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EmployeeMVC: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Startup.cs: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000000"/>
          <w:sz w:val="19"/>
          <w:szCs w:val="24"/>
        </w:rPr>
        <w:t>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Configuration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Configuration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services.AddControllersWithViews();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services.AddDbContext&lt;CompanyContext&gt;(options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options.UseSqlServer(Configuration[</w:t>
      </w:r>
      <w:r>
        <w:rPr>
          <w:rFonts w:hint="default" w:ascii="Consolas" w:hAnsi="Consolas" w:eastAsia="Consolas"/>
          <w:color w:val="A31515"/>
          <w:sz w:val="19"/>
          <w:szCs w:val="24"/>
        </w:rPr>
        <w:t>"ConnectionStrings:conCompany"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services.AddScoped&lt;IRepo&lt;Employee&gt;, EmployeeRepo&gt;();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Configure(IApplicationBuilder app, IWebHostEnvironment 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app.UseExceptionHandler(</w:t>
      </w:r>
      <w:r>
        <w:rPr>
          <w:rFonts w:hint="default" w:ascii="Consolas" w:hAnsi="Consolas" w:eastAsia="Consolas"/>
          <w:color w:val="A31515"/>
          <w:sz w:val="19"/>
          <w:szCs w:val="24"/>
        </w:rPr>
        <w:t>"/Home/Error"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app.UseRouting();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app.UseAuthorization();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app.UseEndpoints(endpoints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endpoints.MapControllerRoute(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pattern: </w:t>
      </w:r>
      <w:r>
        <w:rPr>
          <w:rFonts w:hint="default" w:ascii="Consolas" w:hAnsi="Consolas" w:eastAsia="Consolas"/>
          <w:color w:val="A31515"/>
          <w:sz w:val="19"/>
          <w:szCs w:val="24"/>
        </w:rPr>
        <w:t>"{controller=Home}/{action=Index}/{id?}"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EmployeeController.cs: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IRepo&lt;Employee&gt; _repo;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(IRepo&lt;Employee&gt; repo)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_repo = 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View(_repo.GetAll());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Details(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View(_repo.Get(id));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Create()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Create(Employee employee)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_repo.Add(employee);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View(_repo.Get(id));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id,Employee employee)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_repo.Update(employee);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Delete(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View(_repo.Get(id));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Delete(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Employee employee)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_repo.Delete(id);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VIEW: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Create.CsHtml: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SecondNVCApplication.Models.Employee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Create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="col-md-4"&gt;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(Html.BeginForm(</w:t>
      </w:r>
      <w:r>
        <w:rPr>
          <w:rFonts w:hint="default" w:ascii="Consolas" w:hAnsi="Consolas" w:eastAsia="Consolas"/>
          <w:color w:val="A31515"/>
          <w:sz w:val="19"/>
          <w:szCs w:val="24"/>
        </w:rPr>
        <w:t>"Create"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"Employee"</w:t>
      </w:r>
      <w:r>
        <w:rPr>
          <w:rFonts w:hint="default" w:ascii="Consolas" w:hAnsi="Consolas" w:eastAsia="Consolas"/>
          <w:color w:val="000000"/>
          <w:sz w:val="19"/>
          <w:szCs w:val="24"/>
        </w:rPr>
        <w:t>, FormMethod.Post))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asp-validation-summary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ModelOnly</w:t>
      </w:r>
      <w:r>
        <w:rPr>
          <w:rFonts w:hint="default" w:ascii="Consolas" w:hAnsi="Consolas" w:eastAsia="Consolas"/>
          <w:color w:val="0000FF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="text-danger"&gt;&lt;/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="Create"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btn-primary"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="Index"&gt;</w:t>
      </w:r>
      <w:r>
        <w:rPr>
          <w:rFonts w:hint="default" w:ascii="Consolas" w:hAnsi="Consolas" w:eastAsia="Consolas"/>
          <w:color w:val="000000"/>
          <w:sz w:val="19"/>
          <w:szCs w:val="24"/>
        </w:rPr>
        <w:t>Back to List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Delete.CsHtml: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SecondNVCApplication.Models.Employee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Delete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Are you sure you want to delete this?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="hidden"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asp-for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btn-danger"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="Index"&gt;</w:t>
      </w:r>
      <w:r>
        <w:rPr>
          <w:rFonts w:hint="default" w:ascii="Consolas" w:hAnsi="Consolas" w:eastAsia="Consolas"/>
          <w:color w:val="000000"/>
          <w:sz w:val="19"/>
          <w:szCs w:val="24"/>
        </w:rPr>
        <w:t>Back to List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Details.CsHtml: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SecondNVCApplication.Models.Employee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Details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"col-sm-10"&gt;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 =&gt; model.DepartmentId)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Html.ActionLink(</w:t>
      </w:r>
      <w:r>
        <w:rPr>
          <w:rFonts w:hint="default" w:ascii="Consolas" w:hAnsi="Consolas" w:eastAsia="Consolas"/>
          <w:color w:val="A31515"/>
          <w:sz w:val="19"/>
          <w:szCs w:val="24"/>
        </w:rPr>
        <w:t>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{id=Model.Id})|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="Index"&gt;</w:t>
      </w:r>
      <w:r>
        <w:rPr>
          <w:rFonts w:hint="default" w:ascii="Consolas" w:hAnsi="Consolas" w:eastAsia="Consolas"/>
          <w:color w:val="000000"/>
          <w:sz w:val="19"/>
          <w:szCs w:val="24"/>
        </w:rPr>
        <w:t>Back to List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Edit.CsHtml: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SecondNVCApplication.Models.Employee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Edit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="col-md-4"&gt;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(Html.BeginForm(</w:t>
      </w:r>
      <w:r>
        <w:rPr>
          <w:rFonts w:hint="default" w:ascii="Consolas" w:hAnsi="Consolas" w:eastAsia="Consolas"/>
          <w:color w:val="A31515"/>
          <w:sz w:val="19"/>
          <w:szCs w:val="24"/>
        </w:rPr>
        <w:t>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"Employee"</w:t>
      </w:r>
      <w:r>
        <w:rPr>
          <w:rFonts w:hint="default" w:ascii="Consolas" w:hAnsi="Consolas" w:eastAsia="Consolas"/>
          <w:color w:val="000000"/>
          <w:sz w:val="19"/>
          <w:szCs w:val="24"/>
        </w:rPr>
        <w:t>, FormMethod.Post))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asp-validation-summary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ModelOnly</w:t>
      </w:r>
      <w:r>
        <w:rPr>
          <w:rFonts w:hint="default" w:ascii="Consolas" w:hAnsi="Consolas" w:eastAsia="Consolas"/>
          <w:color w:val="0000FF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="text-danger"&gt;&lt;/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 =&gt; m.DepartmentId)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 =&gt; m.DepartmentId)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="form-group"&gt;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btn-primary"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="Index"&gt;</w:t>
      </w:r>
      <w:r>
        <w:rPr>
          <w:rFonts w:hint="default" w:ascii="Consolas" w:hAnsi="Consolas" w:eastAsia="Consolas"/>
          <w:color w:val="000000"/>
          <w:sz w:val="19"/>
          <w:szCs w:val="24"/>
        </w:rPr>
        <w:t>Back to List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Index.CsHtml: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IEnumerable&lt;SecondNVCApplication.Models.Employee&gt;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Index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80"/>
          <w:sz w:val="19"/>
          <w:szCs w:val="24"/>
        </w:rPr>
        <w:t>asp-action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="Create"&gt;</w:t>
      </w:r>
      <w:r>
        <w:rPr>
          <w:rFonts w:hint="default" w:ascii="Consolas" w:hAnsi="Consolas" w:eastAsia="Consolas"/>
          <w:color w:val="000000"/>
          <w:sz w:val="19"/>
          <w:szCs w:val="24"/>
        </w:rPr>
        <w:t>Create New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="table"&gt;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Html.DisplayFor(modelItem =&gt; item.Name)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Html.DisplayFor(modelItem =&gt; item.Age)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Html.DisplayFor(modelItem =&gt; item.DepartmentId)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Html.ActionLink(</w:t>
      </w:r>
      <w:r>
        <w:rPr>
          <w:rFonts w:hint="default" w:ascii="Consolas" w:hAnsi="Consolas" w:eastAsia="Consolas"/>
          <w:color w:val="A31515"/>
          <w:sz w:val="19"/>
          <w:szCs w:val="24"/>
        </w:rPr>
        <w:t>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"Edit"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id = item.Id }) 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Html.ActionLink(</w:t>
      </w:r>
      <w:r>
        <w:rPr>
          <w:rFonts w:hint="default" w:ascii="Consolas" w:hAnsi="Consolas" w:eastAsia="Consolas"/>
          <w:color w:val="A31515"/>
          <w:sz w:val="19"/>
          <w:szCs w:val="24"/>
        </w:rPr>
        <w:t>"Details"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"Details"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id = item.Id }) 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Html.ActionLink(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id = item.Id 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Models: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Employee.cs: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System.ComponentModel.DataAnnotations.Schema;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[ForeignKey(</w:t>
      </w:r>
      <w:r>
        <w:rPr>
          <w:rFonts w:hint="default" w:ascii="Consolas" w:hAnsi="Consolas" w:eastAsia="Consolas"/>
          <w:color w:val="A31515"/>
          <w:sz w:val="19"/>
          <w:szCs w:val="24"/>
        </w:rPr>
        <w:t>"DepartmentId"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department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Department.cs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SecondNVCApplication.Models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ICollection&lt;Employee&gt; employees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OUTPUT:</w:t>
      </w:r>
    </w:p>
    <w:p>
      <w:r>
        <w:drawing>
          <wp:inline distT="0" distB="0" distL="114300" distR="114300">
            <wp:extent cx="2891155" cy="1765935"/>
            <wp:effectExtent l="9525" t="9525" r="203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5105" b="40399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76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2765" cy="1805940"/>
            <wp:effectExtent l="9525" t="9525" r="165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41657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80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2158365"/>
            <wp:effectExtent l="9525" t="9525" r="1587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41403" b="271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140" cy="2294890"/>
            <wp:effectExtent l="9525" t="9525" r="1333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47384" b="2254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294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91155" cy="2173605"/>
            <wp:effectExtent l="9525" t="9525" r="203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45105" b="26640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173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1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2021-09-21T17:18:00Z</dcterms:created>
  <dc:creator>Administrator</dc:creator>
  <cp:lastModifiedBy>Administrator</cp:lastModifiedBy>
  <dcterms:modified xsi:type="dcterms:W3CDTF">2021-09-21T17:27:45Z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34021800EB854C8CBF97B4F3AF4E5D98</vt:lpwstr>
  </property>
</Properties>
</file>