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6BCB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0F4761"/>
          <w:sz w:val="32"/>
          <w:szCs w:val="32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32"/>
          <w:szCs w:val="32"/>
          <w:bdr w:val="none" w:color="auto" w:sz="0" w:space="0"/>
          <w:shd w:val="clear" w:fill="FFFFFF"/>
          <w:vertAlign w:val="baseline"/>
          <w:lang w:val="en-US"/>
        </w:rPr>
        <w:t>Full Stack Development with MERN: Project Documentation</w:t>
      </w:r>
    </w:p>
    <w:p w14:paraId="39E3969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1. Introduction</w:t>
      </w:r>
    </w:p>
    <w:p w14:paraId="2732811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Project Title: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SmartBridge - Customer Care Registry</w:t>
      </w:r>
    </w:p>
    <w:p w14:paraId="03693C7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Developer: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Amrutha Varshini Mannem (Sole Developer: Full Stack Development, Database Configuration, and Backend Architecture)</w:t>
      </w:r>
    </w:p>
    <w:p w14:paraId="4437CA5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52F4D86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2. Project Overview</w:t>
      </w:r>
    </w:p>
    <w:p w14:paraId="7374354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Purpose: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The Customer Care Registry is a centralized system designed to record and manage customer interactions, issues, and feedback. It enables businesses to streamline support processes, track inquiries, and analyze trends to enhance service quality. By maintaining a comprehensive history of customer interactions, the registry ensures consistency in responses, identifies recurring pain points, and aids in proactive issue resolution.</w:t>
      </w:r>
    </w:p>
    <w:p w14:paraId="10E17D2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Features:</w:t>
      </w:r>
    </w:p>
    <w:p w14:paraId="098EBAD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Role-Based Access: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Dedicated dashboards and workflows for Customers, Agents, and Admins.</w:t>
      </w:r>
    </w:p>
    <w:p w14:paraId="79A8F88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Complaint Management: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Customers can raise, track, and view the status of complaints. Admins can assign them, and Agents can resolve them.</w:t>
      </w:r>
    </w:p>
    <w:p w14:paraId="5BCF49A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User Profiles: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Customizable fields for customer profile creation and contact management.</w:t>
      </w:r>
    </w:p>
    <w:p w14:paraId="5D8BF81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Feedback System: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Interactive rating and feedback mechanism for resolved issues.</w:t>
      </w:r>
    </w:p>
    <w:p w14:paraId="23B1CC1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Communication History: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Maintains a record of interactions to ensure a consistent customer experience.</w:t>
      </w:r>
    </w:p>
    <w:p w14:paraId="7BEBD13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3. Architecture</w:t>
      </w:r>
    </w:p>
    <w:p w14:paraId="39EE775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Frontend: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Built using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React.js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with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Vite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as the build tool. It utilizes React Router for seamless single-page application (SPA) navigation and the Context API for global state management (specifically for User Authentication). The UI features a modern, 3D-textured design with a purple, royal blue, and white color scheme. </w:t>
      </w:r>
    </w:p>
    <w:p w14:paraId="70548E4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Backend: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Developed following the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Model-View-Controller (MVC)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architectural pattern using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Node.js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and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Express.js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.</w:t>
      </w:r>
    </w:p>
    <w:p w14:paraId="1D2E15B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/>
          <w:iCs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Model Layer: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Handles data schemas and database operations using Mongoose.</w:t>
      </w:r>
    </w:p>
    <w:p w14:paraId="4785520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/>
          <w:iCs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View (Routing) Layer: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Defines RESTful API endpoints and handles HTTP requests.</w:t>
      </w:r>
    </w:p>
    <w:p w14:paraId="4CA8A0C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/>
          <w:iCs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Controller Layer: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Acts as the intermediary, processing requests, validating data, and returning responses.</w:t>
      </w:r>
    </w:p>
    <w:p w14:paraId="51C6B2B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Database: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Utilizes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MongoDB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, a NoSQL database, managed via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Mongoose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. The schema is designed around key entities: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CUSTOMER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,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INQUIRY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,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COMPLAINT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,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FEEDBACK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,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REQUEST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,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AGENT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, and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ADMIN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. Relationships are mapped such that a Customer can submit multiple interactions (1:N), and Agents/Admins manage these interactions.</w:t>
      </w:r>
    </w:p>
    <w:p w14:paraId="48C950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70092E7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4. Setup Instructions</w:t>
      </w:r>
    </w:p>
    <w:p w14:paraId="7718D19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Prerequisites:</w:t>
      </w:r>
    </w:p>
    <w:p w14:paraId="0F74ADF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Node.js (v16 or higher)</w:t>
      </w:r>
    </w:p>
    <w:p w14:paraId="7EBD94C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MongoDB (Local instance or MongoDB Atlas)</w:t>
      </w:r>
    </w:p>
    <w:p w14:paraId="077DA36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Git</w:t>
      </w:r>
    </w:p>
    <w:p w14:paraId="6737047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VS Code (Recommended IDE)</w:t>
      </w:r>
    </w:p>
    <w:p w14:paraId="29C6C9F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Installation:</w:t>
      </w:r>
    </w:p>
    <w:p w14:paraId="1D08761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Clone the repository: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git clone [repository-url]</w:t>
      </w:r>
    </w:p>
    <w:p w14:paraId="46C0A56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Navigate to the root directory: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cd Customer-Care</w:t>
      </w:r>
    </w:p>
    <w:p w14:paraId="5B1C2A3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Backend Setup:</w:t>
      </w:r>
    </w:p>
    <w:p w14:paraId="63E4F98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Navigate to the server folder: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cd server</w:t>
      </w:r>
    </w:p>
    <w:p w14:paraId="6A953C0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Install dependencies: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npm install</w:t>
      </w:r>
    </w:p>
    <w:p w14:paraId="0F1C96F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a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.env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file and add:</w:t>
      </w:r>
    </w:p>
    <w:p w14:paraId="2A513BE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Env</w:t>
      </w:r>
    </w:p>
    <w:p w14:paraId="3EC9172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9D9D9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PORT=8000</w:t>
      </w:r>
    </w:p>
    <w:p w14:paraId="2A6603C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9D9D9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MONGO_URI=mongodb://localhost:27017/customer_care_db</w:t>
      </w:r>
    </w:p>
    <w:p w14:paraId="4D1788A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9D9D9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JWT_SECRET=your_super_secret_jwt_key</w:t>
      </w:r>
    </w:p>
    <w:p w14:paraId="52711BF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9D9D9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NODE_ENV=development </w:t>
      </w:r>
    </w:p>
    <w:p w14:paraId="24A7469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Frontend Setup:</w:t>
      </w:r>
    </w:p>
    <w:p w14:paraId="1E3FA5C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Navigate to the client folder: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cd ../client</w:t>
      </w:r>
    </w:p>
    <w:p w14:paraId="22E181F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Install dependencies: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npm install</w:t>
      </w:r>
    </w:p>
    <w:p w14:paraId="4F47D37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5. Folder Structure</w:t>
      </w:r>
    </w:p>
    <w:p w14:paraId="7285D8A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Client (Frontend):</w:t>
      </w:r>
    </w:p>
    <w:p w14:paraId="558FF0F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Text</w:t>
      </w:r>
    </w:p>
    <w:p w14:paraId="2F9015D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  client/</w:t>
      </w:r>
    </w:p>
    <w:p w14:paraId="78EA6F4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  ├── src/</w:t>
      </w:r>
    </w:p>
    <w:p w14:paraId="7F2CA52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  │   ├── components/      # Reusable UI components (Dashboard, Forms, Cards)</w:t>
      </w:r>
    </w:p>
    <w:p w14:paraId="555F771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  │   ├── context/         # React Context for Auth state management</w:t>
      </w:r>
    </w:p>
    <w:p w14:paraId="63737C6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  │   ├── pages/           # Main page components (Login, Register, Landing)</w:t>
      </w:r>
    </w:p>
    <w:p w14:paraId="1D98414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  │   ├── App.jsx          # Main routing and layout configuration</w:t>
      </w:r>
    </w:p>
    <w:p w14:paraId="132D6CC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  │   └── main.jsx         # React entry point</w:t>
      </w:r>
    </w:p>
    <w:p w14:paraId="162B2F4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  ├── public/</w:t>
      </w:r>
    </w:p>
    <w:p w14:paraId="01DE8E7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  └── package.json</w:t>
      </w:r>
    </w:p>
    <w:p w14:paraId="1001064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1DE9371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Server (Backend):</w:t>
      </w:r>
    </w:p>
    <w:p w14:paraId="35BECA0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6442642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Text</w:t>
      </w:r>
    </w:p>
    <w:p w14:paraId="6119BB5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server/</w:t>
      </w:r>
    </w:p>
    <w:p w14:paraId="754908B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├── config/              # Database connection (db.js)</w:t>
      </w:r>
    </w:p>
    <w:p w14:paraId="0DB279B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├── controllers/         # Business logic (authController, complaintController)</w:t>
      </w:r>
    </w:p>
    <w:p w14:paraId="38FDC6F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├── middleware/          # Auth and role-based protection middleware</w:t>
      </w:r>
    </w:p>
    <w:p w14:paraId="535DCAA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├── models/              # Mongoose schemas (User, Complaint, etc.)</w:t>
      </w:r>
    </w:p>
    <w:p w14:paraId="50AC7C1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├── routes/              # API endpoint definitions</w:t>
      </w:r>
    </w:p>
    <w:p w14:paraId="498888E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├── .env                 # Environment variables</w:t>
      </w:r>
    </w:p>
    <w:p w14:paraId="23BA5A7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├── index.js             # Express server entry point</w:t>
      </w:r>
    </w:p>
    <w:p w14:paraId="26760D8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8FC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7F8FC"/>
          <w:vertAlign w:val="baseline"/>
          <w:lang w:val="en-US"/>
        </w:rPr>
        <w:t>└── package.json</w:t>
      </w:r>
    </w:p>
    <w:p w14:paraId="56D856A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0F4761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6. Running the Application</w:t>
      </w:r>
    </w:p>
    <w:p w14:paraId="5597312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To run the application locally, open two separate terminal windows:</w:t>
      </w:r>
    </w:p>
    <w:p w14:paraId="092334C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Frontend: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cd client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then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npm run dev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(Runs on 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instrText xml:space="preserve"> HYPERLINK "http://localhost:5173/" \t "https://word-edit.officeapps.live.com/we/_blank"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fldChar w:fldCharType="separate"/>
      </w:r>
      <w:r>
        <w:rPr>
          <w:rStyle w:val="13"/>
          <w:rFonts w:hint="default" w:ascii="Times New Roman" w:hAnsi="Times New Roman" w:eastAsia="sans-serif" w:cs="Times New Roman"/>
          <w:b w:val="0"/>
          <w:bCs w:val="0"/>
          <w:i/>
          <w:iCs/>
          <w:caps w:val="0"/>
          <w:color w:val="467886"/>
          <w:spacing w:val="0"/>
          <w:sz w:val="24"/>
          <w:szCs w:val="24"/>
          <w:u w:val="single"/>
          <w:bdr w:val="none" w:color="auto" w:sz="0" w:space="0"/>
          <w:shd w:val="clear" w:fill="FFFFFF"/>
          <w:vertAlign w:val="baseline"/>
          <w:lang w:val="en-US"/>
        </w:rPr>
        <w:t>http://localhost:5173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fldChar w:fldCharType="end"/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)</w:t>
      </w:r>
    </w:p>
    <w:p w14:paraId="5B32FA5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Backend: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cd server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then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npm run dev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(Runs on 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instrText xml:space="preserve"> HYPERLINK "http://localhost:8000/" \t "https://word-edit.officeapps.live.com/we/_blank"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fldChar w:fldCharType="separate"/>
      </w:r>
      <w:r>
        <w:rPr>
          <w:rStyle w:val="13"/>
          <w:rFonts w:hint="default" w:ascii="Times New Roman" w:hAnsi="Times New Roman" w:eastAsia="sans-serif" w:cs="Times New Roman"/>
          <w:b w:val="0"/>
          <w:bCs w:val="0"/>
          <w:i/>
          <w:iCs/>
          <w:caps w:val="0"/>
          <w:color w:val="467886"/>
          <w:spacing w:val="0"/>
          <w:sz w:val="24"/>
          <w:szCs w:val="24"/>
          <w:u w:val="single"/>
          <w:bdr w:val="none" w:color="auto" w:sz="0" w:space="0"/>
          <w:shd w:val="clear" w:fill="FFFFFF"/>
          <w:vertAlign w:val="baseline"/>
          <w:lang w:val="en-US"/>
        </w:rPr>
        <w:t>http://localhost:8000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fldChar w:fldCharType="end"/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)</w:t>
      </w:r>
    </w:p>
    <w:p w14:paraId="53A9468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0F4761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7. API Documentation</w:t>
      </w:r>
    </w:p>
    <w:p w14:paraId="42F4B54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Authentication Routes (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/api/auth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)</w:t>
      </w:r>
    </w:p>
    <w:p w14:paraId="52039FB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POST /register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: Creates a new user (Customer, Agent, or Admin).</w:t>
      </w:r>
    </w:p>
    <w:p w14:paraId="6056AE5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POST /login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: Authenticates user and returns a JWT token.</w:t>
      </w:r>
    </w:p>
    <w:p w14:paraId="05C46AE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606060" w:sz="0" w:space="0"/>
          <w:shd w:val="clear" w:fill="606060"/>
          <w:vertAlign w:val="baseline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GET /me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: Retrieves the currently logged-in user's profile (Protected).</w:t>
      </w:r>
    </w:p>
    <w:p w14:paraId="5C6EBB7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Complaint Routes (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/api/complaints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)</w:t>
      </w:r>
    </w:p>
    <w:p w14:paraId="65F6CEB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GET /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: Retrieves complaints (filtered by role).</w:t>
      </w:r>
    </w:p>
    <w:p w14:paraId="10A0C9D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POST /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: Creates a new complaint (Customer only).</w:t>
      </w:r>
    </w:p>
    <w:p w14:paraId="3F1C959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PUT /:id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: Updates complaint status or details (Agent/Admin).</w:t>
      </w:r>
    </w:p>
    <w:p w14:paraId="6F0E41D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DELETE /:id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: Deletes a complaint (Admin only).</w:t>
      </w:r>
    </w:p>
    <w:p w14:paraId="2A811B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1CE3BA2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0F4761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8. Authentication</w:t>
      </w:r>
    </w:p>
    <w:p w14:paraId="173C3B8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Authentication and authorization are handled using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JSON Web Tokens (JWT)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and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bcryptjs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.</w:t>
      </w:r>
    </w:p>
    <w:p w14:paraId="0686C58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Registration/Login: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Passwords are hashed using bcrypt. Upon successful login, the server generates a signed JWT containing the user's ID and role.</w:t>
      </w:r>
    </w:p>
    <w:p w14:paraId="2D40370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Route Protection: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A custom middleware (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protect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) intercepts incoming requests, verifies the JWT from the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Authorization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header, and attaches the user object to the request.</w:t>
      </w:r>
    </w:p>
    <w:p w14:paraId="2CBC104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Role-Based Access Control (RBAC):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An 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82DF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authorize(...roles)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middleware ensures only specific roles can access sensitive endpoints.</w:t>
      </w:r>
    </w:p>
    <w:p w14:paraId="602AA1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17AF5DE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0F4761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9. User Interface</w:t>
      </w:r>
    </w:p>
    <w:p w14:paraId="2E5DEC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72" w:leftChars="0"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6A2DB0B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Landing Page: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Features a hero section, feature highlights, and clear Call-to-Action buttons.</w:t>
      </w:r>
    </w:p>
    <w:p w14:paraId="733985D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Dashboards: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Utilizes a glassmorphism sidebar navigation with role-specific menu items.</w:t>
      </w:r>
    </w:p>
    <w:p w14:paraId="65277CF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Forms: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Features 3D-textured inputs, interactive star-rating systems, and real-time validation.</w:t>
      </w:r>
    </w:p>
    <w:p w14:paraId="68C717A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Color Palette: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Professional gradient themes using Royal Blue, Purple, and White.</w:t>
      </w:r>
    </w:p>
    <w:p w14:paraId="68D3B3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47F83FA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10. Testing</w:t>
      </w:r>
    </w:p>
    <w:p w14:paraId="5EE9FFF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Backend Testing: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API endpoints were tested using Postman and custom Node.js scripts to verify CRUD operations, JWT generation, and middleware protection.</w:t>
      </w:r>
    </w:p>
    <w:p w14:paraId="5BCD1E5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Frontend Testing: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Manual UI/UX testing was conducted to ensure responsive design, proper routing, state persistence, and seamless integration with backend APIs.</w:t>
      </w:r>
    </w:p>
    <w:p w14:paraId="655F223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0F4761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11. Screenshots or Demo</w:t>
      </w:r>
    </w:p>
    <w:p w14:paraId="0FEDC6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72" w:leftChars="0"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drawing>
          <wp:inline distT="0" distB="0" distL="114300" distR="114300">
            <wp:extent cx="5723255" cy="3082925"/>
            <wp:effectExtent l="0" t="0" r="698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5160" cy="3899535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4203700"/>
            <wp:effectExtent l="0" t="0" r="381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4157980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30240" cy="406527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4077335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3890" cy="4037965"/>
            <wp:effectExtent l="0" t="0" r="635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5160" cy="3814445"/>
            <wp:effectExtent l="0" t="0" r="508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6430" cy="3097530"/>
            <wp:effectExtent l="0" t="0" r="381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A1E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12. Known Issues</w:t>
      </w:r>
    </w:p>
    <w:p w14:paraId="23ADD1C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File Attachments: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The current complaint model supports attachment URLs, but actual file uploading (e.g., to AWS S3 or Cloudinary) is not yet fully integrated into the UI.</w:t>
      </w:r>
    </w:p>
    <w:p w14:paraId="3B1AC06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Real-time Chat: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The communication channel is currently simulated and does not yet use WebSockets for live messaging.</w:t>
      </w:r>
    </w:p>
    <w:p w14:paraId="58DCAA0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13. Future Enhancements</w:t>
      </w:r>
    </w:p>
    <w:p w14:paraId="43CF87E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Real-time Notifications: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Integrate Socket.io for live chat and instant notifications.</w:t>
      </w:r>
    </w:p>
    <w:p w14:paraId="6A06A55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Email Integration: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Use Nodemailer to send automated email alerts for status changes.</w:t>
      </w:r>
    </w:p>
    <w:p w14:paraId="6A0AE26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Advanced Analytics: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Implement charting libraries (like Chart.js) in the Admin Dashboard.</w:t>
      </w:r>
    </w:p>
    <w:p w14:paraId="3AFFCD8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Third-Party SMS: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 Integrate an SMS gateway (like Twilio) for text message updates.</w:t>
      </w:r>
      <w:bookmarkStart w:id="0" w:name="_GoBack"/>
      <w:bookmarkEnd w:id="0"/>
    </w:p>
    <w:p w14:paraId="7961F7C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3262ADF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6"/>
    <w:rsid w:val="00490D77"/>
    <w:rsid w:val="005D39C6"/>
    <w:rsid w:val="5949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Normal (Web)"/>
    <w:basedOn w:val="1"/>
    <w:semiHidden/>
    <w:unhideWhenUsed/>
    <w:uiPriority w:val="99"/>
    <w:rPr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1104</Words>
  <Characters>6698</Characters>
  <Lines>57</Lines>
  <Paragraphs>16</Paragraphs>
  <TotalTime>45</TotalTime>
  <ScaleCrop>false</ScaleCrop>
  <LinksUpToDate>false</LinksUpToDate>
  <CharactersWithSpaces>7987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2026-07-06T16:40:00Z</dcterms:created>
  <dc:creator>M Saiteja</dc:creator>
  <cp:lastModifiedBy>EC-036 M.Saiteja</cp:lastModifiedBy>
  <dcterms:modified xsi:type="dcterms:W3CDTF">2026-07-19T17:17:46Z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eyJoZGlkIjoiMWI4YjJjZTUzNGNlYTQyODI4ZTEyNDRhODcyM2Y3ZDEiLCJ1c2VySWQiOiI1NjcyMTE4Mjk0MDcifQ==</vt:lpwstr>
  </property>
  <property fmtid="{D5CDD505-2E9C-101B-9397-08002B2CF9AE}" pid="3" name="KSOProductBuildVer">
    <vt:lpwstr>1033-12.1.0.26886</vt:lpwstr>
  </property>
  <property fmtid="{D5CDD505-2E9C-101B-9397-08002B2CF9AE}" pid="4" name="ICV">
    <vt:lpwstr>FD6C8D912F1F4405929881D4329B5428_13</vt:lpwstr>
  </property>
</Properties>
</file>