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CC42" w14:textId="77777777" w:rsidR="002D2BA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3ECC43" w14:textId="77777777" w:rsidR="002D2BA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13ECC44" w14:textId="77777777" w:rsidR="002D2BAE" w:rsidRDefault="002D2BA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2BAE" w14:paraId="513ECC47" w14:textId="77777777">
        <w:tc>
          <w:tcPr>
            <w:tcW w:w="4508" w:type="dxa"/>
          </w:tcPr>
          <w:p w14:paraId="513ECC45" w14:textId="77777777" w:rsidR="002D2BAE" w:rsidRDefault="00000000">
            <w:r>
              <w:t>Date</w:t>
            </w:r>
          </w:p>
        </w:tc>
        <w:tc>
          <w:tcPr>
            <w:tcW w:w="4843" w:type="dxa"/>
          </w:tcPr>
          <w:p w14:paraId="513ECC46" w14:textId="70B65540" w:rsidR="002D2BAE" w:rsidRDefault="00246277">
            <w:r>
              <w:t>03 July 2026</w:t>
            </w:r>
          </w:p>
        </w:tc>
      </w:tr>
      <w:tr w:rsidR="002D2BAE" w14:paraId="513ECC4A" w14:textId="77777777">
        <w:tc>
          <w:tcPr>
            <w:tcW w:w="4508" w:type="dxa"/>
          </w:tcPr>
          <w:p w14:paraId="513ECC48" w14:textId="77777777" w:rsidR="002D2BAE" w:rsidRDefault="00000000">
            <w:r>
              <w:t>Team ID</w:t>
            </w:r>
          </w:p>
        </w:tc>
        <w:tc>
          <w:tcPr>
            <w:tcW w:w="4843" w:type="dxa"/>
          </w:tcPr>
          <w:p w14:paraId="513ECC49" w14:textId="77777777" w:rsidR="002D2BAE" w:rsidRDefault="002D2BAE"/>
        </w:tc>
      </w:tr>
      <w:tr w:rsidR="002D2BAE" w14:paraId="513ECC4D" w14:textId="77777777">
        <w:tc>
          <w:tcPr>
            <w:tcW w:w="4508" w:type="dxa"/>
          </w:tcPr>
          <w:p w14:paraId="513ECC4B" w14:textId="77777777" w:rsidR="002D2BAE" w:rsidRDefault="00000000">
            <w:r>
              <w:t>Project Name</w:t>
            </w:r>
          </w:p>
        </w:tc>
        <w:tc>
          <w:tcPr>
            <w:tcW w:w="4843" w:type="dxa"/>
          </w:tcPr>
          <w:p w14:paraId="513ECC4C" w14:textId="086F2BFA" w:rsidR="002D2BAE" w:rsidRDefault="004B73C7">
            <w:r w:rsidRPr="004B73C7">
              <w:t>Cosmetic Insights: Navigating Cosmetics Trends and Consumer Insights with Tableau</w:t>
            </w:r>
          </w:p>
        </w:tc>
      </w:tr>
      <w:tr w:rsidR="002D2BAE" w14:paraId="513ECC50" w14:textId="77777777">
        <w:tc>
          <w:tcPr>
            <w:tcW w:w="4508" w:type="dxa"/>
          </w:tcPr>
          <w:p w14:paraId="513ECC4E" w14:textId="77777777" w:rsidR="002D2BAE" w:rsidRDefault="00000000">
            <w:r>
              <w:t>Maximum Marks</w:t>
            </w:r>
          </w:p>
        </w:tc>
        <w:tc>
          <w:tcPr>
            <w:tcW w:w="4843" w:type="dxa"/>
          </w:tcPr>
          <w:p w14:paraId="513ECC4F" w14:textId="77777777" w:rsidR="002D2BAE" w:rsidRDefault="00000000">
            <w:r>
              <w:t>4 Marks</w:t>
            </w:r>
          </w:p>
        </w:tc>
      </w:tr>
    </w:tbl>
    <w:p w14:paraId="513ECC51" w14:textId="77777777" w:rsidR="002D2BAE" w:rsidRDefault="002D2BAE">
      <w:pPr>
        <w:rPr>
          <w:b/>
        </w:rPr>
      </w:pPr>
    </w:p>
    <w:p w14:paraId="513ECC52" w14:textId="77777777" w:rsidR="002D2BAE" w:rsidRDefault="00000000">
      <w:pPr>
        <w:rPr>
          <w:b/>
        </w:rPr>
      </w:pPr>
      <w:r>
        <w:rPr>
          <w:b/>
        </w:rPr>
        <w:t>Functional Requirements:</w:t>
      </w:r>
    </w:p>
    <w:p w14:paraId="513ECC53" w14:textId="77777777" w:rsidR="002D2BA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D2BAE" w14:paraId="513ECC57" w14:textId="77777777">
        <w:trPr>
          <w:trHeight w:val="333"/>
        </w:trPr>
        <w:tc>
          <w:tcPr>
            <w:tcW w:w="926" w:type="dxa"/>
          </w:tcPr>
          <w:p w14:paraId="513ECC54" w14:textId="77777777" w:rsidR="002D2BA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13ECC55" w14:textId="77777777" w:rsidR="002D2BA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13ECC56" w14:textId="77777777" w:rsidR="002D2BA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D2BAE" w14:paraId="513ECC5D" w14:textId="77777777">
        <w:trPr>
          <w:trHeight w:val="489"/>
        </w:trPr>
        <w:tc>
          <w:tcPr>
            <w:tcW w:w="926" w:type="dxa"/>
          </w:tcPr>
          <w:p w14:paraId="513ECC58" w14:textId="77777777" w:rsidR="002D2BAE" w:rsidRDefault="00000000">
            <w:r>
              <w:t>FR-1</w:t>
            </w:r>
          </w:p>
        </w:tc>
        <w:tc>
          <w:tcPr>
            <w:tcW w:w="3150" w:type="dxa"/>
          </w:tcPr>
          <w:p w14:paraId="513ECC59" w14:textId="324B02CA" w:rsidR="002D2BAE" w:rsidRDefault="00C06653">
            <w:r w:rsidRPr="00C06653">
              <w:t>Data Collection &amp; Import</w:t>
            </w:r>
          </w:p>
        </w:tc>
        <w:tc>
          <w:tcPr>
            <w:tcW w:w="5248" w:type="dxa"/>
          </w:tcPr>
          <w:p w14:paraId="57E0CA24" w14:textId="77777777" w:rsidR="002D2BAE" w:rsidRDefault="00DE1E11">
            <w:r>
              <w:t>I</w:t>
            </w:r>
            <w:r w:rsidRPr="00DE1E11">
              <w:t>mport cosmetics dataset from Excel</w:t>
            </w:r>
          </w:p>
          <w:p w14:paraId="513ECC5C" w14:textId="38BE9DBF" w:rsidR="00DE1E11" w:rsidRDefault="00DE1E11">
            <w:r w:rsidRPr="00DE1E11">
              <w:t>Validate and preprocess data</w:t>
            </w:r>
          </w:p>
        </w:tc>
      </w:tr>
      <w:tr w:rsidR="002D2BAE" w14:paraId="513ECC62" w14:textId="77777777">
        <w:trPr>
          <w:trHeight w:val="489"/>
        </w:trPr>
        <w:tc>
          <w:tcPr>
            <w:tcW w:w="926" w:type="dxa"/>
          </w:tcPr>
          <w:p w14:paraId="513ECC5E" w14:textId="77777777" w:rsidR="002D2BAE" w:rsidRDefault="00000000">
            <w:r>
              <w:t>FR-2</w:t>
            </w:r>
          </w:p>
        </w:tc>
        <w:tc>
          <w:tcPr>
            <w:tcW w:w="3150" w:type="dxa"/>
          </w:tcPr>
          <w:p w14:paraId="513ECC5F" w14:textId="4600BB2E" w:rsidR="002D2BAE" w:rsidRDefault="00C06653">
            <w:r w:rsidRPr="00C06653">
              <w:t>Data Analysis</w:t>
            </w:r>
          </w:p>
        </w:tc>
        <w:tc>
          <w:tcPr>
            <w:tcW w:w="5248" w:type="dxa"/>
          </w:tcPr>
          <w:p w14:paraId="207EE344" w14:textId="77777777" w:rsidR="002D2BAE" w:rsidRDefault="00074B1D">
            <w:proofErr w:type="spellStart"/>
            <w:r w:rsidRPr="00074B1D">
              <w:t>Analyze</w:t>
            </w:r>
            <w:proofErr w:type="spellEnd"/>
            <w:r w:rsidRPr="00074B1D">
              <w:t xml:space="preserve"> categories, brands, prices, and skin types</w:t>
            </w:r>
          </w:p>
          <w:p w14:paraId="513ECC61" w14:textId="1545A889" w:rsidR="00074B1D" w:rsidRDefault="00074B1D">
            <w:r w:rsidRPr="00074B1D">
              <w:t>Generate insights using Tableau</w:t>
            </w:r>
          </w:p>
        </w:tc>
      </w:tr>
      <w:tr w:rsidR="002D2BAE" w14:paraId="513ECC66" w14:textId="77777777">
        <w:trPr>
          <w:trHeight w:val="470"/>
        </w:trPr>
        <w:tc>
          <w:tcPr>
            <w:tcW w:w="926" w:type="dxa"/>
          </w:tcPr>
          <w:p w14:paraId="513ECC63" w14:textId="77777777" w:rsidR="002D2BAE" w:rsidRDefault="00000000">
            <w:r>
              <w:t>FR-3</w:t>
            </w:r>
          </w:p>
        </w:tc>
        <w:tc>
          <w:tcPr>
            <w:tcW w:w="3150" w:type="dxa"/>
          </w:tcPr>
          <w:p w14:paraId="513ECC64" w14:textId="6508659A" w:rsidR="002D2BAE" w:rsidRDefault="00C06653">
            <w:r w:rsidRPr="00C06653">
              <w:t>Dashboard Development</w:t>
            </w:r>
          </w:p>
        </w:tc>
        <w:tc>
          <w:tcPr>
            <w:tcW w:w="5248" w:type="dxa"/>
          </w:tcPr>
          <w:p w14:paraId="6E9B5282" w14:textId="77777777" w:rsidR="002D2BAE" w:rsidRDefault="00043D9C">
            <w:r w:rsidRPr="00043D9C">
              <w:t>Create interactive dashboards and KPIs</w:t>
            </w:r>
          </w:p>
          <w:p w14:paraId="513ECC65" w14:textId="7AAE56CD" w:rsidR="00043D9C" w:rsidRDefault="00043D9C">
            <w:r w:rsidRPr="00043D9C">
              <w:t>Create visualizations and reports</w:t>
            </w:r>
          </w:p>
        </w:tc>
      </w:tr>
      <w:tr w:rsidR="002D2BAE" w14:paraId="513ECC6A" w14:textId="77777777">
        <w:trPr>
          <w:trHeight w:val="489"/>
        </w:trPr>
        <w:tc>
          <w:tcPr>
            <w:tcW w:w="926" w:type="dxa"/>
          </w:tcPr>
          <w:p w14:paraId="513ECC67" w14:textId="77777777" w:rsidR="002D2BAE" w:rsidRDefault="00000000">
            <w:r>
              <w:t>FR-4</w:t>
            </w:r>
          </w:p>
        </w:tc>
        <w:tc>
          <w:tcPr>
            <w:tcW w:w="3150" w:type="dxa"/>
          </w:tcPr>
          <w:p w14:paraId="513ECC68" w14:textId="0BF267AE" w:rsidR="002D2BAE" w:rsidRDefault="00C06653">
            <w:r w:rsidRPr="00C06653">
              <w:t>Story Visualization</w:t>
            </w:r>
          </w:p>
        </w:tc>
        <w:tc>
          <w:tcPr>
            <w:tcW w:w="5248" w:type="dxa"/>
          </w:tcPr>
          <w:p w14:paraId="591B8F7F" w14:textId="77777777" w:rsidR="002D2BAE" w:rsidRDefault="00070650">
            <w:r w:rsidRPr="00070650">
              <w:t>Create Tableau Story</w:t>
            </w:r>
          </w:p>
          <w:p w14:paraId="513ECC69" w14:textId="05C439DF" w:rsidR="00070650" w:rsidRDefault="00070650">
            <w:r w:rsidRPr="00070650">
              <w:t>Present trends and customer insights</w:t>
            </w:r>
          </w:p>
        </w:tc>
      </w:tr>
      <w:tr w:rsidR="002D2BAE" w14:paraId="513ECC6E" w14:textId="77777777">
        <w:trPr>
          <w:trHeight w:val="489"/>
        </w:trPr>
        <w:tc>
          <w:tcPr>
            <w:tcW w:w="926" w:type="dxa"/>
          </w:tcPr>
          <w:p w14:paraId="513ECC6B" w14:textId="45F08321" w:rsidR="002D2BAE" w:rsidRDefault="00247CCE">
            <w:r>
              <w:t>FR-5</w:t>
            </w:r>
          </w:p>
        </w:tc>
        <w:tc>
          <w:tcPr>
            <w:tcW w:w="3150" w:type="dxa"/>
          </w:tcPr>
          <w:p w14:paraId="513ECC6C" w14:textId="31BDC162" w:rsidR="002D2BAE" w:rsidRDefault="00247CCE">
            <w:r w:rsidRPr="00247CCE">
              <w:t>Project Publishing</w:t>
            </w:r>
          </w:p>
        </w:tc>
        <w:tc>
          <w:tcPr>
            <w:tcW w:w="5248" w:type="dxa"/>
          </w:tcPr>
          <w:p w14:paraId="47FEB991" w14:textId="77777777" w:rsidR="002D2BAE" w:rsidRDefault="00070650">
            <w:r w:rsidRPr="00070650">
              <w:t>Publish dashboards and story using Tableau Public</w:t>
            </w:r>
          </w:p>
          <w:p w14:paraId="513ECC6D" w14:textId="14305EB3" w:rsidR="00070650" w:rsidRDefault="00070650">
            <w:r w:rsidRPr="00070650">
              <w:t>Enable users to access and interact with visualizations</w:t>
            </w:r>
          </w:p>
        </w:tc>
      </w:tr>
      <w:tr w:rsidR="002D2BAE" w14:paraId="513ECC72" w14:textId="77777777">
        <w:trPr>
          <w:trHeight w:val="489"/>
        </w:trPr>
        <w:tc>
          <w:tcPr>
            <w:tcW w:w="926" w:type="dxa"/>
          </w:tcPr>
          <w:p w14:paraId="513ECC6F" w14:textId="77777777" w:rsidR="002D2BAE" w:rsidRDefault="002D2BAE"/>
        </w:tc>
        <w:tc>
          <w:tcPr>
            <w:tcW w:w="3150" w:type="dxa"/>
          </w:tcPr>
          <w:p w14:paraId="513ECC70" w14:textId="77777777" w:rsidR="002D2BAE" w:rsidRDefault="002D2BAE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13ECC71" w14:textId="77777777" w:rsidR="002D2BAE" w:rsidRDefault="002D2BAE"/>
        </w:tc>
      </w:tr>
    </w:tbl>
    <w:p w14:paraId="513ECC73" w14:textId="77777777" w:rsidR="002D2BAE" w:rsidRDefault="002D2BAE"/>
    <w:p w14:paraId="513ECC74" w14:textId="77777777" w:rsidR="002D2BAE" w:rsidRDefault="002D2BAE">
      <w:pPr>
        <w:rPr>
          <w:b/>
        </w:rPr>
      </w:pPr>
    </w:p>
    <w:p w14:paraId="513ECC75" w14:textId="77777777" w:rsidR="002D2BAE" w:rsidRDefault="002D2BAE">
      <w:pPr>
        <w:rPr>
          <w:b/>
        </w:rPr>
      </w:pPr>
    </w:p>
    <w:p w14:paraId="513ECC76" w14:textId="77777777" w:rsidR="002D2BAE" w:rsidRDefault="00000000">
      <w:pPr>
        <w:rPr>
          <w:b/>
        </w:rPr>
      </w:pPr>
      <w:r>
        <w:rPr>
          <w:b/>
        </w:rPr>
        <w:t>Non-functional Requirements:</w:t>
      </w:r>
    </w:p>
    <w:p w14:paraId="513ECC77" w14:textId="77777777" w:rsidR="002D2BAE" w:rsidRDefault="00000000">
      <w:r>
        <w:t>Following are the non-functional requirements of the proposed solution.</w:t>
      </w:r>
    </w:p>
    <w:tbl>
      <w:tblPr>
        <w:tblStyle w:val="a1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3472"/>
        <w:gridCol w:w="4945"/>
      </w:tblGrid>
      <w:tr w:rsidR="002D2BAE" w14:paraId="513ECC7B" w14:textId="77777777" w:rsidTr="00B60662">
        <w:trPr>
          <w:trHeight w:val="345"/>
        </w:trPr>
        <w:tc>
          <w:tcPr>
            <w:tcW w:w="928" w:type="dxa"/>
          </w:tcPr>
          <w:p w14:paraId="513ECC78" w14:textId="77777777" w:rsidR="002D2BA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72" w:type="dxa"/>
          </w:tcPr>
          <w:p w14:paraId="513ECC79" w14:textId="77777777" w:rsidR="002D2BA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45" w:type="dxa"/>
          </w:tcPr>
          <w:p w14:paraId="513ECC7A" w14:textId="77777777" w:rsidR="002D2BA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D2BAE" w14:paraId="513ECC7F" w14:textId="77777777" w:rsidTr="00B60662">
        <w:trPr>
          <w:trHeight w:val="507"/>
        </w:trPr>
        <w:tc>
          <w:tcPr>
            <w:tcW w:w="928" w:type="dxa"/>
          </w:tcPr>
          <w:p w14:paraId="513ECC7C" w14:textId="77777777" w:rsidR="002D2BAE" w:rsidRDefault="00000000">
            <w:r>
              <w:t>NFR-1</w:t>
            </w:r>
          </w:p>
        </w:tc>
        <w:tc>
          <w:tcPr>
            <w:tcW w:w="3472" w:type="dxa"/>
          </w:tcPr>
          <w:p w14:paraId="513ECC7D" w14:textId="77777777" w:rsidR="002D2BAE" w:rsidRDefault="00000000">
            <w:r>
              <w:rPr>
                <w:b/>
              </w:rPr>
              <w:t>Usability</w:t>
            </w:r>
          </w:p>
        </w:tc>
        <w:tc>
          <w:tcPr>
            <w:tcW w:w="4945" w:type="dxa"/>
          </w:tcPr>
          <w:p w14:paraId="513ECC7E" w14:textId="57427990" w:rsidR="002D2BAE" w:rsidRDefault="00903A49">
            <w:r w:rsidRPr="00903A49">
              <w:t>The dashboard should be easy to use and understand.</w:t>
            </w:r>
          </w:p>
        </w:tc>
      </w:tr>
      <w:tr w:rsidR="002D2BAE" w14:paraId="513ECC83" w14:textId="77777777" w:rsidTr="00B60662">
        <w:trPr>
          <w:trHeight w:val="507"/>
        </w:trPr>
        <w:tc>
          <w:tcPr>
            <w:tcW w:w="928" w:type="dxa"/>
          </w:tcPr>
          <w:p w14:paraId="513ECC80" w14:textId="77777777" w:rsidR="002D2BAE" w:rsidRDefault="00000000">
            <w:r>
              <w:t>NFR-2</w:t>
            </w:r>
          </w:p>
        </w:tc>
        <w:tc>
          <w:tcPr>
            <w:tcW w:w="3472" w:type="dxa"/>
          </w:tcPr>
          <w:p w14:paraId="513ECC81" w14:textId="77777777" w:rsidR="002D2BAE" w:rsidRDefault="00000000">
            <w:r>
              <w:rPr>
                <w:b/>
              </w:rPr>
              <w:t>Security</w:t>
            </w:r>
          </w:p>
        </w:tc>
        <w:tc>
          <w:tcPr>
            <w:tcW w:w="4945" w:type="dxa"/>
          </w:tcPr>
          <w:p w14:paraId="513ECC82" w14:textId="455ED80E" w:rsidR="002D2BAE" w:rsidRDefault="00903A49">
            <w:r w:rsidRPr="00903A49">
              <w:t>The system should provide accurate analysis and insights.</w:t>
            </w:r>
          </w:p>
        </w:tc>
      </w:tr>
      <w:tr w:rsidR="002D2BAE" w14:paraId="513ECC87" w14:textId="77777777" w:rsidTr="00B60662">
        <w:trPr>
          <w:trHeight w:val="487"/>
        </w:trPr>
        <w:tc>
          <w:tcPr>
            <w:tcW w:w="928" w:type="dxa"/>
          </w:tcPr>
          <w:p w14:paraId="513ECC84" w14:textId="77777777" w:rsidR="002D2BAE" w:rsidRDefault="00000000">
            <w:r>
              <w:t>NFR-3</w:t>
            </w:r>
          </w:p>
        </w:tc>
        <w:tc>
          <w:tcPr>
            <w:tcW w:w="3472" w:type="dxa"/>
          </w:tcPr>
          <w:p w14:paraId="513ECC85" w14:textId="77777777" w:rsidR="002D2BAE" w:rsidRDefault="00000000">
            <w:r>
              <w:rPr>
                <w:b/>
              </w:rPr>
              <w:t>Reliability</w:t>
            </w:r>
          </w:p>
        </w:tc>
        <w:tc>
          <w:tcPr>
            <w:tcW w:w="4945" w:type="dxa"/>
          </w:tcPr>
          <w:p w14:paraId="513ECC86" w14:textId="61E993A3" w:rsidR="002D2BAE" w:rsidRDefault="00903A49">
            <w:r w:rsidRPr="00903A49">
              <w:t>Dashboards and visualizations should load quickly.</w:t>
            </w:r>
          </w:p>
        </w:tc>
      </w:tr>
      <w:tr w:rsidR="002D2BAE" w14:paraId="513ECC8B" w14:textId="77777777" w:rsidTr="00B60662">
        <w:trPr>
          <w:trHeight w:val="507"/>
        </w:trPr>
        <w:tc>
          <w:tcPr>
            <w:tcW w:w="928" w:type="dxa"/>
          </w:tcPr>
          <w:p w14:paraId="513ECC88" w14:textId="77777777" w:rsidR="002D2BAE" w:rsidRDefault="00000000">
            <w:r>
              <w:t>NFR-4</w:t>
            </w:r>
          </w:p>
        </w:tc>
        <w:tc>
          <w:tcPr>
            <w:tcW w:w="3472" w:type="dxa"/>
          </w:tcPr>
          <w:p w14:paraId="513ECC89" w14:textId="77777777" w:rsidR="002D2BAE" w:rsidRDefault="00000000">
            <w:r>
              <w:rPr>
                <w:b/>
              </w:rPr>
              <w:t>Performance</w:t>
            </w:r>
          </w:p>
        </w:tc>
        <w:tc>
          <w:tcPr>
            <w:tcW w:w="4945" w:type="dxa"/>
          </w:tcPr>
          <w:p w14:paraId="513ECC8A" w14:textId="570F5196" w:rsidR="002D2BAE" w:rsidRDefault="00B60662">
            <w:r w:rsidRPr="00B60662">
              <w:t>Published dashboards should be accessible anytime through Tableau Public.</w:t>
            </w:r>
          </w:p>
        </w:tc>
      </w:tr>
      <w:tr w:rsidR="002D2BAE" w14:paraId="513ECC8F" w14:textId="77777777" w:rsidTr="00B60662">
        <w:trPr>
          <w:trHeight w:val="507"/>
        </w:trPr>
        <w:tc>
          <w:tcPr>
            <w:tcW w:w="928" w:type="dxa"/>
          </w:tcPr>
          <w:p w14:paraId="513ECC8C" w14:textId="77777777" w:rsidR="002D2BAE" w:rsidRDefault="00000000">
            <w:r>
              <w:t>NFR-5</w:t>
            </w:r>
          </w:p>
        </w:tc>
        <w:tc>
          <w:tcPr>
            <w:tcW w:w="3472" w:type="dxa"/>
          </w:tcPr>
          <w:p w14:paraId="513ECC8D" w14:textId="77777777" w:rsidR="002D2BAE" w:rsidRDefault="00000000">
            <w:r>
              <w:rPr>
                <w:b/>
              </w:rPr>
              <w:t>Availability</w:t>
            </w:r>
          </w:p>
        </w:tc>
        <w:tc>
          <w:tcPr>
            <w:tcW w:w="4945" w:type="dxa"/>
          </w:tcPr>
          <w:p w14:paraId="513ECC8E" w14:textId="71F45652" w:rsidR="002D2BAE" w:rsidRDefault="00B60662">
            <w:r w:rsidRPr="00B60662">
              <w:t>Project data and files should be stored securely.</w:t>
            </w:r>
          </w:p>
        </w:tc>
      </w:tr>
      <w:tr w:rsidR="002D2BAE" w14:paraId="513ECC93" w14:textId="77777777" w:rsidTr="00B60662">
        <w:trPr>
          <w:trHeight w:val="507"/>
        </w:trPr>
        <w:tc>
          <w:tcPr>
            <w:tcW w:w="928" w:type="dxa"/>
          </w:tcPr>
          <w:p w14:paraId="513ECC90" w14:textId="77777777" w:rsidR="002D2BAE" w:rsidRDefault="00000000">
            <w:r>
              <w:t>NFR-6</w:t>
            </w:r>
          </w:p>
        </w:tc>
        <w:tc>
          <w:tcPr>
            <w:tcW w:w="3472" w:type="dxa"/>
          </w:tcPr>
          <w:p w14:paraId="513ECC91" w14:textId="77777777" w:rsidR="002D2BA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45" w:type="dxa"/>
          </w:tcPr>
          <w:p w14:paraId="513ECC92" w14:textId="5D90A5B0" w:rsidR="002D2BAE" w:rsidRDefault="00B60662">
            <w:r w:rsidRPr="00B60662">
              <w:t>The system should support additional cosmetic datasets in the future.</w:t>
            </w:r>
          </w:p>
        </w:tc>
      </w:tr>
      <w:tr w:rsidR="00B60662" w14:paraId="1F49B4E8" w14:textId="77777777" w:rsidTr="00B60662">
        <w:trPr>
          <w:trHeight w:val="507"/>
        </w:trPr>
        <w:tc>
          <w:tcPr>
            <w:tcW w:w="928" w:type="dxa"/>
          </w:tcPr>
          <w:p w14:paraId="47A17586" w14:textId="2CEE7D66" w:rsidR="00B60662" w:rsidRDefault="005A446C">
            <w:r w:rsidRPr="005A446C">
              <w:t>NFR-7</w:t>
            </w:r>
          </w:p>
        </w:tc>
        <w:tc>
          <w:tcPr>
            <w:tcW w:w="3472" w:type="dxa"/>
          </w:tcPr>
          <w:p w14:paraId="18266375" w14:textId="08C50EF8" w:rsidR="00B60662" w:rsidRDefault="005A446C">
            <w:pPr>
              <w:rPr>
                <w:b/>
                <w:color w:val="222222"/>
              </w:rPr>
            </w:pPr>
            <w:r w:rsidRPr="005A446C">
              <w:rPr>
                <w:b/>
                <w:color w:val="222222"/>
              </w:rPr>
              <w:t>Compatibility</w:t>
            </w:r>
          </w:p>
        </w:tc>
        <w:tc>
          <w:tcPr>
            <w:tcW w:w="4945" w:type="dxa"/>
          </w:tcPr>
          <w:p w14:paraId="13C247D0" w14:textId="23F53C0E" w:rsidR="00B60662" w:rsidRPr="00B60662" w:rsidRDefault="005A446C">
            <w:r w:rsidRPr="005A446C">
              <w:t>The published dashboard should work on different devices and web browsers.</w:t>
            </w:r>
          </w:p>
        </w:tc>
      </w:tr>
    </w:tbl>
    <w:p w14:paraId="513ECC94" w14:textId="77777777" w:rsidR="002D2BAE" w:rsidRDefault="002D2BAE"/>
    <w:sectPr w:rsidR="002D2B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BAE"/>
    <w:rsid w:val="00043D9C"/>
    <w:rsid w:val="00070650"/>
    <w:rsid w:val="00074B1D"/>
    <w:rsid w:val="002224CA"/>
    <w:rsid w:val="00246277"/>
    <w:rsid w:val="00247CCE"/>
    <w:rsid w:val="002D2BAE"/>
    <w:rsid w:val="004B73C7"/>
    <w:rsid w:val="005A446C"/>
    <w:rsid w:val="00791A6F"/>
    <w:rsid w:val="00903A49"/>
    <w:rsid w:val="00B60662"/>
    <w:rsid w:val="00C06653"/>
    <w:rsid w:val="00DE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CC42"/>
  <w15:docId w15:val="{42B3D945-92F3-4DD3-A02A-BEAF60E9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amrutha vakada</cp:lastModifiedBy>
  <cp:revision>13</cp:revision>
  <dcterms:created xsi:type="dcterms:W3CDTF">2022-09-18T16:51:00Z</dcterms:created>
  <dcterms:modified xsi:type="dcterms:W3CDTF">2026-07-04T07:51:00Z</dcterms:modified>
</cp:coreProperties>
</file>