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7F625" w14:textId="77777777" w:rsidR="00A958D4" w:rsidRDefault="00000000">
      <w:pPr>
        <w:spacing w:after="240"/>
        <w:jc w:val="center"/>
      </w:pPr>
      <w:r>
        <w:rPr>
          <w:b/>
          <w:bCs/>
          <w:color w:val="1F4E79"/>
          <w:sz w:val="30"/>
          <w:szCs w:val="30"/>
        </w:rPr>
        <w:t>Coding &amp; Solution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A958D4" w14:paraId="5E2C58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1DA9041" w14:textId="77777777" w:rsidR="00A958D4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400" w:type="dxa"/>
          </w:tcPr>
          <w:p w14:paraId="48DCEAE6" w14:textId="707124D7" w:rsidR="00A958D4" w:rsidRDefault="00C21B9E">
            <w:r>
              <w:t>02</w:t>
            </w:r>
            <w:r w:rsidR="00000000">
              <w:t xml:space="preserve"> July 2026</w:t>
            </w:r>
          </w:p>
        </w:tc>
      </w:tr>
      <w:tr w:rsidR="00A958D4" w14:paraId="3733A3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659F1EC" w14:textId="77777777" w:rsidR="00A958D4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6400" w:type="dxa"/>
          </w:tcPr>
          <w:p w14:paraId="23A2CA32" w14:textId="77777777" w:rsidR="00A958D4" w:rsidRDefault="00A958D4"/>
        </w:tc>
      </w:tr>
      <w:tr w:rsidR="00A958D4" w14:paraId="4A4D08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30F7117" w14:textId="77777777" w:rsidR="00A958D4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6400" w:type="dxa"/>
          </w:tcPr>
          <w:p w14:paraId="127269AF" w14:textId="77777777" w:rsidR="00A958D4" w:rsidRDefault="00000000">
            <w:r>
              <w:t>Darshan Ease – Temple Darshan Ticket Booking System</w:t>
            </w:r>
          </w:p>
        </w:tc>
      </w:tr>
      <w:tr w:rsidR="00A958D4" w14:paraId="530B53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8477F15" w14:textId="77777777" w:rsidR="00A958D4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6400" w:type="dxa"/>
          </w:tcPr>
          <w:p w14:paraId="39E2F630" w14:textId="77777777" w:rsidR="00A958D4" w:rsidRDefault="00000000">
            <w:r>
              <w:t>5 Marks</w:t>
            </w:r>
          </w:p>
        </w:tc>
      </w:tr>
    </w:tbl>
    <w:p w14:paraId="7496BFB5" w14:textId="77777777" w:rsidR="00A958D4" w:rsidRDefault="00A958D4">
      <w:pPr>
        <w:spacing w:after="160"/>
      </w:pPr>
    </w:p>
    <w:p w14:paraId="5645801C" w14:textId="77777777" w:rsidR="00A958D4" w:rsidRDefault="00000000">
      <w:pPr>
        <w:spacing w:after="80"/>
      </w:pPr>
      <w:r>
        <w:rPr>
          <w:b/>
          <w:bCs/>
        </w:rPr>
        <w:t>Coding &amp; Solution</w:t>
      </w:r>
    </w:p>
    <w:p w14:paraId="435087AA" w14:textId="77777777" w:rsidR="00A958D4" w:rsidRDefault="00000000">
      <w:pPr>
        <w:spacing w:after="200"/>
      </w:pPr>
      <w:r>
        <w:t>This section summarizes the implemented code and overall solution for Darshan Ease, demonstrating working functionality, clean code practices, and alignment with the defined requirements.</w:t>
      </w:r>
    </w:p>
    <w:p w14:paraId="03716844" w14:textId="77777777" w:rsidR="00A958D4" w:rsidRDefault="00000000">
      <w:pPr>
        <w:spacing w:after="80"/>
      </w:pPr>
      <w:r>
        <w:rPr>
          <w:b/>
          <w:bCs/>
        </w:rPr>
        <w:t>Instructions:</w:t>
      </w:r>
    </w:p>
    <w:p w14:paraId="30B9B492" w14:textId="77777777" w:rsidR="00A958D4" w:rsidRDefault="00000000">
      <w:pPr>
        <w:spacing w:after="80"/>
      </w:pPr>
      <w:r>
        <w:t>1. Ensure your code is well-structured, commented, and follows best practices for your chosen technology stack.</w:t>
      </w:r>
    </w:p>
    <w:p w14:paraId="5F5123E6" w14:textId="77777777" w:rsidR="00A958D4" w:rsidRDefault="00000000">
      <w:pPr>
        <w:spacing w:after="80"/>
      </w:pPr>
      <w:r>
        <w:t>2. The solution should address the core problem statement and implement the key functional requirements.</w:t>
      </w:r>
    </w:p>
    <w:p w14:paraId="46DB06BF" w14:textId="77777777" w:rsidR="00A958D4" w:rsidRDefault="00000000">
      <w:pPr>
        <w:spacing w:after="80"/>
      </w:pPr>
      <w:r>
        <w:t>3. Include all source files, configuration files, and setup instructions needed to run the application.</w:t>
      </w:r>
    </w:p>
    <w:p w14:paraId="5B9E9F35" w14:textId="77777777" w:rsidR="00A958D4" w:rsidRDefault="00000000">
      <w:pPr>
        <w:spacing w:after="80"/>
      </w:pPr>
      <w:r>
        <w:t>4. Attach or link to your code repository (e.g., GitHub) in the table below.</w:t>
      </w:r>
    </w:p>
    <w:p w14:paraId="6F4E9B94" w14:textId="77777777" w:rsidR="00A958D4" w:rsidRDefault="00A958D4">
      <w:pPr>
        <w:spacing w:after="100"/>
      </w:pPr>
    </w:p>
    <w:p w14:paraId="35B3691D" w14:textId="77777777" w:rsidR="00A958D4" w:rsidRDefault="00000000">
      <w:pPr>
        <w:spacing w:after="100"/>
      </w:pPr>
      <w:r>
        <w:rPr>
          <w:b/>
          <w:bCs/>
        </w:rPr>
        <w:t>Solution Summary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A958D4" w14:paraId="2F463A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2F3"/>
          </w:tcPr>
          <w:p w14:paraId="3ED44A30" w14:textId="77777777" w:rsidR="00A958D4" w:rsidRDefault="00000000">
            <w:pPr>
              <w:jc w:val="center"/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shd w:val="clear" w:color="auto" w:fill="D9E2F3"/>
          </w:tcPr>
          <w:p w14:paraId="712EE64E" w14:textId="77777777" w:rsidR="00A958D4" w:rsidRDefault="00000000">
            <w:pPr>
              <w:jc w:val="center"/>
            </w:pPr>
            <w:r>
              <w:rPr>
                <w:b/>
                <w:bCs/>
              </w:rPr>
              <w:t>Details</w:t>
            </w:r>
          </w:p>
        </w:tc>
      </w:tr>
      <w:tr w:rsidR="00A958D4" w14:paraId="6353C3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343ECCDD" w14:textId="77777777" w:rsidR="00A958D4" w:rsidRDefault="00000000">
            <w:r>
              <w:rPr>
                <w:b/>
                <w:bCs/>
              </w:rPr>
              <w:t>Repository Link / URL</w:t>
            </w:r>
          </w:p>
        </w:tc>
        <w:tc>
          <w:tcPr>
            <w:tcW w:w="6600" w:type="dxa"/>
          </w:tcPr>
          <w:p w14:paraId="68461300" w14:textId="131E317D" w:rsidR="00A958D4" w:rsidRDefault="00C21B9E">
            <w:r w:rsidRPr="00C21B9E">
              <w:t>https://github.com/AmruthaVarshini37/Darshan-Ease</w:t>
            </w:r>
          </w:p>
        </w:tc>
      </w:tr>
      <w:tr w:rsidR="00A958D4" w14:paraId="2436FE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1F75C5A4" w14:textId="77777777" w:rsidR="00A958D4" w:rsidRDefault="00000000">
            <w:r>
              <w:rPr>
                <w:b/>
                <w:bCs/>
              </w:rPr>
              <w:t>Programming Language(s)</w:t>
            </w:r>
          </w:p>
        </w:tc>
        <w:tc>
          <w:tcPr>
            <w:tcW w:w="6600" w:type="dxa"/>
          </w:tcPr>
          <w:p w14:paraId="042BED30" w14:textId="77777777" w:rsidR="00A958D4" w:rsidRDefault="00000000">
            <w:r>
              <w:t>JavaScript (Node.js for backend, React.js for frontend)</w:t>
            </w:r>
          </w:p>
        </w:tc>
      </w:tr>
      <w:tr w:rsidR="00A958D4" w14:paraId="51FA92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6CC62B08" w14:textId="77777777" w:rsidR="00A958D4" w:rsidRDefault="00000000">
            <w:r>
              <w:rPr>
                <w:b/>
                <w:bCs/>
              </w:rPr>
              <w:t>Framework(s) Used</w:t>
            </w:r>
          </w:p>
        </w:tc>
        <w:tc>
          <w:tcPr>
            <w:tcW w:w="6600" w:type="dxa"/>
          </w:tcPr>
          <w:p w14:paraId="096DBD0F" w14:textId="77777777" w:rsidR="00A958D4" w:rsidRDefault="00000000">
            <w:r>
              <w:t>React.js, Express.js, Node.js, Mongoose (ODM for MongoDB)</w:t>
            </w:r>
          </w:p>
        </w:tc>
      </w:tr>
      <w:tr w:rsidR="00A958D4" w14:paraId="2A28E6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14CCB553" w14:textId="77777777" w:rsidR="00A958D4" w:rsidRDefault="00000000">
            <w:r>
              <w:rPr>
                <w:b/>
                <w:bCs/>
              </w:rPr>
              <w:t>Key Features Implemented</w:t>
            </w:r>
          </w:p>
        </w:tc>
        <w:tc>
          <w:tcPr>
            <w:tcW w:w="6600" w:type="dxa"/>
          </w:tcPr>
          <w:p w14:paraId="0C5500F4" w14:textId="77777777" w:rsidR="00A958D4" w:rsidRDefault="00000000">
            <w:pPr>
              <w:spacing w:after="40"/>
            </w:pPr>
            <w:r>
              <w:t>- User registration and login with JWT-based authentication.</w:t>
            </w:r>
          </w:p>
          <w:p w14:paraId="34125547" w14:textId="77777777" w:rsidR="00A958D4" w:rsidRDefault="00000000">
            <w:pPr>
              <w:spacing w:after="40"/>
            </w:pPr>
            <w:r>
              <w:t>- Browsing temples / darshan products with details.</w:t>
            </w:r>
          </w:p>
          <w:p w14:paraId="3E5E46F5" w14:textId="77777777" w:rsidR="00A958D4" w:rsidRDefault="00000000">
            <w:pPr>
              <w:spacing w:after="40"/>
            </w:pPr>
            <w:r>
              <w:t>- Darshan slot selection and online ticket booking.</w:t>
            </w:r>
          </w:p>
          <w:p w14:paraId="41D4E764" w14:textId="77777777" w:rsidR="00A958D4" w:rsidRDefault="00000000">
            <w:pPr>
              <w:spacing w:after="40"/>
            </w:pPr>
            <w:r>
              <w:t>- Order creation and booking history retrieval.</w:t>
            </w:r>
          </w:p>
          <w:p w14:paraId="1FBDBE9F" w14:textId="77777777" w:rsidR="00A958D4" w:rsidRDefault="00000000">
            <w:pPr>
              <w:spacing w:after="40"/>
            </w:pPr>
            <w:r>
              <w:t>- Protected routes via authentication middleware.</w:t>
            </w:r>
          </w:p>
          <w:p w14:paraId="4D46A4B1" w14:textId="77777777" w:rsidR="00A958D4" w:rsidRDefault="00000000">
            <w:pPr>
              <w:spacing w:after="40"/>
            </w:pPr>
            <w:r>
              <w:t>- Admin-side CRUD operations on products and orders.</w:t>
            </w:r>
          </w:p>
        </w:tc>
      </w:tr>
      <w:tr w:rsidR="00A958D4" w14:paraId="234653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7E19F28B" w14:textId="77777777" w:rsidR="00A958D4" w:rsidRDefault="00000000">
            <w:r>
              <w:rPr>
                <w:b/>
                <w:bCs/>
              </w:rPr>
              <w:t>Pending / Incomplete Features</w:t>
            </w:r>
          </w:p>
        </w:tc>
        <w:tc>
          <w:tcPr>
            <w:tcW w:w="6600" w:type="dxa"/>
          </w:tcPr>
          <w:p w14:paraId="447AB542" w14:textId="77777777" w:rsidR="00A958D4" w:rsidRDefault="00000000">
            <w:pPr>
              <w:spacing w:after="40"/>
            </w:pPr>
            <w:r>
              <w:t>- Online payment gateway integration.</w:t>
            </w:r>
          </w:p>
          <w:p w14:paraId="32887B12" w14:textId="77777777" w:rsidR="00A958D4" w:rsidRDefault="00000000">
            <w:pPr>
              <w:spacing w:after="40"/>
            </w:pPr>
            <w:r>
              <w:t>- Email / SMS booking confirmation notifications.</w:t>
            </w:r>
          </w:p>
          <w:p w14:paraId="38E63011" w14:textId="77777777" w:rsidR="00A958D4" w:rsidRDefault="00000000">
            <w:pPr>
              <w:spacing w:after="40"/>
            </w:pPr>
            <w:r>
              <w:t>- QR-code based electronic tickets.</w:t>
            </w:r>
          </w:p>
          <w:p w14:paraId="71CEBD70" w14:textId="77777777" w:rsidR="00A958D4" w:rsidRDefault="00000000">
            <w:pPr>
              <w:spacing w:after="40"/>
            </w:pPr>
            <w:r>
              <w:t>- Admin analytics dashboard.</w:t>
            </w:r>
          </w:p>
        </w:tc>
      </w:tr>
      <w:tr w:rsidR="00A958D4" w14:paraId="5D4DED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5BFFDE07" w14:textId="77777777" w:rsidR="00A958D4" w:rsidRDefault="00000000">
            <w:r>
              <w:rPr>
                <w:b/>
                <w:bCs/>
              </w:rPr>
              <w:t>Setup / Run Instructions</w:t>
            </w:r>
          </w:p>
        </w:tc>
        <w:tc>
          <w:tcPr>
            <w:tcW w:w="6600" w:type="dxa"/>
          </w:tcPr>
          <w:p w14:paraId="01F586EB" w14:textId="77777777" w:rsidR="00A958D4" w:rsidRDefault="00000000">
            <w:pPr>
              <w:spacing w:after="40"/>
            </w:pPr>
            <w:r>
              <w:t xml:space="preserve">Frontend: cd client, run </w:t>
            </w:r>
            <w:proofErr w:type="spellStart"/>
            <w:r>
              <w:t>npm</w:t>
            </w:r>
            <w:proofErr w:type="spellEnd"/>
            <w:r>
              <w:t xml:space="preserve"> install, then </w:t>
            </w:r>
            <w:proofErr w:type="spellStart"/>
            <w:r>
              <w:t>npm</w:t>
            </w:r>
            <w:proofErr w:type="spellEnd"/>
            <w:r>
              <w:t xml:space="preserve"> run dev – app runs on http://localhost:5173</w:t>
            </w:r>
          </w:p>
          <w:p w14:paraId="434586B7" w14:textId="77777777" w:rsidR="00A958D4" w:rsidRDefault="00000000">
            <w:pPr>
              <w:spacing w:after="40"/>
            </w:pPr>
            <w:r>
              <w:t xml:space="preserve">Backend: cd server, create a .env file with MONGO_URI and PORT, run </w:t>
            </w:r>
            <w:proofErr w:type="spellStart"/>
            <w:r>
              <w:t>npm</w:t>
            </w:r>
            <w:proofErr w:type="spellEnd"/>
            <w:r>
              <w:t xml:space="preserve"> install, then </w:t>
            </w:r>
            <w:proofErr w:type="spellStart"/>
            <w:r>
              <w:t>nodemon</w:t>
            </w:r>
            <w:proofErr w:type="spellEnd"/>
            <w:r>
              <w:t xml:space="preserve"> index.js – server runs on http://localhost:8000</w:t>
            </w:r>
          </w:p>
        </w:tc>
      </w:tr>
    </w:tbl>
    <w:p w14:paraId="11A8C1B8" w14:textId="77777777" w:rsidR="00A958D4" w:rsidRDefault="00000000">
      <w:r>
        <w:br w:type="page"/>
      </w:r>
    </w:p>
    <w:p w14:paraId="121C6712" w14:textId="77777777" w:rsidR="00A958D4" w:rsidRDefault="00000000">
      <w:pPr>
        <w:spacing w:after="160"/>
      </w:pPr>
      <w:r>
        <w:rPr>
          <w:b/>
          <w:bCs/>
          <w:color w:val="1F4E79"/>
          <w:sz w:val="24"/>
          <w:szCs w:val="24"/>
        </w:rPr>
        <w:lastRenderedPageBreak/>
        <w:t>Code Quality Checklist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6600"/>
        <w:gridCol w:w="1900"/>
      </w:tblGrid>
      <w:tr w:rsidR="00A958D4" w14:paraId="6421731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E2F3"/>
          </w:tcPr>
          <w:p w14:paraId="66AACBFE" w14:textId="77777777" w:rsidR="00A958D4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6600" w:type="dxa"/>
            <w:shd w:val="clear" w:color="auto" w:fill="D9E2F3"/>
          </w:tcPr>
          <w:p w14:paraId="4160C0CA" w14:textId="77777777" w:rsidR="00A958D4" w:rsidRDefault="00000000">
            <w:pPr>
              <w:jc w:val="center"/>
            </w:pPr>
            <w:r>
              <w:rPr>
                <w:b/>
                <w:bCs/>
              </w:rPr>
              <w:t>Criteria</w:t>
            </w:r>
          </w:p>
        </w:tc>
        <w:tc>
          <w:tcPr>
            <w:tcW w:w="1900" w:type="dxa"/>
            <w:shd w:val="clear" w:color="auto" w:fill="D9E2F3"/>
          </w:tcPr>
          <w:p w14:paraId="37D0E657" w14:textId="77777777" w:rsidR="00A958D4" w:rsidRDefault="00000000">
            <w:pPr>
              <w:jc w:val="center"/>
            </w:pPr>
            <w:r>
              <w:rPr>
                <w:b/>
                <w:bCs/>
              </w:rPr>
              <w:t>Status (Yes / No)</w:t>
            </w:r>
          </w:p>
        </w:tc>
      </w:tr>
      <w:tr w:rsidR="00A958D4" w14:paraId="7D5C2CD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7249313D" w14:textId="77777777" w:rsidR="00A958D4" w:rsidRDefault="00000000">
            <w:pPr>
              <w:jc w:val="center"/>
            </w:pPr>
            <w:r>
              <w:t>1</w:t>
            </w:r>
          </w:p>
        </w:tc>
        <w:tc>
          <w:tcPr>
            <w:tcW w:w="6600" w:type="dxa"/>
            <w:vAlign w:val="center"/>
          </w:tcPr>
          <w:p w14:paraId="7CF2E2F9" w14:textId="77777777" w:rsidR="00A958D4" w:rsidRDefault="00000000">
            <w:r>
              <w:t>Code is modular and organized into functions / classes</w:t>
            </w:r>
          </w:p>
        </w:tc>
        <w:tc>
          <w:tcPr>
            <w:tcW w:w="1900" w:type="dxa"/>
            <w:vAlign w:val="center"/>
          </w:tcPr>
          <w:p w14:paraId="0CFA675E" w14:textId="77777777" w:rsidR="00A958D4" w:rsidRDefault="00000000">
            <w:pPr>
              <w:jc w:val="center"/>
            </w:pPr>
            <w:r>
              <w:t>Yes</w:t>
            </w:r>
          </w:p>
        </w:tc>
      </w:tr>
      <w:tr w:rsidR="00A958D4" w14:paraId="20FCFAE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5430BD3F" w14:textId="77777777" w:rsidR="00A958D4" w:rsidRDefault="00000000">
            <w:pPr>
              <w:jc w:val="center"/>
            </w:pPr>
            <w:r>
              <w:t>2</w:t>
            </w:r>
          </w:p>
        </w:tc>
        <w:tc>
          <w:tcPr>
            <w:tcW w:w="6600" w:type="dxa"/>
            <w:vAlign w:val="center"/>
          </w:tcPr>
          <w:p w14:paraId="6CD8FA04" w14:textId="77777777" w:rsidR="00A958D4" w:rsidRDefault="00000000">
            <w:r>
              <w:t>Meaningful variable and function names are used</w:t>
            </w:r>
          </w:p>
        </w:tc>
        <w:tc>
          <w:tcPr>
            <w:tcW w:w="1900" w:type="dxa"/>
            <w:vAlign w:val="center"/>
          </w:tcPr>
          <w:p w14:paraId="5AFC6D61" w14:textId="77777777" w:rsidR="00A958D4" w:rsidRDefault="00000000">
            <w:pPr>
              <w:jc w:val="center"/>
            </w:pPr>
            <w:r>
              <w:t>Yes</w:t>
            </w:r>
          </w:p>
        </w:tc>
      </w:tr>
      <w:tr w:rsidR="00A958D4" w14:paraId="5ABCB11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24315F02" w14:textId="77777777" w:rsidR="00A958D4" w:rsidRDefault="00000000">
            <w:pPr>
              <w:jc w:val="center"/>
            </w:pPr>
            <w:r>
              <w:t>3</w:t>
            </w:r>
          </w:p>
        </w:tc>
        <w:tc>
          <w:tcPr>
            <w:tcW w:w="6600" w:type="dxa"/>
            <w:vAlign w:val="center"/>
          </w:tcPr>
          <w:p w14:paraId="15169E54" w14:textId="77777777" w:rsidR="00A958D4" w:rsidRDefault="00000000">
            <w:r>
              <w:t>Code includes comments / documentation where necessary</w:t>
            </w:r>
          </w:p>
        </w:tc>
        <w:tc>
          <w:tcPr>
            <w:tcW w:w="1900" w:type="dxa"/>
            <w:vAlign w:val="center"/>
          </w:tcPr>
          <w:p w14:paraId="1FC4C4C0" w14:textId="77777777" w:rsidR="00A958D4" w:rsidRDefault="00000000">
            <w:pPr>
              <w:jc w:val="center"/>
            </w:pPr>
            <w:r>
              <w:t>Partial</w:t>
            </w:r>
          </w:p>
        </w:tc>
      </w:tr>
      <w:tr w:rsidR="00A958D4" w14:paraId="2AFBD03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13E3D505" w14:textId="77777777" w:rsidR="00A958D4" w:rsidRDefault="00000000">
            <w:pPr>
              <w:jc w:val="center"/>
            </w:pPr>
            <w:r>
              <w:t>4</w:t>
            </w:r>
          </w:p>
        </w:tc>
        <w:tc>
          <w:tcPr>
            <w:tcW w:w="6600" w:type="dxa"/>
            <w:vAlign w:val="center"/>
          </w:tcPr>
          <w:p w14:paraId="266FE3BB" w14:textId="77777777" w:rsidR="00A958D4" w:rsidRDefault="00000000">
            <w:r>
              <w:t>Error handling is implemented for critical operations</w:t>
            </w:r>
          </w:p>
        </w:tc>
        <w:tc>
          <w:tcPr>
            <w:tcW w:w="1900" w:type="dxa"/>
            <w:vAlign w:val="center"/>
          </w:tcPr>
          <w:p w14:paraId="2D803847" w14:textId="77777777" w:rsidR="00A958D4" w:rsidRDefault="00000000">
            <w:pPr>
              <w:jc w:val="center"/>
            </w:pPr>
            <w:r>
              <w:t>Yes</w:t>
            </w:r>
          </w:p>
        </w:tc>
      </w:tr>
      <w:tr w:rsidR="00A958D4" w14:paraId="62E5536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197082D6" w14:textId="77777777" w:rsidR="00A958D4" w:rsidRDefault="00000000">
            <w:pPr>
              <w:jc w:val="center"/>
            </w:pPr>
            <w:r>
              <w:t>5</w:t>
            </w:r>
          </w:p>
        </w:tc>
        <w:tc>
          <w:tcPr>
            <w:tcW w:w="6600" w:type="dxa"/>
            <w:vAlign w:val="center"/>
          </w:tcPr>
          <w:p w14:paraId="0C581AF2" w14:textId="77777777" w:rsidR="00A958D4" w:rsidRDefault="00000000">
            <w:r>
              <w:t>The application runs without critical errors</w:t>
            </w:r>
          </w:p>
        </w:tc>
        <w:tc>
          <w:tcPr>
            <w:tcW w:w="1900" w:type="dxa"/>
            <w:vAlign w:val="center"/>
          </w:tcPr>
          <w:p w14:paraId="2B0E692B" w14:textId="77777777" w:rsidR="00A958D4" w:rsidRDefault="00000000">
            <w:pPr>
              <w:jc w:val="center"/>
            </w:pPr>
            <w:r>
              <w:t>Yes</w:t>
            </w:r>
          </w:p>
        </w:tc>
      </w:tr>
      <w:tr w:rsidR="00A958D4" w14:paraId="7BDE2DD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12BCE2B8" w14:textId="77777777" w:rsidR="00A958D4" w:rsidRDefault="00000000">
            <w:pPr>
              <w:jc w:val="center"/>
            </w:pPr>
            <w:r>
              <w:t>6</w:t>
            </w:r>
          </w:p>
        </w:tc>
        <w:tc>
          <w:tcPr>
            <w:tcW w:w="6600" w:type="dxa"/>
            <w:vAlign w:val="center"/>
          </w:tcPr>
          <w:p w14:paraId="735279F1" w14:textId="77777777" w:rsidR="00A958D4" w:rsidRDefault="00000000">
            <w:r>
              <w:t>Code is committed to a version control repository</w:t>
            </w:r>
          </w:p>
        </w:tc>
        <w:tc>
          <w:tcPr>
            <w:tcW w:w="1900" w:type="dxa"/>
            <w:vAlign w:val="center"/>
          </w:tcPr>
          <w:p w14:paraId="3E1D0F3B" w14:textId="77777777" w:rsidR="00A958D4" w:rsidRDefault="00000000">
            <w:pPr>
              <w:jc w:val="center"/>
            </w:pPr>
            <w:r>
              <w:t>Yes</w:t>
            </w:r>
          </w:p>
        </w:tc>
      </w:tr>
    </w:tbl>
    <w:p w14:paraId="1592528D" w14:textId="77777777" w:rsidR="00A958D4" w:rsidRDefault="00A958D4">
      <w:pPr>
        <w:spacing w:after="200"/>
      </w:pPr>
    </w:p>
    <w:p w14:paraId="2975A7FE" w14:textId="77777777" w:rsidR="00A958D4" w:rsidRDefault="00000000">
      <w:pPr>
        <w:spacing w:after="100"/>
      </w:pPr>
      <w:r>
        <w:rPr>
          <w:b/>
          <w:bCs/>
        </w:rPr>
        <w:t>Additional Notes / Comments: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958D4" w14:paraId="0A0098D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14:paraId="21BA7AAA" w14:textId="01FD640E" w:rsidR="00A958D4" w:rsidRDefault="00000000">
            <w:r>
              <w:t>The application's core booking flow (</w:t>
            </w:r>
            <w:r w:rsidR="00C21B9E" w:rsidRPr="00C21B9E">
              <w:t>registration, login, product browsing, order creation, and profile management work successfully from end to end.</w:t>
            </w:r>
            <w:r>
              <w:t>) runs successfully end-to-end. The main gaps before final submission are adding more inline comments explaining the logic and completing the pending features listed above (payment integration, notifications, QR tickets, and admin analytics).</w:t>
            </w:r>
          </w:p>
        </w:tc>
      </w:tr>
    </w:tbl>
    <w:p w14:paraId="53F5063D" w14:textId="77777777" w:rsidR="00A82B9D" w:rsidRDefault="00A82B9D"/>
    <w:sectPr w:rsidR="00A82B9D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235BB8"/>
    <w:multiLevelType w:val="hybridMultilevel"/>
    <w:tmpl w:val="CB24A9B8"/>
    <w:lvl w:ilvl="0" w:tplc="8326E588">
      <w:start w:val="1"/>
      <w:numFmt w:val="bullet"/>
      <w:lvlText w:val="●"/>
      <w:lvlJc w:val="left"/>
      <w:pPr>
        <w:ind w:left="720" w:hanging="360"/>
      </w:pPr>
    </w:lvl>
    <w:lvl w:ilvl="1" w:tplc="266EAC36">
      <w:start w:val="1"/>
      <w:numFmt w:val="bullet"/>
      <w:lvlText w:val="○"/>
      <w:lvlJc w:val="left"/>
      <w:pPr>
        <w:ind w:left="1440" w:hanging="360"/>
      </w:pPr>
    </w:lvl>
    <w:lvl w:ilvl="2" w:tplc="1C7E75D6">
      <w:start w:val="1"/>
      <w:numFmt w:val="bullet"/>
      <w:lvlText w:val="■"/>
      <w:lvlJc w:val="left"/>
      <w:pPr>
        <w:ind w:left="2160" w:hanging="360"/>
      </w:pPr>
    </w:lvl>
    <w:lvl w:ilvl="3" w:tplc="FE0A8F7E">
      <w:start w:val="1"/>
      <w:numFmt w:val="bullet"/>
      <w:lvlText w:val="●"/>
      <w:lvlJc w:val="left"/>
      <w:pPr>
        <w:ind w:left="2880" w:hanging="360"/>
      </w:pPr>
    </w:lvl>
    <w:lvl w:ilvl="4" w:tplc="4CFEFF3E">
      <w:start w:val="1"/>
      <w:numFmt w:val="bullet"/>
      <w:lvlText w:val="○"/>
      <w:lvlJc w:val="left"/>
      <w:pPr>
        <w:ind w:left="3600" w:hanging="360"/>
      </w:pPr>
    </w:lvl>
    <w:lvl w:ilvl="5" w:tplc="8C5881B2">
      <w:start w:val="1"/>
      <w:numFmt w:val="bullet"/>
      <w:lvlText w:val="■"/>
      <w:lvlJc w:val="left"/>
      <w:pPr>
        <w:ind w:left="4320" w:hanging="360"/>
      </w:pPr>
    </w:lvl>
    <w:lvl w:ilvl="6" w:tplc="1B1A2818">
      <w:start w:val="1"/>
      <w:numFmt w:val="bullet"/>
      <w:lvlText w:val="●"/>
      <w:lvlJc w:val="left"/>
      <w:pPr>
        <w:ind w:left="5040" w:hanging="360"/>
      </w:pPr>
    </w:lvl>
    <w:lvl w:ilvl="7" w:tplc="A2ECBB4C">
      <w:start w:val="1"/>
      <w:numFmt w:val="bullet"/>
      <w:lvlText w:val="●"/>
      <w:lvlJc w:val="left"/>
      <w:pPr>
        <w:ind w:left="5760" w:hanging="360"/>
      </w:pPr>
    </w:lvl>
    <w:lvl w:ilvl="8" w:tplc="DB2A97B6">
      <w:start w:val="1"/>
      <w:numFmt w:val="bullet"/>
      <w:lvlText w:val="●"/>
      <w:lvlJc w:val="left"/>
      <w:pPr>
        <w:ind w:left="6480" w:hanging="360"/>
      </w:pPr>
    </w:lvl>
  </w:abstractNum>
  <w:num w:numId="1" w16cid:durableId="7190185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8D4"/>
    <w:rsid w:val="00A82B9D"/>
    <w:rsid w:val="00A958D4"/>
    <w:rsid w:val="00C21B9E"/>
    <w:rsid w:val="00D96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CF14C"/>
  <w15:docId w15:val="{7C9967DF-2540-4279-A57C-BA656B853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393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23P31A42E9</cp:lastModifiedBy>
  <cp:revision>2</cp:revision>
  <dcterms:created xsi:type="dcterms:W3CDTF">2026-07-12T09:11:00Z</dcterms:created>
  <dcterms:modified xsi:type="dcterms:W3CDTF">2026-07-12T09:11:00Z</dcterms:modified>
</cp:coreProperties>
</file>