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0C09" w14:textId="48775CFA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US" w:eastAsia="en-NL"/>
        </w:rPr>
        <w:t>1)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Which of the following methods do we use to find the best fit line for data in Linear Regression?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Least Square Error B) Maximum Likelihood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Logarithmic Loss D) Both A and B</w:t>
      </w:r>
    </w:p>
    <w:p w14:paraId="225A88E4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t> </w:t>
      </w:r>
    </w:p>
    <w:p w14:paraId="06426195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A</w:t>
      </w:r>
    </w:p>
    <w:p w14:paraId="3BA640EF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2. Which of the following statement is true about outliers in linear regression?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Linear regression is sensitive to outliers B) linear regression is not sensitive to outliers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Can’t say D) none of these</w:t>
      </w:r>
    </w:p>
    <w:p w14:paraId="7415E651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t> </w:t>
      </w:r>
    </w:p>
    <w:p w14:paraId="073194EF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A</w:t>
      </w:r>
    </w:p>
    <w:p w14:paraId="142B50B2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3. A line falls from left to right if a slope is ______?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Positive B) Negative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Zero D) Undefined</w:t>
      </w:r>
    </w:p>
    <w:p w14:paraId="5CC37529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 </w:t>
      </w:r>
    </w:p>
    <w:p w14:paraId="51727E16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B</w:t>
      </w:r>
    </w:p>
    <w:p w14:paraId="305BE3D1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4. Which of the following will have symmetric relation between dependent variable and independent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variable?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Regression B) Correlation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Both of them D) None of these</w:t>
      </w:r>
    </w:p>
    <w:p w14:paraId="503F89E3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b/>
          <w:bCs/>
          <w:i/>
          <w:iCs/>
          <w:color w:val="500050"/>
          <w:shd w:val="clear" w:color="auto" w:fill="FFFFFF"/>
          <w:lang w:val="en-NL" w:eastAsia="en-NL"/>
        </w:rPr>
        <w:t> </w:t>
      </w:r>
    </w:p>
    <w:p w14:paraId="3099B5D0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B</w:t>
      </w:r>
    </w:p>
    <w:p w14:paraId="13E0B911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5. Which of the following is the reason for over fitting condition?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High bias and high variance B) Low bias and low variance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Low bias and high variance D) none of these</w:t>
      </w:r>
    </w:p>
    <w:p w14:paraId="2F28861C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 </w:t>
      </w:r>
    </w:p>
    <w:p w14:paraId="40ADBE35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C</w:t>
      </w:r>
    </w:p>
    <w:p w14:paraId="6466CF84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t> </w:t>
      </w:r>
    </w:p>
    <w:p w14:paraId="5733FA1B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6. If output involves label then that model is called as: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Descriptive model B) Predictive modal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Reinforcement learning D) All of the above</w:t>
      </w:r>
    </w:p>
    <w:p w14:paraId="000EC105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t> </w:t>
      </w:r>
    </w:p>
    <w:p w14:paraId="510F7CCF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A</w:t>
      </w:r>
    </w:p>
    <w:p w14:paraId="5A34008B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7. Lasso and Ridge regression techniques belong to _________?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Cross validation B) Removing outliers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SMOTE D) Regularization</w:t>
      </w:r>
    </w:p>
    <w:p w14:paraId="1805B8D4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t> </w:t>
      </w:r>
    </w:p>
    <w:p w14:paraId="2E9058CF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D</w:t>
      </w:r>
    </w:p>
    <w:p w14:paraId="72ABD516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8. To overcome with imbalance dataset which technique can be used?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Cross validation B) Regularization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Kernel D) SMOTE</w:t>
      </w:r>
    </w:p>
    <w:p w14:paraId="451AAFAB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t> </w:t>
      </w:r>
    </w:p>
    <w:p w14:paraId="2BD20492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D</w:t>
      </w:r>
    </w:p>
    <w:p w14:paraId="33061986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lastRenderedPageBreak/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9. The AUC Receiver Operator Characteristic (AUCROC) curve is an evaluation metric for binary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classification problems. It uses _____ to make graph?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TPR and FPR B) Sensitivity and precision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Sensitivity and Specificity D) Recall and precision</w:t>
      </w:r>
    </w:p>
    <w:p w14:paraId="0C0E0446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t> </w:t>
      </w:r>
    </w:p>
    <w:p w14:paraId="10C695B3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A</w:t>
      </w:r>
    </w:p>
    <w:p w14:paraId="2D69A435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10. In AUC Receiver Operator Characteristic (AUCROC) curve for the better model area under the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curve should be less.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True B) False</w:t>
      </w:r>
    </w:p>
    <w:p w14:paraId="48CD573A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 </w:t>
      </w:r>
    </w:p>
    <w:p w14:paraId="08981AF9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B</w:t>
      </w:r>
    </w:p>
    <w:p w14:paraId="4E4F8033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11. Pick the feature extraction from below: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Construction bag of words from a email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B) Apply PCA to project high dimensional data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Removing stop words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D) Forward selection</w:t>
      </w:r>
    </w:p>
    <w:p w14:paraId="5AF5F1C7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50005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t> </w:t>
      </w:r>
    </w:p>
    <w:p w14:paraId="2849438C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Ans: B</w:t>
      </w:r>
    </w:p>
    <w:p w14:paraId="1DB12D0D" w14:textId="77777777" w:rsidR="002E6156" w:rsidRPr="002E6156" w:rsidRDefault="002E6156" w:rsidP="002E6156">
      <w:pPr>
        <w:spacing w:after="0" w:line="240" w:lineRule="auto"/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</w:pPr>
      <w:r w:rsidRPr="002E6156">
        <w:rPr>
          <w:rFonts w:eastAsia="Times New Roman" w:cstheme="minorHAnsi"/>
          <w:color w:val="500050"/>
          <w:shd w:val="clear" w:color="auto" w:fill="FFFFFF"/>
          <w:lang w:val="en-NL" w:eastAsia="en-NL"/>
        </w:rPr>
        <w:br/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t>In Q12, more than one options are correct, choose all the correct options: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12. Which of the following is true about Normal Equation used to compute the coefficient of the Linear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Regression?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A) We don’t have to choose the learning rate.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B) It becomes slow when number of features is very large.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C) We need to iterate.</w:t>
      </w:r>
      <w:r w:rsidRPr="002E6156">
        <w:rPr>
          <w:rFonts w:eastAsia="Times New Roman" w:cstheme="minorHAnsi"/>
          <w:color w:val="1F3864" w:themeColor="accent1" w:themeShade="80"/>
          <w:shd w:val="clear" w:color="auto" w:fill="FFFFFF"/>
          <w:lang w:val="en-NL" w:eastAsia="en-NL"/>
        </w:rPr>
        <w:br/>
        <w:t>D) It does not make use of dependent variable</w:t>
      </w:r>
    </w:p>
    <w:p w14:paraId="311A015F" w14:textId="77777777" w:rsidR="002E6156" w:rsidRPr="002E6156" w:rsidRDefault="002E6156" w:rsidP="002E615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NL" w:eastAsia="en-NL"/>
        </w:rPr>
      </w:pPr>
      <w:r w:rsidRPr="002E6156">
        <w:rPr>
          <w:rFonts w:eastAsia="Times New Roman" w:cstheme="minorHAnsi"/>
          <w:b/>
          <w:bCs/>
          <w:color w:val="222222"/>
          <w:lang w:val="en-NL" w:eastAsia="en-NL"/>
        </w:rPr>
        <w:t>Ans : A, B, C</w:t>
      </w:r>
    </w:p>
    <w:p w14:paraId="2F06812D" w14:textId="77777777" w:rsidR="00444CEB" w:rsidRDefault="00444CEB"/>
    <w:sectPr w:rsidR="0044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70201"/>
    <w:multiLevelType w:val="hybridMultilevel"/>
    <w:tmpl w:val="CF58D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42"/>
    <w:rsid w:val="002E6156"/>
    <w:rsid w:val="00444CEB"/>
    <w:rsid w:val="0096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971D8"/>
  <w15:chartTrackingRefBased/>
  <w15:docId w15:val="{CE11F2F5-3745-4AF8-9E9C-8F70930A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2022-10-22T16:13:00Z</dcterms:created>
  <dcterms:modified xsi:type="dcterms:W3CDTF">2022-10-22T16:16:00Z</dcterms:modified>
</cp:coreProperties>
</file>