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31.</w:t>
      </w:r>
    </w:p>
    <w:p>
      <w:pPr>
        <w:spacing w:after="160"/>
      </w:pPr>
      <w:r>
        <w:rPr>
          <w:rFonts w:ascii="Public Sans" w:hAnsi="Public Sans"/>
          <w:b w:val="0"/>
          <w:i w:val="0"/>
          <w:color w:val="6B7577"/>
          <w:sz w:val="19"/>
        </w:rPr>
        <w:t>127 tables, 62 enumerations, 1932 columns; 36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loyalty points, a gift card or money held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6.3 Purchasing and stock</w:t>
      </w:r>
    </w:p>
    <w:p>
      <w:pPr>
        <w:jc w:val="center"/>
      </w:pPr>
      <w:r>
        <w:drawing>
          <wp:inline xmlns:a="http://schemas.openxmlformats.org/drawingml/2006/main" xmlns:pic="http://schemas.openxmlformats.org/drawingml/2006/picture">
            <wp:extent cx="5976000" cy="920603"/>
            <wp:docPr id="6" name="Picture 6"/>
            <wp:cNvGraphicFramePr>
              <a:graphicFrameLocks noChangeAspect="1"/>
            </wp:cNvGraphicFramePr>
            <a:graphic>
              <a:graphicData uri="http://schemas.openxmlformats.org/drawingml/2006/picture">
                <pic:pic>
                  <pic:nvPicPr>
                    <pic:cNvPr id="0" name="flow-purchasing.png"/>
                    <pic:cNvPicPr/>
                  </pic:nvPicPr>
                  <pic:blipFill>
                    <a:blip r:embed="rId14"/>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6.4 The passport</w:t>
      </w:r>
    </w:p>
    <w:p>
      <w:pPr>
        <w:jc w:val="center"/>
      </w:pPr>
      <w:r>
        <w:drawing>
          <wp:inline xmlns:a="http://schemas.openxmlformats.org/drawingml/2006/main" xmlns:pic="http://schemas.openxmlformats.org/drawingml/2006/picture">
            <wp:extent cx="5976000" cy="3910249"/>
            <wp:docPr id="7" name="Picture 7"/>
            <wp:cNvGraphicFramePr>
              <a:graphicFrameLocks noChangeAspect="1"/>
            </wp:cNvGraphicFramePr>
            <a:graphic>
              <a:graphicData uri="http://schemas.openxmlformats.org/drawingml/2006/picture">
                <pic:pic>
                  <pic:nvPicPr>
                    <pic:cNvPr id="0" name="flow-passport.png"/>
                    <pic:cNvPicPr/>
                  </pic:nvPicPr>
                  <pic:blipFill>
                    <a:blip r:embed="rId15"/>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6.5 The technician's device, out of signal</w:t>
      </w:r>
    </w:p>
    <w:p>
      <w:pPr>
        <w:jc w:val="center"/>
      </w:pPr>
      <w:r>
        <w:drawing>
          <wp:inline xmlns:a="http://schemas.openxmlformats.org/drawingml/2006/main" xmlns:pic="http://schemas.openxmlformats.org/drawingml/2006/picture">
            <wp:extent cx="5976000" cy="808203"/>
            <wp:docPr id="8" name="Picture 8"/>
            <wp:cNvGraphicFramePr>
              <a:graphicFrameLocks noChangeAspect="1"/>
            </wp:cNvGraphicFramePr>
            <a:graphic>
              <a:graphicData uri="http://schemas.openxmlformats.org/drawingml/2006/picture">
                <pic:pic>
                  <pic:nvPicPr>
                    <pic:cNvPr id="0" name="flow-sync.png"/>
                    <pic:cNvPicPr/>
                  </pic:nvPicPr>
                  <pic:blipFill>
                    <a:blip r:embed="rId16"/>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6.6 Scheduled work</w:t>
      </w:r>
    </w:p>
    <w:p>
      <w:pPr>
        <w:jc w:val="center"/>
      </w:pPr>
      <w:r>
        <w:drawing>
          <wp:inline xmlns:a="http://schemas.openxmlformats.org/drawingml/2006/main" xmlns:pic="http://schemas.openxmlformats.org/drawingml/2006/picture">
            <wp:extent cx="5151176" cy="2520000"/>
            <wp:docPr id="9" name="Picture 9"/>
            <wp:cNvGraphicFramePr>
              <a:graphicFrameLocks noChangeAspect="1"/>
            </wp:cNvGraphicFramePr>
            <a:graphic>
              <a:graphicData uri="http://schemas.openxmlformats.org/drawingml/2006/picture">
                <pic:pic>
                  <pic:nvPicPr>
                    <pic:cNvPr id="0" name="flow-scheduled.png"/>
                    <pic:cNvPicPr/>
                  </pic:nvPicPr>
                  <pic:blipFill>
                    <a:blip r:embed="rId17"/>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6.7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6.8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w:t>
      </w:r>
    </w:p>
    <w:p>
      <w:pPr>
        <w:pStyle w:val="Heading2"/>
      </w:pPr>
      <w:r>
        <w:t>6.9 The subscription and the plan</w:t>
      </w:r>
    </w:p>
    <w:p>
      <w:pPr>
        <w:jc w:val="center"/>
      </w:pPr>
      <w:r>
        <w:drawing>
          <wp:inline xmlns:a="http://schemas.openxmlformats.org/drawingml/2006/main" xmlns:pic="http://schemas.openxmlformats.org/drawingml/2006/picture">
            <wp:extent cx="2588235" cy="3960000"/>
            <wp:docPr id="10" name="Picture 10"/>
            <wp:cNvGraphicFramePr>
              <a:graphicFrameLocks noChangeAspect="1"/>
            </wp:cNvGraphicFramePr>
            <a:graphic>
              <a:graphicData uri="http://schemas.openxmlformats.org/drawingml/2006/picture">
                <pic:pic>
                  <pic:nvPicPr>
                    <pic:cNvPr id="0" name="flow-subscription.png"/>
                    <pic:cNvPicPr/>
                  </pic:nvPicPr>
                  <pic:blipFill>
                    <a:blip r:embed="rId18"/>
                    <a:stretch>
                      <a:fillRect/>
                    </a:stretch>
                  </pic:blipFill>
                  <pic:spPr>
                    <a:xfrm>
                      <a:off x="0" y="0"/>
                      <a:ext cx="2588235" cy="3960000"/>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sets trialEndsAt. The state is read from the dates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6.10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127 tables in 12 domains, 62 enumerations, 1932 columns, defined in packages/db/prisma/schema.prisma and applied by 36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23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387478"/>
            <wp:docPr id="11" name="Picture 11"/>
            <wp:cNvGraphicFramePr>
              <a:graphicFrameLocks noChangeAspect="1"/>
            </wp:cNvGraphicFramePr>
            <a:graphic>
              <a:graphicData uri="http://schemas.openxmlformats.org/drawingml/2006/picture">
                <pic:pic>
                  <pic:nvPicPr>
                    <pic:cNvPr id="0" name="erd-tenancy.png"/>
                    <pic:cNvPicPr/>
                  </pic:nvPicPr>
                  <pic:blipFill>
                    <a:blip r:embed="rId19"/>
                    <a:stretch>
                      <a:fillRect/>
                    </a:stretch>
                  </pic:blipFill>
                  <pic:spPr>
                    <a:xfrm>
                      <a:off x="0" y="0"/>
                      <a:ext cx="9108000" cy="4387478"/>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2" name="Picture 12"/>
            <wp:cNvGraphicFramePr>
              <a:graphicFrameLocks noChangeAspect="1"/>
            </wp:cNvGraphicFramePr>
            <a:graphic>
              <a:graphicData uri="http://schemas.openxmlformats.org/drawingml/2006/picture">
                <pic:pic>
                  <pic:nvPicPr>
                    <pic:cNvPr id="0" name="erd-vehicle.png"/>
                    <pic:cNvPicPr/>
                  </pic:nvPicPr>
                  <pic:blipFill>
                    <a:blip r:embed="rId20"/>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3" name="Picture 13"/>
            <wp:cNvGraphicFramePr>
              <a:graphicFrameLocks noChangeAspect="1"/>
            </wp:cNvGraphicFramePr>
            <a:graphic>
              <a:graphicData uri="http://schemas.openxmlformats.org/drawingml/2006/picture">
                <pic:pic>
                  <pic:nvPicPr>
                    <pic:cNvPr id="0" name="erd-customer.png"/>
                    <pic:cNvPicPr/>
                  </pic:nvPicPr>
                  <pic:blipFill>
                    <a:blip r:embed="rId21"/>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4" name="Picture 14"/>
            <wp:cNvGraphicFramePr>
              <a:graphicFrameLocks noChangeAspect="1"/>
            </wp:cNvGraphicFramePr>
            <a:graphic>
              <a:graphicData uri="http://schemas.openxmlformats.org/drawingml/2006/picture">
                <pic:pic>
                  <pic:nvPicPr>
                    <pic:cNvPr id="0" name="erd-job.png"/>
                    <pic:cNvPicPr/>
                  </pic:nvPicPr>
                  <pic:blipFill>
                    <a:blip r:embed="rId22"/>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15</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4829532" cy="5831999"/>
            <wp:docPr id="15" name="Picture 15"/>
            <wp:cNvGraphicFramePr>
              <a:graphicFrameLocks noChangeAspect="1"/>
            </wp:cNvGraphicFramePr>
            <a:graphic>
              <a:graphicData uri="http://schemas.openxmlformats.org/drawingml/2006/picture">
                <pic:pic>
                  <pic:nvPicPr>
                    <pic:cNvPr id="0" name="erd-inspection.png"/>
                    <pic:cNvPicPr/>
                  </pic:nvPicPr>
                  <pic:blipFill>
                    <a:blip r:embed="rId23"/>
                    <a:stretch>
                      <a:fillRect/>
                    </a:stretch>
                  </pic:blipFill>
                  <pic:spPr>
                    <a:xfrm>
                      <a:off x="0" y="0"/>
                      <a:ext cx="4829532"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w:t>
            </w:r>
          </w:p>
        </w:tc>
      </w:tr>
    </w:tbl>
    <w:p>
      <w:pPr>
        <w:spacing w:after="80"/>
      </w:pPr>
    </w:p>
    <w:p>
      <w:r>
        <w:br w:type="page"/>
      </w:r>
    </w:p>
    <w:p>
      <w:pPr>
        <w:jc w:val="center"/>
      </w:pPr>
      <w:r>
        <w:drawing>
          <wp:inline xmlns:a="http://schemas.openxmlformats.org/drawingml/2006/main" xmlns:pic="http://schemas.openxmlformats.org/drawingml/2006/picture">
            <wp:extent cx="8741674" cy="5832000"/>
            <wp:docPr id="16" name="Picture 16"/>
            <wp:cNvGraphicFramePr>
              <a:graphicFrameLocks noChangeAspect="1"/>
            </wp:cNvGraphicFramePr>
            <a:graphic>
              <a:graphicData uri="http://schemas.openxmlformats.org/drawingml/2006/picture">
                <pic:pic>
                  <pic:nvPicPr>
                    <pic:cNvPr id="0" name="erd-invoice.png"/>
                    <pic:cNvPicPr/>
                  </pic:nvPicPr>
                  <pic:blipFill>
                    <a:blip r:embed="rId24"/>
                    <a:stretch>
                      <a:fillRect/>
                    </a:stretch>
                  </pic:blipFill>
                  <pic:spPr>
                    <a:xfrm>
                      <a:off x="0" y="0"/>
                      <a:ext cx="8741674"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7" name="Picture 17"/>
            <wp:cNvGraphicFramePr>
              <a:graphicFrameLocks noChangeAspect="1"/>
            </wp:cNvGraphicFramePr>
            <a:graphic>
              <a:graphicData uri="http://schemas.openxmlformats.org/drawingml/2006/picture">
                <pic:pic>
                  <pic:nvPicPr>
                    <pic:cNvPr id="0" name="erd-tender.png"/>
                    <pic:cNvPicPr/>
                  </pic:nvPicPr>
                  <pic:blipFill>
                    <a:blip r:embed="rId25"/>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8" name="Picture 18"/>
            <wp:cNvGraphicFramePr>
              <a:graphicFrameLocks noChangeAspect="1"/>
            </wp:cNvGraphicFramePr>
            <a:graphic>
              <a:graphicData uri="http://schemas.openxmlformats.org/drawingml/2006/picture">
                <pic:pic>
                  <pic:nvPicPr>
                    <pic:cNvPr id="0" name="erd-ledger.png"/>
                    <pic:cNvPicPr/>
                  </pic:nvPicPr>
                  <pic:blipFill>
                    <a:blip r:embed="rId26"/>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19" name="Picture 19"/>
            <wp:cNvGraphicFramePr>
              <a:graphicFrameLocks noChangeAspect="1"/>
            </wp:cNvGraphicFramePr>
            <a:graphic>
              <a:graphicData uri="http://schemas.openxmlformats.org/drawingml/2006/picture">
                <pic:pic>
                  <pic:nvPicPr>
                    <pic:cNvPr id="0" name="erd-stock.png"/>
                    <pic:cNvPicPr/>
                  </pic:nvPicPr>
                  <pic:blipFill>
                    <a:blip r:embed="rId27"/>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0" name="Picture 20"/>
            <wp:cNvGraphicFramePr>
              <a:graphicFrameLocks noChangeAspect="1"/>
            </wp:cNvGraphicFramePr>
            <a:graphic>
              <a:graphicData uri="http://schemas.openxmlformats.org/drawingml/2006/picture">
                <pic:pic>
                  <pic:nvPicPr>
                    <pic:cNvPr id="0" name="erd-purchasing.png"/>
                    <pic:cNvPicPr/>
                  </pic:nvPicPr>
                  <pic:blipFill>
                    <a:blip r:embed="rId28"/>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1" name="Picture 21"/>
            <wp:cNvGraphicFramePr>
              <a:graphicFrameLocks noChangeAspect="1"/>
            </wp:cNvGraphicFramePr>
            <a:graphic>
              <a:graphicData uri="http://schemas.openxmlformats.org/drawingml/2006/picture">
                <pic:pic>
                  <pic:nvPicPr>
                    <pic:cNvPr id="0" name="erd-people.png"/>
                    <pic:cNvPicPr/>
                  </pic:nvPicPr>
                  <pic:blipFill>
                    <a:blip r:embed="rId29"/>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2" name="Picture 22"/>
            <wp:cNvGraphicFramePr>
              <a:graphicFrameLocks noChangeAspect="1"/>
            </wp:cNvGraphicFramePr>
            <a:graphic>
              <a:graphicData uri="http://schemas.openxmlformats.org/drawingml/2006/picture">
                <pic:pic>
                  <pic:nvPicPr>
                    <pic:cNvPr id="0" name="erd-communication.png"/>
                    <pic:cNvPicPr/>
                  </pic:nvPicPr>
                  <pic:blipFill>
                    <a:blip r:embed="rId30"/>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3" name="Picture 23"/>
            <wp:cNvGraphicFramePr>
              <a:graphicFrameLocks noChangeAspect="1"/>
            </wp:cNvGraphicFramePr>
            <a:graphic>
              <a:graphicData uri="http://schemas.openxmlformats.org/drawingml/2006/picture">
                <pic:pic>
                  <pic:nvPicPr>
                    <pic:cNvPr id="0" name="home.png"/>
                    <pic:cNvPicPr/>
                  </pic:nvPicPr>
                  <pic:blipFill>
                    <a:blip r:embed="rId31"/>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4721662"/>
            <wp:docPr id="24" name="Picture 24"/>
            <wp:cNvGraphicFramePr>
              <a:graphicFrameLocks noChangeAspect="1"/>
            </wp:cNvGraphicFramePr>
            <a:graphic>
              <a:graphicData uri="http://schemas.openxmlformats.org/drawingml/2006/picture">
                <pic:pic>
                  <pic:nvPicPr>
                    <pic:cNvPr id="0" name="signup.png"/>
                    <pic:cNvPicPr/>
                  </pic:nvPicPr>
                  <pic:blipFill>
                    <a:blip r:embed="rId32"/>
                    <a:stretch>
                      <a:fillRect/>
                    </a:stretch>
                  </pic:blipFill>
                  <pic:spPr>
                    <a:xfrm>
                      <a:off x="0" y="0"/>
                      <a:ext cx="5976000" cy="4721662"/>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login.png"/>
                    <pic:cNvPicPr/>
                  </pic:nvPicPr>
                  <pic:blipFill>
                    <a:blip r:embed="rId3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dashboard.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dark.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iary.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5309925"/>
            <wp:docPr id="29" name="Picture 29"/>
            <wp:cNvGraphicFramePr>
              <a:graphicFrameLocks noChangeAspect="1"/>
            </wp:cNvGraphicFramePr>
            <a:graphic>
              <a:graphicData uri="http://schemas.openxmlformats.org/drawingml/2006/picture">
                <pic:pic>
                  <pic:nvPicPr>
                    <pic:cNvPr id="0" name="job.png"/>
                    <pic:cNvPicPr/>
                  </pic:nvPicPr>
                  <pic:blipFill>
                    <a:blip r:embed="rId37"/>
                    <a:stretch>
                      <a:fillRect/>
                    </a:stretch>
                  </pic:blipFill>
                  <pic:spPr>
                    <a:xfrm>
                      <a:off x="0" y="0"/>
                      <a:ext cx="5976000" cy="53099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0" name="Picture 30"/>
            <wp:cNvGraphicFramePr>
              <a:graphicFrameLocks noChangeAspect="1"/>
            </wp:cNvGraphicFramePr>
            <a:graphic>
              <a:graphicData uri="http://schemas.openxmlformats.org/drawingml/2006/picture">
                <pic:pic>
                  <pic:nvPicPr>
                    <pic:cNvPr id="0" name="inspection.png"/>
                    <pic:cNvPicPr/>
                  </pic:nvPicPr>
                  <pic:blipFill>
                    <a:blip r:embed="rId38"/>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566892"/>
            <wp:docPr id="31" name="Picture 31"/>
            <wp:cNvGraphicFramePr>
              <a:graphicFrameLocks noChangeAspect="1"/>
            </wp:cNvGraphicFramePr>
            <a:graphic>
              <a:graphicData uri="http://schemas.openxmlformats.org/drawingml/2006/picture">
                <pic:pic>
                  <pic:nvPicPr>
                    <pic:cNvPr id="0" name="estimate-approval.png"/>
                    <pic:cNvPicPr/>
                  </pic:nvPicPr>
                  <pic:blipFill>
                    <a:blip r:embed="rId39"/>
                    <a:stretch>
                      <a:fillRect/>
                    </a:stretch>
                  </pic:blipFill>
                  <pic:spPr>
                    <a:xfrm>
                      <a:off x="0" y="0"/>
                      <a:ext cx="5976000" cy="23566892"/>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2" name="Picture 32"/>
            <wp:cNvGraphicFramePr>
              <a:graphicFrameLocks noChangeAspect="1"/>
            </wp:cNvGraphicFramePr>
            <a:graphic>
              <a:graphicData uri="http://schemas.openxmlformats.org/drawingml/2006/picture">
                <pic:pic>
                  <pic:nvPicPr>
                    <pic:cNvPr id="0" name="invoice.png"/>
                    <pic:cNvPicPr/>
                  </pic:nvPicPr>
                  <pic:blipFill>
                    <a:blip r:embed="rId40"/>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receipt.png"/>
                    <pic:cNvPicPr/>
                  </pic:nvPicPr>
                  <pic:blipFill>
                    <a:blip r:embed="rId41"/>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counter.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gift-cards.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11547375"/>
            <wp:docPr id="36" name="Picture 36"/>
            <wp:cNvGraphicFramePr>
              <a:graphicFrameLocks noChangeAspect="1"/>
            </wp:cNvGraphicFramePr>
            <a:graphic>
              <a:graphicData uri="http://schemas.openxmlformats.org/drawingml/2006/picture">
                <pic:pic>
                  <pic:nvPicPr>
                    <pic:cNvPr id="0" name="customer.png"/>
                    <pic:cNvPicPr/>
                  </pic:nvPicPr>
                  <pic:blipFill>
                    <a:blip r:embed="rId44"/>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vehicle.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0035162"/>
            <wp:docPr id="38" name="Picture 38"/>
            <wp:cNvGraphicFramePr>
              <a:graphicFrameLocks noChangeAspect="1"/>
            </wp:cNvGraphicFramePr>
            <a:graphic>
              <a:graphicData uri="http://schemas.openxmlformats.org/drawingml/2006/picture">
                <pic:pic>
                  <pic:nvPicPr>
                    <pic:cNvPr id="0" name="passport.png"/>
                    <pic:cNvPicPr/>
                  </pic:nvPicPr>
                  <pic:blipFill>
                    <a:blip r:embed="rId46"/>
                    <a:stretch>
                      <a:fillRect/>
                    </a:stretch>
                  </pic:blipFill>
                  <pic:spPr>
                    <a:xfrm>
                      <a:off x="0" y="0"/>
                      <a:ext cx="5976000" cy="200351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passports.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floor.png"/>
                    <pic:cNvPicPr/>
                  </pic:nvPicPr>
                  <pic:blipFill>
                    <a:blip r:embed="rId48"/>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1" name="Picture 41"/>
            <wp:cNvGraphicFramePr>
              <a:graphicFrameLocks noChangeAspect="1"/>
            </wp:cNvGraphicFramePr>
            <a:graphic>
              <a:graphicData uri="http://schemas.openxmlformats.org/drawingml/2006/picture">
                <pic:pic>
                  <pic:nvPicPr>
                    <pic:cNvPr id="0" name="shop.png"/>
                    <pic:cNvPicPr/>
                  </pic:nvPicPr>
                  <pic:blipFill>
                    <a:blip r:embed="rId4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people.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plan.png"/>
                    <pic:cNvPicPr/>
                  </pic:nvPicPr>
                  <pic:blipFill>
                    <a:blip r:embed="rId51"/>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business.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reputatio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ask.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7" name="Picture 47"/>
            <wp:cNvGraphicFramePr>
              <a:graphicFrameLocks noChangeAspect="1"/>
            </wp:cNvGraphicFramePr>
            <a:graphic>
              <a:graphicData uri="http://schemas.openxmlformats.org/drawingml/2006/picture">
                <pic:pic>
                  <pic:nvPicPr>
                    <pic:cNvPr id="0" name="settings-organisation.png"/>
                    <pic:cNvPicPr/>
                  </pic:nvPicPr>
                  <pic:blipFill>
                    <a:blip r:embed="rId55"/>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subscription.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subscription page: where the workshop stands and what its plan allows.</w:t>
      </w:r>
    </w:p>
    <w:p>
      <w:pPr>
        <w:pStyle w:val="Heading3"/>
      </w:pPr>
      <w:r>
        <w:t>Customer</w:t>
      </w:r>
    </w:p>
    <w:p>
      <w:pPr>
        <w:jc w:val="center"/>
      </w:pPr>
      <w:r>
        <w:drawing>
          <wp:inline xmlns:a="http://schemas.openxmlformats.org/drawingml/2006/main" xmlns:pic="http://schemas.openxmlformats.org/drawingml/2006/picture">
            <wp:extent cx="5976000" cy="19266215"/>
            <wp:docPr id="49" name="Picture 49"/>
            <wp:cNvGraphicFramePr>
              <a:graphicFrameLocks noChangeAspect="1"/>
            </wp:cNvGraphicFramePr>
            <a:graphic>
              <a:graphicData uri="http://schemas.openxmlformats.org/drawingml/2006/picture">
                <pic:pic>
                  <pic:nvPicPr>
                    <pic:cNvPr id="0" name="portal.png"/>
                    <pic:cNvPicPr/>
                  </pic:nvPicPr>
                  <pic:blipFill>
                    <a:blip r:embed="rId57"/>
                    <a:stretch>
                      <a:fillRect/>
                    </a:stretch>
                  </pic:blipFill>
                  <pic:spPr>
                    <a:xfrm>
                      <a:off x="0" y="0"/>
                      <a:ext cx="5976000" cy="19266215"/>
                    </a:xfrm>
                    <a:prstGeom prst="rect"/>
                  </pic:spPr>
                </pic:pic>
              </a:graphicData>
            </a:graphic>
          </wp:inline>
        </w:drawing>
      </w:r>
    </w:p>
    <w:p>
      <w:pPr>
        <w:spacing w:after="240"/>
        <w:jc w:val="center"/>
      </w:pPr>
      <w:r>
        <w:rPr>
          <w:rFonts w:ascii="Public Sans" w:hAnsi="Public Sans"/>
          <w:b w:val="0"/>
          <w:i/>
          <w:color w:val="6B7577"/>
          <w:sz w:val="18"/>
        </w:rPr>
        <w:t>The customer's portal.</w:t>
      </w:r>
    </w:p>
    <w:p>
      <w:pPr>
        <w:jc w:val="center"/>
      </w:pPr>
      <w:r>
        <w:drawing>
          <wp:inline xmlns:a="http://schemas.openxmlformats.org/drawingml/2006/main" xmlns:pic="http://schemas.openxmlformats.org/drawingml/2006/picture">
            <wp:extent cx="5976000" cy="77831015"/>
            <wp:docPr id="50" name="Picture 50"/>
            <wp:cNvGraphicFramePr>
              <a:graphicFrameLocks noChangeAspect="1"/>
            </wp:cNvGraphicFramePr>
            <a:graphic>
              <a:graphicData uri="http://schemas.openxmlformats.org/drawingml/2006/picture">
                <pic:pic>
                  <pic:nvPicPr>
                    <pic:cNvPr id="0" name="portal-passport.png"/>
                    <pic:cNvPicPr/>
                  </pic:nvPicPr>
                  <pic:blipFill>
                    <a:blip r:embed="rId58"/>
                    <a:stretch>
                      <a:fillRect/>
                    </a:stretch>
                  </pic:blipFill>
                  <pic:spPr>
                    <a:xfrm>
                      <a:off x="0" y="0"/>
                      <a:ext cx="5976000" cy="7783101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51" name="Picture 51"/>
            <wp:cNvGraphicFramePr>
              <a:graphicFrameLocks noChangeAspect="1"/>
            </wp:cNvGraphicFramePr>
            <a:graphic>
              <a:graphicData uri="http://schemas.openxmlformats.org/drawingml/2006/picture">
                <pic:pic>
                  <pic:nvPicPr>
                    <pic:cNvPr id="0" name="portal-passports.png"/>
                    <pic:cNvPicPr/>
                  </pic:nvPicPr>
                  <pic:blipFill>
                    <a:blip r:embed="rId5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not-found.png"/>
                    <pic:cNvPicPr/>
                  </pic:nvPicPr>
                  <pic:blipFill>
                    <a:blip r:embed="rId6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53" name="Picture 53"/>
            <wp:cNvGraphicFramePr>
              <a:graphicFrameLocks noChangeAspect="1"/>
            </wp:cNvGraphicFramePr>
            <a:graphic>
              <a:graphicData uri="http://schemas.openxmlformats.org/drawingml/2006/picture">
                <pic:pic>
                  <pic:nvPicPr>
                    <pic:cNvPr id="0" name="mark.png"/>
                    <pic:cNvPicPr/>
                  </pic:nvPicPr>
                  <pic:blipFill>
                    <a:blip r:embed="rId6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