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153 tables, 74 enumerations, 2448 columns; 63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153 tables in 12 domains, 74 enumerations, 2448 columns, defined in packages/db/prisma/schema.prisma and applied by 63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1883709"/>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1883709"/>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060428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060428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5064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5064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4264588"/>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4264588"/>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1183212"/>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1183212"/>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49401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49401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