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Retailer Depth-Interview Guide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Qualitative Research (Malhotra Chapter 4) - Danone Egypt Distribution Project</w:t>
      </w:r>
    </w:p>
    <w:p>
      <w:pPr>
        <w:spacing w:after="100"/>
      </w:pPr>
      <w:r>
        <w:t xml:space="preserve">Interviewer: ______________________    Date: ____________    Shop area:  ( ) City centre   ( ) Town / suburb   ( ) Village / rural</w:t>
      </w:r>
    </w:p>
    <w:p>
      <w:pPr>
        <w:pStyle w:val="Heading2"/>
      </w:pPr>
      <w:r>
        <w:t xml:space="preserve">Method</w:t>
      </w:r>
    </w:p>
    <w:p>
      <w:pPr>
        <w:spacing w:after="100"/>
      </w:pPr>
      <w:r>
        <w:t xml:space="preserve">Semi-structured, one-to-one depth interview, about 10 to 15 minutes. Talk to the owner of a small grocery store. Take notes (or record with permission). Aim for 3 to 5 retailers, mixing at least one city shop and one village shop. Goal: understand the supply side, that is, why small shops stock Juhayna more readily than Danone.</w:t>
      </w:r>
    </w:p>
    <w:p>
      <w:pPr>
        <w:pStyle w:val="Heading2"/>
      </w:pPr>
      <w:r>
        <w:t xml:space="preserve">Before you start</w:t>
      </w:r>
    </w:p>
    <w:p>
      <w:pPr>
        <w:spacing w:after="100"/>
      </w:pPr>
      <w:r>
        <w:t xml:space="preserve">Introduce yourself and the academic purpose, promise confidentiality, and ask permission to take notes.</w:t>
      </w:r>
    </w:p>
    <w:p>
      <w:pPr>
        <w:pStyle w:val="Heading2"/>
      </w:pPr>
      <w:r>
        <w:t xml:space="preserve">Shop profile (warm-up)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How long have you run this shop? Roughly how many customers a day?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Roughly what share of your sales is dairy and yogurt?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Heading2"/>
      </w:pPr>
      <w:r>
        <w:t xml:space="preserve">Brands stocked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Which yogurt and dairy brands do you currently stock? (let them list freely)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Which one sells the most? Why do you think that is?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Heading2"/>
      </w:pPr>
      <w:r>
        <w:t xml:space="preserve">The core: Danone vs Juhayna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Do you stock Danone? Why or why not?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How often does the Juhayna sales rep / van visit you? And the Danone one?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Who delivers to your door, and who do you have to order or collect from yourself?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Differences in minimum order size, payment terms (cash vs credit), returns of expired stock, and fridge or cooler provided by the company?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Which company is easier to deal with, and why?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Heading2"/>
      </w:pPr>
      <w:r>
        <w:t xml:space="preserve">Demand vs availability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Do customers ever ask for Danone when you don't have it? What do they do then?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If Danone were as easy to get and as well-supported as Juhayna, would you stock more of it?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Heading2"/>
      </w:pPr>
      <w:r>
        <w:t xml:space="preserve">Wrap-up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In one sentence: what is the main reason Juhayna is on more shelves than Danone?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sz w:val="22"/>
          <w:szCs w:val="22"/>
        </w:rPr>
        <w:t xml:space="preserve">Anything else about dealing with dairy companies you would want them to know?</w:t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pPr>
        <w:pBdr>
          <w:bottom w:val="single" w:color="C8C8C8" w:sz="4" w:space="1"/>
        </w:pBdr>
        <w:spacing w:after="60"/>
      </w:pPr>
      <w:r>
        <w:t xml:space="preserve"/>
      </w:r>
    </w:p>
    <w:p>
      <w:r>
        <w:br/>
        <w:t xml:space="preserve"/>
      </w:r>
    </w:p>
    <w:p>
      <w:pPr>
        <w:pStyle w:val="Heading1"/>
      </w:pPr>
      <w:r>
        <w:t xml:space="preserve">Arabic field cheat-sheet</w:t>
      </w:r>
    </w:p>
    <w:p>
      <w:pPr>
        <w:spacing w:after="100"/>
      </w:pPr>
      <w:r>
        <w:rPr>
          <w:i/>
          <w:iCs/>
          <w:color w:val="808080"/>
        </w:rPr>
        <w:t xml:space="preserve">Useful phrasings to ask the questions naturally: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بتجيب أنواع زبادي إيه؟</w:t>
      </w:r>
      <w:r>
        <w:rPr>
          <w:sz w:val="22"/>
          <w:szCs w:val="22"/>
        </w:rPr>
        <w:t xml:space="preserve">   </w:t>
      </w:r>
      <w:r>
        <w:rPr>
          <w:i/>
          <w:iCs/>
          <w:color w:val="808080"/>
          <w:sz w:val="18"/>
          <w:szCs w:val="18"/>
        </w:rPr>
        <w:t xml:space="preserve">(which yogurt brands do you stock?)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مندوب جهينة بيعدي عليك كل قد إيه؟ ودانون؟</w:t>
      </w:r>
      <w:r>
        <w:rPr>
          <w:sz w:val="22"/>
          <w:szCs w:val="22"/>
        </w:rPr>
        <w:t xml:space="preserve">   </w:t>
      </w:r>
      <w:r>
        <w:rPr>
          <w:i/>
          <w:iCs/>
          <w:color w:val="808080"/>
          <w:sz w:val="18"/>
          <w:szCs w:val="18"/>
        </w:rPr>
        <w:t xml:space="preserve">(how often does the Juhayna rep visit? and Danone?)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العميل بيطلب دانون ومش بتلاقيه؟ بيعمل إيه ساعتها؟</w:t>
      </w:r>
      <w:r>
        <w:rPr>
          <w:sz w:val="22"/>
          <w:szCs w:val="22"/>
        </w:rPr>
        <w:t xml:space="preserve">   </w:t>
      </w:r>
      <w:r>
        <w:rPr>
          <w:i/>
          <w:iCs/>
          <w:color w:val="808080"/>
          <w:sz w:val="18"/>
          <w:szCs w:val="18"/>
        </w:rPr>
        <w:t xml:space="preserve">(do customers ask for Danone when it is not available? what do they do?)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إيه أكتر سبب إن جهينة موجودة في محلات أكتر من دانون؟</w:t>
      </w:r>
      <w:r>
        <w:rPr>
          <w:sz w:val="22"/>
          <w:szCs w:val="22"/>
        </w:rPr>
        <w:t xml:space="preserve">   </w:t>
      </w:r>
      <w:r>
        <w:rPr>
          <w:i/>
          <w:iCs/>
          <w:color w:val="808080"/>
          <w:sz w:val="18"/>
          <w:szCs w:val="18"/>
        </w:rPr>
        <w:t xml:space="preserve">(main reason Juhayna is in more shops than Danone?)</w:t>
      </w:r>
    </w:p>
    <w:p>
      <w:pPr>
        <w:pStyle w:val="Heading2"/>
      </w:pPr>
      <w:r>
        <w:t xml:space="preserve">How these findings feed the report</w:t>
      </w:r>
    </w:p>
    <w:p>
      <w:pPr>
        <w:spacing w:after="100"/>
      </w:pPr>
      <w:r>
        <w:t xml:space="preserve">Code the answers into themes: rep / van visit frequency, delivery and terms, fridge support, customer demand pull, and margins. Quote two or three exact lines per theme. Use them in Chapter 4 to explain why the availability gap measured in the survey exists.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08080"/>
        <w:sz w:val="16"/>
        <w:szCs w:val="16"/>
      </w:rPr>
      <w:t xml:space="preserve">Retailer Interview Guide | Danone Egypt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Retailer Interview Guide - Danone Egypt Distribution</dc:title>
  <dc:creator>EMBA Marketing Research Group</dc:creator>
  <cp:lastModifiedBy>Un-named</cp:lastModifiedBy>
  <cp:revision>1</cp:revision>
  <dcterms:created xsi:type="dcterms:W3CDTF">2026-06-16T18:05:54.140Z</dcterms:created>
  <dcterms:modified xsi:type="dcterms:W3CDTF">2026-06-16T18:05:54.140Z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