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074B90" w14:textId="77777777" w:rsidR="00356C43" w:rsidRPr="0059680F" w:rsidRDefault="00E60E11" w:rsidP="005D15CA">
      <w:pPr>
        <w:spacing w:before="120" w:after="120"/>
        <w:jc w:val="center"/>
        <w:rPr>
          <w:rFonts w:ascii="Arial" w:hAnsi="Arial" w:cs="Arial"/>
          <w:b/>
          <w:bCs/>
          <w:color w:val="000000"/>
          <w:sz w:val="36"/>
          <w:szCs w:val="36"/>
          <w:lang w:eastAsia="en-GB"/>
        </w:rPr>
      </w:pPr>
      <w:r w:rsidRPr="0059680F">
        <w:rPr>
          <w:rFonts w:ascii="Arial" w:hAnsi="Arial" w:cs="Arial"/>
          <w:b/>
          <w:bCs/>
          <w:color w:val="000000"/>
          <w:sz w:val="36"/>
          <w:szCs w:val="36"/>
          <w:lang w:eastAsia="en-GB"/>
        </w:rPr>
        <w:t>A Specialized T</w:t>
      </w:r>
      <w:r w:rsidR="00356C43" w:rsidRPr="0059680F">
        <w:rPr>
          <w:rFonts w:ascii="Arial" w:hAnsi="Arial" w:cs="Arial"/>
          <w:b/>
          <w:bCs/>
          <w:color w:val="000000"/>
          <w:sz w:val="36"/>
          <w:szCs w:val="36"/>
          <w:lang w:eastAsia="en-GB"/>
        </w:rPr>
        <w:t xml:space="preserve">raining </w:t>
      </w:r>
      <w:r w:rsidRPr="0059680F">
        <w:rPr>
          <w:rFonts w:ascii="Arial" w:hAnsi="Arial" w:cs="Arial"/>
          <w:b/>
          <w:bCs/>
          <w:color w:val="000000"/>
          <w:sz w:val="36"/>
          <w:szCs w:val="36"/>
          <w:lang w:eastAsia="en-GB"/>
        </w:rPr>
        <w:t>C</w:t>
      </w:r>
      <w:r w:rsidR="00356C43" w:rsidRPr="0059680F">
        <w:rPr>
          <w:rFonts w:ascii="Arial" w:hAnsi="Arial" w:cs="Arial"/>
          <w:b/>
          <w:bCs/>
          <w:color w:val="000000"/>
          <w:sz w:val="36"/>
          <w:szCs w:val="36"/>
          <w:lang w:eastAsia="en-GB"/>
        </w:rPr>
        <w:t>ourse</w:t>
      </w:r>
      <w:r w:rsidRPr="0059680F">
        <w:rPr>
          <w:rFonts w:ascii="Arial" w:hAnsi="Arial" w:cs="Arial"/>
          <w:b/>
          <w:bCs/>
          <w:color w:val="000000"/>
          <w:sz w:val="36"/>
          <w:szCs w:val="36"/>
          <w:lang w:eastAsia="en-GB"/>
        </w:rPr>
        <w:t xml:space="preserve"> </w:t>
      </w:r>
      <w:r w:rsidR="003178C8" w:rsidRPr="0059680F">
        <w:rPr>
          <w:rFonts w:ascii="Arial" w:hAnsi="Arial" w:cs="Arial"/>
          <w:b/>
          <w:bCs/>
          <w:color w:val="000000"/>
          <w:sz w:val="36"/>
          <w:szCs w:val="36"/>
          <w:lang w:eastAsia="en-GB"/>
        </w:rPr>
        <w:t>f</w:t>
      </w:r>
      <w:r w:rsidR="00356C43" w:rsidRPr="0059680F">
        <w:rPr>
          <w:rFonts w:ascii="Arial" w:hAnsi="Arial" w:cs="Arial"/>
          <w:b/>
          <w:bCs/>
          <w:color w:val="000000"/>
          <w:sz w:val="36"/>
          <w:szCs w:val="36"/>
          <w:lang w:eastAsia="en-GB"/>
        </w:rPr>
        <w:t>or</w:t>
      </w:r>
    </w:p>
    <w:p w14:paraId="46EA9DDE" w14:textId="77777777" w:rsidR="00356C43" w:rsidRPr="0059680F" w:rsidRDefault="00356C43" w:rsidP="00356C43">
      <w:pPr>
        <w:spacing w:after="120"/>
        <w:jc w:val="center"/>
        <w:rPr>
          <w:rFonts w:ascii="Arial" w:hAnsi="Arial" w:cs="Arial"/>
          <w:b/>
          <w:bCs/>
          <w:color w:val="000000"/>
          <w:sz w:val="36"/>
          <w:szCs w:val="36"/>
          <w:lang w:eastAsia="en-GB"/>
        </w:rPr>
      </w:pPr>
      <w:r w:rsidRPr="0059680F">
        <w:rPr>
          <w:rFonts w:ascii="Arial" w:hAnsi="Arial" w:cs="Arial"/>
          <w:b/>
          <w:bCs/>
          <w:color w:val="000000"/>
          <w:sz w:val="36"/>
          <w:szCs w:val="36"/>
          <w:lang w:eastAsia="en-GB"/>
        </w:rPr>
        <w:t xml:space="preserve">The “Center of Excellence for Energy Transition” </w:t>
      </w:r>
      <w:r w:rsidR="00E60E11" w:rsidRPr="0059680F">
        <w:rPr>
          <w:rFonts w:ascii="Arial" w:hAnsi="Arial" w:cs="Arial"/>
          <w:b/>
          <w:bCs/>
          <w:color w:val="000000"/>
          <w:sz w:val="36"/>
          <w:szCs w:val="36"/>
          <w:lang w:eastAsia="en-GB"/>
        </w:rPr>
        <w:t>T</w:t>
      </w:r>
      <w:r w:rsidRPr="0059680F">
        <w:rPr>
          <w:rFonts w:ascii="Arial" w:hAnsi="Arial" w:cs="Arial"/>
          <w:b/>
          <w:bCs/>
          <w:color w:val="000000"/>
          <w:sz w:val="36"/>
          <w:szCs w:val="36"/>
          <w:lang w:eastAsia="en-GB"/>
        </w:rPr>
        <w:t>eam</w:t>
      </w:r>
    </w:p>
    <w:p w14:paraId="31B71D39" w14:textId="77777777" w:rsidR="00356C43" w:rsidRPr="0059680F" w:rsidRDefault="00E60E11" w:rsidP="00356C43">
      <w:pPr>
        <w:spacing w:after="240"/>
        <w:jc w:val="center"/>
        <w:rPr>
          <w:rFonts w:ascii="Arial" w:hAnsi="Arial" w:cs="Arial"/>
          <w:b/>
          <w:bCs/>
          <w:color w:val="000000"/>
          <w:sz w:val="36"/>
          <w:szCs w:val="36"/>
          <w:lang w:eastAsia="en-GB"/>
        </w:rPr>
      </w:pPr>
      <w:r w:rsidRPr="0059680F">
        <w:rPr>
          <w:rFonts w:ascii="Arial" w:hAnsi="Arial" w:cs="Arial"/>
          <w:b/>
          <w:bCs/>
          <w:color w:val="000000"/>
          <w:sz w:val="36"/>
          <w:szCs w:val="36"/>
          <w:lang w:eastAsia="en-GB"/>
        </w:rPr>
        <w:t xml:space="preserve">On How </w:t>
      </w:r>
      <w:r w:rsidR="003178C8" w:rsidRPr="0059680F">
        <w:rPr>
          <w:rFonts w:ascii="Arial" w:hAnsi="Arial" w:cs="Arial"/>
          <w:b/>
          <w:bCs/>
          <w:color w:val="000000"/>
          <w:sz w:val="36"/>
          <w:szCs w:val="36"/>
          <w:lang w:eastAsia="en-GB"/>
        </w:rPr>
        <w:t>t</w:t>
      </w:r>
      <w:r w:rsidRPr="0059680F">
        <w:rPr>
          <w:rFonts w:ascii="Arial" w:hAnsi="Arial" w:cs="Arial"/>
          <w:b/>
          <w:bCs/>
          <w:color w:val="000000"/>
          <w:sz w:val="36"/>
          <w:szCs w:val="36"/>
          <w:lang w:eastAsia="en-GB"/>
        </w:rPr>
        <w:t>o Prepare a Carbon F</w:t>
      </w:r>
      <w:r w:rsidR="00356C43" w:rsidRPr="0059680F">
        <w:rPr>
          <w:rFonts w:ascii="Arial" w:hAnsi="Arial" w:cs="Arial"/>
          <w:b/>
          <w:bCs/>
          <w:color w:val="000000"/>
          <w:sz w:val="36"/>
          <w:szCs w:val="36"/>
          <w:lang w:eastAsia="en-GB"/>
        </w:rPr>
        <w:t>oot</w:t>
      </w:r>
      <w:r w:rsidRPr="0059680F">
        <w:rPr>
          <w:rFonts w:ascii="Arial" w:hAnsi="Arial" w:cs="Arial"/>
          <w:b/>
          <w:bCs/>
          <w:color w:val="000000"/>
          <w:sz w:val="36"/>
          <w:szCs w:val="36"/>
          <w:lang w:eastAsia="en-GB"/>
        </w:rPr>
        <w:t>print R</w:t>
      </w:r>
      <w:r w:rsidR="00356C43" w:rsidRPr="0059680F">
        <w:rPr>
          <w:rFonts w:ascii="Arial" w:hAnsi="Arial" w:cs="Arial"/>
          <w:b/>
          <w:bCs/>
          <w:color w:val="000000"/>
          <w:sz w:val="36"/>
          <w:szCs w:val="36"/>
          <w:lang w:eastAsia="en-GB"/>
        </w:rPr>
        <w:t>eport</w:t>
      </w:r>
    </w:p>
    <w:p w14:paraId="58E8E9CC" w14:textId="77777777" w:rsidR="00E97E19" w:rsidRPr="0059680F" w:rsidRDefault="00E97E19" w:rsidP="005D15CA">
      <w:pPr>
        <w:spacing w:before="240" w:after="240"/>
        <w:jc w:val="center"/>
        <w:rPr>
          <w:rFonts w:ascii="Arial" w:hAnsi="Arial" w:cs="Arial"/>
          <w:b/>
          <w:bCs/>
          <w:color w:val="000000"/>
          <w:sz w:val="36"/>
          <w:szCs w:val="36"/>
          <w:lang w:eastAsia="en-GB"/>
        </w:rPr>
      </w:pPr>
      <w:r w:rsidRPr="0059680F">
        <w:rPr>
          <w:rFonts w:ascii="Arial" w:hAnsi="Arial" w:cs="Arial"/>
          <w:b/>
          <w:bCs/>
          <w:color w:val="000000"/>
          <w:sz w:val="36"/>
          <w:szCs w:val="36"/>
          <w:lang w:eastAsia="en-GB"/>
        </w:rPr>
        <w:t xml:space="preserve">Post Training </w:t>
      </w:r>
      <w:r w:rsidR="00356C43" w:rsidRPr="0059680F">
        <w:rPr>
          <w:rFonts w:ascii="Arial" w:hAnsi="Arial" w:cs="Arial"/>
          <w:b/>
          <w:bCs/>
          <w:color w:val="000000"/>
          <w:sz w:val="36"/>
          <w:szCs w:val="36"/>
          <w:lang w:eastAsia="en-GB"/>
        </w:rPr>
        <w:t>Course</w:t>
      </w:r>
      <w:r w:rsidRPr="0059680F">
        <w:rPr>
          <w:rFonts w:ascii="Arial" w:hAnsi="Arial" w:cs="Arial"/>
          <w:b/>
          <w:bCs/>
          <w:color w:val="000000"/>
          <w:sz w:val="36"/>
          <w:szCs w:val="36"/>
          <w:lang w:eastAsia="en-GB"/>
        </w:rPr>
        <w:t xml:space="preserve"> Assignment</w:t>
      </w:r>
    </w:p>
    <w:p w14:paraId="7A5E2BFF" w14:textId="77777777" w:rsidR="00356C43" w:rsidRPr="0075540C" w:rsidRDefault="00E60E11" w:rsidP="00356C43">
      <w:pPr>
        <w:jc w:val="center"/>
        <w:rPr>
          <w:rFonts w:ascii="Arial" w:hAnsi="Arial" w:cs="Arial"/>
          <w:b/>
          <w:bCs/>
          <w:color w:val="0000CC"/>
          <w:sz w:val="56"/>
          <w:szCs w:val="56"/>
          <w:lang w:eastAsia="en-GB"/>
        </w:rPr>
      </w:pPr>
      <w:r w:rsidRPr="0075540C">
        <w:rPr>
          <w:rFonts w:ascii="Arial" w:hAnsi="Arial" w:cs="Arial"/>
          <w:b/>
          <w:bCs/>
          <w:color w:val="FF0000"/>
          <w:sz w:val="56"/>
          <w:szCs w:val="56"/>
          <w:lang w:eastAsia="en-GB"/>
        </w:rPr>
        <w:t>MIDOR</w:t>
      </w:r>
      <w:r w:rsidRPr="0075540C">
        <w:rPr>
          <w:rFonts w:ascii="Arial" w:hAnsi="Arial" w:cs="Arial"/>
          <w:b/>
          <w:bCs/>
          <w:color w:val="0000CC"/>
          <w:sz w:val="56"/>
          <w:szCs w:val="56"/>
          <w:lang w:eastAsia="en-GB"/>
        </w:rPr>
        <w:t xml:space="preserve"> </w:t>
      </w:r>
      <w:r w:rsidR="00356C43" w:rsidRPr="0075540C">
        <w:rPr>
          <w:rFonts w:ascii="Arial" w:hAnsi="Arial" w:cs="Arial"/>
          <w:b/>
          <w:bCs/>
          <w:color w:val="0000CC"/>
          <w:sz w:val="56"/>
          <w:szCs w:val="56"/>
          <w:lang w:eastAsia="en-GB"/>
        </w:rPr>
        <w:t>Oil Refinery</w:t>
      </w:r>
    </w:p>
    <w:p w14:paraId="09CABD44" w14:textId="77777777" w:rsidR="0075540C" w:rsidRPr="0075540C" w:rsidRDefault="00B14422" w:rsidP="005D15CA">
      <w:pPr>
        <w:spacing w:after="240"/>
        <w:jc w:val="center"/>
        <w:rPr>
          <w:rFonts w:ascii="Arial" w:hAnsi="Arial" w:cs="Arial"/>
          <w:b/>
          <w:bCs/>
          <w:color w:val="0000CC"/>
          <w:sz w:val="56"/>
          <w:szCs w:val="56"/>
          <w:lang w:eastAsia="en-GB"/>
        </w:rPr>
      </w:pPr>
      <w:r w:rsidRPr="0075540C">
        <w:rPr>
          <w:rFonts w:ascii="Arial" w:hAnsi="Arial" w:cs="Arial"/>
          <w:b/>
          <w:bCs/>
          <w:color w:val="0000CC"/>
          <w:sz w:val="56"/>
          <w:szCs w:val="56"/>
          <w:lang w:eastAsia="en-GB"/>
        </w:rPr>
        <w:t>GHG Inventory Report</w:t>
      </w:r>
      <w:r w:rsidR="005D15CA">
        <w:rPr>
          <w:rFonts w:ascii="Arial" w:hAnsi="Arial" w:cs="Arial"/>
          <w:b/>
          <w:bCs/>
          <w:color w:val="0000CC"/>
          <w:sz w:val="56"/>
          <w:szCs w:val="56"/>
          <w:lang w:eastAsia="en-GB"/>
        </w:rPr>
        <w:t xml:space="preserve"> - Year </w:t>
      </w:r>
      <w:r w:rsidR="0075540C" w:rsidRPr="0075540C">
        <w:rPr>
          <w:rFonts w:ascii="Arial" w:hAnsi="Arial" w:cs="Arial"/>
          <w:b/>
          <w:bCs/>
          <w:color w:val="0000CC"/>
          <w:sz w:val="56"/>
          <w:szCs w:val="56"/>
          <w:lang w:eastAsia="en-GB"/>
        </w:rPr>
        <w:t>2024</w:t>
      </w:r>
    </w:p>
    <w:p w14:paraId="41CB9545" w14:textId="4766699D" w:rsidR="00150076" w:rsidRDefault="0019577B" w:rsidP="0075540C">
      <w:pPr>
        <w:spacing w:after="240"/>
        <w:jc w:val="center"/>
        <w:rPr>
          <w:rFonts w:ascii="Arial" w:hAnsi="Arial" w:cs="Arial"/>
          <w:b/>
          <w:bCs/>
          <w:color w:val="000000"/>
          <w:sz w:val="72"/>
          <w:szCs w:val="72"/>
          <w:lang w:eastAsia="en-GB"/>
        </w:rPr>
      </w:pPr>
      <w:r>
        <w:rPr>
          <w:rFonts w:ascii="Arial" w:hAnsi="Arial" w:cs="Arial"/>
          <w:b/>
          <w:bCs/>
          <w:noProof/>
          <w:color w:val="000000"/>
          <w:sz w:val="72"/>
          <w:szCs w:val="72"/>
          <w:lang w:val="en-US"/>
        </w:rPr>
        <w:drawing>
          <wp:inline distT="0" distB="0" distL="0" distR="0" wp14:anchorId="44646349" wp14:editId="08733935">
            <wp:extent cx="4203700" cy="2470150"/>
            <wp:effectExtent l="0" t="0" r="0" b="0"/>
            <wp:docPr id="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203700" cy="2470150"/>
                    </a:xfrm>
                    <a:prstGeom prst="rect">
                      <a:avLst/>
                    </a:prstGeom>
                    <a:noFill/>
                    <a:ln>
                      <a:noFill/>
                    </a:ln>
                  </pic:spPr>
                </pic:pic>
              </a:graphicData>
            </a:graphic>
          </wp:inline>
        </w:drawing>
      </w:r>
    </w:p>
    <w:p w14:paraId="3A2A616B" w14:textId="77777777" w:rsidR="0075540C" w:rsidRPr="00D176B2" w:rsidRDefault="0075540C" w:rsidP="0075540C">
      <w:pPr>
        <w:jc w:val="center"/>
        <w:rPr>
          <w:rFonts w:ascii="Arial" w:hAnsi="Arial" w:cs="Arial"/>
          <w:b/>
          <w:bCs/>
          <w:color w:val="FF0000"/>
          <w:sz w:val="40"/>
        </w:rPr>
      </w:pPr>
      <w:r w:rsidRPr="00D176B2">
        <w:rPr>
          <w:rFonts w:ascii="Arial" w:hAnsi="Arial" w:cs="Arial"/>
          <w:b/>
          <w:bCs/>
          <w:color w:val="FF0000"/>
          <w:sz w:val="40"/>
        </w:rPr>
        <w:t>Project Team Members</w:t>
      </w:r>
      <w:r w:rsidR="005D15CA" w:rsidRPr="00D176B2">
        <w:rPr>
          <w:rFonts w:ascii="Arial" w:hAnsi="Arial" w:cs="Arial"/>
          <w:b/>
          <w:bCs/>
          <w:color w:val="FF0000"/>
          <w:sz w:val="40"/>
        </w:rPr>
        <w:t xml:space="preserve"> - Group 5</w:t>
      </w:r>
    </w:p>
    <w:p w14:paraId="06E80830" w14:textId="77777777" w:rsidR="0075540C" w:rsidRDefault="0075540C" w:rsidP="0075540C">
      <w:pPr>
        <w:rPr>
          <w:rFonts w:ascii="Arial" w:hAnsi="Arial" w:cs="Arial"/>
          <w:b/>
          <w:bCs/>
          <w:color w:val="000000"/>
          <w:lang w:eastAsia="en-GB"/>
        </w:rPr>
      </w:pPr>
    </w:p>
    <w:tbl>
      <w:tblPr>
        <w:tblW w:w="950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76"/>
        <w:gridCol w:w="3888"/>
        <w:gridCol w:w="1872"/>
        <w:gridCol w:w="1728"/>
        <w:gridCol w:w="1440"/>
      </w:tblGrid>
      <w:tr w:rsidR="004D1598" w:rsidRPr="00345BF5" w14:paraId="7C5F3063" w14:textId="77777777" w:rsidTr="00F43FA1">
        <w:trPr>
          <w:trHeight w:val="576"/>
          <w:jc w:val="center"/>
        </w:trPr>
        <w:tc>
          <w:tcPr>
            <w:tcW w:w="576" w:type="dxa"/>
            <w:shd w:val="clear" w:color="auto" w:fill="C5E0B3"/>
            <w:vAlign w:val="center"/>
          </w:tcPr>
          <w:p w14:paraId="0E8EC367" w14:textId="77777777" w:rsidR="004D1598" w:rsidRPr="00345BF5" w:rsidRDefault="004D1598" w:rsidP="004D1598">
            <w:pPr>
              <w:jc w:val="center"/>
              <w:rPr>
                <w:rFonts w:ascii="Arial" w:hAnsi="Arial" w:cs="Arial"/>
                <w:b/>
                <w:bCs/>
                <w:color w:val="0000CC"/>
                <w:vertAlign w:val="superscript"/>
                <w:lang w:val="en-US"/>
              </w:rPr>
            </w:pPr>
            <w:r w:rsidRPr="00345BF5">
              <w:rPr>
                <w:rFonts w:ascii="Arial" w:hAnsi="Arial" w:cs="Arial"/>
                <w:b/>
                <w:bCs/>
                <w:color w:val="0000CC"/>
                <w:lang w:val="en-US"/>
              </w:rPr>
              <w:t>N</w:t>
            </w:r>
            <w:r w:rsidRPr="00345BF5">
              <w:rPr>
                <w:rFonts w:ascii="Arial" w:hAnsi="Arial" w:cs="Arial"/>
                <w:b/>
                <w:bCs/>
                <w:color w:val="0000CC"/>
                <w:vertAlign w:val="superscript"/>
                <w:lang w:val="en-US"/>
              </w:rPr>
              <w:t>o</w:t>
            </w:r>
          </w:p>
        </w:tc>
        <w:tc>
          <w:tcPr>
            <w:tcW w:w="3888" w:type="dxa"/>
            <w:shd w:val="clear" w:color="auto" w:fill="C5E0B3"/>
            <w:vAlign w:val="center"/>
          </w:tcPr>
          <w:p w14:paraId="15EAEF1B" w14:textId="77777777" w:rsidR="004D1598" w:rsidRPr="00345BF5" w:rsidRDefault="004D1598" w:rsidP="00241E9A">
            <w:pPr>
              <w:jc w:val="center"/>
              <w:rPr>
                <w:rFonts w:ascii="Arial" w:hAnsi="Arial" w:cs="Arial"/>
                <w:b/>
                <w:bCs/>
                <w:color w:val="0000CC"/>
                <w:lang w:val="en-US"/>
              </w:rPr>
            </w:pPr>
            <w:r w:rsidRPr="00345BF5">
              <w:rPr>
                <w:rFonts w:ascii="Arial" w:hAnsi="Arial" w:cs="Arial"/>
                <w:b/>
                <w:bCs/>
                <w:color w:val="0000CC"/>
                <w:lang w:val="en-US"/>
              </w:rPr>
              <w:t>Name</w:t>
            </w:r>
          </w:p>
        </w:tc>
        <w:tc>
          <w:tcPr>
            <w:tcW w:w="1872" w:type="dxa"/>
            <w:shd w:val="clear" w:color="auto" w:fill="C5E0B3"/>
            <w:vAlign w:val="center"/>
          </w:tcPr>
          <w:p w14:paraId="70E3AA7C" w14:textId="77777777" w:rsidR="004D1598" w:rsidRPr="00345BF5" w:rsidRDefault="004D1598" w:rsidP="00241E9A">
            <w:pPr>
              <w:ind w:left="106"/>
              <w:jc w:val="center"/>
              <w:rPr>
                <w:rFonts w:ascii="Arial" w:hAnsi="Arial" w:cs="Arial"/>
                <w:b/>
                <w:bCs/>
                <w:color w:val="0000CC"/>
                <w:lang w:val="en-US"/>
              </w:rPr>
            </w:pPr>
            <w:r w:rsidRPr="00345BF5">
              <w:rPr>
                <w:rFonts w:ascii="Arial" w:hAnsi="Arial" w:cs="Arial"/>
                <w:b/>
                <w:bCs/>
                <w:color w:val="0000CC"/>
                <w:lang w:val="en-US"/>
              </w:rPr>
              <w:t>Title</w:t>
            </w:r>
          </w:p>
        </w:tc>
        <w:tc>
          <w:tcPr>
            <w:tcW w:w="1728" w:type="dxa"/>
            <w:shd w:val="clear" w:color="auto" w:fill="C5E0B3"/>
            <w:vAlign w:val="center"/>
          </w:tcPr>
          <w:p w14:paraId="6910426B" w14:textId="77777777" w:rsidR="004D1598" w:rsidRPr="00345BF5" w:rsidRDefault="004D1598" w:rsidP="00241E9A">
            <w:pPr>
              <w:jc w:val="center"/>
              <w:rPr>
                <w:rFonts w:ascii="Arial" w:hAnsi="Arial" w:cs="Arial"/>
                <w:b/>
                <w:bCs/>
                <w:color w:val="0000CC"/>
                <w:lang w:val="en-US"/>
              </w:rPr>
            </w:pPr>
            <w:r w:rsidRPr="00345BF5">
              <w:rPr>
                <w:rFonts w:ascii="Arial" w:hAnsi="Arial" w:cs="Arial"/>
                <w:b/>
                <w:bCs/>
                <w:color w:val="0000CC"/>
                <w:lang w:val="en-US"/>
              </w:rPr>
              <w:t>Department</w:t>
            </w:r>
          </w:p>
        </w:tc>
        <w:tc>
          <w:tcPr>
            <w:tcW w:w="1440" w:type="dxa"/>
            <w:shd w:val="clear" w:color="auto" w:fill="C5E0B3"/>
            <w:vAlign w:val="center"/>
          </w:tcPr>
          <w:p w14:paraId="2FD0E7F3" w14:textId="77777777" w:rsidR="004D1598" w:rsidRPr="00345BF5" w:rsidRDefault="004D1598" w:rsidP="00241E9A">
            <w:pPr>
              <w:jc w:val="center"/>
              <w:rPr>
                <w:rFonts w:ascii="Arial" w:hAnsi="Arial" w:cs="Arial"/>
                <w:b/>
                <w:bCs/>
                <w:color w:val="0000CC"/>
                <w:lang w:val="en-US"/>
              </w:rPr>
            </w:pPr>
            <w:r w:rsidRPr="00345BF5">
              <w:rPr>
                <w:rFonts w:ascii="Arial" w:hAnsi="Arial" w:cs="Arial"/>
                <w:b/>
                <w:bCs/>
                <w:color w:val="0000CC"/>
                <w:lang w:val="en-US"/>
              </w:rPr>
              <w:t>Company</w:t>
            </w:r>
          </w:p>
        </w:tc>
      </w:tr>
      <w:tr w:rsidR="004D1598" w:rsidRPr="00345BF5" w14:paraId="5ABCFBEA" w14:textId="77777777" w:rsidTr="00F43FA1">
        <w:trPr>
          <w:trHeight w:val="576"/>
          <w:jc w:val="center"/>
        </w:trPr>
        <w:tc>
          <w:tcPr>
            <w:tcW w:w="576" w:type="dxa"/>
            <w:vAlign w:val="center"/>
          </w:tcPr>
          <w:p w14:paraId="6AD0415F" w14:textId="77777777" w:rsidR="004D1598" w:rsidRPr="00345BF5" w:rsidRDefault="004D1598" w:rsidP="004D1598">
            <w:pPr>
              <w:jc w:val="center"/>
              <w:rPr>
                <w:rFonts w:ascii="Arial" w:hAnsi="Arial" w:cs="Arial"/>
                <w:color w:val="0000CC"/>
                <w:sz w:val="20"/>
                <w:szCs w:val="20"/>
                <w:lang w:val="en-US"/>
              </w:rPr>
            </w:pPr>
            <w:r w:rsidRPr="00345BF5">
              <w:rPr>
                <w:rFonts w:ascii="Arial" w:hAnsi="Arial" w:cs="Arial"/>
                <w:color w:val="0000CC"/>
                <w:sz w:val="20"/>
                <w:szCs w:val="20"/>
                <w:lang w:val="en-US"/>
              </w:rPr>
              <w:t>1</w:t>
            </w:r>
          </w:p>
        </w:tc>
        <w:tc>
          <w:tcPr>
            <w:tcW w:w="3888" w:type="dxa"/>
            <w:vAlign w:val="center"/>
          </w:tcPr>
          <w:p w14:paraId="5268B9A5" w14:textId="77777777" w:rsidR="004D1598" w:rsidRPr="00345BF5" w:rsidRDefault="004D1598" w:rsidP="00241E9A">
            <w:pPr>
              <w:jc w:val="center"/>
              <w:rPr>
                <w:rFonts w:ascii="Arial" w:hAnsi="Arial" w:cs="Arial"/>
                <w:color w:val="0000CC"/>
                <w:sz w:val="20"/>
                <w:szCs w:val="20"/>
                <w:lang w:val="en-US"/>
              </w:rPr>
            </w:pPr>
            <w:r w:rsidRPr="00345BF5">
              <w:rPr>
                <w:rFonts w:ascii="Arial" w:hAnsi="Arial" w:cs="Arial"/>
                <w:color w:val="0000CC"/>
                <w:sz w:val="20"/>
                <w:szCs w:val="20"/>
                <w:lang w:val="en-US"/>
              </w:rPr>
              <w:t>Amr Hassan Abu-Mady</w:t>
            </w:r>
            <w:r w:rsidR="00EF3658" w:rsidRPr="00345BF5">
              <w:rPr>
                <w:rFonts w:ascii="Arial" w:hAnsi="Arial" w:cs="Arial"/>
                <w:color w:val="0000CC"/>
                <w:sz w:val="20"/>
                <w:szCs w:val="20"/>
                <w:lang w:val="en-US"/>
              </w:rPr>
              <w:t xml:space="preserve"> Ibrahim</w:t>
            </w:r>
          </w:p>
        </w:tc>
        <w:tc>
          <w:tcPr>
            <w:tcW w:w="1872" w:type="dxa"/>
            <w:vAlign w:val="center"/>
          </w:tcPr>
          <w:p w14:paraId="16A6CA95" w14:textId="77777777" w:rsidR="004D1598" w:rsidRPr="00345BF5" w:rsidRDefault="004D1598" w:rsidP="00241E9A">
            <w:pPr>
              <w:ind w:left="106"/>
              <w:jc w:val="center"/>
              <w:rPr>
                <w:rFonts w:ascii="Arial" w:hAnsi="Arial" w:cs="Arial"/>
                <w:color w:val="0000CC"/>
                <w:sz w:val="20"/>
                <w:szCs w:val="20"/>
                <w:lang w:val="en-US"/>
              </w:rPr>
            </w:pPr>
            <w:r w:rsidRPr="00345BF5">
              <w:rPr>
                <w:rFonts w:ascii="Arial" w:hAnsi="Arial" w:cs="Arial"/>
                <w:color w:val="0000CC"/>
                <w:sz w:val="20"/>
                <w:szCs w:val="20"/>
                <w:lang w:val="en-US"/>
              </w:rPr>
              <w:t>G. Ass. Manager</w:t>
            </w:r>
          </w:p>
        </w:tc>
        <w:tc>
          <w:tcPr>
            <w:tcW w:w="1728" w:type="dxa"/>
            <w:vMerge w:val="restart"/>
            <w:vAlign w:val="center"/>
          </w:tcPr>
          <w:p w14:paraId="17B66F3A" w14:textId="77777777" w:rsidR="004D1598" w:rsidRPr="00345BF5" w:rsidRDefault="004D1598" w:rsidP="00241E9A">
            <w:pPr>
              <w:jc w:val="center"/>
              <w:rPr>
                <w:rFonts w:ascii="Arial" w:hAnsi="Arial" w:cs="Arial"/>
                <w:color w:val="0000CC"/>
                <w:sz w:val="20"/>
                <w:szCs w:val="20"/>
                <w:lang w:val="en-US"/>
              </w:rPr>
            </w:pPr>
            <w:r w:rsidRPr="00345BF5">
              <w:rPr>
                <w:rFonts w:ascii="Arial" w:hAnsi="Arial" w:cs="Arial"/>
                <w:color w:val="0000CC"/>
                <w:sz w:val="20"/>
                <w:szCs w:val="20"/>
                <w:lang w:val="en-US"/>
              </w:rPr>
              <w:t>Technology</w:t>
            </w:r>
          </w:p>
          <w:p w14:paraId="4CD5C748" w14:textId="77777777" w:rsidR="004D1598" w:rsidRPr="00345BF5" w:rsidRDefault="004D1598" w:rsidP="00241E9A">
            <w:pPr>
              <w:jc w:val="center"/>
              <w:rPr>
                <w:rFonts w:ascii="Arial" w:hAnsi="Arial" w:cs="Arial"/>
                <w:color w:val="0000CC"/>
                <w:sz w:val="20"/>
                <w:szCs w:val="20"/>
                <w:lang w:val="en-US"/>
              </w:rPr>
            </w:pPr>
            <w:r w:rsidRPr="00345BF5">
              <w:rPr>
                <w:rFonts w:ascii="Arial" w:hAnsi="Arial" w:cs="Arial"/>
                <w:color w:val="0000CC"/>
                <w:sz w:val="20"/>
                <w:szCs w:val="20"/>
                <w:lang w:val="en-US"/>
              </w:rPr>
              <w:t>&amp;</w:t>
            </w:r>
          </w:p>
          <w:p w14:paraId="404AEC60" w14:textId="77777777" w:rsidR="004D1598" w:rsidRPr="00345BF5" w:rsidRDefault="004D1598" w:rsidP="00241E9A">
            <w:pPr>
              <w:jc w:val="center"/>
              <w:rPr>
                <w:rFonts w:ascii="Arial" w:hAnsi="Arial" w:cs="Arial"/>
                <w:color w:val="0000CC"/>
                <w:sz w:val="20"/>
                <w:szCs w:val="20"/>
                <w:lang w:val="en-US"/>
              </w:rPr>
            </w:pPr>
            <w:r w:rsidRPr="00345BF5">
              <w:rPr>
                <w:rFonts w:ascii="Arial" w:hAnsi="Arial" w:cs="Arial"/>
                <w:color w:val="0000CC"/>
                <w:sz w:val="20"/>
                <w:szCs w:val="20"/>
                <w:lang w:val="en-US"/>
              </w:rPr>
              <w:t>Development</w:t>
            </w:r>
          </w:p>
        </w:tc>
        <w:tc>
          <w:tcPr>
            <w:tcW w:w="1440" w:type="dxa"/>
            <w:vMerge w:val="restart"/>
            <w:vAlign w:val="center"/>
          </w:tcPr>
          <w:p w14:paraId="155AE2D7" w14:textId="77777777" w:rsidR="004D1598" w:rsidRPr="00345BF5" w:rsidRDefault="004D1598" w:rsidP="00241E9A">
            <w:pPr>
              <w:jc w:val="center"/>
              <w:rPr>
                <w:rFonts w:ascii="Arial" w:hAnsi="Arial" w:cs="Arial"/>
                <w:color w:val="0000CC"/>
                <w:sz w:val="20"/>
                <w:szCs w:val="20"/>
                <w:lang w:val="en-US"/>
              </w:rPr>
            </w:pPr>
            <w:r w:rsidRPr="00345BF5">
              <w:rPr>
                <w:rFonts w:ascii="Arial" w:hAnsi="Arial" w:cs="Arial"/>
                <w:color w:val="0000CC"/>
                <w:sz w:val="20"/>
                <w:szCs w:val="20"/>
                <w:lang w:val="en-US"/>
              </w:rPr>
              <w:t>EPROM</w:t>
            </w:r>
          </w:p>
        </w:tc>
      </w:tr>
      <w:tr w:rsidR="004D1598" w:rsidRPr="00345BF5" w14:paraId="39C5CFDF" w14:textId="77777777" w:rsidTr="00F43FA1">
        <w:trPr>
          <w:trHeight w:val="576"/>
          <w:jc w:val="center"/>
        </w:trPr>
        <w:tc>
          <w:tcPr>
            <w:tcW w:w="576" w:type="dxa"/>
            <w:vAlign w:val="center"/>
          </w:tcPr>
          <w:p w14:paraId="1F19277C" w14:textId="77777777" w:rsidR="004D1598" w:rsidRPr="00345BF5" w:rsidRDefault="004D1598" w:rsidP="004D1598">
            <w:pPr>
              <w:jc w:val="center"/>
              <w:rPr>
                <w:rFonts w:ascii="Arial" w:hAnsi="Arial" w:cs="Arial"/>
                <w:color w:val="0000CC"/>
                <w:sz w:val="20"/>
                <w:szCs w:val="20"/>
                <w:lang w:val="en-US"/>
              </w:rPr>
            </w:pPr>
            <w:r w:rsidRPr="00345BF5">
              <w:rPr>
                <w:rFonts w:ascii="Arial" w:hAnsi="Arial" w:cs="Arial"/>
                <w:color w:val="0000CC"/>
                <w:sz w:val="20"/>
                <w:szCs w:val="20"/>
                <w:lang w:val="en-US"/>
              </w:rPr>
              <w:t>2</w:t>
            </w:r>
          </w:p>
        </w:tc>
        <w:tc>
          <w:tcPr>
            <w:tcW w:w="3888" w:type="dxa"/>
            <w:vAlign w:val="center"/>
          </w:tcPr>
          <w:p w14:paraId="230C93F8" w14:textId="77777777" w:rsidR="004D1598" w:rsidRPr="00F43FA1" w:rsidRDefault="004D1598" w:rsidP="00241E9A">
            <w:pPr>
              <w:jc w:val="center"/>
              <w:rPr>
                <w:rFonts w:ascii="Arial" w:hAnsi="Arial" w:cs="Arial"/>
                <w:color w:val="0000CC"/>
                <w:sz w:val="20"/>
                <w:szCs w:val="20"/>
                <w:lang w:val="en-US"/>
              </w:rPr>
            </w:pPr>
            <w:r w:rsidRPr="00F43FA1">
              <w:rPr>
                <w:rFonts w:ascii="Arial" w:hAnsi="Arial" w:cs="Arial"/>
                <w:color w:val="0000CC"/>
                <w:sz w:val="20"/>
                <w:szCs w:val="20"/>
                <w:lang w:val="en-US"/>
              </w:rPr>
              <w:t>Ahmed Mohammed Sabri</w:t>
            </w:r>
            <w:r w:rsidR="00F43FA1" w:rsidRPr="00F43FA1">
              <w:rPr>
                <w:rFonts w:ascii="Arial" w:hAnsi="Arial" w:cs="Arial"/>
                <w:color w:val="0000CC"/>
                <w:sz w:val="20"/>
                <w:szCs w:val="20"/>
                <w:lang w:val="en-US"/>
              </w:rPr>
              <w:t xml:space="preserve"> Abdul-Monem</w:t>
            </w:r>
          </w:p>
        </w:tc>
        <w:tc>
          <w:tcPr>
            <w:tcW w:w="1872" w:type="dxa"/>
            <w:vAlign w:val="center"/>
          </w:tcPr>
          <w:p w14:paraId="3495555B" w14:textId="77777777" w:rsidR="004D1598" w:rsidRPr="00345BF5" w:rsidRDefault="004D1598" w:rsidP="00241E9A">
            <w:pPr>
              <w:ind w:left="106"/>
              <w:jc w:val="center"/>
              <w:rPr>
                <w:rFonts w:ascii="Arial" w:hAnsi="Arial" w:cs="Arial"/>
                <w:color w:val="0000CC"/>
                <w:sz w:val="20"/>
                <w:szCs w:val="20"/>
                <w:lang w:val="en-US"/>
              </w:rPr>
            </w:pPr>
            <w:r w:rsidRPr="00345BF5">
              <w:rPr>
                <w:rFonts w:ascii="Arial" w:hAnsi="Arial" w:cs="Arial"/>
                <w:color w:val="0000CC"/>
                <w:sz w:val="20"/>
                <w:szCs w:val="20"/>
                <w:lang w:val="en-US"/>
              </w:rPr>
              <w:t>Dept. Manager</w:t>
            </w:r>
          </w:p>
        </w:tc>
        <w:tc>
          <w:tcPr>
            <w:tcW w:w="1728" w:type="dxa"/>
            <w:vMerge/>
            <w:vAlign w:val="center"/>
          </w:tcPr>
          <w:p w14:paraId="5FF849BE" w14:textId="77777777" w:rsidR="004D1598" w:rsidRPr="00345BF5" w:rsidRDefault="004D1598" w:rsidP="00241E9A">
            <w:pPr>
              <w:jc w:val="center"/>
              <w:rPr>
                <w:rFonts w:ascii="Arial" w:hAnsi="Arial" w:cs="Arial"/>
                <w:color w:val="0000CC"/>
                <w:sz w:val="20"/>
                <w:szCs w:val="20"/>
                <w:lang w:val="en-US"/>
              </w:rPr>
            </w:pPr>
          </w:p>
        </w:tc>
        <w:tc>
          <w:tcPr>
            <w:tcW w:w="1440" w:type="dxa"/>
            <w:vMerge/>
            <w:vAlign w:val="center"/>
          </w:tcPr>
          <w:p w14:paraId="5331D504" w14:textId="77777777" w:rsidR="004D1598" w:rsidRPr="00345BF5" w:rsidRDefault="004D1598" w:rsidP="00241E9A">
            <w:pPr>
              <w:jc w:val="center"/>
              <w:rPr>
                <w:rFonts w:ascii="Arial" w:hAnsi="Arial" w:cs="Arial"/>
                <w:color w:val="0000CC"/>
                <w:sz w:val="20"/>
                <w:szCs w:val="20"/>
                <w:lang w:val="en-US"/>
              </w:rPr>
            </w:pPr>
          </w:p>
        </w:tc>
      </w:tr>
      <w:tr w:rsidR="004D1598" w:rsidRPr="00345BF5" w14:paraId="44690ADD" w14:textId="77777777" w:rsidTr="00F43FA1">
        <w:trPr>
          <w:trHeight w:val="576"/>
          <w:jc w:val="center"/>
        </w:trPr>
        <w:tc>
          <w:tcPr>
            <w:tcW w:w="576" w:type="dxa"/>
            <w:vAlign w:val="center"/>
          </w:tcPr>
          <w:p w14:paraId="74C47A8C" w14:textId="77777777" w:rsidR="004D1598" w:rsidRPr="00345BF5" w:rsidRDefault="004D1598" w:rsidP="004D1598">
            <w:pPr>
              <w:jc w:val="center"/>
              <w:rPr>
                <w:rFonts w:ascii="Arial" w:hAnsi="Arial" w:cs="Arial"/>
                <w:color w:val="0000CC"/>
                <w:sz w:val="20"/>
                <w:szCs w:val="20"/>
                <w:lang w:val="en-US"/>
              </w:rPr>
            </w:pPr>
            <w:r w:rsidRPr="00345BF5">
              <w:rPr>
                <w:rFonts w:ascii="Arial" w:hAnsi="Arial" w:cs="Arial"/>
                <w:color w:val="0000CC"/>
                <w:sz w:val="20"/>
                <w:szCs w:val="20"/>
                <w:lang w:val="en-US"/>
              </w:rPr>
              <w:t>3</w:t>
            </w:r>
          </w:p>
        </w:tc>
        <w:tc>
          <w:tcPr>
            <w:tcW w:w="3888" w:type="dxa"/>
            <w:vAlign w:val="center"/>
          </w:tcPr>
          <w:p w14:paraId="309E3336" w14:textId="77777777" w:rsidR="004D1598" w:rsidRPr="00345BF5" w:rsidRDefault="004D1598" w:rsidP="00241E9A">
            <w:pPr>
              <w:jc w:val="center"/>
              <w:rPr>
                <w:rFonts w:ascii="Arial" w:hAnsi="Arial" w:cs="Arial"/>
                <w:color w:val="0000CC"/>
                <w:sz w:val="20"/>
                <w:szCs w:val="20"/>
                <w:lang w:val="en-US"/>
              </w:rPr>
            </w:pPr>
            <w:r w:rsidRPr="00345BF5">
              <w:rPr>
                <w:rFonts w:ascii="Arial" w:hAnsi="Arial" w:cs="Arial"/>
                <w:color w:val="0000CC"/>
                <w:sz w:val="20"/>
                <w:szCs w:val="20"/>
                <w:lang w:val="en-US"/>
              </w:rPr>
              <w:t>Ahmed Adel</w:t>
            </w:r>
            <w:r w:rsidR="00EF3658" w:rsidRPr="00345BF5">
              <w:rPr>
                <w:rFonts w:ascii="Arial" w:hAnsi="Arial" w:cs="Arial"/>
                <w:color w:val="0000CC"/>
                <w:sz w:val="20"/>
                <w:szCs w:val="20"/>
                <w:lang w:val="en-US"/>
              </w:rPr>
              <w:t xml:space="preserve"> Abdul-Monem</w:t>
            </w:r>
            <w:r w:rsidRPr="00345BF5">
              <w:rPr>
                <w:rFonts w:ascii="Arial" w:hAnsi="Arial" w:cs="Arial"/>
                <w:color w:val="0000CC"/>
                <w:sz w:val="20"/>
                <w:szCs w:val="20"/>
                <w:lang w:val="en-US"/>
              </w:rPr>
              <w:t xml:space="preserve"> Mabrouk</w:t>
            </w:r>
          </w:p>
        </w:tc>
        <w:tc>
          <w:tcPr>
            <w:tcW w:w="1872" w:type="dxa"/>
            <w:vAlign w:val="center"/>
          </w:tcPr>
          <w:p w14:paraId="401F7D40" w14:textId="77777777" w:rsidR="004D1598" w:rsidRPr="00345BF5" w:rsidRDefault="004D1598" w:rsidP="00241E9A">
            <w:pPr>
              <w:ind w:left="106"/>
              <w:jc w:val="center"/>
              <w:rPr>
                <w:rFonts w:ascii="Arial" w:hAnsi="Arial" w:cs="Arial"/>
                <w:color w:val="0000CC"/>
                <w:sz w:val="20"/>
                <w:szCs w:val="20"/>
                <w:lang w:val="en-US"/>
              </w:rPr>
            </w:pPr>
            <w:r w:rsidRPr="00345BF5">
              <w:rPr>
                <w:rFonts w:ascii="Arial" w:hAnsi="Arial" w:cs="Arial"/>
                <w:color w:val="0000CC"/>
                <w:sz w:val="20"/>
                <w:szCs w:val="20"/>
                <w:lang w:val="en-US"/>
              </w:rPr>
              <w:t>Dept. Manager</w:t>
            </w:r>
          </w:p>
        </w:tc>
        <w:tc>
          <w:tcPr>
            <w:tcW w:w="1728" w:type="dxa"/>
            <w:vMerge/>
            <w:vAlign w:val="center"/>
          </w:tcPr>
          <w:p w14:paraId="1314E9E7" w14:textId="77777777" w:rsidR="004D1598" w:rsidRPr="00345BF5" w:rsidRDefault="004D1598" w:rsidP="00241E9A">
            <w:pPr>
              <w:jc w:val="center"/>
              <w:rPr>
                <w:rFonts w:ascii="Arial" w:hAnsi="Arial" w:cs="Arial"/>
                <w:color w:val="0000CC"/>
                <w:sz w:val="20"/>
                <w:szCs w:val="20"/>
                <w:lang w:val="en-US"/>
              </w:rPr>
            </w:pPr>
          </w:p>
        </w:tc>
        <w:tc>
          <w:tcPr>
            <w:tcW w:w="1440" w:type="dxa"/>
            <w:vMerge/>
            <w:vAlign w:val="center"/>
          </w:tcPr>
          <w:p w14:paraId="245DFABE" w14:textId="77777777" w:rsidR="004D1598" w:rsidRPr="00345BF5" w:rsidRDefault="004D1598" w:rsidP="00241E9A">
            <w:pPr>
              <w:jc w:val="center"/>
              <w:rPr>
                <w:rFonts w:ascii="Arial" w:hAnsi="Arial" w:cs="Arial"/>
                <w:color w:val="0000CC"/>
                <w:sz w:val="20"/>
                <w:szCs w:val="20"/>
                <w:lang w:val="en-US"/>
              </w:rPr>
            </w:pPr>
          </w:p>
        </w:tc>
      </w:tr>
      <w:tr w:rsidR="004D1598" w:rsidRPr="00345BF5" w14:paraId="35BBBC3B" w14:textId="77777777" w:rsidTr="00F43FA1">
        <w:trPr>
          <w:trHeight w:val="648"/>
          <w:jc w:val="center"/>
        </w:trPr>
        <w:tc>
          <w:tcPr>
            <w:tcW w:w="576" w:type="dxa"/>
            <w:vAlign w:val="center"/>
          </w:tcPr>
          <w:p w14:paraId="0CD290D6" w14:textId="77777777" w:rsidR="004D1598" w:rsidRPr="00345BF5" w:rsidRDefault="004D1598" w:rsidP="004D1598">
            <w:pPr>
              <w:jc w:val="center"/>
              <w:rPr>
                <w:rFonts w:ascii="Arial" w:hAnsi="Arial" w:cs="Arial"/>
                <w:color w:val="0000CC"/>
                <w:sz w:val="20"/>
                <w:szCs w:val="20"/>
                <w:lang w:val="en-US"/>
              </w:rPr>
            </w:pPr>
            <w:r w:rsidRPr="00345BF5">
              <w:rPr>
                <w:rFonts w:ascii="Arial" w:hAnsi="Arial" w:cs="Arial"/>
                <w:color w:val="0000CC"/>
                <w:sz w:val="20"/>
                <w:szCs w:val="20"/>
                <w:lang w:val="en-US"/>
              </w:rPr>
              <w:t>4</w:t>
            </w:r>
          </w:p>
        </w:tc>
        <w:tc>
          <w:tcPr>
            <w:tcW w:w="3888" w:type="dxa"/>
            <w:vAlign w:val="center"/>
          </w:tcPr>
          <w:p w14:paraId="050B1F56" w14:textId="77777777" w:rsidR="004D1598" w:rsidRPr="00345BF5" w:rsidRDefault="004D1598" w:rsidP="00241E9A">
            <w:pPr>
              <w:jc w:val="center"/>
              <w:rPr>
                <w:rFonts w:ascii="Arial" w:hAnsi="Arial" w:cs="Arial"/>
                <w:color w:val="0000CC"/>
                <w:sz w:val="20"/>
                <w:szCs w:val="20"/>
                <w:lang w:val="en-US"/>
              </w:rPr>
            </w:pPr>
            <w:r w:rsidRPr="00345BF5">
              <w:rPr>
                <w:rFonts w:ascii="Arial" w:hAnsi="Arial" w:cs="Arial"/>
                <w:color w:val="0000CC"/>
                <w:sz w:val="20"/>
                <w:szCs w:val="20"/>
                <w:lang w:val="en-US"/>
              </w:rPr>
              <w:t>Tarek Mohammed Salama</w:t>
            </w:r>
            <w:r w:rsidR="00EF3658" w:rsidRPr="00345BF5">
              <w:rPr>
                <w:rFonts w:ascii="Arial" w:hAnsi="Arial" w:cs="Arial"/>
                <w:color w:val="0000CC"/>
                <w:sz w:val="20"/>
                <w:szCs w:val="20"/>
                <w:lang w:val="en-US"/>
              </w:rPr>
              <w:t xml:space="preserve"> Soliman</w:t>
            </w:r>
          </w:p>
        </w:tc>
        <w:tc>
          <w:tcPr>
            <w:tcW w:w="1872" w:type="dxa"/>
            <w:vAlign w:val="center"/>
          </w:tcPr>
          <w:p w14:paraId="16BDE58F" w14:textId="77777777" w:rsidR="004D1598" w:rsidRPr="00345BF5" w:rsidRDefault="00EF3658" w:rsidP="00241E9A">
            <w:pPr>
              <w:ind w:left="106"/>
              <w:jc w:val="center"/>
              <w:rPr>
                <w:rFonts w:ascii="Arial" w:hAnsi="Arial" w:cs="Arial"/>
                <w:color w:val="0000CC"/>
                <w:sz w:val="20"/>
                <w:szCs w:val="20"/>
                <w:lang w:val="en-US"/>
              </w:rPr>
            </w:pPr>
            <w:r w:rsidRPr="00345BF5">
              <w:rPr>
                <w:rFonts w:ascii="Arial" w:hAnsi="Arial" w:cs="Arial"/>
                <w:color w:val="0000CC"/>
                <w:sz w:val="20"/>
                <w:szCs w:val="20"/>
                <w:lang w:val="en-US"/>
              </w:rPr>
              <w:t xml:space="preserve">Senior </w:t>
            </w:r>
            <w:r w:rsidR="004D1598" w:rsidRPr="00345BF5">
              <w:rPr>
                <w:rFonts w:ascii="Arial" w:hAnsi="Arial" w:cs="Arial"/>
                <w:color w:val="0000CC"/>
                <w:sz w:val="20"/>
                <w:szCs w:val="20"/>
                <w:lang w:val="en-US"/>
              </w:rPr>
              <w:t>Engineer</w:t>
            </w:r>
          </w:p>
        </w:tc>
        <w:tc>
          <w:tcPr>
            <w:tcW w:w="1728" w:type="dxa"/>
            <w:vAlign w:val="center"/>
          </w:tcPr>
          <w:p w14:paraId="0E1C6516" w14:textId="77777777" w:rsidR="004D1598" w:rsidRPr="00345BF5" w:rsidRDefault="004D1598" w:rsidP="00241E9A">
            <w:pPr>
              <w:jc w:val="center"/>
              <w:rPr>
                <w:rFonts w:ascii="Arial" w:hAnsi="Arial" w:cs="Arial"/>
                <w:color w:val="0000CC"/>
                <w:sz w:val="20"/>
                <w:szCs w:val="20"/>
                <w:rtl/>
                <w:lang w:val="en-US" w:bidi="ar-EG"/>
              </w:rPr>
            </w:pPr>
            <w:r w:rsidRPr="00345BF5">
              <w:rPr>
                <w:rFonts w:ascii="Arial" w:hAnsi="Arial" w:cs="Arial"/>
                <w:color w:val="0000CC"/>
                <w:sz w:val="20"/>
                <w:szCs w:val="20"/>
                <w:lang w:val="en-US" w:bidi="ar-EG"/>
              </w:rPr>
              <w:t>Maintenance Planning</w:t>
            </w:r>
          </w:p>
        </w:tc>
        <w:tc>
          <w:tcPr>
            <w:tcW w:w="1440" w:type="dxa"/>
            <w:vMerge/>
            <w:vAlign w:val="center"/>
          </w:tcPr>
          <w:p w14:paraId="725EB111" w14:textId="77777777" w:rsidR="004D1598" w:rsidRPr="00345BF5" w:rsidRDefault="004D1598" w:rsidP="00241E9A">
            <w:pPr>
              <w:jc w:val="center"/>
              <w:rPr>
                <w:rFonts w:ascii="Arial" w:hAnsi="Arial" w:cs="Arial"/>
                <w:color w:val="0000CC"/>
                <w:sz w:val="20"/>
                <w:szCs w:val="20"/>
                <w:lang w:val="en-US"/>
              </w:rPr>
            </w:pPr>
          </w:p>
        </w:tc>
      </w:tr>
    </w:tbl>
    <w:p w14:paraId="7E31025D" w14:textId="77777777" w:rsidR="0075540C" w:rsidRPr="0075540C" w:rsidRDefault="0075540C" w:rsidP="0075540C">
      <w:pPr>
        <w:rPr>
          <w:rFonts w:ascii="Arial" w:hAnsi="Arial" w:cs="Arial"/>
          <w:b/>
          <w:bCs/>
          <w:color w:val="000000"/>
          <w:lang w:eastAsia="en-GB"/>
        </w:rPr>
        <w:sectPr w:rsidR="0075540C" w:rsidRPr="0075540C">
          <w:headerReference w:type="default" r:id="rId9"/>
          <w:footerReference w:type="default" r:id="rId10"/>
          <w:pgSz w:w="11906" w:h="16838"/>
          <w:pgMar w:top="1134" w:right="1134" w:bottom="1134" w:left="1134" w:header="709" w:footer="709" w:gutter="0"/>
          <w:cols w:space="708"/>
          <w:docGrid w:linePitch="360"/>
        </w:sectPr>
      </w:pPr>
    </w:p>
    <w:p w14:paraId="3934AF4F" w14:textId="77777777" w:rsidR="0031710D" w:rsidRPr="00D176B2" w:rsidRDefault="0031710D" w:rsidP="004423C0">
      <w:pPr>
        <w:pStyle w:val="Heading1"/>
        <w:numPr>
          <w:ilvl w:val="0"/>
          <w:numId w:val="0"/>
        </w:numPr>
        <w:spacing w:before="0" w:after="240"/>
        <w:ind w:right="504"/>
        <w:rPr>
          <w:color w:val="FF0000"/>
        </w:rPr>
      </w:pPr>
      <w:r w:rsidRPr="00D176B2">
        <w:rPr>
          <w:color w:val="FF0000"/>
        </w:rPr>
        <w:lastRenderedPageBreak/>
        <w:t>preface</w:t>
      </w:r>
    </w:p>
    <w:p w14:paraId="3536378D" w14:textId="77777777" w:rsidR="00893DAA" w:rsidRPr="0075540C" w:rsidRDefault="00893DAA" w:rsidP="00EF3658">
      <w:pPr>
        <w:pStyle w:val="NormalWeb"/>
        <w:spacing w:before="120" w:beforeAutospacing="0" w:after="120" w:afterAutospacing="0" w:line="276" w:lineRule="auto"/>
        <w:jc w:val="both"/>
        <w:rPr>
          <w:rFonts w:ascii="Arial" w:hAnsi="Arial" w:cs="Arial"/>
          <w:color w:val="0000CC"/>
          <w:lang w:val="en-GB"/>
        </w:rPr>
      </w:pPr>
      <w:r w:rsidRPr="0075540C">
        <w:rPr>
          <w:rFonts w:ascii="Arial" w:hAnsi="Arial" w:cs="Arial"/>
          <w:color w:val="0000CC"/>
          <w:lang w:val="en-GB"/>
        </w:rPr>
        <w:t xml:space="preserve">This Greenhouse Gas (GHG) Inventory Report provides a comprehensive account of the emissions attributable to operations </w:t>
      </w:r>
      <w:r w:rsidR="00EF3658">
        <w:rPr>
          <w:rFonts w:ascii="Arial" w:hAnsi="Arial" w:cs="Arial"/>
          <w:color w:val="0000CC"/>
          <w:lang w:val="en-GB"/>
        </w:rPr>
        <w:t xml:space="preserve">in MIDOR Oil Refinery </w:t>
      </w:r>
      <w:r w:rsidRPr="0075540C">
        <w:rPr>
          <w:rFonts w:ascii="Arial" w:hAnsi="Arial" w:cs="Arial"/>
          <w:color w:val="0000CC"/>
          <w:lang w:val="en-GB"/>
        </w:rPr>
        <w:t xml:space="preserve">during </w:t>
      </w:r>
      <w:r w:rsidR="00287671" w:rsidRPr="0075540C">
        <w:rPr>
          <w:rFonts w:ascii="Arial" w:hAnsi="Arial" w:cs="Arial"/>
          <w:color w:val="0000CC"/>
          <w:lang w:val="en-GB"/>
        </w:rPr>
        <w:t xml:space="preserve">2024. </w:t>
      </w:r>
      <w:r w:rsidRPr="0075540C">
        <w:rPr>
          <w:rFonts w:ascii="Arial" w:hAnsi="Arial" w:cs="Arial"/>
          <w:color w:val="0000CC"/>
          <w:lang w:val="en-GB"/>
        </w:rPr>
        <w:t>Prepared in accordance with</w:t>
      </w:r>
      <w:r w:rsidR="00EF3658">
        <w:rPr>
          <w:rFonts w:ascii="Arial" w:hAnsi="Arial" w:cs="Arial"/>
          <w:color w:val="0000CC"/>
          <w:lang w:val="en-GB"/>
        </w:rPr>
        <w:t xml:space="preserve"> t</w:t>
      </w:r>
      <w:r w:rsidRPr="0075540C">
        <w:rPr>
          <w:rFonts w:ascii="Arial" w:hAnsi="Arial" w:cs="Arial"/>
          <w:color w:val="0000CC"/>
          <w:lang w:val="en-GB"/>
        </w:rPr>
        <w:t>he GHG Protocol Corporate Standard</w:t>
      </w:r>
      <w:r w:rsidR="00EF3658">
        <w:rPr>
          <w:rFonts w:ascii="Arial" w:hAnsi="Arial" w:cs="Arial"/>
          <w:color w:val="0000CC"/>
          <w:lang w:val="en-GB"/>
        </w:rPr>
        <w:t xml:space="preserve">, </w:t>
      </w:r>
      <w:r w:rsidRPr="0075540C">
        <w:rPr>
          <w:rFonts w:ascii="Arial" w:hAnsi="Arial" w:cs="Arial"/>
          <w:color w:val="0000CC"/>
          <w:lang w:val="en-GB"/>
        </w:rPr>
        <w:t>ISO 14064-1</w:t>
      </w:r>
      <w:r w:rsidR="002527F7" w:rsidRPr="0075540C">
        <w:rPr>
          <w:rFonts w:ascii="Arial" w:hAnsi="Arial" w:cs="Arial"/>
          <w:color w:val="0000CC"/>
          <w:lang w:val="en-GB"/>
        </w:rPr>
        <w:t>:</w:t>
      </w:r>
      <w:r w:rsidRPr="0075540C">
        <w:rPr>
          <w:rFonts w:ascii="Arial" w:hAnsi="Arial" w:cs="Arial"/>
          <w:color w:val="0000CC"/>
          <w:lang w:val="en-GB"/>
        </w:rPr>
        <w:t>2018</w:t>
      </w:r>
      <w:r w:rsidR="00EF3658">
        <w:rPr>
          <w:rFonts w:ascii="Arial" w:hAnsi="Arial" w:cs="Arial"/>
          <w:color w:val="0000CC"/>
          <w:lang w:val="en-GB"/>
        </w:rPr>
        <w:t xml:space="preserve">, </w:t>
      </w:r>
      <w:r w:rsidRPr="0075540C">
        <w:rPr>
          <w:rFonts w:ascii="Arial" w:hAnsi="Arial" w:cs="Arial"/>
          <w:color w:val="0000CC"/>
          <w:lang w:val="en-GB"/>
        </w:rPr>
        <w:t>ISO 14069</w:t>
      </w:r>
      <w:r w:rsidR="002527F7" w:rsidRPr="0075540C">
        <w:rPr>
          <w:rFonts w:ascii="Arial" w:hAnsi="Arial" w:cs="Arial"/>
          <w:color w:val="0000CC"/>
          <w:lang w:val="en-GB"/>
        </w:rPr>
        <w:t>:</w:t>
      </w:r>
      <w:r w:rsidRPr="0075540C">
        <w:rPr>
          <w:rFonts w:ascii="Arial" w:hAnsi="Arial" w:cs="Arial"/>
          <w:color w:val="0000CC"/>
          <w:lang w:val="en-GB"/>
        </w:rPr>
        <w:t>2013.</w:t>
      </w:r>
    </w:p>
    <w:p w14:paraId="7BFDEB7E" w14:textId="77777777" w:rsidR="00893DAA" w:rsidRPr="00EF3658" w:rsidRDefault="00893DAA" w:rsidP="00893DAA">
      <w:pPr>
        <w:pStyle w:val="NormalWeb"/>
        <w:spacing w:before="120" w:beforeAutospacing="0" w:after="120" w:afterAutospacing="0" w:line="276" w:lineRule="auto"/>
        <w:jc w:val="both"/>
        <w:rPr>
          <w:rFonts w:ascii="Arial" w:hAnsi="Arial" w:cs="Arial"/>
          <w:color w:val="0000CC"/>
          <w:lang w:val="en-GB"/>
        </w:rPr>
      </w:pPr>
      <w:r w:rsidRPr="00EF3658">
        <w:rPr>
          <w:rFonts w:ascii="Arial" w:hAnsi="Arial" w:cs="Arial"/>
          <w:color w:val="0000CC"/>
          <w:lang w:val="en-GB"/>
        </w:rPr>
        <w:t>This document carefully quantifies our direct emissions from core refining processes, utilities, and fugitive sources, as well as our indirect emissions from purchased energy.</w:t>
      </w:r>
    </w:p>
    <w:p w14:paraId="574047B8" w14:textId="77777777" w:rsidR="00893DAA" w:rsidRPr="0075540C" w:rsidRDefault="00893DAA" w:rsidP="00893DAA">
      <w:pPr>
        <w:pStyle w:val="NormalWeb"/>
        <w:spacing w:before="120" w:beforeAutospacing="0" w:after="120" w:afterAutospacing="0" w:line="276" w:lineRule="auto"/>
        <w:jc w:val="both"/>
        <w:rPr>
          <w:rFonts w:ascii="Arial" w:hAnsi="Arial" w:cs="Arial"/>
          <w:color w:val="0000CC"/>
          <w:lang w:val="en-GB"/>
        </w:rPr>
      </w:pPr>
      <w:r w:rsidRPr="0075540C">
        <w:rPr>
          <w:rFonts w:ascii="Arial" w:hAnsi="Arial" w:cs="Arial"/>
          <w:color w:val="0000CC"/>
          <w:lang w:val="en-GB"/>
        </w:rPr>
        <w:t>The establishment of this thorough inventory is a foundational step in our climate strategy, serving as a critical baseline to track performance, ensure regulatory compliance, and demonstrate our steady commitment to corporate transparency and environmental care to all stakeholders.</w:t>
      </w:r>
    </w:p>
    <w:p w14:paraId="580C3CED" w14:textId="77777777" w:rsidR="00893DAA" w:rsidRPr="0075540C" w:rsidRDefault="00893DAA" w:rsidP="00893DAA">
      <w:pPr>
        <w:pStyle w:val="NormalWeb"/>
        <w:spacing w:before="120" w:beforeAutospacing="0" w:after="120" w:afterAutospacing="0" w:line="276" w:lineRule="auto"/>
        <w:jc w:val="both"/>
        <w:rPr>
          <w:rFonts w:ascii="Arial" w:hAnsi="Arial" w:cs="Arial"/>
          <w:color w:val="0000CC"/>
          <w:lang w:val="en-GB"/>
        </w:rPr>
      </w:pPr>
      <w:r w:rsidRPr="0075540C">
        <w:rPr>
          <w:rFonts w:ascii="Arial" w:hAnsi="Arial" w:cs="Arial"/>
          <w:color w:val="0000CC"/>
          <w:lang w:val="en-GB"/>
        </w:rPr>
        <w:t>Building upon this baseline, the findings within this report are instrumental in shaping our strategic path forward. The data enables us to pinpoint emission hotspots, assess the effectiveness of previous reduction initiatives, and make informed, data-driven decisions for future investments. This includes prioritizing energy efficiency upgrades, exploring the integration of low-carbon technologies, and advancing our flaring management and methane leak detection programs.</w:t>
      </w:r>
    </w:p>
    <w:p w14:paraId="688A3D31" w14:textId="77777777" w:rsidR="000A4727" w:rsidRPr="0075540C" w:rsidRDefault="00893DAA" w:rsidP="00893DAA">
      <w:pPr>
        <w:pStyle w:val="NormalWeb"/>
        <w:spacing w:before="120" w:beforeAutospacing="0" w:after="120" w:afterAutospacing="0" w:line="276" w:lineRule="auto"/>
        <w:jc w:val="both"/>
        <w:rPr>
          <w:rFonts w:ascii="Arial" w:hAnsi="Arial" w:cs="Arial"/>
          <w:color w:val="0000CC"/>
          <w:lang w:val="en-GB"/>
        </w:rPr>
      </w:pPr>
      <w:r w:rsidRPr="0075540C">
        <w:rPr>
          <w:rFonts w:ascii="Arial" w:hAnsi="Arial" w:cs="Arial"/>
          <w:color w:val="0000CC"/>
          <w:lang w:val="en-GB"/>
        </w:rPr>
        <w:t>This report is more than a compliance document; it is a catalyst for action, underscoring our dedication to continuous improvement and our proactive role in the global energy transition towards a sustainable, low-carbon future.</w:t>
      </w:r>
    </w:p>
    <w:p w14:paraId="1A5A6CA0" w14:textId="77777777" w:rsidR="0031710D" w:rsidRPr="00D176B2" w:rsidRDefault="0031710D" w:rsidP="000A4727">
      <w:pPr>
        <w:pStyle w:val="Heading1"/>
        <w:numPr>
          <w:ilvl w:val="0"/>
          <w:numId w:val="0"/>
        </w:numPr>
        <w:spacing w:before="120" w:after="240"/>
        <w:ind w:right="504"/>
        <w:rPr>
          <w:color w:val="FF0000"/>
        </w:rPr>
      </w:pPr>
      <w:r w:rsidRPr="00D176B2">
        <w:rPr>
          <w:b w:val="0"/>
          <w:bCs w:val="0"/>
          <w:color w:val="FF0000"/>
          <w:sz w:val="40"/>
          <w:u w:val="single"/>
        </w:rPr>
        <w:br w:type="page"/>
      </w:r>
      <w:r w:rsidRPr="00D176B2">
        <w:rPr>
          <w:color w:val="FF0000"/>
        </w:rPr>
        <w:lastRenderedPageBreak/>
        <w:t>acknowledgement</w:t>
      </w:r>
    </w:p>
    <w:p w14:paraId="1A05F837" w14:textId="77777777" w:rsidR="004D4D8F" w:rsidRPr="0075540C" w:rsidRDefault="004D4D8F" w:rsidP="004D4D8F">
      <w:pPr>
        <w:spacing w:after="120"/>
        <w:jc w:val="both"/>
        <w:rPr>
          <w:rFonts w:ascii="Arial" w:hAnsi="Arial" w:cs="Arial"/>
          <w:color w:val="0000CC"/>
        </w:rPr>
      </w:pPr>
      <w:r w:rsidRPr="0075540C">
        <w:rPr>
          <w:rFonts w:ascii="Arial" w:hAnsi="Arial" w:cs="Arial"/>
          <w:color w:val="0000CC"/>
        </w:rPr>
        <w:t>We express our profound gratitude and sincere appreciation to all the lecturers, engineers, and the dedicated team whose invaluable efforts and expertise made the comprehensive course on Greenhouse Gas (GHG) management a resounding success.</w:t>
      </w:r>
    </w:p>
    <w:p w14:paraId="72101165" w14:textId="77777777" w:rsidR="004D4D8F" w:rsidRPr="0075540C" w:rsidRDefault="004D4D8F" w:rsidP="004D4D8F">
      <w:pPr>
        <w:spacing w:after="120"/>
        <w:jc w:val="both"/>
        <w:rPr>
          <w:rFonts w:ascii="Arial" w:hAnsi="Arial" w:cs="Arial"/>
          <w:color w:val="0000CC"/>
        </w:rPr>
      </w:pPr>
      <w:r w:rsidRPr="0075540C">
        <w:rPr>
          <w:rFonts w:ascii="Arial" w:hAnsi="Arial" w:cs="Arial"/>
          <w:color w:val="0000CC"/>
        </w:rPr>
        <w:t>Our special thanks are extended to the following individuals for their insightful presentations and knowledge sharing:</w:t>
      </w:r>
    </w:p>
    <w:p w14:paraId="6D785177" w14:textId="77777777" w:rsidR="004D4D8F" w:rsidRPr="0075540C" w:rsidRDefault="004D4D8F" w:rsidP="002335BE">
      <w:pPr>
        <w:numPr>
          <w:ilvl w:val="0"/>
          <w:numId w:val="2"/>
        </w:numPr>
        <w:spacing w:after="120"/>
        <w:ind w:left="360"/>
        <w:jc w:val="both"/>
        <w:rPr>
          <w:rFonts w:ascii="Arial" w:hAnsi="Arial" w:cs="Arial"/>
          <w:color w:val="0000CC"/>
        </w:rPr>
      </w:pPr>
      <w:r w:rsidRPr="0075540C">
        <w:rPr>
          <w:rFonts w:ascii="Arial" w:hAnsi="Arial" w:cs="Arial"/>
          <w:b/>
          <w:bCs/>
          <w:color w:val="0000CC"/>
        </w:rPr>
        <w:t>Eng. Nagy Abdul-Da</w:t>
      </w:r>
      <w:r w:rsidR="006E11C5" w:rsidRPr="0075540C">
        <w:rPr>
          <w:rFonts w:ascii="Arial" w:hAnsi="Arial" w:cs="Arial"/>
          <w:b/>
          <w:bCs/>
          <w:color w:val="0000CC"/>
        </w:rPr>
        <w:t>ye</w:t>
      </w:r>
      <w:r w:rsidRPr="0075540C">
        <w:rPr>
          <w:rFonts w:ascii="Arial" w:hAnsi="Arial" w:cs="Arial"/>
          <w:b/>
          <w:bCs/>
          <w:color w:val="0000CC"/>
        </w:rPr>
        <w:t>m</w:t>
      </w:r>
      <w:r w:rsidRPr="0075540C">
        <w:rPr>
          <w:rFonts w:ascii="Arial" w:hAnsi="Arial" w:cs="Arial"/>
          <w:color w:val="0000CC"/>
        </w:rPr>
        <w:t xml:space="preserve"> - for the session on "Climate Change and Carbon Footprint in the Petroleum Sector".</w:t>
      </w:r>
    </w:p>
    <w:p w14:paraId="3BDA3326" w14:textId="77777777" w:rsidR="004D4D8F" w:rsidRPr="0075540C" w:rsidRDefault="004D4D8F" w:rsidP="002335BE">
      <w:pPr>
        <w:numPr>
          <w:ilvl w:val="0"/>
          <w:numId w:val="2"/>
        </w:numPr>
        <w:spacing w:after="120"/>
        <w:ind w:left="360"/>
        <w:jc w:val="both"/>
        <w:rPr>
          <w:rFonts w:ascii="Arial" w:hAnsi="Arial" w:cs="Arial"/>
          <w:color w:val="0000CC"/>
        </w:rPr>
      </w:pPr>
      <w:r w:rsidRPr="0075540C">
        <w:rPr>
          <w:rFonts w:ascii="Arial" w:hAnsi="Arial" w:cs="Arial"/>
          <w:b/>
          <w:bCs/>
          <w:color w:val="0000CC"/>
        </w:rPr>
        <w:t>Eng.</w:t>
      </w:r>
      <w:r w:rsidR="00EF3658">
        <w:rPr>
          <w:rFonts w:ascii="Arial" w:hAnsi="Arial" w:cs="Arial"/>
          <w:b/>
          <w:bCs/>
          <w:color w:val="0000CC"/>
        </w:rPr>
        <w:t xml:space="preserve"> </w:t>
      </w:r>
      <w:r w:rsidRPr="0075540C">
        <w:rPr>
          <w:rFonts w:ascii="Arial" w:hAnsi="Arial" w:cs="Arial"/>
          <w:b/>
          <w:bCs/>
          <w:color w:val="0000CC"/>
        </w:rPr>
        <w:t>Ekram Saeed</w:t>
      </w:r>
      <w:r w:rsidRPr="0075540C">
        <w:rPr>
          <w:rFonts w:ascii="Arial" w:hAnsi="Arial" w:cs="Arial"/>
          <w:color w:val="0000CC"/>
        </w:rPr>
        <w:t xml:space="preserve"> - for the detailed coverage of ISO 14064-1 and ISO/TR 14069:2013.</w:t>
      </w:r>
    </w:p>
    <w:p w14:paraId="3CE90874" w14:textId="77777777" w:rsidR="004D4D8F" w:rsidRPr="0075540C" w:rsidRDefault="004D4D8F" w:rsidP="002335BE">
      <w:pPr>
        <w:numPr>
          <w:ilvl w:val="0"/>
          <w:numId w:val="2"/>
        </w:numPr>
        <w:spacing w:after="120"/>
        <w:ind w:left="360"/>
        <w:jc w:val="both"/>
        <w:rPr>
          <w:rFonts w:ascii="Arial" w:hAnsi="Arial" w:cs="Arial"/>
          <w:color w:val="0000CC"/>
        </w:rPr>
      </w:pPr>
      <w:r w:rsidRPr="0075540C">
        <w:rPr>
          <w:rFonts w:ascii="Arial" w:hAnsi="Arial" w:cs="Arial"/>
          <w:b/>
          <w:bCs/>
          <w:color w:val="0000CC"/>
        </w:rPr>
        <w:t>Eng. Reham Beder</w:t>
      </w:r>
      <w:r w:rsidRPr="0075540C">
        <w:rPr>
          <w:rFonts w:ascii="Arial" w:hAnsi="Arial" w:cs="Arial"/>
          <w:color w:val="0000CC"/>
        </w:rPr>
        <w:t xml:space="preserve"> - for the session on ISO 14067:2018.</w:t>
      </w:r>
    </w:p>
    <w:p w14:paraId="52F62733" w14:textId="77777777" w:rsidR="004D4D8F" w:rsidRPr="0075540C" w:rsidRDefault="004D4D8F" w:rsidP="002335BE">
      <w:pPr>
        <w:numPr>
          <w:ilvl w:val="0"/>
          <w:numId w:val="2"/>
        </w:numPr>
        <w:spacing w:after="120"/>
        <w:ind w:left="360"/>
        <w:jc w:val="both"/>
        <w:rPr>
          <w:rFonts w:ascii="Arial" w:hAnsi="Arial" w:cs="Arial"/>
          <w:color w:val="0000CC"/>
        </w:rPr>
      </w:pPr>
      <w:r w:rsidRPr="0075540C">
        <w:rPr>
          <w:rFonts w:ascii="Arial" w:hAnsi="Arial" w:cs="Arial"/>
          <w:b/>
          <w:bCs/>
          <w:color w:val="0000CC"/>
        </w:rPr>
        <w:t>Eng. Mohamed Abdel Moneim</w:t>
      </w:r>
      <w:r w:rsidRPr="0075540C">
        <w:rPr>
          <w:rFonts w:ascii="Arial" w:hAnsi="Arial" w:cs="Arial"/>
          <w:color w:val="0000CC"/>
        </w:rPr>
        <w:t xml:space="preserve"> - for the sessions on ISO 14040/14044:2006 and "Uncertainty Estimation in Carbon Footprint Reports".</w:t>
      </w:r>
    </w:p>
    <w:p w14:paraId="484AC04B" w14:textId="77777777" w:rsidR="004D4D8F" w:rsidRPr="0075540C" w:rsidRDefault="004D4D8F" w:rsidP="002335BE">
      <w:pPr>
        <w:numPr>
          <w:ilvl w:val="0"/>
          <w:numId w:val="2"/>
        </w:numPr>
        <w:spacing w:after="120"/>
        <w:ind w:left="360"/>
        <w:jc w:val="both"/>
        <w:rPr>
          <w:rFonts w:ascii="Arial" w:hAnsi="Arial" w:cs="Arial"/>
          <w:color w:val="0000CC"/>
        </w:rPr>
      </w:pPr>
      <w:r w:rsidRPr="0075540C">
        <w:rPr>
          <w:rFonts w:ascii="Arial" w:hAnsi="Arial" w:cs="Arial"/>
          <w:b/>
          <w:bCs/>
          <w:color w:val="0000CC"/>
        </w:rPr>
        <w:t>Eng. Fatma Ali</w:t>
      </w:r>
      <w:r w:rsidRPr="0075540C">
        <w:rPr>
          <w:rFonts w:ascii="Arial" w:hAnsi="Arial" w:cs="Arial"/>
          <w:color w:val="0000CC"/>
        </w:rPr>
        <w:t xml:space="preserve"> - for the session on ISO 14064-2:2018.</w:t>
      </w:r>
    </w:p>
    <w:p w14:paraId="76BFE53E" w14:textId="77777777" w:rsidR="004D4D8F" w:rsidRPr="0075540C" w:rsidRDefault="004D4D8F" w:rsidP="002335BE">
      <w:pPr>
        <w:numPr>
          <w:ilvl w:val="0"/>
          <w:numId w:val="2"/>
        </w:numPr>
        <w:spacing w:after="120"/>
        <w:ind w:left="360"/>
        <w:jc w:val="both"/>
        <w:rPr>
          <w:rFonts w:ascii="Arial" w:hAnsi="Arial" w:cs="Arial"/>
          <w:color w:val="0000CC"/>
        </w:rPr>
      </w:pPr>
      <w:r w:rsidRPr="0075540C">
        <w:rPr>
          <w:rFonts w:ascii="Arial" w:hAnsi="Arial" w:cs="Arial"/>
          <w:b/>
          <w:bCs/>
          <w:color w:val="0000CC"/>
        </w:rPr>
        <w:t>Dr. Ayman El-Refai</w:t>
      </w:r>
      <w:r w:rsidRPr="0075540C">
        <w:rPr>
          <w:rFonts w:ascii="Arial" w:hAnsi="Arial" w:cs="Arial"/>
          <w:color w:val="0000CC"/>
        </w:rPr>
        <w:t xml:space="preserve"> - for the enlightening session on "Carbon Markets &amp; Credits."</w:t>
      </w:r>
    </w:p>
    <w:p w14:paraId="3ACA8039" w14:textId="77777777" w:rsidR="004D4D8F" w:rsidRPr="0075540C" w:rsidRDefault="004D4D8F" w:rsidP="002335BE">
      <w:pPr>
        <w:numPr>
          <w:ilvl w:val="0"/>
          <w:numId w:val="2"/>
        </w:numPr>
        <w:spacing w:after="120"/>
        <w:ind w:left="360"/>
        <w:jc w:val="both"/>
        <w:rPr>
          <w:rFonts w:ascii="Arial" w:hAnsi="Arial" w:cs="Arial"/>
          <w:color w:val="0000CC"/>
        </w:rPr>
      </w:pPr>
      <w:r w:rsidRPr="0075540C">
        <w:rPr>
          <w:rFonts w:ascii="Arial" w:hAnsi="Arial" w:cs="Arial"/>
          <w:b/>
          <w:bCs/>
          <w:color w:val="0000CC"/>
        </w:rPr>
        <w:t>Eng. Noha Attia</w:t>
      </w:r>
      <w:r w:rsidRPr="0075540C">
        <w:rPr>
          <w:rFonts w:ascii="Arial" w:hAnsi="Arial" w:cs="Arial"/>
          <w:color w:val="0000CC"/>
        </w:rPr>
        <w:t xml:space="preserve"> - for the session on the "GHG Protocol Methodology" and the practical training on preparing carbon footprint reports in the cement sector.</w:t>
      </w:r>
    </w:p>
    <w:p w14:paraId="05A5D890" w14:textId="77777777" w:rsidR="004D4D8F" w:rsidRPr="0075540C" w:rsidRDefault="004D4D8F" w:rsidP="002335BE">
      <w:pPr>
        <w:numPr>
          <w:ilvl w:val="0"/>
          <w:numId w:val="2"/>
        </w:numPr>
        <w:spacing w:after="120"/>
        <w:ind w:left="360"/>
        <w:jc w:val="both"/>
        <w:rPr>
          <w:rFonts w:ascii="Arial" w:hAnsi="Arial" w:cs="Arial"/>
          <w:color w:val="0000CC"/>
        </w:rPr>
      </w:pPr>
      <w:r w:rsidRPr="0075540C">
        <w:rPr>
          <w:rFonts w:ascii="Arial" w:hAnsi="Arial" w:cs="Arial"/>
          <w:b/>
          <w:bCs/>
          <w:color w:val="0000CC"/>
        </w:rPr>
        <w:t>Eng. Islam Amin</w:t>
      </w:r>
      <w:r w:rsidRPr="0075540C">
        <w:rPr>
          <w:rFonts w:ascii="Arial" w:hAnsi="Arial" w:cs="Arial"/>
          <w:color w:val="0000CC"/>
        </w:rPr>
        <w:t xml:space="preserve"> - for the sessions on ISO 14064-3:2019 and the "Guidelines for Using the IPCC in Carbon Footprint Calculation."</w:t>
      </w:r>
    </w:p>
    <w:p w14:paraId="4671B539" w14:textId="77777777" w:rsidR="004D4D8F" w:rsidRPr="0075540C" w:rsidRDefault="004D4D8F" w:rsidP="002335BE">
      <w:pPr>
        <w:numPr>
          <w:ilvl w:val="0"/>
          <w:numId w:val="2"/>
        </w:numPr>
        <w:spacing w:after="120"/>
        <w:ind w:left="360"/>
        <w:jc w:val="both"/>
        <w:rPr>
          <w:rFonts w:ascii="Arial" w:hAnsi="Arial" w:cs="Arial"/>
          <w:color w:val="0000CC"/>
        </w:rPr>
      </w:pPr>
      <w:r w:rsidRPr="0075540C">
        <w:rPr>
          <w:rFonts w:ascii="Arial" w:hAnsi="Arial" w:cs="Arial"/>
          <w:b/>
          <w:bCs/>
          <w:color w:val="0000CC"/>
        </w:rPr>
        <w:t>Eng. Adel Taha</w:t>
      </w:r>
      <w:r w:rsidRPr="0075540C">
        <w:rPr>
          <w:rFonts w:ascii="Arial" w:hAnsi="Arial" w:cs="Arial"/>
          <w:color w:val="0000CC"/>
        </w:rPr>
        <w:t xml:space="preserve"> - for the session on the "Carbon Border Adjustment Mechanism (CBAM)."</w:t>
      </w:r>
    </w:p>
    <w:p w14:paraId="13422C4B" w14:textId="77777777" w:rsidR="004D4D8F" w:rsidRPr="0075540C" w:rsidRDefault="004D4D8F" w:rsidP="004D4D8F">
      <w:pPr>
        <w:spacing w:before="240" w:after="120"/>
        <w:jc w:val="both"/>
        <w:rPr>
          <w:rFonts w:ascii="Arial" w:hAnsi="Arial" w:cs="Arial"/>
          <w:color w:val="0000CC"/>
        </w:rPr>
      </w:pPr>
      <w:r w:rsidRPr="0075540C">
        <w:rPr>
          <w:rFonts w:ascii="Arial" w:hAnsi="Arial" w:cs="Arial"/>
          <w:color w:val="0000CC"/>
        </w:rPr>
        <w:t>We are also deeply thankful to the entire organizing team for the seamless coordination of both the in-person sessions in Alexandria and the online segments. Your collective commitment to advancing knowledge in carbon footprint accounting, international standards, and climate change mechanisms has been truly inspiring and immensely beneficial.</w:t>
      </w:r>
    </w:p>
    <w:p w14:paraId="6CA9F1E4" w14:textId="77777777" w:rsidR="0057799D" w:rsidRPr="00D176B2" w:rsidRDefault="0031710D" w:rsidP="00486CA4">
      <w:pPr>
        <w:spacing w:after="120"/>
        <w:rPr>
          <w:rFonts w:ascii="Arial" w:hAnsi="Arial" w:cs="Arial"/>
          <w:color w:val="FF0000"/>
        </w:rPr>
      </w:pPr>
      <w:r w:rsidRPr="00287671">
        <w:rPr>
          <w:rFonts w:ascii="Arial" w:hAnsi="Arial" w:cs="Arial"/>
          <w:b/>
          <w:bCs/>
          <w:color w:val="009900"/>
          <w:sz w:val="40"/>
          <w:u w:val="single"/>
        </w:rPr>
        <w:br w:type="page"/>
      </w:r>
      <w:r w:rsidR="00D176B2" w:rsidRPr="00486CA4">
        <w:rPr>
          <w:rFonts w:ascii="Arial" w:hAnsi="Arial" w:cs="Arial"/>
          <w:b/>
          <w:bCs/>
          <w:color w:val="FF0000"/>
          <w:sz w:val="36"/>
          <w:szCs w:val="22"/>
        </w:rPr>
        <w:lastRenderedPageBreak/>
        <w:t>CONTENTS</w:t>
      </w:r>
    </w:p>
    <w:tbl>
      <w:tblPr>
        <w:tblW w:w="0" w:type="auto"/>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84"/>
        <w:gridCol w:w="6768"/>
        <w:gridCol w:w="548"/>
      </w:tblGrid>
      <w:tr w:rsidR="00345BF5" w:rsidRPr="00F4170E" w14:paraId="388D7716" w14:textId="77777777" w:rsidTr="0023686A">
        <w:trPr>
          <w:trHeight w:val="432"/>
        </w:trPr>
        <w:tc>
          <w:tcPr>
            <w:tcW w:w="1584" w:type="dxa"/>
            <w:vAlign w:val="center"/>
          </w:tcPr>
          <w:p w14:paraId="4EB19DF4" w14:textId="77777777" w:rsidR="005D75C8" w:rsidRPr="00F4170E" w:rsidRDefault="005D75C8" w:rsidP="003D4901">
            <w:pPr>
              <w:jc w:val="center"/>
              <w:rPr>
                <w:rFonts w:ascii="Arial" w:hAnsi="Arial" w:cs="Arial"/>
                <w:color w:val="0000CC"/>
                <w:lang w:val="en-US"/>
              </w:rPr>
            </w:pPr>
          </w:p>
        </w:tc>
        <w:tc>
          <w:tcPr>
            <w:tcW w:w="6768" w:type="dxa"/>
            <w:vAlign w:val="center"/>
          </w:tcPr>
          <w:p w14:paraId="0F0589A9" w14:textId="77777777" w:rsidR="005D75C8" w:rsidRPr="00662DE4" w:rsidRDefault="00B521EF" w:rsidP="003D4901">
            <w:pPr>
              <w:ind w:left="106"/>
              <w:rPr>
                <w:rFonts w:ascii="Arial" w:hAnsi="Arial" w:cs="Arial"/>
                <w:color w:val="000000"/>
                <w:lang w:val="en-US"/>
              </w:rPr>
            </w:pPr>
            <w:r w:rsidRPr="00662DE4">
              <w:rPr>
                <w:rFonts w:ascii="Arial" w:hAnsi="Arial" w:cs="Arial"/>
                <w:color w:val="000000"/>
              </w:rPr>
              <w:t>LIST OF TABLES</w:t>
            </w:r>
          </w:p>
        </w:tc>
        <w:tc>
          <w:tcPr>
            <w:tcW w:w="548" w:type="dxa"/>
            <w:vAlign w:val="center"/>
          </w:tcPr>
          <w:p w14:paraId="627EE113" w14:textId="77777777" w:rsidR="005D75C8" w:rsidRPr="0075282E" w:rsidRDefault="00EF3658" w:rsidP="003D4901">
            <w:pPr>
              <w:jc w:val="center"/>
              <w:rPr>
                <w:rFonts w:ascii="Arial" w:hAnsi="Arial" w:cs="Arial"/>
                <w:color w:val="FF0000"/>
                <w:lang w:val="en-US"/>
              </w:rPr>
            </w:pPr>
            <w:r w:rsidRPr="0075282E">
              <w:rPr>
                <w:rFonts w:ascii="Arial" w:hAnsi="Arial" w:cs="Arial"/>
                <w:color w:val="FF0000"/>
                <w:lang w:val="en-US"/>
              </w:rPr>
              <w:t>5</w:t>
            </w:r>
          </w:p>
        </w:tc>
      </w:tr>
      <w:tr w:rsidR="00345BF5" w:rsidRPr="00F4170E" w14:paraId="64146D20" w14:textId="77777777" w:rsidTr="0023686A">
        <w:trPr>
          <w:trHeight w:val="432"/>
        </w:trPr>
        <w:tc>
          <w:tcPr>
            <w:tcW w:w="1584" w:type="dxa"/>
            <w:vAlign w:val="center"/>
          </w:tcPr>
          <w:p w14:paraId="261E5106" w14:textId="77777777" w:rsidR="00EF3658" w:rsidRPr="00F4170E" w:rsidRDefault="00EF3658" w:rsidP="003D4901">
            <w:pPr>
              <w:jc w:val="center"/>
              <w:rPr>
                <w:rFonts w:ascii="Arial" w:hAnsi="Arial" w:cs="Arial"/>
                <w:color w:val="0000CC"/>
                <w:lang w:val="en-US"/>
              </w:rPr>
            </w:pPr>
          </w:p>
        </w:tc>
        <w:tc>
          <w:tcPr>
            <w:tcW w:w="6768" w:type="dxa"/>
            <w:vAlign w:val="center"/>
          </w:tcPr>
          <w:p w14:paraId="74171856" w14:textId="77777777" w:rsidR="00EF3658" w:rsidRPr="00662DE4" w:rsidRDefault="00EF3658" w:rsidP="005D75C8">
            <w:pPr>
              <w:ind w:left="106"/>
              <w:rPr>
                <w:rFonts w:ascii="Arial" w:hAnsi="Arial" w:cs="Arial"/>
                <w:color w:val="000000"/>
              </w:rPr>
            </w:pPr>
            <w:r w:rsidRPr="00662DE4">
              <w:rPr>
                <w:rFonts w:ascii="Arial" w:hAnsi="Arial" w:cs="Arial"/>
                <w:color w:val="000000"/>
              </w:rPr>
              <w:t>LIST OF FIGURES</w:t>
            </w:r>
          </w:p>
        </w:tc>
        <w:tc>
          <w:tcPr>
            <w:tcW w:w="548" w:type="dxa"/>
            <w:vAlign w:val="center"/>
          </w:tcPr>
          <w:p w14:paraId="350D8E2F" w14:textId="77777777" w:rsidR="00EF3658" w:rsidRPr="0075282E" w:rsidRDefault="00EF3658" w:rsidP="003D4901">
            <w:pPr>
              <w:jc w:val="center"/>
              <w:rPr>
                <w:rFonts w:ascii="Arial" w:hAnsi="Arial" w:cs="Arial"/>
                <w:color w:val="FF0000"/>
                <w:lang w:val="en-US"/>
              </w:rPr>
            </w:pPr>
            <w:r w:rsidRPr="0075282E">
              <w:rPr>
                <w:rFonts w:ascii="Arial" w:hAnsi="Arial" w:cs="Arial"/>
                <w:color w:val="FF0000"/>
                <w:lang w:val="en-US"/>
              </w:rPr>
              <w:t>6</w:t>
            </w:r>
          </w:p>
        </w:tc>
      </w:tr>
      <w:tr w:rsidR="00345BF5" w:rsidRPr="00F4170E" w14:paraId="1128E1B7" w14:textId="77777777" w:rsidTr="0023686A">
        <w:trPr>
          <w:trHeight w:val="432"/>
        </w:trPr>
        <w:tc>
          <w:tcPr>
            <w:tcW w:w="1584" w:type="dxa"/>
            <w:vAlign w:val="center"/>
          </w:tcPr>
          <w:p w14:paraId="7EAB4C79" w14:textId="77777777" w:rsidR="00793A82" w:rsidRPr="00F4170E" w:rsidRDefault="00793A82" w:rsidP="003D4901">
            <w:pPr>
              <w:jc w:val="center"/>
              <w:rPr>
                <w:rFonts w:ascii="Arial" w:hAnsi="Arial" w:cs="Arial"/>
                <w:color w:val="0000CC"/>
                <w:lang w:val="en-US"/>
              </w:rPr>
            </w:pPr>
          </w:p>
        </w:tc>
        <w:tc>
          <w:tcPr>
            <w:tcW w:w="6768" w:type="dxa"/>
            <w:vAlign w:val="center"/>
          </w:tcPr>
          <w:p w14:paraId="0CA1B4B9" w14:textId="77777777" w:rsidR="00793A82" w:rsidRPr="00662DE4" w:rsidRDefault="00793A82" w:rsidP="005D75C8">
            <w:pPr>
              <w:ind w:left="106"/>
              <w:rPr>
                <w:rFonts w:ascii="Arial" w:hAnsi="Arial" w:cs="Arial"/>
                <w:color w:val="000000"/>
              </w:rPr>
            </w:pPr>
            <w:r w:rsidRPr="00662DE4">
              <w:rPr>
                <w:rFonts w:ascii="Arial" w:hAnsi="Arial" w:cs="Arial"/>
                <w:color w:val="000000"/>
              </w:rPr>
              <w:t>ACRONYMS AND ABBREVIATIONS</w:t>
            </w:r>
          </w:p>
        </w:tc>
        <w:tc>
          <w:tcPr>
            <w:tcW w:w="548" w:type="dxa"/>
            <w:vAlign w:val="center"/>
          </w:tcPr>
          <w:p w14:paraId="329ECCF0" w14:textId="77777777" w:rsidR="00793A82" w:rsidRPr="0075282E" w:rsidRDefault="009B161A" w:rsidP="003D4901">
            <w:pPr>
              <w:jc w:val="center"/>
              <w:rPr>
                <w:rFonts w:ascii="Arial" w:hAnsi="Arial" w:cs="Arial"/>
                <w:color w:val="FF0000"/>
                <w:lang w:val="en-US"/>
              </w:rPr>
            </w:pPr>
            <w:r w:rsidRPr="0075282E">
              <w:rPr>
                <w:rFonts w:ascii="Arial" w:hAnsi="Arial" w:cs="Arial"/>
                <w:color w:val="FF0000"/>
                <w:lang w:val="en-US"/>
              </w:rPr>
              <w:t>7</w:t>
            </w:r>
          </w:p>
        </w:tc>
      </w:tr>
      <w:tr w:rsidR="00345BF5" w:rsidRPr="00F4170E" w14:paraId="7D9C99C4" w14:textId="77777777" w:rsidTr="0023686A">
        <w:trPr>
          <w:trHeight w:val="432"/>
        </w:trPr>
        <w:tc>
          <w:tcPr>
            <w:tcW w:w="1584" w:type="dxa"/>
            <w:vAlign w:val="center"/>
          </w:tcPr>
          <w:p w14:paraId="6867EABE" w14:textId="77777777" w:rsidR="006056AF" w:rsidRPr="00F4170E" w:rsidRDefault="006056AF" w:rsidP="003D4901">
            <w:pPr>
              <w:jc w:val="center"/>
              <w:rPr>
                <w:rFonts w:ascii="Arial" w:hAnsi="Arial" w:cs="Arial"/>
                <w:color w:val="0000CC"/>
                <w:lang w:val="en-US"/>
              </w:rPr>
            </w:pPr>
          </w:p>
        </w:tc>
        <w:tc>
          <w:tcPr>
            <w:tcW w:w="6768" w:type="dxa"/>
            <w:vAlign w:val="center"/>
          </w:tcPr>
          <w:p w14:paraId="75A55CE0" w14:textId="77777777" w:rsidR="006056AF" w:rsidRPr="00662DE4" w:rsidRDefault="007B1460" w:rsidP="005D75C8">
            <w:pPr>
              <w:ind w:left="106"/>
              <w:rPr>
                <w:rFonts w:ascii="Arial" w:hAnsi="Arial" w:cs="Arial"/>
                <w:color w:val="000000"/>
              </w:rPr>
            </w:pPr>
            <w:r w:rsidRPr="00662DE4">
              <w:rPr>
                <w:rFonts w:ascii="Arial" w:hAnsi="Arial" w:cs="Arial"/>
                <w:color w:val="000000"/>
              </w:rPr>
              <w:t>EXCUTIVE SUMMARY</w:t>
            </w:r>
          </w:p>
        </w:tc>
        <w:tc>
          <w:tcPr>
            <w:tcW w:w="548" w:type="dxa"/>
            <w:vAlign w:val="center"/>
          </w:tcPr>
          <w:p w14:paraId="63E9061E" w14:textId="77777777" w:rsidR="006056AF" w:rsidRPr="0075282E" w:rsidRDefault="007B1460" w:rsidP="003D4901">
            <w:pPr>
              <w:jc w:val="center"/>
              <w:rPr>
                <w:rFonts w:ascii="Arial" w:hAnsi="Arial" w:cs="Arial"/>
                <w:color w:val="FF0000"/>
                <w:lang w:val="en-US"/>
              </w:rPr>
            </w:pPr>
            <w:r w:rsidRPr="0075282E">
              <w:rPr>
                <w:rFonts w:ascii="Arial" w:hAnsi="Arial" w:cs="Arial"/>
                <w:color w:val="FF0000"/>
                <w:lang w:val="en-US"/>
              </w:rPr>
              <w:t>8</w:t>
            </w:r>
          </w:p>
        </w:tc>
      </w:tr>
      <w:tr w:rsidR="00345BF5" w:rsidRPr="00F4170E" w14:paraId="5BA9B823" w14:textId="77777777" w:rsidTr="0023686A">
        <w:trPr>
          <w:trHeight w:val="720"/>
        </w:trPr>
        <w:tc>
          <w:tcPr>
            <w:tcW w:w="1584" w:type="dxa"/>
            <w:vAlign w:val="center"/>
          </w:tcPr>
          <w:p w14:paraId="7BC3F17B" w14:textId="77777777" w:rsidR="005D75C8" w:rsidRPr="00662DE4" w:rsidRDefault="00345BF5" w:rsidP="003D4901">
            <w:pPr>
              <w:jc w:val="center"/>
              <w:rPr>
                <w:rFonts w:ascii="Arial" w:hAnsi="Arial" w:cs="Arial"/>
                <w:b/>
                <w:bCs/>
                <w:color w:val="000000"/>
                <w:lang w:val="en-US"/>
              </w:rPr>
            </w:pPr>
            <w:r w:rsidRPr="00662DE4">
              <w:rPr>
                <w:rFonts w:ascii="Arial" w:hAnsi="Arial" w:cs="Arial"/>
                <w:b/>
                <w:bCs/>
                <w:color w:val="000000"/>
                <w:lang w:val="en-US"/>
              </w:rPr>
              <w:t>CHAPTER 1</w:t>
            </w:r>
          </w:p>
          <w:p w14:paraId="2713F080" w14:textId="77777777" w:rsidR="00345BF5" w:rsidRPr="00662DE4" w:rsidRDefault="00345BF5" w:rsidP="003D4901">
            <w:pPr>
              <w:jc w:val="center"/>
              <w:rPr>
                <w:rFonts w:ascii="Arial" w:hAnsi="Arial" w:cs="Arial"/>
                <w:b/>
                <w:bCs/>
                <w:color w:val="000000"/>
                <w:lang w:val="en-US"/>
              </w:rPr>
            </w:pPr>
          </w:p>
        </w:tc>
        <w:tc>
          <w:tcPr>
            <w:tcW w:w="6768" w:type="dxa"/>
            <w:vAlign w:val="center"/>
          </w:tcPr>
          <w:p w14:paraId="42FE18DF" w14:textId="77777777" w:rsidR="00345BF5" w:rsidRPr="00662DE4" w:rsidRDefault="00345BF5" w:rsidP="00345BF5">
            <w:pPr>
              <w:ind w:left="129"/>
              <w:rPr>
                <w:rFonts w:ascii="Arial" w:hAnsi="Arial" w:cs="Arial"/>
                <w:b/>
                <w:bCs/>
                <w:color w:val="000000"/>
              </w:rPr>
            </w:pPr>
            <w:r w:rsidRPr="00662DE4">
              <w:rPr>
                <w:rFonts w:ascii="Arial" w:hAnsi="Arial" w:cs="Arial"/>
                <w:b/>
                <w:bCs/>
                <w:color w:val="000000"/>
              </w:rPr>
              <w:t>GENERAL DESCRIPTION OF THE ORGANIZATION GOALS AND INVENTORY OBJECTIVE</w:t>
            </w:r>
          </w:p>
        </w:tc>
        <w:tc>
          <w:tcPr>
            <w:tcW w:w="548" w:type="dxa"/>
            <w:vAlign w:val="center"/>
          </w:tcPr>
          <w:p w14:paraId="290CE999" w14:textId="77777777" w:rsidR="005D75C8" w:rsidRPr="0075282E" w:rsidRDefault="005D75C8" w:rsidP="003D4901">
            <w:pPr>
              <w:jc w:val="center"/>
              <w:rPr>
                <w:rFonts w:ascii="Arial" w:hAnsi="Arial" w:cs="Arial"/>
                <w:color w:val="FF0000"/>
                <w:lang w:val="en-US"/>
              </w:rPr>
            </w:pPr>
          </w:p>
          <w:p w14:paraId="6F6A4A1A" w14:textId="77777777" w:rsidR="00345BF5" w:rsidRPr="0075282E" w:rsidRDefault="0023686A" w:rsidP="003D4901">
            <w:pPr>
              <w:jc w:val="center"/>
              <w:rPr>
                <w:rFonts w:ascii="Arial" w:hAnsi="Arial" w:cs="Arial"/>
                <w:b/>
                <w:bCs/>
                <w:color w:val="FF0000"/>
                <w:lang w:val="en-US"/>
              </w:rPr>
            </w:pPr>
            <w:r w:rsidRPr="0075282E">
              <w:rPr>
                <w:rFonts w:ascii="Arial" w:hAnsi="Arial" w:cs="Arial"/>
                <w:b/>
                <w:bCs/>
                <w:color w:val="FF0000"/>
                <w:lang w:val="en-US"/>
              </w:rPr>
              <w:t>9</w:t>
            </w:r>
          </w:p>
        </w:tc>
      </w:tr>
      <w:tr w:rsidR="00345BF5" w:rsidRPr="00F4170E" w14:paraId="40F5F1D7" w14:textId="77777777" w:rsidTr="0023686A">
        <w:trPr>
          <w:trHeight w:val="360"/>
        </w:trPr>
        <w:tc>
          <w:tcPr>
            <w:tcW w:w="1584" w:type="dxa"/>
            <w:vAlign w:val="center"/>
          </w:tcPr>
          <w:p w14:paraId="1909F7C0" w14:textId="77777777" w:rsidR="006056AF" w:rsidRPr="00F4170E" w:rsidRDefault="006056AF" w:rsidP="003D4901">
            <w:pPr>
              <w:jc w:val="center"/>
              <w:rPr>
                <w:rFonts w:ascii="Arial" w:hAnsi="Arial" w:cs="Arial"/>
                <w:color w:val="0000CC"/>
                <w:lang w:val="en-US"/>
              </w:rPr>
            </w:pPr>
          </w:p>
        </w:tc>
        <w:tc>
          <w:tcPr>
            <w:tcW w:w="6768" w:type="dxa"/>
            <w:vAlign w:val="center"/>
          </w:tcPr>
          <w:p w14:paraId="2E723CD8" w14:textId="77777777" w:rsidR="006056AF" w:rsidRPr="00662DE4" w:rsidRDefault="00345BF5" w:rsidP="005D75C8">
            <w:pPr>
              <w:ind w:left="106"/>
              <w:rPr>
                <w:rFonts w:ascii="Arial" w:hAnsi="Arial" w:cs="Arial"/>
                <w:color w:val="000000"/>
                <w:sz w:val="20"/>
                <w:szCs w:val="20"/>
              </w:rPr>
            </w:pPr>
            <w:r w:rsidRPr="00662DE4">
              <w:rPr>
                <w:rFonts w:ascii="Arial" w:hAnsi="Arial" w:cs="Arial"/>
                <w:color w:val="000000"/>
                <w:sz w:val="20"/>
                <w:szCs w:val="20"/>
              </w:rPr>
              <w:t>1.1  DESCRIPTOIN OF THE REPORTING ORGANIZATION</w:t>
            </w:r>
          </w:p>
        </w:tc>
        <w:tc>
          <w:tcPr>
            <w:tcW w:w="548" w:type="dxa"/>
            <w:vAlign w:val="center"/>
          </w:tcPr>
          <w:p w14:paraId="6F94F7DE" w14:textId="77777777" w:rsidR="006056AF" w:rsidRPr="0075282E" w:rsidRDefault="0023686A" w:rsidP="003D4901">
            <w:pPr>
              <w:jc w:val="center"/>
              <w:rPr>
                <w:rFonts w:ascii="Arial" w:hAnsi="Arial" w:cs="Arial"/>
                <w:color w:val="FF0000"/>
                <w:lang w:val="en-US"/>
              </w:rPr>
            </w:pPr>
            <w:r w:rsidRPr="0075282E">
              <w:rPr>
                <w:rFonts w:ascii="Arial" w:hAnsi="Arial" w:cs="Arial"/>
                <w:color w:val="FF0000"/>
                <w:sz w:val="20"/>
                <w:szCs w:val="20"/>
                <w:lang w:val="en-US"/>
              </w:rPr>
              <w:t>9</w:t>
            </w:r>
          </w:p>
        </w:tc>
      </w:tr>
      <w:tr w:rsidR="00345BF5" w:rsidRPr="00F4170E" w14:paraId="23DD93AD" w14:textId="77777777" w:rsidTr="0023686A">
        <w:trPr>
          <w:trHeight w:val="360"/>
        </w:trPr>
        <w:tc>
          <w:tcPr>
            <w:tcW w:w="1584" w:type="dxa"/>
            <w:vAlign w:val="center"/>
          </w:tcPr>
          <w:p w14:paraId="364B980D" w14:textId="77777777" w:rsidR="005D75C8" w:rsidRPr="00F4170E" w:rsidRDefault="005D75C8" w:rsidP="003D4901">
            <w:pPr>
              <w:jc w:val="center"/>
              <w:rPr>
                <w:rFonts w:ascii="Arial" w:hAnsi="Arial" w:cs="Arial"/>
                <w:color w:val="0000CC"/>
                <w:lang w:val="en-US"/>
              </w:rPr>
            </w:pPr>
          </w:p>
        </w:tc>
        <w:tc>
          <w:tcPr>
            <w:tcW w:w="6768" w:type="dxa"/>
            <w:vAlign w:val="center"/>
          </w:tcPr>
          <w:p w14:paraId="0D15077D" w14:textId="77777777" w:rsidR="005D75C8" w:rsidRPr="00662DE4" w:rsidRDefault="00345BF5" w:rsidP="005D75C8">
            <w:pPr>
              <w:ind w:left="106"/>
              <w:rPr>
                <w:rFonts w:ascii="Arial" w:hAnsi="Arial" w:cs="Arial"/>
                <w:color w:val="000000"/>
              </w:rPr>
            </w:pPr>
            <w:r w:rsidRPr="00662DE4">
              <w:rPr>
                <w:rFonts w:ascii="Arial" w:hAnsi="Arial" w:cs="Arial"/>
                <w:color w:val="000000"/>
                <w:sz w:val="20"/>
                <w:szCs w:val="20"/>
              </w:rPr>
              <w:t>1.2  PERSONS OF ENTITY RESPONSIBLE FOR THE REORT</w:t>
            </w:r>
          </w:p>
        </w:tc>
        <w:tc>
          <w:tcPr>
            <w:tcW w:w="548" w:type="dxa"/>
            <w:vAlign w:val="center"/>
          </w:tcPr>
          <w:p w14:paraId="7ACCF4F0" w14:textId="77777777" w:rsidR="005D75C8" w:rsidRPr="0075282E" w:rsidRDefault="0023686A" w:rsidP="003D4901">
            <w:pPr>
              <w:jc w:val="center"/>
              <w:rPr>
                <w:rFonts w:ascii="Arial" w:hAnsi="Arial" w:cs="Arial"/>
                <w:color w:val="FF0000"/>
                <w:lang w:val="en-US"/>
              </w:rPr>
            </w:pPr>
            <w:r w:rsidRPr="0075282E">
              <w:rPr>
                <w:rFonts w:ascii="Arial" w:hAnsi="Arial" w:cs="Arial"/>
                <w:color w:val="FF0000"/>
                <w:sz w:val="20"/>
                <w:szCs w:val="20"/>
                <w:lang w:val="en-US"/>
              </w:rPr>
              <w:t>9</w:t>
            </w:r>
          </w:p>
        </w:tc>
      </w:tr>
      <w:tr w:rsidR="00345BF5" w:rsidRPr="00F4170E" w14:paraId="658EC054" w14:textId="77777777" w:rsidTr="0023686A">
        <w:trPr>
          <w:trHeight w:val="360"/>
        </w:trPr>
        <w:tc>
          <w:tcPr>
            <w:tcW w:w="1584" w:type="dxa"/>
            <w:vAlign w:val="center"/>
          </w:tcPr>
          <w:p w14:paraId="06770A53" w14:textId="77777777" w:rsidR="005D75C8" w:rsidRPr="00F4170E" w:rsidRDefault="005D75C8" w:rsidP="003D4901">
            <w:pPr>
              <w:jc w:val="center"/>
              <w:rPr>
                <w:rFonts w:ascii="Arial" w:hAnsi="Arial" w:cs="Arial"/>
                <w:color w:val="0000CC"/>
                <w:lang w:val="en-US"/>
              </w:rPr>
            </w:pPr>
          </w:p>
        </w:tc>
        <w:tc>
          <w:tcPr>
            <w:tcW w:w="6768" w:type="dxa"/>
            <w:vAlign w:val="center"/>
          </w:tcPr>
          <w:p w14:paraId="1FD3C7A7" w14:textId="77777777" w:rsidR="005D75C8" w:rsidRPr="00662DE4" w:rsidRDefault="00345BF5" w:rsidP="005D75C8">
            <w:pPr>
              <w:ind w:left="106"/>
              <w:rPr>
                <w:rFonts w:ascii="Arial" w:hAnsi="Arial" w:cs="Arial"/>
                <w:color w:val="000000"/>
                <w:sz w:val="20"/>
                <w:szCs w:val="20"/>
              </w:rPr>
            </w:pPr>
            <w:r w:rsidRPr="00662DE4">
              <w:rPr>
                <w:rFonts w:ascii="Arial" w:hAnsi="Arial" w:cs="Arial"/>
                <w:color w:val="000000"/>
                <w:sz w:val="20"/>
                <w:szCs w:val="20"/>
              </w:rPr>
              <w:t>1.3  REPORTING PERIOD COVERED</w:t>
            </w:r>
          </w:p>
        </w:tc>
        <w:tc>
          <w:tcPr>
            <w:tcW w:w="548" w:type="dxa"/>
            <w:vAlign w:val="center"/>
          </w:tcPr>
          <w:p w14:paraId="1A9F1FAC" w14:textId="77777777" w:rsidR="005D75C8" w:rsidRPr="0075282E" w:rsidRDefault="0023686A" w:rsidP="003D4901">
            <w:pPr>
              <w:jc w:val="center"/>
              <w:rPr>
                <w:rFonts w:ascii="Arial" w:hAnsi="Arial" w:cs="Arial"/>
                <w:color w:val="FF0000"/>
                <w:sz w:val="20"/>
                <w:szCs w:val="20"/>
                <w:lang w:val="en-US"/>
              </w:rPr>
            </w:pPr>
            <w:r w:rsidRPr="0075282E">
              <w:rPr>
                <w:rFonts w:ascii="Arial" w:hAnsi="Arial" w:cs="Arial"/>
                <w:color w:val="FF0000"/>
                <w:sz w:val="20"/>
                <w:szCs w:val="20"/>
                <w:lang w:val="en-US"/>
              </w:rPr>
              <w:t>10</w:t>
            </w:r>
          </w:p>
        </w:tc>
      </w:tr>
      <w:tr w:rsidR="00345BF5" w:rsidRPr="00F4170E" w14:paraId="66BF2338" w14:textId="77777777" w:rsidTr="0023686A">
        <w:trPr>
          <w:trHeight w:val="648"/>
        </w:trPr>
        <w:tc>
          <w:tcPr>
            <w:tcW w:w="1584" w:type="dxa"/>
            <w:vAlign w:val="center"/>
          </w:tcPr>
          <w:p w14:paraId="30755538" w14:textId="77777777" w:rsidR="00C634D4" w:rsidRPr="00F4170E" w:rsidRDefault="00C634D4" w:rsidP="003D4901">
            <w:pPr>
              <w:jc w:val="center"/>
              <w:rPr>
                <w:rFonts w:ascii="Arial" w:hAnsi="Arial" w:cs="Arial"/>
                <w:color w:val="0000CC"/>
                <w:lang w:val="en-US"/>
              </w:rPr>
            </w:pPr>
            <w:bookmarkStart w:id="0" w:name="_Hlk188953390"/>
          </w:p>
        </w:tc>
        <w:tc>
          <w:tcPr>
            <w:tcW w:w="6768" w:type="dxa"/>
            <w:vAlign w:val="center"/>
          </w:tcPr>
          <w:p w14:paraId="2053251B" w14:textId="77777777" w:rsidR="00345BF5" w:rsidRPr="00662DE4" w:rsidRDefault="00345BF5" w:rsidP="003D4901">
            <w:pPr>
              <w:ind w:left="106"/>
              <w:rPr>
                <w:rFonts w:ascii="Arial" w:hAnsi="Arial" w:cs="Arial"/>
                <w:color w:val="000000"/>
                <w:sz w:val="20"/>
                <w:szCs w:val="20"/>
                <w:lang w:val="en-US"/>
              </w:rPr>
            </w:pPr>
            <w:r w:rsidRPr="00662DE4">
              <w:rPr>
                <w:rFonts w:ascii="Arial" w:hAnsi="Arial" w:cs="Arial"/>
                <w:color w:val="000000"/>
                <w:sz w:val="20"/>
                <w:szCs w:val="20"/>
                <w:lang w:val="en-US"/>
              </w:rPr>
              <w:t>1.4  THE HISTORICAL BASE YEAR SELECTED AND THE BASE-</w:t>
            </w:r>
          </w:p>
          <w:p w14:paraId="30C33588" w14:textId="77777777" w:rsidR="00C634D4" w:rsidRPr="00662DE4" w:rsidRDefault="00345BF5" w:rsidP="003D4901">
            <w:pPr>
              <w:ind w:left="106"/>
              <w:rPr>
                <w:rFonts w:ascii="Arial" w:hAnsi="Arial" w:cs="Arial"/>
                <w:color w:val="000000"/>
                <w:sz w:val="20"/>
                <w:szCs w:val="20"/>
                <w:lang w:val="en-US"/>
              </w:rPr>
            </w:pPr>
            <w:r w:rsidRPr="00662DE4">
              <w:rPr>
                <w:rFonts w:ascii="Arial" w:hAnsi="Arial" w:cs="Arial"/>
                <w:color w:val="000000"/>
                <w:sz w:val="20"/>
                <w:szCs w:val="20"/>
                <w:lang w:val="en-US"/>
              </w:rPr>
              <w:t xml:space="preserve">       YEAR GHG INVENTORY</w:t>
            </w:r>
          </w:p>
        </w:tc>
        <w:tc>
          <w:tcPr>
            <w:tcW w:w="548" w:type="dxa"/>
            <w:vAlign w:val="center"/>
          </w:tcPr>
          <w:p w14:paraId="4BE96923" w14:textId="77777777" w:rsidR="00C634D4" w:rsidRPr="0075282E" w:rsidRDefault="00C634D4" w:rsidP="003D4901">
            <w:pPr>
              <w:jc w:val="center"/>
              <w:rPr>
                <w:rFonts w:ascii="Arial" w:hAnsi="Arial" w:cs="Arial"/>
                <w:color w:val="FF0000"/>
                <w:sz w:val="20"/>
                <w:szCs w:val="20"/>
                <w:lang w:val="en-US"/>
              </w:rPr>
            </w:pPr>
          </w:p>
          <w:p w14:paraId="54734F89" w14:textId="77777777" w:rsidR="00345BF5" w:rsidRPr="0075282E" w:rsidRDefault="0023686A" w:rsidP="003D4901">
            <w:pPr>
              <w:jc w:val="center"/>
              <w:rPr>
                <w:rFonts w:ascii="Arial" w:hAnsi="Arial" w:cs="Arial"/>
                <w:color w:val="FF0000"/>
                <w:sz w:val="20"/>
                <w:szCs w:val="20"/>
                <w:lang w:val="en-US"/>
              </w:rPr>
            </w:pPr>
            <w:r w:rsidRPr="0075282E">
              <w:rPr>
                <w:rFonts w:ascii="Arial" w:hAnsi="Arial" w:cs="Arial"/>
                <w:color w:val="FF0000"/>
                <w:sz w:val="20"/>
                <w:szCs w:val="20"/>
                <w:lang w:val="en-US"/>
              </w:rPr>
              <w:t>10</w:t>
            </w:r>
          </w:p>
        </w:tc>
      </w:tr>
      <w:tr w:rsidR="00345BF5" w:rsidRPr="00F4170E" w14:paraId="71A2F303" w14:textId="77777777" w:rsidTr="0023686A">
        <w:trPr>
          <w:trHeight w:val="360"/>
        </w:trPr>
        <w:tc>
          <w:tcPr>
            <w:tcW w:w="1584" w:type="dxa"/>
            <w:vAlign w:val="center"/>
          </w:tcPr>
          <w:p w14:paraId="4DB6FD20" w14:textId="77777777" w:rsidR="006056AF" w:rsidRPr="00F4170E" w:rsidRDefault="006056AF" w:rsidP="003D4901">
            <w:pPr>
              <w:jc w:val="center"/>
              <w:rPr>
                <w:rFonts w:ascii="Arial" w:hAnsi="Arial" w:cs="Arial"/>
                <w:color w:val="0000CC"/>
                <w:lang w:val="en-US"/>
              </w:rPr>
            </w:pPr>
          </w:p>
        </w:tc>
        <w:tc>
          <w:tcPr>
            <w:tcW w:w="6768" w:type="dxa"/>
            <w:vAlign w:val="center"/>
          </w:tcPr>
          <w:p w14:paraId="0019900B" w14:textId="77777777" w:rsidR="006056AF" w:rsidRPr="00662DE4" w:rsidRDefault="00345BF5" w:rsidP="003D4901">
            <w:pPr>
              <w:ind w:left="106"/>
              <w:rPr>
                <w:rFonts w:ascii="Arial" w:hAnsi="Arial" w:cs="Arial"/>
                <w:color w:val="000000"/>
                <w:sz w:val="20"/>
                <w:szCs w:val="20"/>
                <w:lang w:val="en-US"/>
              </w:rPr>
            </w:pPr>
            <w:r w:rsidRPr="00662DE4">
              <w:rPr>
                <w:rFonts w:ascii="Arial" w:hAnsi="Arial" w:cs="Arial"/>
                <w:color w:val="000000"/>
                <w:sz w:val="20"/>
                <w:szCs w:val="20"/>
                <w:lang w:val="en-US"/>
              </w:rPr>
              <w:t>1.5  GHG INVENTORY VERIFICATION STATUS</w:t>
            </w:r>
          </w:p>
        </w:tc>
        <w:tc>
          <w:tcPr>
            <w:tcW w:w="548" w:type="dxa"/>
            <w:vAlign w:val="center"/>
          </w:tcPr>
          <w:p w14:paraId="6FB79A2F" w14:textId="77777777" w:rsidR="006056AF" w:rsidRPr="0075282E" w:rsidRDefault="0023686A" w:rsidP="003D4901">
            <w:pPr>
              <w:jc w:val="center"/>
              <w:rPr>
                <w:rFonts w:ascii="Arial" w:hAnsi="Arial" w:cs="Arial"/>
                <w:color w:val="FF0000"/>
                <w:sz w:val="20"/>
                <w:szCs w:val="20"/>
                <w:lang w:val="en-US"/>
              </w:rPr>
            </w:pPr>
            <w:r w:rsidRPr="0075282E">
              <w:rPr>
                <w:rFonts w:ascii="Arial" w:hAnsi="Arial" w:cs="Arial"/>
                <w:color w:val="FF0000"/>
                <w:sz w:val="20"/>
                <w:szCs w:val="20"/>
                <w:lang w:val="en-US"/>
              </w:rPr>
              <w:t>10</w:t>
            </w:r>
          </w:p>
        </w:tc>
      </w:tr>
      <w:tr w:rsidR="00345BF5" w:rsidRPr="00F4170E" w14:paraId="2FB97450" w14:textId="77777777" w:rsidTr="0023686A">
        <w:trPr>
          <w:trHeight w:val="432"/>
        </w:trPr>
        <w:tc>
          <w:tcPr>
            <w:tcW w:w="1584" w:type="dxa"/>
            <w:vAlign w:val="center"/>
          </w:tcPr>
          <w:p w14:paraId="13519DF9" w14:textId="77777777" w:rsidR="00345BF5" w:rsidRPr="00662DE4" w:rsidRDefault="00345BF5" w:rsidP="00345BF5">
            <w:pPr>
              <w:jc w:val="center"/>
              <w:rPr>
                <w:rFonts w:ascii="Arial" w:hAnsi="Arial" w:cs="Arial"/>
                <w:b/>
                <w:bCs/>
                <w:color w:val="000000"/>
                <w:lang w:val="en-US"/>
              </w:rPr>
            </w:pPr>
            <w:r w:rsidRPr="00662DE4">
              <w:rPr>
                <w:rFonts w:ascii="Arial" w:hAnsi="Arial" w:cs="Arial"/>
                <w:b/>
                <w:bCs/>
                <w:color w:val="000000"/>
                <w:lang w:val="en-US"/>
              </w:rPr>
              <w:t>CHAPTER 2</w:t>
            </w:r>
          </w:p>
        </w:tc>
        <w:tc>
          <w:tcPr>
            <w:tcW w:w="6768" w:type="dxa"/>
            <w:vAlign w:val="center"/>
          </w:tcPr>
          <w:p w14:paraId="3D2611E1" w14:textId="77777777" w:rsidR="00345BF5" w:rsidRPr="00662DE4" w:rsidRDefault="00345BF5" w:rsidP="00662DE4">
            <w:pPr>
              <w:ind w:left="129"/>
              <w:rPr>
                <w:rFonts w:ascii="Arial" w:hAnsi="Arial" w:cs="Arial"/>
                <w:b/>
                <w:bCs/>
                <w:color w:val="000000"/>
              </w:rPr>
            </w:pPr>
            <w:r w:rsidRPr="00662DE4">
              <w:rPr>
                <w:rFonts w:ascii="Arial" w:hAnsi="Arial" w:cs="Arial"/>
                <w:b/>
                <w:bCs/>
                <w:color w:val="000000"/>
              </w:rPr>
              <w:t>ORGANIZATIONAL BOUNDARIES</w:t>
            </w:r>
          </w:p>
        </w:tc>
        <w:tc>
          <w:tcPr>
            <w:tcW w:w="548" w:type="dxa"/>
            <w:vAlign w:val="center"/>
          </w:tcPr>
          <w:p w14:paraId="7888B5F5" w14:textId="77777777" w:rsidR="00345BF5" w:rsidRPr="0075282E" w:rsidRDefault="00345BF5" w:rsidP="00662DE4">
            <w:pPr>
              <w:jc w:val="center"/>
              <w:rPr>
                <w:rFonts w:ascii="Arial" w:hAnsi="Arial" w:cs="Arial"/>
                <w:b/>
                <w:bCs/>
                <w:color w:val="FF0000"/>
                <w:lang w:val="en-US"/>
              </w:rPr>
            </w:pPr>
            <w:r w:rsidRPr="0075282E">
              <w:rPr>
                <w:rFonts w:ascii="Arial" w:hAnsi="Arial" w:cs="Arial"/>
                <w:b/>
                <w:bCs/>
                <w:color w:val="FF0000"/>
                <w:lang w:val="en-US"/>
              </w:rPr>
              <w:t>1</w:t>
            </w:r>
            <w:r w:rsidR="0023686A" w:rsidRPr="0075282E">
              <w:rPr>
                <w:rFonts w:ascii="Arial" w:hAnsi="Arial" w:cs="Arial"/>
                <w:b/>
                <w:bCs/>
                <w:color w:val="FF0000"/>
                <w:lang w:val="en-US"/>
              </w:rPr>
              <w:t>1</w:t>
            </w:r>
          </w:p>
        </w:tc>
      </w:tr>
      <w:tr w:rsidR="00345BF5" w:rsidRPr="00F4170E" w14:paraId="79E315B8" w14:textId="77777777" w:rsidTr="0023686A">
        <w:trPr>
          <w:trHeight w:val="360"/>
        </w:trPr>
        <w:tc>
          <w:tcPr>
            <w:tcW w:w="1584" w:type="dxa"/>
            <w:vAlign w:val="center"/>
          </w:tcPr>
          <w:p w14:paraId="78AFE1B9" w14:textId="77777777" w:rsidR="00345BF5" w:rsidRPr="00662DE4" w:rsidRDefault="00345BF5" w:rsidP="00662DE4">
            <w:pPr>
              <w:jc w:val="center"/>
              <w:rPr>
                <w:rFonts w:ascii="Arial" w:hAnsi="Arial" w:cs="Arial"/>
                <w:b/>
                <w:bCs/>
                <w:color w:val="000000"/>
                <w:lang w:val="en-US"/>
              </w:rPr>
            </w:pPr>
            <w:r w:rsidRPr="00662DE4">
              <w:rPr>
                <w:rFonts w:ascii="Arial" w:hAnsi="Arial" w:cs="Arial"/>
                <w:b/>
                <w:bCs/>
                <w:color w:val="000000"/>
                <w:lang w:val="en-US"/>
              </w:rPr>
              <w:t>CHAPTER 3</w:t>
            </w:r>
          </w:p>
        </w:tc>
        <w:tc>
          <w:tcPr>
            <w:tcW w:w="6768" w:type="dxa"/>
            <w:vAlign w:val="center"/>
          </w:tcPr>
          <w:p w14:paraId="0E736D0C" w14:textId="77777777" w:rsidR="00345BF5" w:rsidRPr="00662DE4" w:rsidRDefault="00345BF5" w:rsidP="00662DE4">
            <w:pPr>
              <w:ind w:left="129"/>
              <w:rPr>
                <w:rFonts w:ascii="Arial" w:hAnsi="Arial" w:cs="Arial"/>
                <w:b/>
                <w:bCs/>
                <w:color w:val="000000"/>
              </w:rPr>
            </w:pPr>
            <w:r w:rsidRPr="00662DE4">
              <w:rPr>
                <w:rFonts w:ascii="Arial" w:hAnsi="Arial" w:cs="Arial"/>
                <w:b/>
                <w:bCs/>
                <w:color w:val="000000"/>
              </w:rPr>
              <w:t>OPERATIONAL BOUNDARIES</w:t>
            </w:r>
          </w:p>
        </w:tc>
        <w:tc>
          <w:tcPr>
            <w:tcW w:w="548" w:type="dxa"/>
            <w:vAlign w:val="center"/>
          </w:tcPr>
          <w:p w14:paraId="7D2B1C21" w14:textId="77777777" w:rsidR="00345BF5" w:rsidRPr="0075282E" w:rsidRDefault="0023686A" w:rsidP="00662DE4">
            <w:pPr>
              <w:jc w:val="center"/>
              <w:rPr>
                <w:rFonts w:ascii="Arial" w:hAnsi="Arial" w:cs="Arial"/>
                <w:b/>
                <w:bCs/>
                <w:color w:val="FF0000"/>
                <w:lang w:val="en-US"/>
              </w:rPr>
            </w:pPr>
            <w:r w:rsidRPr="0075282E">
              <w:rPr>
                <w:rFonts w:ascii="Arial" w:hAnsi="Arial" w:cs="Arial"/>
                <w:b/>
                <w:bCs/>
                <w:color w:val="FF0000"/>
                <w:lang w:val="en-US"/>
              </w:rPr>
              <w:t>13</w:t>
            </w:r>
          </w:p>
        </w:tc>
      </w:tr>
      <w:tr w:rsidR="0023686A" w:rsidRPr="00F4170E" w14:paraId="0265A54E" w14:textId="77777777" w:rsidTr="0023686A">
        <w:trPr>
          <w:trHeight w:val="360"/>
        </w:trPr>
        <w:tc>
          <w:tcPr>
            <w:tcW w:w="1584" w:type="dxa"/>
            <w:vAlign w:val="center"/>
          </w:tcPr>
          <w:p w14:paraId="17C53E3D" w14:textId="77777777" w:rsidR="0023686A" w:rsidRPr="00662DE4" w:rsidRDefault="0023686A" w:rsidP="00662DE4">
            <w:pPr>
              <w:jc w:val="center"/>
              <w:rPr>
                <w:rFonts w:ascii="Arial" w:hAnsi="Arial" w:cs="Arial"/>
                <w:b/>
                <w:bCs/>
                <w:color w:val="000000"/>
                <w:lang w:val="en-US"/>
              </w:rPr>
            </w:pPr>
            <w:r w:rsidRPr="00662DE4">
              <w:rPr>
                <w:rFonts w:ascii="Arial" w:hAnsi="Arial" w:cs="Arial"/>
                <w:b/>
                <w:bCs/>
                <w:color w:val="000000"/>
                <w:lang w:val="en-US"/>
              </w:rPr>
              <w:t>CHAPTER 4</w:t>
            </w:r>
          </w:p>
        </w:tc>
        <w:tc>
          <w:tcPr>
            <w:tcW w:w="6768" w:type="dxa"/>
            <w:vAlign w:val="center"/>
          </w:tcPr>
          <w:p w14:paraId="04F17086" w14:textId="77777777" w:rsidR="0023686A" w:rsidRPr="00662DE4" w:rsidRDefault="0023686A" w:rsidP="00662DE4">
            <w:pPr>
              <w:ind w:left="129"/>
              <w:rPr>
                <w:rFonts w:ascii="Arial" w:hAnsi="Arial" w:cs="Arial"/>
                <w:b/>
                <w:bCs/>
                <w:color w:val="000000"/>
              </w:rPr>
            </w:pPr>
            <w:r w:rsidRPr="00662DE4">
              <w:rPr>
                <w:rFonts w:ascii="Arial" w:hAnsi="Arial" w:cs="Arial"/>
                <w:b/>
                <w:bCs/>
                <w:color w:val="000000"/>
              </w:rPr>
              <w:t>QUANTIFIED GHG INVENTORY EMISSIONS</w:t>
            </w:r>
          </w:p>
        </w:tc>
        <w:tc>
          <w:tcPr>
            <w:tcW w:w="548" w:type="dxa"/>
            <w:vAlign w:val="center"/>
          </w:tcPr>
          <w:p w14:paraId="3D76674C" w14:textId="77777777" w:rsidR="0023686A" w:rsidRPr="0075282E" w:rsidRDefault="0023686A" w:rsidP="00662DE4">
            <w:pPr>
              <w:jc w:val="center"/>
              <w:rPr>
                <w:rFonts w:ascii="Arial" w:hAnsi="Arial" w:cs="Arial"/>
                <w:b/>
                <w:bCs/>
                <w:color w:val="FF0000"/>
                <w:lang w:val="en-US"/>
              </w:rPr>
            </w:pPr>
            <w:r w:rsidRPr="0075282E">
              <w:rPr>
                <w:rFonts w:ascii="Arial" w:hAnsi="Arial" w:cs="Arial"/>
                <w:b/>
                <w:bCs/>
                <w:color w:val="FF0000"/>
                <w:lang w:val="en-US"/>
              </w:rPr>
              <w:t>15</w:t>
            </w:r>
          </w:p>
        </w:tc>
      </w:tr>
      <w:tr w:rsidR="0023686A" w:rsidRPr="00F4170E" w14:paraId="6B799350" w14:textId="77777777" w:rsidTr="0023686A">
        <w:trPr>
          <w:trHeight w:val="648"/>
        </w:trPr>
        <w:tc>
          <w:tcPr>
            <w:tcW w:w="1584" w:type="dxa"/>
            <w:vAlign w:val="center"/>
          </w:tcPr>
          <w:p w14:paraId="10835AE2" w14:textId="77777777" w:rsidR="0023686A" w:rsidRPr="00F4170E" w:rsidRDefault="0023686A" w:rsidP="003D4901">
            <w:pPr>
              <w:jc w:val="center"/>
              <w:rPr>
                <w:rFonts w:ascii="Arial" w:hAnsi="Arial" w:cs="Arial"/>
                <w:color w:val="0000CC"/>
                <w:lang w:val="en-US"/>
              </w:rPr>
            </w:pPr>
          </w:p>
        </w:tc>
        <w:tc>
          <w:tcPr>
            <w:tcW w:w="6768" w:type="dxa"/>
            <w:vAlign w:val="center"/>
          </w:tcPr>
          <w:p w14:paraId="1A4256C4" w14:textId="77777777" w:rsidR="0023686A" w:rsidRPr="00662DE4" w:rsidRDefault="0023686A" w:rsidP="0023686A">
            <w:pPr>
              <w:ind w:left="106"/>
              <w:rPr>
                <w:rFonts w:ascii="Arial" w:hAnsi="Arial" w:cs="Arial"/>
                <w:color w:val="000000"/>
                <w:sz w:val="20"/>
                <w:szCs w:val="20"/>
              </w:rPr>
            </w:pPr>
            <w:r w:rsidRPr="00662DE4">
              <w:rPr>
                <w:rFonts w:ascii="Arial" w:hAnsi="Arial" w:cs="Arial"/>
                <w:color w:val="000000"/>
                <w:sz w:val="20"/>
                <w:szCs w:val="20"/>
              </w:rPr>
              <w:t>4.1  DIRECT AND ENERGY INDIRECT GHG EMISSIONS AND</w:t>
            </w:r>
          </w:p>
          <w:p w14:paraId="7E074C54" w14:textId="77777777" w:rsidR="0023686A" w:rsidRPr="00662DE4" w:rsidRDefault="0023686A" w:rsidP="0023686A">
            <w:pPr>
              <w:ind w:left="106"/>
              <w:rPr>
                <w:rFonts w:ascii="Arial" w:hAnsi="Arial" w:cs="Arial"/>
                <w:color w:val="000000"/>
                <w:sz w:val="20"/>
                <w:szCs w:val="20"/>
              </w:rPr>
            </w:pPr>
            <w:r w:rsidRPr="00662DE4">
              <w:rPr>
                <w:rFonts w:ascii="Arial" w:hAnsi="Arial" w:cs="Arial"/>
                <w:color w:val="000000"/>
                <w:sz w:val="20"/>
                <w:szCs w:val="20"/>
              </w:rPr>
              <w:t xml:space="preserve">       UNCERTAINITY RESULTS</w:t>
            </w:r>
          </w:p>
        </w:tc>
        <w:tc>
          <w:tcPr>
            <w:tcW w:w="548" w:type="dxa"/>
            <w:vAlign w:val="center"/>
          </w:tcPr>
          <w:p w14:paraId="79083C61" w14:textId="77777777" w:rsidR="0023686A" w:rsidRPr="0075282E" w:rsidRDefault="0023686A" w:rsidP="00662DE4">
            <w:pPr>
              <w:jc w:val="center"/>
              <w:rPr>
                <w:rFonts w:ascii="Arial" w:hAnsi="Arial" w:cs="Arial"/>
                <w:color w:val="FF0000"/>
                <w:sz w:val="20"/>
                <w:szCs w:val="20"/>
              </w:rPr>
            </w:pPr>
          </w:p>
          <w:p w14:paraId="4C015DD5" w14:textId="77777777" w:rsidR="0023686A" w:rsidRPr="0075282E" w:rsidRDefault="0023686A" w:rsidP="00662DE4">
            <w:pPr>
              <w:jc w:val="center"/>
              <w:rPr>
                <w:rFonts w:ascii="Arial" w:hAnsi="Arial" w:cs="Arial"/>
                <w:color w:val="FF0000"/>
                <w:lang w:val="en-US"/>
              </w:rPr>
            </w:pPr>
            <w:r w:rsidRPr="0075282E">
              <w:rPr>
                <w:rFonts w:ascii="Arial" w:hAnsi="Arial" w:cs="Arial"/>
                <w:color w:val="FF0000"/>
                <w:sz w:val="20"/>
                <w:szCs w:val="20"/>
                <w:lang w:val="en-US"/>
              </w:rPr>
              <w:t>15</w:t>
            </w:r>
          </w:p>
        </w:tc>
      </w:tr>
      <w:tr w:rsidR="0023686A" w:rsidRPr="00F4170E" w14:paraId="090FFB71" w14:textId="77777777" w:rsidTr="0023686A">
        <w:trPr>
          <w:trHeight w:val="360"/>
        </w:trPr>
        <w:tc>
          <w:tcPr>
            <w:tcW w:w="1584" w:type="dxa"/>
            <w:vAlign w:val="center"/>
          </w:tcPr>
          <w:p w14:paraId="32154339" w14:textId="77777777" w:rsidR="0023686A" w:rsidRPr="00F4170E" w:rsidRDefault="0023686A" w:rsidP="003D4901">
            <w:pPr>
              <w:jc w:val="center"/>
              <w:rPr>
                <w:rFonts w:ascii="Arial" w:hAnsi="Arial" w:cs="Arial"/>
                <w:color w:val="0000CC"/>
                <w:lang w:val="en-US"/>
              </w:rPr>
            </w:pPr>
          </w:p>
        </w:tc>
        <w:tc>
          <w:tcPr>
            <w:tcW w:w="6768" w:type="dxa"/>
            <w:vAlign w:val="center"/>
          </w:tcPr>
          <w:p w14:paraId="74C0AF8E" w14:textId="77777777" w:rsidR="0023686A" w:rsidRPr="00662DE4" w:rsidRDefault="0023686A" w:rsidP="003D4901">
            <w:pPr>
              <w:ind w:left="106"/>
              <w:rPr>
                <w:rFonts w:ascii="Arial" w:hAnsi="Arial" w:cs="Arial"/>
                <w:color w:val="000000"/>
                <w:lang w:val="en-US"/>
              </w:rPr>
            </w:pPr>
            <w:r w:rsidRPr="00662DE4">
              <w:rPr>
                <w:rFonts w:ascii="Arial" w:hAnsi="Arial" w:cs="Arial"/>
                <w:color w:val="000000"/>
                <w:sz w:val="20"/>
                <w:szCs w:val="20"/>
                <w:lang w:val="en-US"/>
              </w:rPr>
              <w:t>4.2  DESCRIPTION OF QUANTIFICATION METHODOLOGIES</w:t>
            </w:r>
          </w:p>
        </w:tc>
        <w:tc>
          <w:tcPr>
            <w:tcW w:w="548" w:type="dxa"/>
            <w:vAlign w:val="center"/>
          </w:tcPr>
          <w:p w14:paraId="1F1BD03A" w14:textId="77777777" w:rsidR="0023686A" w:rsidRPr="0075282E" w:rsidRDefault="0023686A" w:rsidP="003D4901">
            <w:pPr>
              <w:jc w:val="center"/>
              <w:rPr>
                <w:rFonts w:ascii="Arial" w:hAnsi="Arial" w:cs="Arial"/>
                <w:color w:val="FF0000"/>
                <w:lang w:val="en-US"/>
              </w:rPr>
            </w:pPr>
            <w:r w:rsidRPr="0075282E">
              <w:rPr>
                <w:rFonts w:ascii="Arial" w:hAnsi="Arial" w:cs="Arial"/>
                <w:color w:val="FF0000"/>
                <w:sz w:val="20"/>
                <w:szCs w:val="20"/>
                <w:lang w:val="en-US"/>
              </w:rPr>
              <w:t>17</w:t>
            </w:r>
          </w:p>
        </w:tc>
      </w:tr>
      <w:tr w:rsidR="0075282E" w:rsidRPr="00F4170E" w14:paraId="4B0CAEF1" w14:textId="77777777" w:rsidTr="0023686A">
        <w:trPr>
          <w:trHeight w:val="360"/>
        </w:trPr>
        <w:tc>
          <w:tcPr>
            <w:tcW w:w="1584" w:type="dxa"/>
            <w:vAlign w:val="center"/>
          </w:tcPr>
          <w:p w14:paraId="452DE4A2" w14:textId="77777777" w:rsidR="0075282E" w:rsidRPr="00F4170E" w:rsidRDefault="0075282E" w:rsidP="003D4901">
            <w:pPr>
              <w:jc w:val="center"/>
              <w:rPr>
                <w:rFonts w:ascii="Arial" w:hAnsi="Arial" w:cs="Arial"/>
                <w:color w:val="0000CC"/>
                <w:lang w:val="en-US"/>
              </w:rPr>
            </w:pPr>
          </w:p>
        </w:tc>
        <w:tc>
          <w:tcPr>
            <w:tcW w:w="6768" w:type="dxa"/>
            <w:vAlign w:val="center"/>
          </w:tcPr>
          <w:p w14:paraId="0CA8F8BD" w14:textId="77777777" w:rsidR="0075282E" w:rsidRPr="00662DE4" w:rsidRDefault="0075282E" w:rsidP="003D4901">
            <w:pPr>
              <w:ind w:left="106"/>
              <w:rPr>
                <w:rFonts w:ascii="Arial" w:hAnsi="Arial" w:cs="Arial"/>
                <w:color w:val="000000"/>
                <w:sz w:val="20"/>
                <w:szCs w:val="20"/>
                <w:lang w:val="en-US"/>
              </w:rPr>
            </w:pPr>
          </w:p>
        </w:tc>
        <w:tc>
          <w:tcPr>
            <w:tcW w:w="548" w:type="dxa"/>
            <w:vAlign w:val="center"/>
          </w:tcPr>
          <w:p w14:paraId="495B34FD" w14:textId="77777777" w:rsidR="0075282E" w:rsidRPr="00662DE4" w:rsidRDefault="0075282E" w:rsidP="003D4901">
            <w:pPr>
              <w:jc w:val="center"/>
              <w:rPr>
                <w:rFonts w:ascii="Arial" w:hAnsi="Arial" w:cs="Arial"/>
                <w:color w:val="000000"/>
                <w:sz w:val="20"/>
                <w:szCs w:val="20"/>
                <w:lang w:val="en-US"/>
              </w:rPr>
            </w:pPr>
          </w:p>
        </w:tc>
      </w:tr>
      <w:tr w:rsidR="0023686A" w:rsidRPr="00F4170E" w14:paraId="16E378D4" w14:textId="77777777" w:rsidTr="00184274">
        <w:trPr>
          <w:trHeight w:val="720"/>
        </w:trPr>
        <w:tc>
          <w:tcPr>
            <w:tcW w:w="1584" w:type="dxa"/>
            <w:vAlign w:val="center"/>
          </w:tcPr>
          <w:p w14:paraId="40A03602" w14:textId="77777777" w:rsidR="0023686A" w:rsidRPr="00662DE4" w:rsidRDefault="0023686A" w:rsidP="00662DE4">
            <w:pPr>
              <w:jc w:val="center"/>
              <w:rPr>
                <w:rFonts w:ascii="Arial" w:hAnsi="Arial" w:cs="Arial"/>
                <w:b/>
                <w:bCs/>
                <w:color w:val="000000"/>
                <w:lang w:val="en-US"/>
              </w:rPr>
            </w:pPr>
            <w:r w:rsidRPr="00662DE4">
              <w:rPr>
                <w:rFonts w:ascii="Arial" w:hAnsi="Arial" w:cs="Arial"/>
                <w:b/>
                <w:bCs/>
                <w:color w:val="000000"/>
                <w:lang w:val="en-US"/>
              </w:rPr>
              <w:t>CHAPTER 5</w:t>
            </w:r>
          </w:p>
          <w:p w14:paraId="5D44B820" w14:textId="77777777" w:rsidR="0023686A" w:rsidRPr="00662DE4" w:rsidRDefault="0023686A" w:rsidP="00662DE4">
            <w:pPr>
              <w:jc w:val="center"/>
              <w:rPr>
                <w:rFonts w:ascii="Arial" w:hAnsi="Arial" w:cs="Arial"/>
                <w:b/>
                <w:bCs/>
                <w:color w:val="000000"/>
                <w:lang w:val="en-US"/>
              </w:rPr>
            </w:pPr>
          </w:p>
        </w:tc>
        <w:tc>
          <w:tcPr>
            <w:tcW w:w="6768" w:type="dxa"/>
            <w:vAlign w:val="center"/>
          </w:tcPr>
          <w:p w14:paraId="305895D1" w14:textId="77777777" w:rsidR="0023686A" w:rsidRPr="00662DE4" w:rsidRDefault="0023686A" w:rsidP="00662DE4">
            <w:pPr>
              <w:ind w:left="129"/>
              <w:rPr>
                <w:rFonts w:ascii="Arial" w:hAnsi="Arial" w:cs="Arial"/>
                <w:b/>
                <w:bCs/>
                <w:color w:val="000000"/>
              </w:rPr>
            </w:pPr>
            <w:r w:rsidRPr="00662DE4">
              <w:rPr>
                <w:rFonts w:ascii="Arial" w:hAnsi="Arial" w:cs="Arial"/>
                <w:b/>
                <w:bCs/>
                <w:color w:val="000000"/>
              </w:rPr>
              <w:t>DIRECT ACTIONS AND INTERNAL PERFROMANCE TRACKING</w:t>
            </w:r>
          </w:p>
        </w:tc>
        <w:tc>
          <w:tcPr>
            <w:tcW w:w="548" w:type="dxa"/>
            <w:vAlign w:val="center"/>
          </w:tcPr>
          <w:p w14:paraId="517845DF" w14:textId="77777777" w:rsidR="0023686A" w:rsidRDefault="0023686A" w:rsidP="00662DE4">
            <w:pPr>
              <w:jc w:val="center"/>
              <w:rPr>
                <w:rFonts w:ascii="Arial" w:hAnsi="Arial" w:cs="Arial"/>
                <w:b/>
                <w:bCs/>
                <w:color w:val="FF0000"/>
                <w:lang w:val="en-US"/>
              </w:rPr>
            </w:pPr>
          </w:p>
          <w:p w14:paraId="0E1D58C7" w14:textId="77777777" w:rsidR="0023686A" w:rsidRPr="00345BF5" w:rsidRDefault="0023686A" w:rsidP="00662DE4">
            <w:pPr>
              <w:jc w:val="center"/>
              <w:rPr>
                <w:rFonts w:ascii="Arial" w:hAnsi="Arial" w:cs="Arial"/>
                <w:b/>
                <w:bCs/>
                <w:color w:val="FF0000"/>
                <w:lang w:val="en-US"/>
              </w:rPr>
            </w:pPr>
          </w:p>
        </w:tc>
      </w:tr>
      <w:tr w:rsidR="0023686A" w:rsidRPr="00F4170E" w14:paraId="3550B92E" w14:textId="77777777" w:rsidTr="0023686A">
        <w:trPr>
          <w:trHeight w:val="360"/>
        </w:trPr>
        <w:tc>
          <w:tcPr>
            <w:tcW w:w="1584" w:type="dxa"/>
            <w:vAlign w:val="center"/>
          </w:tcPr>
          <w:p w14:paraId="2F9F08C6" w14:textId="77777777" w:rsidR="0023686A" w:rsidRPr="00F4170E" w:rsidRDefault="0023686A" w:rsidP="003D4901">
            <w:pPr>
              <w:jc w:val="center"/>
              <w:rPr>
                <w:rFonts w:ascii="Arial" w:hAnsi="Arial" w:cs="Arial"/>
                <w:color w:val="0000CC"/>
                <w:lang w:val="en-US"/>
              </w:rPr>
            </w:pPr>
          </w:p>
        </w:tc>
        <w:tc>
          <w:tcPr>
            <w:tcW w:w="6768" w:type="dxa"/>
            <w:vAlign w:val="center"/>
          </w:tcPr>
          <w:p w14:paraId="032070C5" w14:textId="77777777" w:rsidR="0023686A" w:rsidRPr="00F4170E" w:rsidRDefault="0023686A" w:rsidP="003D4901">
            <w:pPr>
              <w:ind w:left="106"/>
              <w:rPr>
                <w:rFonts w:ascii="Arial" w:hAnsi="Arial" w:cs="Arial"/>
                <w:color w:val="0000CC"/>
                <w:lang w:val="en-US"/>
              </w:rPr>
            </w:pPr>
          </w:p>
        </w:tc>
        <w:tc>
          <w:tcPr>
            <w:tcW w:w="548" w:type="dxa"/>
            <w:vAlign w:val="center"/>
          </w:tcPr>
          <w:p w14:paraId="0E92EB12" w14:textId="77777777" w:rsidR="0023686A" w:rsidRPr="00F4170E" w:rsidRDefault="0023686A" w:rsidP="003D4901">
            <w:pPr>
              <w:jc w:val="center"/>
              <w:rPr>
                <w:rFonts w:ascii="Arial" w:hAnsi="Arial" w:cs="Arial"/>
                <w:color w:val="0000CC"/>
                <w:lang w:val="en-US"/>
              </w:rPr>
            </w:pPr>
          </w:p>
        </w:tc>
      </w:tr>
      <w:tr w:rsidR="0023686A" w:rsidRPr="00F4170E" w14:paraId="064EC4A8" w14:textId="77777777" w:rsidTr="0023686A">
        <w:trPr>
          <w:trHeight w:val="360"/>
        </w:trPr>
        <w:tc>
          <w:tcPr>
            <w:tcW w:w="1584" w:type="dxa"/>
            <w:vAlign w:val="center"/>
          </w:tcPr>
          <w:p w14:paraId="74DCE78F" w14:textId="77777777" w:rsidR="0023686A" w:rsidRPr="00F4170E" w:rsidRDefault="0023686A" w:rsidP="003D4901">
            <w:pPr>
              <w:jc w:val="center"/>
              <w:rPr>
                <w:rFonts w:ascii="Arial" w:hAnsi="Arial" w:cs="Arial"/>
                <w:color w:val="0000CC"/>
                <w:lang w:val="en-US"/>
              </w:rPr>
            </w:pPr>
          </w:p>
        </w:tc>
        <w:tc>
          <w:tcPr>
            <w:tcW w:w="6768" w:type="dxa"/>
            <w:vAlign w:val="center"/>
          </w:tcPr>
          <w:p w14:paraId="59AC4E96" w14:textId="77777777" w:rsidR="0023686A" w:rsidRPr="00F4170E" w:rsidRDefault="0023686A" w:rsidP="003D4901">
            <w:pPr>
              <w:ind w:left="106"/>
              <w:rPr>
                <w:rFonts w:ascii="Arial" w:hAnsi="Arial" w:cs="Arial"/>
                <w:color w:val="0000CC"/>
                <w:lang w:val="en-US"/>
              </w:rPr>
            </w:pPr>
          </w:p>
        </w:tc>
        <w:tc>
          <w:tcPr>
            <w:tcW w:w="548" w:type="dxa"/>
            <w:vAlign w:val="center"/>
          </w:tcPr>
          <w:p w14:paraId="424FB13A" w14:textId="77777777" w:rsidR="0023686A" w:rsidRPr="00F4170E" w:rsidRDefault="0023686A" w:rsidP="003D4901">
            <w:pPr>
              <w:jc w:val="center"/>
              <w:rPr>
                <w:rFonts w:ascii="Arial" w:hAnsi="Arial" w:cs="Arial"/>
                <w:color w:val="0000CC"/>
                <w:lang w:val="en-US"/>
              </w:rPr>
            </w:pPr>
          </w:p>
        </w:tc>
      </w:tr>
      <w:tr w:rsidR="0023686A" w:rsidRPr="00F4170E" w14:paraId="21B91D2A" w14:textId="77777777" w:rsidTr="0023686A">
        <w:trPr>
          <w:trHeight w:val="360"/>
        </w:trPr>
        <w:tc>
          <w:tcPr>
            <w:tcW w:w="1584" w:type="dxa"/>
            <w:vAlign w:val="center"/>
          </w:tcPr>
          <w:p w14:paraId="16DB188E" w14:textId="77777777" w:rsidR="0023686A" w:rsidRPr="00F4170E" w:rsidRDefault="0023686A" w:rsidP="003D4901">
            <w:pPr>
              <w:jc w:val="center"/>
              <w:rPr>
                <w:rFonts w:ascii="Arial" w:hAnsi="Arial" w:cs="Arial"/>
                <w:color w:val="0000CC"/>
                <w:lang w:val="en-US"/>
              </w:rPr>
            </w:pPr>
          </w:p>
        </w:tc>
        <w:tc>
          <w:tcPr>
            <w:tcW w:w="6768" w:type="dxa"/>
            <w:vAlign w:val="center"/>
          </w:tcPr>
          <w:p w14:paraId="6E49C9EA" w14:textId="77777777" w:rsidR="0023686A" w:rsidRPr="00F4170E" w:rsidRDefault="0023686A" w:rsidP="003D4901">
            <w:pPr>
              <w:ind w:left="106"/>
              <w:rPr>
                <w:rFonts w:ascii="Arial" w:hAnsi="Arial" w:cs="Arial"/>
                <w:color w:val="0000CC"/>
                <w:lang w:val="en-US"/>
              </w:rPr>
            </w:pPr>
          </w:p>
        </w:tc>
        <w:tc>
          <w:tcPr>
            <w:tcW w:w="548" w:type="dxa"/>
            <w:vAlign w:val="center"/>
          </w:tcPr>
          <w:p w14:paraId="1FD3F70B" w14:textId="77777777" w:rsidR="0023686A" w:rsidRPr="00F4170E" w:rsidRDefault="0023686A" w:rsidP="003D4901">
            <w:pPr>
              <w:jc w:val="center"/>
              <w:rPr>
                <w:rFonts w:ascii="Arial" w:hAnsi="Arial" w:cs="Arial"/>
                <w:color w:val="0000CC"/>
                <w:lang w:val="en-US"/>
              </w:rPr>
            </w:pPr>
          </w:p>
        </w:tc>
      </w:tr>
      <w:tr w:rsidR="0023686A" w:rsidRPr="00F4170E" w14:paraId="442C4B49" w14:textId="77777777" w:rsidTr="0023686A">
        <w:trPr>
          <w:trHeight w:val="360"/>
        </w:trPr>
        <w:tc>
          <w:tcPr>
            <w:tcW w:w="1584" w:type="dxa"/>
            <w:vAlign w:val="center"/>
          </w:tcPr>
          <w:p w14:paraId="55A0A8A0" w14:textId="77777777" w:rsidR="0023686A" w:rsidRPr="00F4170E" w:rsidRDefault="0023686A" w:rsidP="003D4901">
            <w:pPr>
              <w:jc w:val="center"/>
              <w:rPr>
                <w:rFonts w:ascii="Arial" w:hAnsi="Arial" w:cs="Arial"/>
                <w:color w:val="0000CC"/>
                <w:lang w:val="en-US"/>
              </w:rPr>
            </w:pPr>
          </w:p>
        </w:tc>
        <w:tc>
          <w:tcPr>
            <w:tcW w:w="6768" w:type="dxa"/>
            <w:vAlign w:val="center"/>
          </w:tcPr>
          <w:p w14:paraId="0F71F033" w14:textId="77777777" w:rsidR="0023686A" w:rsidRPr="00F4170E" w:rsidRDefault="0023686A" w:rsidP="003D4901">
            <w:pPr>
              <w:ind w:left="106"/>
              <w:rPr>
                <w:rFonts w:ascii="Arial" w:hAnsi="Arial" w:cs="Arial"/>
                <w:color w:val="0000CC"/>
                <w:lang w:val="en-US"/>
              </w:rPr>
            </w:pPr>
          </w:p>
        </w:tc>
        <w:tc>
          <w:tcPr>
            <w:tcW w:w="548" w:type="dxa"/>
            <w:vAlign w:val="center"/>
          </w:tcPr>
          <w:p w14:paraId="2118817D" w14:textId="77777777" w:rsidR="0023686A" w:rsidRPr="00F4170E" w:rsidRDefault="0023686A" w:rsidP="003D4901">
            <w:pPr>
              <w:jc w:val="center"/>
              <w:rPr>
                <w:rFonts w:ascii="Arial" w:hAnsi="Arial" w:cs="Arial"/>
                <w:color w:val="0000CC"/>
                <w:lang w:val="en-US"/>
              </w:rPr>
            </w:pPr>
          </w:p>
        </w:tc>
      </w:tr>
      <w:tr w:rsidR="0023686A" w:rsidRPr="00F4170E" w14:paraId="1BE2BCF1" w14:textId="77777777" w:rsidTr="0023686A">
        <w:trPr>
          <w:trHeight w:val="360"/>
        </w:trPr>
        <w:tc>
          <w:tcPr>
            <w:tcW w:w="1584" w:type="dxa"/>
            <w:vAlign w:val="center"/>
          </w:tcPr>
          <w:p w14:paraId="7251162B" w14:textId="77777777" w:rsidR="0023686A" w:rsidRPr="00F4170E" w:rsidRDefault="0023686A" w:rsidP="003D4901">
            <w:pPr>
              <w:jc w:val="center"/>
              <w:rPr>
                <w:rFonts w:ascii="Arial" w:hAnsi="Arial" w:cs="Arial"/>
                <w:color w:val="0000CC"/>
                <w:lang w:val="en-US"/>
              </w:rPr>
            </w:pPr>
          </w:p>
        </w:tc>
        <w:tc>
          <w:tcPr>
            <w:tcW w:w="6768" w:type="dxa"/>
            <w:vAlign w:val="center"/>
          </w:tcPr>
          <w:p w14:paraId="2BCC69FB" w14:textId="77777777" w:rsidR="0023686A" w:rsidRPr="00F4170E" w:rsidRDefault="0023686A" w:rsidP="003D4901">
            <w:pPr>
              <w:ind w:left="106"/>
              <w:rPr>
                <w:rFonts w:ascii="Arial" w:hAnsi="Arial" w:cs="Arial"/>
                <w:color w:val="0000CC"/>
                <w:lang w:val="en-US"/>
              </w:rPr>
            </w:pPr>
          </w:p>
        </w:tc>
        <w:tc>
          <w:tcPr>
            <w:tcW w:w="548" w:type="dxa"/>
            <w:vAlign w:val="center"/>
          </w:tcPr>
          <w:p w14:paraId="5C0A8D7C" w14:textId="77777777" w:rsidR="0023686A" w:rsidRPr="00F4170E" w:rsidRDefault="0023686A" w:rsidP="003D4901">
            <w:pPr>
              <w:jc w:val="center"/>
              <w:rPr>
                <w:rFonts w:ascii="Arial" w:hAnsi="Arial" w:cs="Arial"/>
                <w:color w:val="0000CC"/>
                <w:lang w:val="en-US"/>
              </w:rPr>
            </w:pPr>
          </w:p>
        </w:tc>
      </w:tr>
      <w:tr w:rsidR="0023686A" w:rsidRPr="00F4170E" w14:paraId="12581AB7" w14:textId="77777777" w:rsidTr="0023686A">
        <w:trPr>
          <w:trHeight w:val="360"/>
        </w:trPr>
        <w:tc>
          <w:tcPr>
            <w:tcW w:w="1584" w:type="dxa"/>
            <w:vAlign w:val="center"/>
          </w:tcPr>
          <w:p w14:paraId="64773CCB" w14:textId="77777777" w:rsidR="0023686A" w:rsidRPr="00F4170E" w:rsidRDefault="0023686A" w:rsidP="003D4901">
            <w:pPr>
              <w:jc w:val="center"/>
              <w:rPr>
                <w:rFonts w:ascii="Arial" w:hAnsi="Arial" w:cs="Arial"/>
                <w:color w:val="0000CC"/>
                <w:lang w:val="en-US"/>
              </w:rPr>
            </w:pPr>
          </w:p>
        </w:tc>
        <w:tc>
          <w:tcPr>
            <w:tcW w:w="6768" w:type="dxa"/>
            <w:vAlign w:val="center"/>
          </w:tcPr>
          <w:p w14:paraId="4D643061" w14:textId="77777777" w:rsidR="0023686A" w:rsidRPr="00F4170E" w:rsidRDefault="0023686A" w:rsidP="006C000B">
            <w:pPr>
              <w:ind w:left="106"/>
              <w:rPr>
                <w:rFonts w:ascii="Arial" w:hAnsi="Arial" w:cs="Arial"/>
                <w:color w:val="0000CC"/>
                <w:lang w:val="en-US"/>
              </w:rPr>
            </w:pPr>
          </w:p>
        </w:tc>
        <w:tc>
          <w:tcPr>
            <w:tcW w:w="548" w:type="dxa"/>
            <w:vAlign w:val="center"/>
          </w:tcPr>
          <w:p w14:paraId="17A0E404" w14:textId="77777777" w:rsidR="0023686A" w:rsidRPr="00F4170E" w:rsidRDefault="0023686A" w:rsidP="003D4901">
            <w:pPr>
              <w:jc w:val="center"/>
              <w:rPr>
                <w:rFonts w:ascii="Arial" w:hAnsi="Arial" w:cs="Arial"/>
                <w:color w:val="0000CC"/>
                <w:lang w:val="en-US"/>
              </w:rPr>
            </w:pPr>
          </w:p>
        </w:tc>
      </w:tr>
      <w:tr w:rsidR="0023686A" w:rsidRPr="00F4170E" w14:paraId="4E211F60" w14:textId="77777777" w:rsidTr="0023686A">
        <w:trPr>
          <w:trHeight w:val="360"/>
        </w:trPr>
        <w:tc>
          <w:tcPr>
            <w:tcW w:w="1584" w:type="dxa"/>
            <w:vAlign w:val="center"/>
          </w:tcPr>
          <w:p w14:paraId="590586DE" w14:textId="77777777" w:rsidR="0023686A" w:rsidRPr="00F4170E" w:rsidRDefault="0023686A" w:rsidP="003D4901">
            <w:pPr>
              <w:jc w:val="center"/>
              <w:rPr>
                <w:rFonts w:ascii="Arial" w:hAnsi="Arial" w:cs="Arial"/>
                <w:color w:val="0000CC"/>
                <w:lang w:val="en-US"/>
              </w:rPr>
            </w:pPr>
          </w:p>
        </w:tc>
        <w:tc>
          <w:tcPr>
            <w:tcW w:w="6768" w:type="dxa"/>
            <w:vAlign w:val="center"/>
          </w:tcPr>
          <w:p w14:paraId="4413C8D1" w14:textId="77777777" w:rsidR="0023686A" w:rsidRPr="00F4170E" w:rsidRDefault="0023686A" w:rsidP="003D4901">
            <w:pPr>
              <w:ind w:left="106"/>
              <w:rPr>
                <w:rFonts w:ascii="Arial" w:hAnsi="Arial" w:cs="Arial"/>
                <w:color w:val="0000CC"/>
                <w:lang w:val="en-US"/>
              </w:rPr>
            </w:pPr>
          </w:p>
        </w:tc>
        <w:tc>
          <w:tcPr>
            <w:tcW w:w="548" w:type="dxa"/>
            <w:vAlign w:val="center"/>
          </w:tcPr>
          <w:p w14:paraId="460BCF6B" w14:textId="77777777" w:rsidR="0023686A" w:rsidRPr="00F4170E" w:rsidRDefault="0023686A" w:rsidP="003D4901">
            <w:pPr>
              <w:jc w:val="center"/>
              <w:rPr>
                <w:rFonts w:ascii="Arial" w:hAnsi="Arial" w:cs="Arial"/>
                <w:color w:val="0000CC"/>
                <w:lang w:val="en-US"/>
              </w:rPr>
            </w:pPr>
          </w:p>
        </w:tc>
      </w:tr>
      <w:tr w:rsidR="0023686A" w:rsidRPr="00F4170E" w14:paraId="31DFC8F6" w14:textId="77777777" w:rsidTr="0023686A">
        <w:trPr>
          <w:trHeight w:val="360"/>
        </w:trPr>
        <w:tc>
          <w:tcPr>
            <w:tcW w:w="1584" w:type="dxa"/>
            <w:vAlign w:val="center"/>
          </w:tcPr>
          <w:p w14:paraId="67BD881B" w14:textId="77777777" w:rsidR="0023686A" w:rsidRPr="00F4170E" w:rsidRDefault="0023686A" w:rsidP="003D4901">
            <w:pPr>
              <w:jc w:val="center"/>
              <w:rPr>
                <w:rFonts w:ascii="Arial" w:hAnsi="Arial" w:cs="Arial"/>
                <w:color w:val="0000CC"/>
                <w:lang w:val="en-US"/>
              </w:rPr>
            </w:pPr>
          </w:p>
        </w:tc>
        <w:tc>
          <w:tcPr>
            <w:tcW w:w="6768" w:type="dxa"/>
            <w:vAlign w:val="center"/>
          </w:tcPr>
          <w:p w14:paraId="6D1B52AA" w14:textId="77777777" w:rsidR="0023686A" w:rsidRPr="00F4170E" w:rsidRDefault="0023686A" w:rsidP="003D4901">
            <w:pPr>
              <w:ind w:left="106"/>
              <w:rPr>
                <w:rFonts w:ascii="Arial" w:hAnsi="Arial" w:cs="Arial"/>
                <w:color w:val="0000CC"/>
                <w:lang w:val="en-US"/>
              </w:rPr>
            </w:pPr>
          </w:p>
        </w:tc>
        <w:tc>
          <w:tcPr>
            <w:tcW w:w="548" w:type="dxa"/>
            <w:vAlign w:val="center"/>
          </w:tcPr>
          <w:p w14:paraId="4C3F4250" w14:textId="77777777" w:rsidR="0023686A" w:rsidRPr="00F4170E" w:rsidRDefault="0023686A" w:rsidP="003D4901">
            <w:pPr>
              <w:jc w:val="center"/>
              <w:rPr>
                <w:rFonts w:ascii="Arial" w:hAnsi="Arial" w:cs="Arial"/>
                <w:color w:val="0000CC"/>
                <w:lang w:val="en-US"/>
              </w:rPr>
            </w:pPr>
          </w:p>
        </w:tc>
      </w:tr>
    </w:tbl>
    <w:bookmarkEnd w:id="0"/>
    <w:p w14:paraId="712D4D4C" w14:textId="77777777" w:rsidR="00091566" w:rsidRPr="00C634D4" w:rsidRDefault="00C634D4">
      <w:pPr>
        <w:rPr>
          <w:rFonts w:ascii="Arial" w:hAnsi="Arial" w:cs="Arial"/>
          <w:b/>
          <w:bCs/>
          <w:lang w:val="en-US"/>
        </w:rPr>
      </w:pPr>
      <w:r>
        <w:rPr>
          <w:rFonts w:ascii="Arial" w:hAnsi="Arial" w:cs="Arial"/>
          <w:b/>
          <w:bCs/>
          <w:lang w:val="en-US"/>
        </w:rPr>
        <w:t xml:space="preserve">     </w:t>
      </w:r>
    </w:p>
    <w:p w14:paraId="71FB44D5" w14:textId="77777777" w:rsidR="00091566" w:rsidRDefault="00091566">
      <w:pPr>
        <w:rPr>
          <w:rFonts w:ascii="Arial" w:hAnsi="Arial" w:cs="Arial"/>
          <w:lang w:val="en-US"/>
        </w:rPr>
      </w:pPr>
    </w:p>
    <w:p w14:paraId="4F8C92B1" w14:textId="77777777" w:rsidR="00091566" w:rsidRDefault="00091566">
      <w:pPr>
        <w:rPr>
          <w:rFonts w:ascii="Arial" w:hAnsi="Arial" w:cs="Arial"/>
          <w:lang w:val="en-US"/>
        </w:rPr>
      </w:pPr>
    </w:p>
    <w:p w14:paraId="5EE47F1E" w14:textId="77777777" w:rsidR="00091566" w:rsidRDefault="00091566">
      <w:pPr>
        <w:rPr>
          <w:rFonts w:ascii="Arial" w:hAnsi="Arial" w:cs="Arial"/>
          <w:lang w:val="en-US"/>
        </w:rPr>
      </w:pPr>
    </w:p>
    <w:p w14:paraId="7EED9489" w14:textId="77777777" w:rsidR="00091566" w:rsidRDefault="00091566">
      <w:pPr>
        <w:rPr>
          <w:rFonts w:ascii="Arial" w:hAnsi="Arial" w:cs="Arial"/>
          <w:lang w:val="en-US"/>
        </w:rPr>
      </w:pPr>
    </w:p>
    <w:p w14:paraId="7B684886" w14:textId="77777777" w:rsidR="00091566" w:rsidRDefault="00091566">
      <w:pPr>
        <w:rPr>
          <w:rFonts w:ascii="Arial" w:hAnsi="Arial" w:cs="Arial"/>
          <w:lang w:val="en-US"/>
        </w:rPr>
      </w:pPr>
    </w:p>
    <w:p w14:paraId="6AB32727" w14:textId="77777777" w:rsidR="00751297" w:rsidRPr="00353372" w:rsidRDefault="00751297" w:rsidP="00B46D7C">
      <w:pPr>
        <w:pStyle w:val="Heading1"/>
        <w:numPr>
          <w:ilvl w:val="0"/>
          <w:numId w:val="0"/>
        </w:numPr>
        <w:spacing w:before="0" w:after="240"/>
        <w:rPr>
          <w:color w:val="000000"/>
        </w:rPr>
      </w:pPr>
      <w:bookmarkStart w:id="1" w:name="_Ref18312818"/>
    </w:p>
    <w:p w14:paraId="75F1E15A" w14:textId="77777777" w:rsidR="000A7684" w:rsidRPr="000A7684" w:rsidRDefault="00D307A7" w:rsidP="00D307A7">
      <w:pPr>
        <w:pStyle w:val="Heading1"/>
        <w:numPr>
          <w:ilvl w:val="0"/>
          <w:numId w:val="0"/>
        </w:numPr>
        <w:spacing w:before="0" w:after="240"/>
      </w:pPr>
      <w:r w:rsidRPr="000A7684">
        <w:t xml:space="preserve"> </w:t>
      </w:r>
    </w:p>
    <w:p w14:paraId="5B5F1FE5" w14:textId="77777777" w:rsidR="00462524" w:rsidRPr="00D176B2" w:rsidRDefault="00C31DE1" w:rsidP="006E11C5">
      <w:pPr>
        <w:pStyle w:val="Heading1"/>
        <w:numPr>
          <w:ilvl w:val="0"/>
          <w:numId w:val="0"/>
        </w:numPr>
        <w:spacing w:before="0" w:after="240"/>
        <w:ind w:left="504" w:right="504" w:hanging="504"/>
        <w:rPr>
          <w:color w:val="FF0000"/>
        </w:rPr>
      </w:pPr>
      <w:r w:rsidRPr="00D176B2">
        <w:rPr>
          <w:color w:val="FF0000"/>
        </w:rPr>
        <w:br w:type="page"/>
      </w:r>
      <w:r w:rsidR="00462524" w:rsidRPr="00D176B2">
        <w:rPr>
          <w:color w:val="FF0000"/>
        </w:rPr>
        <w:lastRenderedPageBreak/>
        <w:t xml:space="preserve">List of </w:t>
      </w:r>
      <w:r w:rsidR="006E11C5" w:rsidRPr="00D176B2">
        <w:rPr>
          <w:color w:val="FF0000"/>
        </w:rPr>
        <w:t>tables</w:t>
      </w:r>
    </w:p>
    <w:tbl>
      <w:tblPr>
        <w:tblW w:w="9576"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96"/>
        <w:gridCol w:w="8280"/>
      </w:tblGrid>
      <w:tr w:rsidR="00462524" w:rsidRPr="00F4170E" w14:paraId="0C6656E3" w14:textId="77777777" w:rsidTr="00C4630E">
        <w:trPr>
          <w:trHeight w:val="432"/>
        </w:trPr>
        <w:tc>
          <w:tcPr>
            <w:tcW w:w="1296" w:type="dxa"/>
            <w:vAlign w:val="center"/>
          </w:tcPr>
          <w:p w14:paraId="6B578B1A" w14:textId="77777777" w:rsidR="00462524" w:rsidRPr="00F4170E" w:rsidRDefault="006E11C5" w:rsidP="00AA0C8B">
            <w:pPr>
              <w:ind w:left="67"/>
              <w:rPr>
                <w:rFonts w:ascii="Arial" w:hAnsi="Arial" w:cs="Arial"/>
                <w:color w:val="0000CC"/>
              </w:rPr>
            </w:pPr>
            <w:r w:rsidRPr="00F4170E">
              <w:rPr>
                <w:rFonts w:ascii="Arial" w:hAnsi="Arial" w:cs="Arial"/>
                <w:color w:val="0000CC"/>
              </w:rPr>
              <w:t>Table</w:t>
            </w:r>
            <w:r w:rsidR="00462524" w:rsidRPr="00F4170E">
              <w:rPr>
                <w:rFonts w:ascii="Arial" w:hAnsi="Arial" w:cs="Arial"/>
                <w:color w:val="0000CC"/>
              </w:rPr>
              <w:t xml:space="preserve"> 01</w:t>
            </w:r>
          </w:p>
        </w:tc>
        <w:tc>
          <w:tcPr>
            <w:tcW w:w="8280" w:type="dxa"/>
            <w:vAlign w:val="center"/>
          </w:tcPr>
          <w:p w14:paraId="18804867" w14:textId="77777777" w:rsidR="00462524" w:rsidRPr="00F4170E" w:rsidRDefault="00A11FC4" w:rsidP="00AA0C8B">
            <w:pPr>
              <w:rPr>
                <w:rFonts w:ascii="Arial" w:hAnsi="Arial" w:cs="Arial"/>
                <w:color w:val="0000CC"/>
              </w:rPr>
            </w:pPr>
            <w:r w:rsidRPr="00A11FC4">
              <w:rPr>
                <w:rFonts w:ascii="Arial" w:hAnsi="Arial" w:cs="Arial"/>
                <w:color w:val="0000CC"/>
              </w:rPr>
              <w:t>Report Responsible Persons</w:t>
            </w:r>
          </w:p>
        </w:tc>
      </w:tr>
      <w:tr w:rsidR="00462524" w:rsidRPr="00F4170E" w14:paraId="0520BA85" w14:textId="77777777" w:rsidTr="00C4630E">
        <w:trPr>
          <w:trHeight w:val="432"/>
        </w:trPr>
        <w:tc>
          <w:tcPr>
            <w:tcW w:w="1296" w:type="dxa"/>
            <w:vAlign w:val="center"/>
          </w:tcPr>
          <w:p w14:paraId="4D1FF02C" w14:textId="77777777" w:rsidR="00462524" w:rsidRPr="00F4170E" w:rsidRDefault="006E11C5" w:rsidP="00AA0C8B">
            <w:pPr>
              <w:ind w:left="67"/>
              <w:rPr>
                <w:rFonts w:ascii="Arial" w:hAnsi="Arial" w:cs="Arial"/>
                <w:color w:val="0000CC"/>
              </w:rPr>
            </w:pPr>
            <w:r w:rsidRPr="00F4170E">
              <w:rPr>
                <w:rFonts w:ascii="Arial" w:hAnsi="Arial" w:cs="Arial"/>
                <w:color w:val="0000CC"/>
              </w:rPr>
              <w:t>Table</w:t>
            </w:r>
            <w:r w:rsidR="00462524" w:rsidRPr="00F4170E">
              <w:rPr>
                <w:rFonts w:ascii="Arial" w:hAnsi="Arial" w:cs="Arial"/>
                <w:color w:val="0000CC"/>
              </w:rPr>
              <w:t xml:space="preserve"> 02</w:t>
            </w:r>
          </w:p>
        </w:tc>
        <w:tc>
          <w:tcPr>
            <w:tcW w:w="8280" w:type="dxa"/>
            <w:vAlign w:val="center"/>
          </w:tcPr>
          <w:p w14:paraId="5D4D9A2E" w14:textId="77777777" w:rsidR="00462524" w:rsidRPr="00F4170E" w:rsidRDefault="0074179B" w:rsidP="00AA0C8B">
            <w:pPr>
              <w:rPr>
                <w:rFonts w:ascii="Arial" w:hAnsi="Arial" w:cs="Arial"/>
                <w:color w:val="0000CC"/>
              </w:rPr>
            </w:pPr>
            <w:r>
              <w:rPr>
                <w:rFonts w:ascii="Arial" w:hAnsi="Arial" w:cs="Arial"/>
                <w:color w:val="0000CC"/>
              </w:rPr>
              <w:t xml:space="preserve">Report </w:t>
            </w:r>
            <w:r w:rsidR="00A11FC4" w:rsidRPr="00A11FC4">
              <w:rPr>
                <w:rFonts w:ascii="Arial" w:hAnsi="Arial" w:cs="Arial"/>
                <w:color w:val="0000CC"/>
              </w:rPr>
              <w:t>Organizational Boundaries</w:t>
            </w:r>
          </w:p>
        </w:tc>
      </w:tr>
      <w:tr w:rsidR="00462524" w:rsidRPr="00F4170E" w14:paraId="509B8152" w14:textId="77777777" w:rsidTr="00C4630E">
        <w:trPr>
          <w:trHeight w:val="432"/>
        </w:trPr>
        <w:tc>
          <w:tcPr>
            <w:tcW w:w="1296" w:type="dxa"/>
            <w:vAlign w:val="center"/>
          </w:tcPr>
          <w:p w14:paraId="53A031B1" w14:textId="77777777" w:rsidR="00462524" w:rsidRPr="00F4170E" w:rsidRDefault="0074179B" w:rsidP="00AA0C8B">
            <w:pPr>
              <w:ind w:left="67"/>
              <w:rPr>
                <w:rFonts w:ascii="Arial" w:hAnsi="Arial" w:cs="Arial"/>
                <w:color w:val="0000CC"/>
              </w:rPr>
            </w:pPr>
            <w:r w:rsidRPr="00F4170E">
              <w:rPr>
                <w:rFonts w:ascii="Arial" w:hAnsi="Arial" w:cs="Arial"/>
                <w:color w:val="0000CC"/>
              </w:rPr>
              <w:t>Table 0</w:t>
            </w:r>
            <w:r>
              <w:rPr>
                <w:rFonts w:ascii="Arial" w:hAnsi="Arial" w:cs="Arial"/>
                <w:color w:val="0000CC"/>
              </w:rPr>
              <w:t>3</w:t>
            </w:r>
          </w:p>
        </w:tc>
        <w:tc>
          <w:tcPr>
            <w:tcW w:w="8280" w:type="dxa"/>
            <w:vAlign w:val="center"/>
          </w:tcPr>
          <w:p w14:paraId="439F480A" w14:textId="77777777" w:rsidR="00462524" w:rsidRPr="00F4170E" w:rsidRDefault="0074179B" w:rsidP="00AA0C8B">
            <w:pPr>
              <w:rPr>
                <w:rFonts w:ascii="Arial" w:hAnsi="Arial" w:cs="Arial"/>
                <w:color w:val="0000CC"/>
              </w:rPr>
            </w:pPr>
            <w:r>
              <w:rPr>
                <w:rFonts w:ascii="Arial" w:hAnsi="Arial" w:cs="Arial"/>
                <w:color w:val="0000CC"/>
              </w:rPr>
              <w:t>Report Operational</w:t>
            </w:r>
            <w:r w:rsidRPr="00A11FC4">
              <w:rPr>
                <w:rFonts w:ascii="Arial" w:hAnsi="Arial" w:cs="Arial"/>
                <w:color w:val="0000CC"/>
              </w:rPr>
              <w:t xml:space="preserve"> Boundaries</w:t>
            </w:r>
          </w:p>
        </w:tc>
      </w:tr>
      <w:tr w:rsidR="00462524" w:rsidRPr="00F4170E" w14:paraId="427FAAA2" w14:textId="77777777" w:rsidTr="00C4630E">
        <w:trPr>
          <w:trHeight w:val="432"/>
        </w:trPr>
        <w:tc>
          <w:tcPr>
            <w:tcW w:w="1296" w:type="dxa"/>
            <w:vAlign w:val="center"/>
          </w:tcPr>
          <w:p w14:paraId="78BD10E2" w14:textId="77777777" w:rsidR="00462524" w:rsidRPr="00F4170E" w:rsidRDefault="00926ED1" w:rsidP="00AA0C8B">
            <w:pPr>
              <w:ind w:left="67"/>
              <w:rPr>
                <w:rFonts w:ascii="Arial" w:hAnsi="Arial" w:cs="Arial"/>
                <w:color w:val="0000CC"/>
              </w:rPr>
            </w:pPr>
            <w:r>
              <w:rPr>
                <w:rFonts w:ascii="Arial" w:hAnsi="Arial" w:cs="Arial"/>
                <w:color w:val="0000CC"/>
              </w:rPr>
              <w:t>Table 04</w:t>
            </w:r>
          </w:p>
        </w:tc>
        <w:tc>
          <w:tcPr>
            <w:tcW w:w="8280" w:type="dxa"/>
            <w:vAlign w:val="center"/>
          </w:tcPr>
          <w:p w14:paraId="083DB61A" w14:textId="77777777" w:rsidR="00462524" w:rsidRPr="00F4170E" w:rsidRDefault="00926ED1" w:rsidP="009B161A">
            <w:pPr>
              <w:rPr>
                <w:rFonts w:ascii="Arial" w:hAnsi="Arial" w:cs="Arial"/>
                <w:color w:val="0000CC"/>
              </w:rPr>
            </w:pPr>
            <w:r w:rsidRPr="00926ED1">
              <w:rPr>
                <w:rFonts w:ascii="Arial" w:hAnsi="Arial" w:cs="Arial"/>
                <w:color w:val="0000CC"/>
              </w:rPr>
              <w:t xml:space="preserve">Direct </w:t>
            </w:r>
            <w:r>
              <w:rPr>
                <w:rFonts w:ascii="Arial" w:hAnsi="Arial" w:cs="Arial"/>
                <w:color w:val="0000CC"/>
              </w:rPr>
              <w:t>a</w:t>
            </w:r>
            <w:r w:rsidRPr="00926ED1">
              <w:rPr>
                <w:rFonts w:ascii="Arial" w:hAnsi="Arial" w:cs="Arial"/>
                <w:color w:val="0000CC"/>
              </w:rPr>
              <w:t xml:space="preserve">nd Energy Indirect GHG Emissions </w:t>
            </w:r>
            <w:r w:rsidR="002434EE">
              <w:rPr>
                <w:rFonts w:ascii="Arial" w:hAnsi="Arial" w:cs="Arial"/>
                <w:color w:val="0000CC"/>
              </w:rPr>
              <w:t xml:space="preserve">and Uncertainty </w:t>
            </w:r>
            <w:r w:rsidRPr="00926ED1">
              <w:rPr>
                <w:rFonts w:ascii="Arial" w:hAnsi="Arial" w:cs="Arial"/>
                <w:color w:val="0000CC"/>
              </w:rPr>
              <w:t>Results</w:t>
            </w:r>
          </w:p>
        </w:tc>
      </w:tr>
      <w:tr w:rsidR="00462524" w:rsidRPr="00F4170E" w14:paraId="01A7A0DC" w14:textId="77777777" w:rsidTr="00C4630E">
        <w:trPr>
          <w:trHeight w:val="720"/>
        </w:trPr>
        <w:tc>
          <w:tcPr>
            <w:tcW w:w="1296" w:type="dxa"/>
            <w:vAlign w:val="center"/>
          </w:tcPr>
          <w:p w14:paraId="36C1E29E" w14:textId="77777777" w:rsidR="00462524" w:rsidRDefault="00BF3452" w:rsidP="00BF3452">
            <w:pPr>
              <w:ind w:left="67"/>
              <w:rPr>
                <w:rFonts w:ascii="Arial" w:hAnsi="Arial" w:cs="Arial"/>
                <w:color w:val="0000CC"/>
              </w:rPr>
            </w:pPr>
            <w:r>
              <w:rPr>
                <w:rFonts w:ascii="Arial" w:hAnsi="Arial" w:cs="Arial"/>
                <w:color w:val="0000CC"/>
              </w:rPr>
              <w:t>Table 05</w:t>
            </w:r>
          </w:p>
          <w:p w14:paraId="471F921A" w14:textId="77777777" w:rsidR="00BF3452" w:rsidRPr="00F4170E" w:rsidRDefault="00BF3452" w:rsidP="00BF3452">
            <w:pPr>
              <w:ind w:left="67"/>
              <w:rPr>
                <w:rFonts w:ascii="Arial" w:hAnsi="Arial" w:cs="Arial"/>
                <w:color w:val="0000CC"/>
              </w:rPr>
            </w:pPr>
          </w:p>
        </w:tc>
        <w:tc>
          <w:tcPr>
            <w:tcW w:w="8280" w:type="dxa"/>
            <w:vAlign w:val="center"/>
          </w:tcPr>
          <w:p w14:paraId="2134CCF5" w14:textId="77777777" w:rsidR="00462524" w:rsidRPr="00F4170E" w:rsidRDefault="00BF3452" w:rsidP="00BF3452">
            <w:pPr>
              <w:rPr>
                <w:rFonts w:ascii="Arial" w:hAnsi="Arial" w:cs="Arial"/>
                <w:color w:val="0000CC"/>
              </w:rPr>
            </w:pPr>
            <w:r w:rsidRPr="00BF3452">
              <w:rPr>
                <w:rFonts w:ascii="Arial" w:hAnsi="Arial" w:cs="Arial"/>
                <w:color w:val="0000CC"/>
              </w:rPr>
              <w:t>The quantification methodologies and emission factors used for each category of emission and source in (Scope 1)</w:t>
            </w:r>
          </w:p>
        </w:tc>
      </w:tr>
      <w:tr w:rsidR="00462524" w:rsidRPr="00F4170E" w14:paraId="14F5F427" w14:textId="77777777" w:rsidTr="00C4630E">
        <w:trPr>
          <w:trHeight w:val="720"/>
        </w:trPr>
        <w:tc>
          <w:tcPr>
            <w:tcW w:w="1296" w:type="dxa"/>
            <w:vAlign w:val="center"/>
          </w:tcPr>
          <w:p w14:paraId="16D2C0D6" w14:textId="77777777" w:rsidR="00462524" w:rsidRDefault="00BF3452" w:rsidP="00BF3452">
            <w:pPr>
              <w:ind w:left="67"/>
              <w:rPr>
                <w:rFonts w:ascii="Arial" w:hAnsi="Arial" w:cs="Arial"/>
                <w:color w:val="0000CC"/>
              </w:rPr>
            </w:pPr>
            <w:r>
              <w:rPr>
                <w:rFonts w:ascii="Arial" w:hAnsi="Arial" w:cs="Arial"/>
                <w:color w:val="0000CC"/>
              </w:rPr>
              <w:t>Table 06</w:t>
            </w:r>
          </w:p>
          <w:p w14:paraId="2E3C8BF7" w14:textId="77777777" w:rsidR="00BF3452" w:rsidRPr="00F4170E" w:rsidRDefault="00BF3452" w:rsidP="00BF3452">
            <w:pPr>
              <w:ind w:left="67"/>
              <w:rPr>
                <w:rFonts w:ascii="Arial" w:hAnsi="Arial" w:cs="Arial"/>
                <w:color w:val="0000CC"/>
              </w:rPr>
            </w:pPr>
          </w:p>
        </w:tc>
        <w:tc>
          <w:tcPr>
            <w:tcW w:w="8280" w:type="dxa"/>
            <w:vAlign w:val="center"/>
          </w:tcPr>
          <w:p w14:paraId="63D246E0" w14:textId="77777777" w:rsidR="00462524" w:rsidRPr="00F4170E" w:rsidRDefault="00BF3452" w:rsidP="00BF3452">
            <w:pPr>
              <w:rPr>
                <w:rFonts w:ascii="Arial" w:hAnsi="Arial" w:cs="Arial"/>
                <w:color w:val="0000CC"/>
              </w:rPr>
            </w:pPr>
            <w:r w:rsidRPr="00BF3452">
              <w:rPr>
                <w:rFonts w:ascii="Arial" w:hAnsi="Arial" w:cs="Arial"/>
                <w:color w:val="0000CC"/>
              </w:rPr>
              <w:t>The quantification methodologies and emission factors used for each category of</w:t>
            </w:r>
            <w:r>
              <w:rPr>
                <w:rFonts w:ascii="Arial" w:hAnsi="Arial" w:cs="Arial"/>
                <w:color w:val="0000CC"/>
              </w:rPr>
              <w:t xml:space="preserve"> emission and source in (Scope 2/3</w:t>
            </w:r>
            <w:r w:rsidRPr="00BF3452">
              <w:rPr>
                <w:rFonts w:ascii="Arial" w:hAnsi="Arial" w:cs="Arial"/>
                <w:color w:val="0000CC"/>
              </w:rPr>
              <w:t>)</w:t>
            </w:r>
          </w:p>
        </w:tc>
      </w:tr>
      <w:tr w:rsidR="00462524" w:rsidRPr="00F4170E" w14:paraId="05D04785" w14:textId="77777777" w:rsidTr="00584719">
        <w:trPr>
          <w:trHeight w:val="432"/>
        </w:trPr>
        <w:tc>
          <w:tcPr>
            <w:tcW w:w="1296" w:type="dxa"/>
            <w:vAlign w:val="center"/>
          </w:tcPr>
          <w:p w14:paraId="3AA44633" w14:textId="77777777" w:rsidR="00462524" w:rsidRPr="00F4170E" w:rsidRDefault="00C4630E" w:rsidP="00AA0C8B">
            <w:pPr>
              <w:ind w:left="67"/>
              <w:rPr>
                <w:rFonts w:ascii="Arial" w:hAnsi="Arial" w:cs="Arial"/>
                <w:color w:val="0000CC"/>
              </w:rPr>
            </w:pPr>
            <w:r>
              <w:rPr>
                <w:rFonts w:ascii="Arial" w:hAnsi="Arial" w:cs="Arial"/>
                <w:color w:val="0000CC"/>
              </w:rPr>
              <w:t>Table 07</w:t>
            </w:r>
          </w:p>
        </w:tc>
        <w:tc>
          <w:tcPr>
            <w:tcW w:w="8280" w:type="dxa"/>
            <w:vAlign w:val="center"/>
          </w:tcPr>
          <w:p w14:paraId="4B25D7B0" w14:textId="77777777" w:rsidR="00462524" w:rsidRPr="00F4170E" w:rsidRDefault="00C4630E" w:rsidP="00AA0C8B">
            <w:pPr>
              <w:rPr>
                <w:rFonts w:ascii="Arial" w:hAnsi="Arial" w:cs="Arial"/>
                <w:color w:val="0000CC"/>
              </w:rPr>
            </w:pPr>
            <w:r w:rsidRPr="00C4630E">
              <w:rPr>
                <w:rFonts w:ascii="Arial" w:hAnsi="Arial" w:cs="Arial"/>
                <w:color w:val="0000CC"/>
              </w:rPr>
              <w:t>The uncertainty values and references for each activity data</w:t>
            </w:r>
            <w:r w:rsidR="00584719">
              <w:rPr>
                <w:rFonts w:ascii="Arial" w:hAnsi="Arial" w:cs="Arial"/>
                <w:color w:val="0000CC"/>
              </w:rPr>
              <w:t xml:space="preserve"> type</w:t>
            </w:r>
          </w:p>
        </w:tc>
      </w:tr>
      <w:tr w:rsidR="00584719" w:rsidRPr="00F4170E" w14:paraId="21BBE799" w14:textId="77777777" w:rsidTr="00584719">
        <w:trPr>
          <w:trHeight w:val="432"/>
        </w:trPr>
        <w:tc>
          <w:tcPr>
            <w:tcW w:w="1296" w:type="dxa"/>
            <w:vAlign w:val="center"/>
          </w:tcPr>
          <w:p w14:paraId="22545EDC" w14:textId="77777777" w:rsidR="00584719" w:rsidRPr="00F4170E" w:rsidRDefault="00584719" w:rsidP="004B6B60">
            <w:pPr>
              <w:ind w:left="67"/>
              <w:rPr>
                <w:rFonts w:ascii="Arial" w:hAnsi="Arial" w:cs="Arial"/>
                <w:color w:val="0000CC"/>
              </w:rPr>
            </w:pPr>
            <w:r>
              <w:rPr>
                <w:rFonts w:ascii="Arial" w:hAnsi="Arial" w:cs="Arial"/>
                <w:color w:val="0000CC"/>
              </w:rPr>
              <w:t>Table 08</w:t>
            </w:r>
          </w:p>
        </w:tc>
        <w:tc>
          <w:tcPr>
            <w:tcW w:w="8280" w:type="dxa"/>
            <w:vAlign w:val="center"/>
          </w:tcPr>
          <w:p w14:paraId="19C7D17A" w14:textId="77777777" w:rsidR="00584719" w:rsidRPr="00F4170E" w:rsidRDefault="00584719" w:rsidP="00584719">
            <w:pPr>
              <w:rPr>
                <w:rFonts w:ascii="Arial" w:hAnsi="Arial" w:cs="Arial"/>
                <w:color w:val="0000CC"/>
              </w:rPr>
            </w:pPr>
            <w:r w:rsidRPr="00C4630E">
              <w:rPr>
                <w:rFonts w:ascii="Arial" w:hAnsi="Arial" w:cs="Arial"/>
                <w:color w:val="0000CC"/>
              </w:rPr>
              <w:t xml:space="preserve">The uncertainty values and references for each </w:t>
            </w:r>
            <w:r>
              <w:rPr>
                <w:rFonts w:ascii="Arial" w:hAnsi="Arial" w:cs="Arial"/>
                <w:color w:val="0000CC"/>
              </w:rPr>
              <w:t>Emission Factor Source</w:t>
            </w:r>
          </w:p>
        </w:tc>
      </w:tr>
      <w:tr w:rsidR="00584719" w:rsidRPr="00F4170E" w14:paraId="08172458" w14:textId="77777777" w:rsidTr="00584719">
        <w:trPr>
          <w:trHeight w:val="432"/>
        </w:trPr>
        <w:tc>
          <w:tcPr>
            <w:tcW w:w="1296" w:type="dxa"/>
            <w:vAlign w:val="center"/>
          </w:tcPr>
          <w:p w14:paraId="40B0ADDA" w14:textId="77777777" w:rsidR="00584719" w:rsidRPr="00F4170E" w:rsidRDefault="00584719" w:rsidP="00AA0C8B">
            <w:pPr>
              <w:ind w:left="67"/>
              <w:rPr>
                <w:rFonts w:ascii="Arial" w:hAnsi="Arial" w:cs="Arial"/>
                <w:color w:val="0000CC"/>
              </w:rPr>
            </w:pPr>
          </w:p>
        </w:tc>
        <w:tc>
          <w:tcPr>
            <w:tcW w:w="8280" w:type="dxa"/>
            <w:vAlign w:val="center"/>
          </w:tcPr>
          <w:p w14:paraId="550A52CB" w14:textId="77777777" w:rsidR="00584719" w:rsidRPr="00F4170E" w:rsidRDefault="00584719" w:rsidP="00AA0C8B">
            <w:pPr>
              <w:rPr>
                <w:rFonts w:ascii="Arial" w:hAnsi="Arial" w:cs="Arial"/>
                <w:color w:val="0000CC"/>
              </w:rPr>
            </w:pPr>
          </w:p>
        </w:tc>
      </w:tr>
    </w:tbl>
    <w:p w14:paraId="7AD9FB56" w14:textId="77777777" w:rsidR="00445DB3" w:rsidRPr="00D176B2" w:rsidRDefault="00462524" w:rsidP="00445DB3">
      <w:pPr>
        <w:pStyle w:val="Heading1"/>
        <w:numPr>
          <w:ilvl w:val="0"/>
          <w:numId w:val="0"/>
        </w:numPr>
        <w:spacing w:before="0" w:after="240"/>
        <w:ind w:left="504" w:right="504" w:hanging="504"/>
        <w:rPr>
          <w:color w:val="FF0000"/>
        </w:rPr>
      </w:pPr>
      <w:r w:rsidRPr="00D176B2">
        <w:rPr>
          <w:color w:val="FF0000"/>
        </w:rPr>
        <w:br w:type="page"/>
      </w:r>
      <w:r w:rsidR="00445DB3" w:rsidRPr="00D176B2">
        <w:rPr>
          <w:color w:val="FF0000"/>
        </w:rPr>
        <w:lastRenderedPageBreak/>
        <w:t>List of figures</w:t>
      </w:r>
    </w:p>
    <w:tbl>
      <w:tblPr>
        <w:tblW w:w="9720"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40"/>
        <w:gridCol w:w="8280"/>
      </w:tblGrid>
      <w:tr w:rsidR="00445DB3" w:rsidRPr="00F4170E" w14:paraId="7C3C2B1C" w14:textId="77777777" w:rsidTr="00BF3452">
        <w:trPr>
          <w:trHeight w:val="432"/>
        </w:trPr>
        <w:tc>
          <w:tcPr>
            <w:tcW w:w="1440" w:type="dxa"/>
            <w:vAlign w:val="center"/>
          </w:tcPr>
          <w:p w14:paraId="178C1B5D" w14:textId="77777777" w:rsidR="00445DB3" w:rsidRPr="00F4170E" w:rsidRDefault="00445DB3" w:rsidP="00050263">
            <w:pPr>
              <w:ind w:left="67"/>
              <w:rPr>
                <w:rFonts w:ascii="Arial" w:hAnsi="Arial" w:cs="Arial"/>
                <w:color w:val="0000CC"/>
              </w:rPr>
            </w:pPr>
            <w:r>
              <w:rPr>
                <w:rFonts w:ascii="Arial" w:hAnsi="Arial" w:cs="Arial"/>
                <w:color w:val="0000CC"/>
              </w:rPr>
              <w:t>Figure</w:t>
            </w:r>
            <w:r w:rsidRPr="00F4170E">
              <w:rPr>
                <w:rFonts w:ascii="Arial" w:hAnsi="Arial" w:cs="Arial"/>
                <w:color w:val="0000CC"/>
              </w:rPr>
              <w:t xml:space="preserve"> 01</w:t>
            </w:r>
          </w:p>
        </w:tc>
        <w:tc>
          <w:tcPr>
            <w:tcW w:w="8280" w:type="dxa"/>
            <w:vAlign w:val="center"/>
          </w:tcPr>
          <w:p w14:paraId="750281D8" w14:textId="77777777" w:rsidR="00445DB3" w:rsidRPr="00F4170E" w:rsidRDefault="00445DB3" w:rsidP="00050263">
            <w:pPr>
              <w:rPr>
                <w:rFonts w:ascii="Arial" w:hAnsi="Arial" w:cs="Arial"/>
                <w:color w:val="0000CC"/>
              </w:rPr>
            </w:pPr>
            <w:r>
              <w:rPr>
                <w:rFonts w:ascii="Arial" w:hAnsi="Arial" w:cs="Arial"/>
                <w:color w:val="0000CC"/>
              </w:rPr>
              <w:t>MIDOR Plant Geographic Location</w:t>
            </w:r>
          </w:p>
        </w:tc>
      </w:tr>
      <w:tr w:rsidR="00445DB3" w:rsidRPr="00F4170E" w14:paraId="146B3CCE" w14:textId="77777777" w:rsidTr="00BF3452">
        <w:trPr>
          <w:trHeight w:val="432"/>
        </w:trPr>
        <w:tc>
          <w:tcPr>
            <w:tcW w:w="1440" w:type="dxa"/>
            <w:vAlign w:val="center"/>
          </w:tcPr>
          <w:p w14:paraId="2B4EC3E4" w14:textId="77777777" w:rsidR="00445DB3" w:rsidRPr="00F4170E" w:rsidRDefault="00445DB3" w:rsidP="00050263">
            <w:pPr>
              <w:ind w:left="67"/>
              <w:rPr>
                <w:rFonts w:ascii="Arial" w:hAnsi="Arial" w:cs="Arial"/>
                <w:color w:val="0000CC"/>
              </w:rPr>
            </w:pPr>
            <w:r>
              <w:rPr>
                <w:rFonts w:ascii="Arial" w:hAnsi="Arial" w:cs="Arial"/>
                <w:color w:val="0000CC"/>
              </w:rPr>
              <w:t>Figure</w:t>
            </w:r>
            <w:r w:rsidRPr="00F4170E">
              <w:rPr>
                <w:rFonts w:ascii="Arial" w:hAnsi="Arial" w:cs="Arial"/>
                <w:color w:val="0000CC"/>
              </w:rPr>
              <w:t xml:space="preserve"> 02</w:t>
            </w:r>
          </w:p>
        </w:tc>
        <w:tc>
          <w:tcPr>
            <w:tcW w:w="8280" w:type="dxa"/>
            <w:vAlign w:val="center"/>
          </w:tcPr>
          <w:p w14:paraId="07BDB8E7" w14:textId="77777777" w:rsidR="00445DB3" w:rsidRPr="00F4170E" w:rsidRDefault="00445DB3" w:rsidP="00050263">
            <w:pPr>
              <w:rPr>
                <w:rFonts w:ascii="Arial" w:hAnsi="Arial" w:cs="Arial"/>
                <w:color w:val="0000CC"/>
              </w:rPr>
            </w:pPr>
          </w:p>
        </w:tc>
      </w:tr>
      <w:tr w:rsidR="00445DB3" w:rsidRPr="00F4170E" w14:paraId="25101717" w14:textId="77777777" w:rsidTr="00BF3452">
        <w:trPr>
          <w:trHeight w:val="432"/>
        </w:trPr>
        <w:tc>
          <w:tcPr>
            <w:tcW w:w="1440" w:type="dxa"/>
            <w:vAlign w:val="center"/>
          </w:tcPr>
          <w:p w14:paraId="710857DD" w14:textId="77777777" w:rsidR="00445DB3" w:rsidRPr="00F4170E" w:rsidRDefault="00445DB3" w:rsidP="00050263">
            <w:pPr>
              <w:ind w:left="67"/>
              <w:rPr>
                <w:rFonts w:ascii="Arial" w:hAnsi="Arial" w:cs="Arial"/>
                <w:color w:val="0000CC"/>
              </w:rPr>
            </w:pPr>
          </w:p>
        </w:tc>
        <w:tc>
          <w:tcPr>
            <w:tcW w:w="8280" w:type="dxa"/>
            <w:vAlign w:val="center"/>
          </w:tcPr>
          <w:p w14:paraId="681FBFDB" w14:textId="77777777" w:rsidR="00445DB3" w:rsidRPr="00F4170E" w:rsidRDefault="00445DB3" w:rsidP="00050263">
            <w:pPr>
              <w:rPr>
                <w:rFonts w:ascii="Arial" w:hAnsi="Arial" w:cs="Arial"/>
                <w:color w:val="0000CC"/>
              </w:rPr>
            </w:pPr>
          </w:p>
        </w:tc>
      </w:tr>
      <w:tr w:rsidR="00445DB3" w:rsidRPr="00F4170E" w14:paraId="3F638B30" w14:textId="77777777" w:rsidTr="00BF3452">
        <w:trPr>
          <w:trHeight w:val="432"/>
        </w:trPr>
        <w:tc>
          <w:tcPr>
            <w:tcW w:w="1440" w:type="dxa"/>
            <w:vAlign w:val="center"/>
          </w:tcPr>
          <w:p w14:paraId="7552A1B9" w14:textId="77777777" w:rsidR="00445DB3" w:rsidRPr="00F4170E" w:rsidRDefault="00445DB3" w:rsidP="00050263">
            <w:pPr>
              <w:ind w:left="67"/>
              <w:rPr>
                <w:rFonts w:ascii="Arial" w:hAnsi="Arial" w:cs="Arial"/>
                <w:color w:val="0000CC"/>
              </w:rPr>
            </w:pPr>
          </w:p>
        </w:tc>
        <w:tc>
          <w:tcPr>
            <w:tcW w:w="8280" w:type="dxa"/>
            <w:vAlign w:val="center"/>
          </w:tcPr>
          <w:p w14:paraId="7E132446" w14:textId="77777777" w:rsidR="00445DB3" w:rsidRPr="00F4170E" w:rsidRDefault="00445DB3" w:rsidP="00050263">
            <w:pPr>
              <w:rPr>
                <w:rFonts w:ascii="Arial" w:hAnsi="Arial" w:cs="Arial"/>
                <w:color w:val="0000CC"/>
              </w:rPr>
            </w:pPr>
          </w:p>
        </w:tc>
      </w:tr>
      <w:tr w:rsidR="00445DB3" w:rsidRPr="00F4170E" w14:paraId="500F1C37" w14:textId="77777777" w:rsidTr="00BF3452">
        <w:trPr>
          <w:trHeight w:val="432"/>
        </w:trPr>
        <w:tc>
          <w:tcPr>
            <w:tcW w:w="1440" w:type="dxa"/>
            <w:vAlign w:val="center"/>
          </w:tcPr>
          <w:p w14:paraId="68DF90B8" w14:textId="77777777" w:rsidR="00445DB3" w:rsidRPr="00F4170E" w:rsidRDefault="00445DB3" w:rsidP="00050263">
            <w:pPr>
              <w:ind w:left="67"/>
              <w:rPr>
                <w:rFonts w:ascii="Arial" w:hAnsi="Arial" w:cs="Arial"/>
                <w:color w:val="0000CC"/>
              </w:rPr>
            </w:pPr>
          </w:p>
        </w:tc>
        <w:tc>
          <w:tcPr>
            <w:tcW w:w="8280" w:type="dxa"/>
            <w:vAlign w:val="center"/>
          </w:tcPr>
          <w:p w14:paraId="63BFCC57" w14:textId="77777777" w:rsidR="00445DB3" w:rsidRPr="00F4170E" w:rsidRDefault="00445DB3" w:rsidP="00050263">
            <w:pPr>
              <w:rPr>
                <w:rFonts w:ascii="Arial" w:hAnsi="Arial" w:cs="Arial"/>
                <w:color w:val="0000CC"/>
              </w:rPr>
            </w:pPr>
          </w:p>
        </w:tc>
      </w:tr>
      <w:tr w:rsidR="00445DB3" w:rsidRPr="00F4170E" w14:paraId="737796C3" w14:textId="77777777" w:rsidTr="00BF3452">
        <w:trPr>
          <w:trHeight w:val="432"/>
        </w:trPr>
        <w:tc>
          <w:tcPr>
            <w:tcW w:w="1440" w:type="dxa"/>
            <w:vAlign w:val="center"/>
          </w:tcPr>
          <w:p w14:paraId="6EBA586C" w14:textId="77777777" w:rsidR="00445DB3" w:rsidRPr="00F4170E" w:rsidRDefault="00445DB3" w:rsidP="00050263">
            <w:pPr>
              <w:ind w:left="67"/>
              <w:rPr>
                <w:rFonts w:ascii="Arial" w:hAnsi="Arial" w:cs="Arial"/>
                <w:color w:val="0000CC"/>
              </w:rPr>
            </w:pPr>
          </w:p>
        </w:tc>
        <w:tc>
          <w:tcPr>
            <w:tcW w:w="8280" w:type="dxa"/>
            <w:vAlign w:val="center"/>
          </w:tcPr>
          <w:p w14:paraId="7DDF1D65" w14:textId="77777777" w:rsidR="00445DB3" w:rsidRPr="00F4170E" w:rsidRDefault="00445DB3" w:rsidP="00050263">
            <w:pPr>
              <w:rPr>
                <w:rFonts w:ascii="Arial" w:hAnsi="Arial" w:cs="Arial"/>
                <w:color w:val="0000CC"/>
              </w:rPr>
            </w:pPr>
          </w:p>
        </w:tc>
      </w:tr>
      <w:tr w:rsidR="00445DB3" w:rsidRPr="00F4170E" w14:paraId="4BC66FA7" w14:textId="77777777" w:rsidTr="00BF3452">
        <w:trPr>
          <w:trHeight w:val="432"/>
        </w:trPr>
        <w:tc>
          <w:tcPr>
            <w:tcW w:w="1440" w:type="dxa"/>
            <w:vAlign w:val="center"/>
          </w:tcPr>
          <w:p w14:paraId="4DDFA668" w14:textId="77777777" w:rsidR="00445DB3" w:rsidRPr="00F4170E" w:rsidRDefault="00445DB3" w:rsidP="00050263">
            <w:pPr>
              <w:ind w:left="67"/>
              <w:rPr>
                <w:rFonts w:ascii="Arial" w:hAnsi="Arial" w:cs="Arial"/>
                <w:color w:val="0000CC"/>
              </w:rPr>
            </w:pPr>
          </w:p>
        </w:tc>
        <w:tc>
          <w:tcPr>
            <w:tcW w:w="8280" w:type="dxa"/>
            <w:vAlign w:val="center"/>
          </w:tcPr>
          <w:p w14:paraId="17FFCF75" w14:textId="77777777" w:rsidR="00445DB3" w:rsidRPr="00F4170E" w:rsidRDefault="00445DB3" w:rsidP="00050263">
            <w:pPr>
              <w:rPr>
                <w:rFonts w:ascii="Arial" w:hAnsi="Arial" w:cs="Arial"/>
                <w:color w:val="0000CC"/>
              </w:rPr>
            </w:pPr>
          </w:p>
        </w:tc>
      </w:tr>
      <w:tr w:rsidR="00445DB3" w:rsidRPr="00F4170E" w14:paraId="32515054" w14:textId="77777777" w:rsidTr="00BF3452">
        <w:trPr>
          <w:trHeight w:val="432"/>
        </w:trPr>
        <w:tc>
          <w:tcPr>
            <w:tcW w:w="1440" w:type="dxa"/>
            <w:vAlign w:val="center"/>
          </w:tcPr>
          <w:p w14:paraId="16B643B2" w14:textId="77777777" w:rsidR="00445DB3" w:rsidRPr="00F4170E" w:rsidRDefault="00445DB3" w:rsidP="00050263">
            <w:pPr>
              <w:ind w:left="67"/>
              <w:rPr>
                <w:rFonts w:ascii="Arial" w:hAnsi="Arial" w:cs="Arial"/>
                <w:color w:val="0000CC"/>
              </w:rPr>
            </w:pPr>
          </w:p>
        </w:tc>
        <w:tc>
          <w:tcPr>
            <w:tcW w:w="8280" w:type="dxa"/>
            <w:vAlign w:val="center"/>
          </w:tcPr>
          <w:p w14:paraId="694FB7F6" w14:textId="77777777" w:rsidR="00445DB3" w:rsidRPr="00F4170E" w:rsidRDefault="00445DB3" w:rsidP="00050263">
            <w:pPr>
              <w:rPr>
                <w:rFonts w:ascii="Arial" w:hAnsi="Arial" w:cs="Arial"/>
                <w:color w:val="0000CC"/>
              </w:rPr>
            </w:pPr>
          </w:p>
        </w:tc>
      </w:tr>
      <w:tr w:rsidR="00445DB3" w:rsidRPr="00F4170E" w14:paraId="4C819039" w14:textId="77777777" w:rsidTr="00BF3452">
        <w:trPr>
          <w:trHeight w:val="432"/>
        </w:trPr>
        <w:tc>
          <w:tcPr>
            <w:tcW w:w="1440" w:type="dxa"/>
            <w:vAlign w:val="center"/>
          </w:tcPr>
          <w:p w14:paraId="748378EF" w14:textId="77777777" w:rsidR="00445DB3" w:rsidRPr="00F4170E" w:rsidRDefault="00445DB3" w:rsidP="00050263">
            <w:pPr>
              <w:ind w:left="67"/>
              <w:rPr>
                <w:rFonts w:ascii="Arial" w:hAnsi="Arial" w:cs="Arial"/>
                <w:color w:val="0000CC"/>
              </w:rPr>
            </w:pPr>
          </w:p>
        </w:tc>
        <w:tc>
          <w:tcPr>
            <w:tcW w:w="8280" w:type="dxa"/>
            <w:vAlign w:val="center"/>
          </w:tcPr>
          <w:p w14:paraId="72C36188" w14:textId="77777777" w:rsidR="00445DB3" w:rsidRPr="00F4170E" w:rsidRDefault="00445DB3" w:rsidP="00050263">
            <w:pPr>
              <w:rPr>
                <w:rFonts w:ascii="Arial" w:hAnsi="Arial" w:cs="Arial"/>
                <w:color w:val="0000CC"/>
              </w:rPr>
            </w:pPr>
          </w:p>
        </w:tc>
      </w:tr>
    </w:tbl>
    <w:p w14:paraId="2186B140" w14:textId="77777777" w:rsidR="00840A0A" w:rsidRPr="00D176B2" w:rsidRDefault="00445DB3" w:rsidP="0017391A">
      <w:pPr>
        <w:pStyle w:val="Heading1"/>
        <w:numPr>
          <w:ilvl w:val="0"/>
          <w:numId w:val="0"/>
        </w:numPr>
        <w:spacing w:before="0" w:after="240"/>
        <w:rPr>
          <w:color w:val="FF0000"/>
        </w:rPr>
      </w:pPr>
      <w:r w:rsidRPr="00D176B2">
        <w:rPr>
          <w:color w:val="FF0000"/>
        </w:rPr>
        <w:br w:type="page"/>
      </w:r>
      <w:r w:rsidR="00840A0A" w:rsidRPr="00D176B2">
        <w:rPr>
          <w:color w:val="FF0000"/>
        </w:rPr>
        <w:lastRenderedPageBreak/>
        <w:t>ACRONYMS AND ABBREVIATIONS</w:t>
      </w:r>
    </w:p>
    <w:tbl>
      <w:tblPr>
        <w:tblW w:w="9540"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60"/>
        <w:gridCol w:w="8280"/>
      </w:tblGrid>
      <w:tr w:rsidR="00C4630E" w:rsidRPr="00F4170E" w14:paraId="0922596B" w14:textId="77777777" w:rsidTr="008F12E0">
        <w:trPr>
          <w:trHeight w:val="360"/>
        </w:trPr>
        <w:tc>
          <w:tcPr>
            <w:tcW w:w="1260" w:type="dxa"/>
            <w:vAlign w:val="center"/>
          </w:tcPr>
          <w:p w14:paraId="474AB639" w14:textId="77777777" w:rsidR="00C4630E" w:rsidRPr="00F4170E" w:rsidRDefault="00C4630E" w:rsidP="00BE3FA8">
            <w:pPr>
              <w:ind w:left="67"/>
              <w:rPr>
                <w:rFonts w:ascii="Arial" w:hAnsi="Arial" w:cs="Arial"/>
                <w:color w:val="0000CC"/>
              </w:rPr>
            </w:pPr>
            <w:r>
              <w:rPr>
                <w:rFonts w:ascii="Arial" w:hAnsi="Arial" w:cs="Arial"/>
                <w:color w:val="0000CC"/>
              </w:rPr>
              <w:t>API</w:t>
            </w:r>
          </w:p>
        </w:tc>
        <w:tc>
          <w:tcPr>
            <w:tcW w:w="8280" w:type="dxa"/>
            <w:vAlign w:val="center"/>
          </w:tcPr>
          <w:p w14:paraId="183D779C" w14:textId="77777777" w:rsidR="00C4630E" w:rsidRPr="00F4170E" w:rsidRDefault="00C4630E" w:rsidP="00921510">
            <w:pPr>
              <w:rPr>
                <w:rFonts w:ascii="Arial" w:hAnsi="Arial" w:cs="Arial"/>
                <w:color w:val="0000CC"/>
              </w:rPr>
            </w:pPr>
            <w:r>
              <w:rPr>
                <w:rFonts w:ascii="Arial" w:hAnsi="Arial" w:cs="Arial"/>
                <w:color w:val="0000CC"/>
              </w:rPr>
              <w:t>American Petroleum Institute</w:t>
            </w:r>
          </w:p>
        </w:tc>
      </w:tr>
      <w:tr w:rsidR="00C4630E" w:rsidRPr="00F4170E" w14:paraId="34CCF15E" w14:textId="77777777" w:rsidTr="009C00A0">
        <w:trPr>
          <w:trHeight w:val="720"/>
        </w:trPr>
        <w:tc>
          <w:tcPr>
            <w:tcW w:w="1260" w:type="dxa"/>
            <w:vAlign w:val="center"/>
          </w:tcPr>
          <w:p w14:paraId="05CD04C3" w14:textId="77777777" w:rsidR="00C4630E" w:rsidRDefault="00C4630E" w:rsidP="00BE3FA8">
            <w:pPr>
              <w:ind w:left="67"/>
              <w:rPr>
                <w:rFonts w:ascii="Arial" w:hAnsi="Arial" w:cs="Arial"/>
                <w:color w:val="0000CC"/>
              </w:rPr>
            </w:pPr>
            <w:r>
              <w:rPr>
                <w:rFonts w:ascii="Arial" w:hAnsi="Arial" w:cs="Arial"/>
                <w:color w:val="0000CC"/>
              </w:rPr>
              <w:t>DEFRA</w:t>
            </w:r>
          </w:p>
          <w:p w14:paraId="253C6ABC" w14:textId="77777777" w:rsidR="009C00A0" w:rsidRPr="00F4170E" w:rsidRDefault="009C00A0" w:rsidP="00BE3FA8">
            <w:pPr>
              <w:ind w:left="67"/>
              <w:rPr>
                <w:rFonts w:ascii="Arial" w:hAnsi="Arial" w:cs="Arial"/>
                <w:color w:val="0000CC"/>
              </w:rPr>
            </w:pPr>
          </w:p>
        </w:tc>
        <w:tc>
          <w:tcPr>
            <w:tcW w:w="8280" w:type="dxa"/>
            <w:vAlign w:val="center"/>
          </w:tcPr>
          <w:p w14:paraId="19D76320" w14:textId="77777777" w:rsidR="00C4630E" w:rsidRDefault="009C00A0" w:rsidP="00921510">
            <w:pPr>
              <w:rPr>
                <w:rFonts w:ascii="Arial" w:hAnsi="Arial" w:cs="Arial"/>
                <w:color w:val="0000CC"/>
              </w:rPr>
            </w:pPr>
            <w:r>
              <w:rPr>
                <w:rFonts w:ascii="Arial" w:hAnsi="Arial" w:cs="Arial"/>
                <w:color w:val="0000CC"/>
              </w:rPr>
              <w:t xml:space="preserve">Department for Environment, Food &amp; Rural Affairs </w:t>
            </w:r>
          </w:p>
          <w:p w14:paraId="77027845" w14:textId="77777777" w:rsidR="009C00A0" w:rsidRPr="00F4170E" w:rsidRDefault="009C00A0" w:rsidP="00921510">
            <w:pPr>
              <w:rPr>
                <w:rFonts w:ascii="Arial" w:hAnsi="Arial" w:cs="Arial"/>
                <w:color w:val="0000CC"/>
              </w:rPr>
            </w:pPr>
            <w:r>
              <w:rPr>
                <w:rFonts w:ascii="Arial" w:hAnsi="Arial" w:cs="Arial"/>
                <w:color w:val="0000CC"/>
              </w:rPr>
              <w:t>(United Kingdom’s Central Government Department)</w:t>
            </w:r>
          </w:p>
        </w:tc>
      </w:tr>
      <w:tr w:rsidR="009B161A" w:rsidRPr="00F4170E" w14:paraId="3599FF84" w14:textId="77777777" w:rsidTr="008F12E0">
        <w:trPr>
          <w:trHeight w:val="360"/>
        </w:trPr>
        <w:tc>
          <w:tcPr>
            <w:tcW w:w="1260" w:type="dxa"/>
            <w:vAlign w:val="center"/>
          </w:tcPr>
          <w:p w14:paraId="35547831" w14:textId="77777777" w:rsidR="009B161A" w:rsidRPr="00F4170E" w:rsidRDefault="00F4170E" w:rsidP="00BE3FA8">
            <w:pPr>
              <w:ind w:left="67"/>
              <w:rPr>
                <w:rFonts w:ascii="Arial" w:hAnsi="Arial" w:cs="Arial"/>
                <w:color w:val="0000CC"/>
              </w:rPr>
            </w:pPr>
            <w:r w:rsidRPr="00F4170E">
              <w:rPr>
                <w:rFonts w:ascii="Arial" w:hAnsi="Arial" w:cs="Arial"/>
                <w:color w:val="0000CC"/>
              </w:rPr>
              <w:t>EEAA</w:t>
            </w:r>
          </w:p>
        </w:tc>
        <w:tc>
          <w:tcPr>
            <w:tcW w:w="8280" w:type="dxa"/>
            <w:vAlign w:val="center"/>
          </w:tcPr>
          <w:p w14:paraId="0493CFDD" w14:textId="77777777" w:rsidR="009B161A" w:rsidRPr="00F4170E" w:rsidRDefault="00F4170E" w:rsidP="00921510">
            <w:pPr>
              <w:rPr>
                <w:rFonts w:ascii="Arial" w:hAnsi="Arial" w:cs="Arial"/>
                <w:color w:val="0000CC"/>
              </w:rPr>
            </w:pPr>
            <w:r w:rsidRPr="00F4170E">
              <w:rPr>
                <w:rFonts w:ascii="Arial" w:hAnsi="Arial" w:cs="Arial"/>
                <w:color w:val="0000CC"/>
              </w:rPr>
              <w:t>Egyptian Environmental Affairs Agency's</w:t>
            </w:r>
          </w:p>
        </w:tc>
      </w:tr>
      <w:tr w:rsidR="00C4630E" w:rsidRPr="00F4170E" w14:paraId="5FC2BD4A" w14:textId="77777777" w:rsidTr="008F12E0">
        <w:trPr>
          <w:trHeight w:val="360"/>
        </w:trPr>
        <w:tc>
          <w:tcPr>
            <w:tcW w:w="1260" w:type="dxa"/>
            <w:vAlign w:val="center"/>
          </w:tcPr>
          <w:p w14:paraId="6FEC4790" w14:textId="77777777" w:rsidR="00C4630E" w:rsidRPr="00F4170E" w:rsidRDefault="00C4630E" w:rsidP="004B6B60">
            <w:pPr>
              <w:ind w:left="67"/>
              <w:rPr>
                <w:rFonts w:ascii="Arial" w:hAnsi="Arial" w:cs="Arial"/>
                <w:color w:val="0000CC"/>
              </w:rPr>
            </w:pPr>
            <w:r>
              <w:rPr>
                <w:rFonts w:ascii="Arial" w:hAnsi="Arial" w:cs="Arial"/>
                <w:color w:val="0000CC"/>
              </w:rPr>
              <w:t>EPA</w:t>
            </w:r>
          </w:p>
        </w:tc>
        <w:tc>
          <w:tcPr>
            <w:tcW w:w="8280" w:type="dxa"/>
            <w:vAlign w:val="center"/>
          </w:tcPr>
          <w:p w14:paraId="56824CA2" w14:textId="77777777" w:rsidR="00C4630E" w:rsidRPr="00F4170E" w:rsidRDefault="00C4630E" w:rsidP="004B6B60">
            <w:pPr>
              <w:rPr>
                <w:rFonts w:ascii="Arial" w:hAnsi="Arial" w:cs="Arial"/>
                <w:color w:val="0000CC"/>
              </w:rPr>
            </w:pPr>
            <w:r w:rsidRPr="00C4630E">
              <w:rPr>
                <w:rFonts w:ascii="Arial" w:hAnsi="Arial" w:cs="Arial"/>
                <w:color w:val="0000CC"/>
              </w:rPr>
              <w:t>Environmental Protection Agency</w:t>
            </w:r>
          </w:p>
        </w:tc>
      </w:tr>
      <w:tr w:rsidR="00C4630E" w:rsidRPr="00F4170E" w14:paraId="44AAB4AE" w14:textId="77777777" w:rsidTr="008F12E0">
        <w:trPr>
          <w:trHeight w:val="360"/>
        </w:trPr>
        <w:tc>
          <w:tcPr>
            <w:tcW w:w="1260" w:type="dxa"/>
            <w:vAlign w:val="center"/>
          </w:tcPr>
          <w:p w14:paraId="4CE4A2F0" w14:textId="77777777" w:rsidR="00C4630E" w:rsidRPr="00F4170E" w:rsidRDefault="00C4630E" w:rsidP="00BE3FA8">
            <w:pPr>
              <w:ind w:left="67"/>
              <w:rPr>
                <w:rFonts w:ascii="Arial" w:hAnsi="Arial" w:cs="Arial"/>
                <w:color w:val="0000CC"/>
              </w:rPr>
            </w:pPr>
            <w:r>
              <w:rPr>
                <w:rFonts w:ascii="Arial" w:hAnsi="Arial" w:cs="Arial"/>
                <w:color w:val="0000CC"/>
              </w:rPr>
              <w:t>ERM</w:t>
            </w:r>
          </w:p>
        </w:tc>
        <w:tc>
          <w:tcPr>
            <w:tcW w:w="8280" w:type="dxa"/>
            <w:vAlign w:val="center"/>
          </w:tcPr>
          <w:p w14:paraId="7A4BAFF8" w14:textId="77777777" w:rsidR="00C4630E" w:rsidRPr="00F4170E" w:rsidRDefault="00C4630E" w:rsidP="00921510">
            <w:pPr>
              <w:rPr>
                <w:rFonts w:ascii="Arial" w:hAnsi="Arial" w:cs="Arial"/>
                <w:color w:val="0000CC"/>
              </w:rPr>
            </w:pPr>
            <w:r w:rsidRPr="00336253">
              <w:rPr>
                <w:rFonts w:ascii="Arial" w:hAnsi="Arial" w:cs="Arial"/>
                <w:color w:val="0000CC"/>
              </w:rPr>
              <w:t>Environmental Resources Management</w:t>
            </w:r>
          </w:p>
        </w:tc>
      </w:tr>
      <w:tr w:rsidR="00C4630E" w:rsidRPr="00F4170E" w14:paraId="2BC246C5" w14:textId="77777777" w:rsidTr="008F12E0">
        <w:trPr>
          <w:trHeight w:val="360"/>
        </w:trPr>
        <w:tc>
          <w:tcPr>
            <w:tcW w:w="1260" w:type="dxa"/>
            <w:vAlign w:val="center"/>
          </w:tcPr>
          <w:p w14:paraId="63E24D27" w14:textId="77777777" w:rsidR="00C4630E" w:rsidRPr="00F4170E" w:rsidRDefault="00C4630E" w:rsidP="00BE3FA8">
            <w:pPr>
              <w:ind w:left="67"/>
              <w:rPr>
                <w:rFonts w:ascii="Arial" w:hAnsi="Arial" w:cs="Arial"/>
                <w:color w:val="0000CC"/>
              </w:rPr>
            </w:pPr>
            <w:r w:rsidRPr="00F4170E">
              <w:rPr>
                <w:rFonts w:ascii="Arial" w:hAnsi="Arial" w:cs="Arial"/>
                <w:color w:val="0000CC"/>
              </w:rPr>
              <w:t>GHG</w:t>
            </w:r>
          </w:p>
        </w:tc>
        <w:tc>
          <w:tcPr>
            <w:tcW w:w="8280" w:type="dxa"/>
            <w:vAlign w:val="center"/>
          </w:tcPr>
          <w:p w14:paraId="7BB6B81E" w14:textId="77777777" w:rsidR="00C4630E" w:rsidRPr="00F4170E" w:rsidRDefault="00C4630E" w:rsidP="00921510">
            <w:pPr>
              <w:rPr>
                <w:rFonts w:ascii="Arial" w:hAnsi="Arial" w:cs="Arial"/>
                <w:color w:val="0000CC"/>
              </w:rPr>
            </w:pPr>
            <w:r w:rsidRPr="00F4170E">
              <w:rPr>
                <w:rFonts w:ascii="Arial" w:hAnsi="Arial" w:cs="Arial"/>
                <w:color w:val="0000CC"/>
              </w:rPr>
              <w:t>Greenhouse Gases</w:t>
            </w:r>
          </w:p>
        </w:tc>
      </w:tr>
      <w:tr w:rsidR="00C4630E" w:rsidRPr="00F4170E" w14:paraId="26BD5CCC" w14:textId="77777777" w:rsidTr="008F12E0">
        <w:trPr>
          <w:trHeight w:val="360"/>
        </w:trPr>
        <w:tc>
          <w:tcPr>
            <w:tcW w:w="1260" w:type="dxa"/>
            <w:vAlign w:val="center"/>
          </w:tcPr>
          <w:p w14:paraId="5721AE62" w14:textId="77777777" w:rsidR="00C4630E" w:rsidRDefault="00C4630E" w:rsidP="00BE3FA8">
            <w:pPr>
              <w:ind w:left="67"/>
              <w:rPr>
                <w:rFonts w:ascii="Arial" w:hAnsi="Arial" w:cs="Arial"/>
                <w:color w:val="0000CC"/>
              </w:rPr>
            </w:pPr>
            <w:r>
              <w:rPr>
                <w:rFonts w:ascii="Arial" w:hAnsi="Arial" w:cs="Arial"/>
                <w:color w:val="0000CC"/>
              </w:rPr>
              <w:t>IPCC</w:t>
            </w:r>
          </w:p>
        </w:tc>
        <w:tc>
          <w:tcPr>
            <w:tcW w:w="8280" w:type="dxa"/>
            <w:vAlign w:val="center"/>
          </w:tcPr>
          <w:p w14:paraId="422BD5FF" w14:textId="77777777" w:rsidR="00C4630E" w:rsidRPr="00F4170E" w:rsidRDefault="00C4630E" w:rsidP="00921510">
            <w:pPr>
              <w:rPr>
                <w:rFonts w:ascii="Arial" w:hAnsi="Arial" w:cs="Arial"/>
                <w:color w:val="0000CC"/>
              </w:rPr>
            </w:pPr>
            <w:r>
              <w:rPr>
                <w:rFonts w:ascii="Arial" w:hAnsi="Arial" w:cs="Arial"/>
                <w:color w:val="0000CC"/>
              </w:rPr>
              <w:t>Intergovernmental Panel on Climate Change</w:t>
            </w:r>
          </w:p>
        </w:tc>
      </w:tr>
      <w:tr w:rsidR="00C4630E" w:rsidRPr="00F4170E" w14:paraId="49CF4B05" w14:textId="77777777" w:rsidTr="008F12E0">
        <w:trPr>
          <w:trHeight w:val="360"/>
        </w:trPr>
        <w:tc>
          <w:tcPr>
            <w:tcW w:w="1260" w:type="dxa"/>
            <w:vAlign w:val="center"/>
          </w:tcPr>
          <w:p w14:paraId="499DCAB0" w14:textId="77777777" w:rsidR="00C4630E" w:rsidRDefault="00C4630E" w:rsidP="00BE3FA8">
            <w:pPr>
              <w:ind w:left="67"/>
              <w:rPr>
                <w:rFonts w:ascii="Arial" w:hAnsi="Arial" w:cs="Arial"/>
                <w:color w:val="0000CC"/>
              </w:rPr>
            </w:pPr>
            <w:r>
              <w:rPr>
                <w:rFonts w:ascii="Arial" w:hAnsi="Arial" w:cs="Arial"/>
                <w:color w:val="0000CC"/>
              </w:rPr>
              <w:t>IPIECA</w:t>
            </w:r>
          </w:p>
        </w:tc>
        <w:tc>
          <w:tcPr>
            <w:tcW w:w="8280" w:type="dxa"/>
            <w:vAlign w:val="center"/>
          </w:tcPr>
          <w:p w14:paraId="45758DD7" w14:textId="77777777" w:rsidR="00C4630E" w:rsidRDefault="00C4630E" w:rsidP="00921510">
            <w:pPr>
              <w:rPr>
                <w:rFonts w:ascii="Arial" w:hAnsi="Arial" w:cs="Arial"/>
                <w:color w:val="0000CC"/>
              </w:rPr>
            </w:pPr>
            <w:r>
              <w:rPr>
                <w:rFonts w:ascii="Arial" w:hAnsi="Arial" w:cs="Arial"/>
                <w:color w:val="0000CC"/>
              </w:rPr>
              <w:t>International Petroleum Industry Environmental Conservation Association</w:t>
            </w:r>
          </w:p>
        </w:tc>
      </w:tr>
      <w:tr w:rsidR="00C4630E" w:rsidRPr="00F4170E" w14:paraId="5A891287" w14:textId="77777777" w:rsidTr="008F12E0">
        <w:trPr>
          <w:trHeight w:val="360"/>
        </w:trPr>
        <w:tc>
          <w:tcPr>
            <w:tcW w:w="1260" w:type="dxa"/>
            <w:vAlign w:val="center"/>
          </w:tcPr>
          <w:p w14:paraId="307DD775" w14:textId="77777777" w:rsidR="00C4630E" w:rsidRPr="00F4170E" w:rsidRDefault="00C4630E" w:rsidP="00BE3FA8">
            <w:pPr>
              <w:ind w:left="67"/>
              <w:rPr>
                <w:rFonts w:ascii="Arial" w:hAnsi="Arial" w:cs="Arial"/>
                <w:color w:val="0000CC"/>
              </w:rPr>
            </w:pPr>
            <w:r>
              <w:rPr>
                <w:rFonts w:ascii="Arial" w:hAnsi="Arial" w:cs="Arial"/>
                <w:color w:val="0000CC"/>
              </w:rPr>
              <w:t>ISO</w:t>
            </w:r>
          </w:p>
        </w:tc>
        <w:tc>
          <w:tcPr>
            <w:tcW w:w="8280" w:type="dxa"/>
            <w:vAlign w:val="center"/>
          </w:tcPr>
          <w:p w14:paraId="66BF78C5" w14:textId="77777777" w:rsidR="00C4630E" w:rsidRPr="00F4170E" w:rsidRDefault="00C4630E" w:rsidP="00921510">
            <w:pPr>
              <w:rPr>
                <w:rFonts w:ascii="Arial" w:hAnsi="Arial" w:cs="Arial"/>
                <w:color w:val="0000CC"/>
              </w:rPr>
            </w:pPr>
            <w:r w:rsidRPr="00F4170E">
              <w:rPr>
                <w:rFonts w:ascii="Arial" w:hAnsi="Arial" w:cs="Arial"/>
                <w:color w:val="0000CC"/>
              </w:rPr>
              <w:t>International Organization for Standardization</w:t>
            </w:r>
          </w:p>
        </w:tc>
      </w:tr>
      <w:tr w:rsidR="00C4630E" w:rsidRPr="00F4170E" w14:paraId="10C4BA09" w14:textId="77777777" w:rsidTr="008F12E0">
        <w:trPr>
          <w:trHeight w:val="360"/>
        </w:trPr>
        <w:tc>
          <w:tcPr>
            <w:tcW w:w="1260" w:type="dxa"/>
            <w:vAlign w:val="center"/>
          </w:tcPr>
          <w:p w14:paraId="5798B3A3" w14:textId="77777777" w:rsidR="00C4630E" w:rsidRDefault="00C4630E" w:rsidP="00BE3FA8">
            <w:pPr>
              <w:ind w:left="67"/>
              <w:rPr>
                <w:rFonts w:ascii="Arial" w:hAnsi="Arial" w:cs="Arial"/>
                <w:color w:val="0000CC"/>
              </w:rPr>
            </w:pPr>
            <w:r w:rsidRPr="000B1955">
              <w:rPr>
                <w:rFonts w:ascii="Arial" w:hAnsi="Arial" w:cs="Arial"/>
                <w:color w:val="0000CC"/>
              </w:rPr>
              <w:t>LULUCF</w:t>
            </w:r>
          </w:p>
        </w:tc>
        <w:tc>
          <w:tcPr>
            <w:tcW w:w="8280" w:type="dxa"/>
            <w:vAlign w:val="center"/>
          </w:tcPr>
          <w:p w14:paraId="183051F4" w14:textId="77777777" w:rsidR="00C4630E" w:rsidRPr="00F4170E" w:rsidRDefault="00C4630E" w:rsidP="00921510">
            <w:pPr>
              <w:rPr>
                <w:rFonts w:ascii="Arial" w:hAnsi="Arial" w:cs="Arial"/>
                <w:color w:val="0000CC"/>
              </w:rPr>
            </w:pPr>
            <w:r>
              <w:rPr>
                <w:rFonts w:ascii="Arial" w:hAnsi="Arial" w:cs="Arial"/>
                <w:color w:val="0000CC"/>
              </w:rPr>
              <w:t>Land Use, Land Use Change and Forestry</w:t>
            </w:r>
          </w:p>
        </w:tc>
      </w:tr>
      <w:tr w:rsidR="00C4630E" w:rsidRPr="00F4170E" w14:paraId="40976951" w14:textId="77777777" w:rsidTr="008F12E0">
        <w:trPr>
          <w:trHeight w:val="360"/>
        </w:trPr>
        <w:tc>
          <w:tcPr>
            <w:tcW w:w="1260" w:type="dxa"/>
            <w:vAlign w:val="center"/>
          </w:tcPr>
          <w:p w14:paraId="6621AE2E" w14:textId="77777777" w:rsidR="00C4630E" w:rsidRPr="00F4170E" w:rsidRDefault="00C4630E" w:rsidP="00BE3FA8">
            <w:pPr>
              <w:ind w:left="67"/>
              <w:rPr>
                <w:rFonts w:ascii="Arial" w:hAnsi="Arial" w:cs="Arial"/>
                <w:color w:val="0000CC"/>
              </w:rPr>
            </w:pPr>
            <w:r w:rsidRPr="00F4170E">
              <w:rPr>
                <w:rFonts w:ascii="Arial" w:hAnsi="Arial" w:cs="Arial"/>
                <w:color w:val="0000CC"/>
              </w:rPr>
              <w:t>MIDOR</w:t>
            </w:r>
          </w:p>
        </w:tc>
        <w:tc>
          <w:tcPr>
            <w:tcW w:w="8280" w:type="dxa"/>
            <w:vAlign w:val="center"/>
          </w:tcPr>
          <w:p w14:paraId="3523FC6B" w14:textId="77777777" w:rsidR="00C4630E" w:rsidRPr="00F4170E" w:rsidRDefault="00C4630E" w:rsidP="00921510">
            <w:pPr>
              <w:rPr>
                <w:rFonts w:ascii="Arial" w:hAnsi="Arial" w:cs="Arial"/>
                <w:color w:val="0000CC"/>
              </w:rPr>
            </w:pPr>
            <w:r w:rsidRPr="00F4170E">
              <w:rPr>
                <w:rFonts w:ascii="Arial" w:hAnsi="Arial" w:cs="Arial"/>
                <w:color w:val="0000CC"/>
              </w:rPr>
              <w:t>Middle East Oil Refinery</w:t>
            </w:r>
          </w:p>
        </w:tc>
      </w:tr>
      <w:tr w:rsidR="00C4630E" w:rsidRPr="00F4170E" w14:paraId="422C068E" w14:textId="77777777" w:rsidTr="008F12E0">
        <w:trPr>
          <w:trHeight w:val="360"/>
        </w:trPr>
        <w:tc>
          <w:tcPr>
            <w:tcW w:w="1260" w:type="dxa"/>
            <w:vAlign w:val="center"/>
          </w:tcPr>
          <w:p w14:paraId="0BB0171B" w14:textId="77777777" w:rsidR="00C4630E" w:rsidRPr="00F4170E" w:rsidRDefault="00C4630E" w:rsidP="00BE3FA8">
            <w:pPr>
              <w:ind w:left="67"/>
              <w:rPr>
                <w:rFonts w:ascii="Arial" w:hAnsi="Arial" w:cs="Arial"/>
                <w:color w:val="0000CC"/>
              </w:rPr>
            </w:pPr>
            <w:r>
              <w:rPr>
                <w:rFonts w:ascii="Arial" w:hAnsi="Arial" w:cs="Arial"/>
                <w:color w:val="0000CC"/>
              </w:rPr>
              <w:t>NG</w:t>
            </w:r>
          </w:p>
        </w:tc>
        <w:tc>
          <w:tcPr>
            <w:tcW w:w="8280" w:type="dxa"/>
            <w:vAlign w:val="center"/>
          </w:tcPr>
          <w:p w14:paraId="7D730FA4" w14:textId="77777777" w:rsidR="00C4630E" w:rsidRPr="00F4170E" w:rsidRDefault="00C4630E" w:rsidP="00921510">
            <w:pPr>
              <w:rPr>
                <w:rFonts w:ascii="Arial" w:hAnsi="Arial" w:cs="Arial"/>
                <w:color w:val="0000CC"/>
              </w:rPr>
            </w:pPr>
            <w:r>
              <w:rPr>
                <w:rFonts w:ascii="Arial" w:hAnsi="Arial" w:cs="Arial"/>
                <w:color w:val="0000CC"/>
              </w:rPr>
              <w:t>Natural Gas</w:t>
            </w:r>
          </w:p>
        </w:tc>
      </w:tr>
      <w:tr w:rsidR="00C4630E" w:rsidRPr="00F4170E" w14:paraId="7348ACE5" w14:textId="77777777" w:rsidTr="008F12E0">
        <w:trPr>
          <w:trHeight w:val="360"/>
        </w:trPr>
        <w:tc>
          <w:tcPr>
            <w:tcW w:w="1260" w:type="dxa"/>
            <w:vAlign w:val="center"/>
          </w:tcPr>
          <w:p w14:paraId="2E0458B8" w14:textId="77777777" w:rsidR="00C4630E" w:rsidRPr="00F4170E" w:rsidRDefault="00C4630E" w:rsidP="00BE3FA8">
            <w:pPr>
              <w:ind w:left="67"/>
              <w:rPr>
                <w:rFonts w:ascii="Arial" w:hAnsi="Arial" w:cs="Arial"/>
                <w:color w:val="0000CC"/>
              </w:rPr>
            </w:pPr>
            <w:r>
              <w:rPr>
                <w:rFonts w:ascii="Arial" w:hAnsi="Arial" w:cs="Arial"/>
                <w:color w:val="0000CC"/>
              </w:rPr>
              <w:t>OGP</w:t>
            </w:r>
          </w:p>
        </w:tc>
        <w:tc>
          <w:tcPr>
            <w:tcW w:w="8280" w:type="dxa"/>
            <w:vAlign w:val="center"/>
          </w:tcPr>
          <w:p w14:paraId="77CC4A3B" w14:textId="77777777" w:rsidR="00C4630E" w:rsidRPr="00F4170E" w:rsidRDefault="00C4630E" w:rsidP="00921510">
            <w:pPr>
              <w:rPr>
                <w:rFonts w:ascii="Arial" w:hAnsi="Arial" w:cs="Arial"/>
                <w:color w:val="0000CC"/>
              </w:rPr>
            </w:pPr>
            <w:r>
              <w:rPr>
                <w:rFonts w:ascii="Arial" w:hAnsi="Arial" w:cs="Arial"/>
                <w:color w:val="0000CC"/>
              </w:rPr>
              <w:t>International Association of Oil &amp; Gas Producers</w:t>
            </w:r>
          </w:p>
        </w:tc>
      </w:tr>
      <w:tr w:rsidR="00C4630E" w:rsidRPr="00F4170E" w14:paraId="4A953B13" w14:textId="77777777" w:rsidTr="008F12E0">
        <w:trPr>
          <w:trHeight w:val="360"/>
        </w:trPr>
        <w:tc>
          <w:tcPr>
            <w:tcW w:w="1260" w:type="dxa"/>
            <w:vAlign w:val="center"/>
          </w:tcPr>
          <w:p w14:paraId="461DC9F2" w14:textId="77777777" w:rsidR="00C4630E" w:rsidRDefault="00C4630E" w:rsidP="00BE3FA8">
            <w:pPr>
              <w:ind w:left="67"/>
              <w:rPr>
                <w:rFonts w:ascii="Arial" w:hAnsi="Arial" w:cs="Arial"/>
                <w:color w:val="0000CC"/>
              </w:rPr>
            </w:pPr>
            <w:r>
              <w:rPr>
                <w:rFonts w:ascii="Arial" w:hAnsi="Arial" w:cs="Arial"/>
                <w:color w:val="0000CC"/>
              </w:rPr>
              <w:t>WBCSD</w:t>
            </w:r>
          </w:p>
        </w:tc>
        <w:tc>
          <w:tcPr>
            <w:tcW w:w="8280" w:type="dxa"/>
            <w:vAlign w:val="center"/>
          </w:tcPr>
          <w:p w14:paraId="7FD93362" w14:textId="77777777" w:rsidR="00C4630E" w:rsidRPr="00F4170E" w:rsidRDefault="00C4630E" w:rsidP="00921510">
            <w:pPr>
              <w:rPr>
                <w:rFonts w:ascii="Arial" w:hAnsi="Arial" w:cs="Arial"/>
                <w:color w:val="0000CC"/>
              </w:rPr>
            </w:pPr>
            <w:r>
              <w:rPr>
                <w:rFonts w:ascii="Arial" w:hAnsi="Arial" w:cs="Arial"/>
                <w:color w:val="0000CC"/>
              </w:rPr>
              <w:t>World Business Council for Sustainable Development</w:t>
            </w:r>
          </w:p>
        </w:tc>
      </w:tr>
      <w:tr w:rsidR="00C4630E" w:rsidRPr="00F4170E" w14:paraId="6DB0192E" w14:textId="77777777" w:rsidTr="008F12E0">
        <w:trPr>
          <w:trHeight w:val="360"/>
        </w:trPr>
        <w:tc>
          <w:tcPr>
            <w:tcW w:w="1260" w:type="dxa"/>
            <w:vAlign w:val="center"/>
          </w:tcPr>
          <w:p w14:paraId="5A082723" w14:textId="77777777" w:rsidR="00C4630E" w:rsidRPr="00F4170E" w:rsidRDefault="00C4630E" w:rsidP="00BE3FA8">
            <w:pPr>
              <w:ind w:left="67"/>
              <w:rPr>
                <w:rFonts w:ascii="Arial" w:hAnsi="Arial" w:cs="Arial"/>
                <w:color w:val="0000CC"/>
              </w:rPr>
            </w:pPr>
            <w:r>
              <w:rPr>
                <w:rFonts w:ascii="Arial" w:hAnsi="Arial" w:cs="Arial"/>
                <w:color w:val="0000CC"/>
              </w:rPr>
              <w:t>WRI</w:t>
            </w:r>
          </w:p>
        </w:tc>
        <w:tc>
          <w:tcPr>
            <w:tcW w:w="8280" w:type="dxa"/>
            <w:vAlign w:val="center"/>
          </w:tcPr>
          <w:p w14:paraId="05D23E63" w14:textId="77777777" w:rsidR="00C4630E" w:rsidRPr="00F4170E" w:rsidRDefault="00C4630E" w:rsidP="00921510">
            <w:pPr>
              <w:rPr>
                <w:rFonts w:ascii="Arial" w:hAnsi="Arial" w:cs="Arial"/>
                <w:color w:val="0000CC"/>
              </w:rPr>
            </w:pPr>
            <w:r>
              <w:rPr>
                <w:rFonts w:ascii="Arial" w:hAnsi="Arial" w:cs="Arial"/>
                <w:color w:val="0000CC"/>
              </w:rPr>
              <w:t xml:space="preserve">World Resources </w:t>
            </w:r>
            <w:r w:rsidR="00F43FA1">
              <w:rPr>
                <w:rFonts w:ascii="Arial" w:hAnsi="Arial" w:cs="Arial"/>
                <w:color w:val="0000CC"/>
              </w:rPr>
              <w:t>Institute</w:t>
            </w:r>
          </w:p>
        </w:tc>
      </w:tr>
      <w:tr w:rsidR="00C4630E" w:rsidRPr="00F4170E" w14:paraId="39918B2B" w14:textId="77777777" w:rsidTr="008F12E0">
        <w:trPr>
          <w:trHeight w:val="360"/>
        </w:trPr>
        <w:tc>
          <w:tcPr>
            <w:tcW w:w="1260" w:type="dxa"/>
            <w:vAlign w:val="center"/>
          </w:tcPr>
          <w:p w14:paraId="17C2E2EA" w14:textId="77777777" w:rsidR="00C4630E" w:rsidRPr="00F4170E" w:rsidRDefault="00C4630E" w:rsidP="00BE3FA8">
            <w:pPr>
              <w:ind w:left="67"/>
              <w:rPr>
                <w:rFonts w:ascii="Arial" w:hAnsi="Arial" w:cs="Arial"/>
                <w:color w:val="0000CC"/>
              </w:rPr>
            </w:pPr>
          </w:p>
        </w:tc>
        <w:tc>
          <w:tcPr>
            <w:tcW w:w="8280" w:type="dxa"/>
            <w:vAlign w:val="center"/>
          </w:tcPr>
          <w:p w14:paraId="2A87DF62" w14:textId="77777777" w:rsidR="00C4630E" w:rsidRPr="00F4170E" w:rsidRDefault="00C4630E" w:rsidP="00921510">
            <w:pPr>
              <w:rPr>
                <w:rFonts w:ascii="Arial" w:hAnsi="Arial" w:cs="Arial"/>
                <w:color w:val="0000CC"/>
              </w:rPr>
            </w:pPr>
          </w:p>
        </w:tc>
      </w:tr>
      <w:tr w:rsidR="00C4630E" w:rsidRPr="00F4170E" w14:paraId="00CEEE5D" w14:textId="77777777" w:rsidTr="008F12E0">
        <w:trPr>
          <w:trHeight w:val="360"/>
        </w:trPr>
        <w:tc>
          <w:tcPr>
            <w:tcW w:w="1260" w:type="dxa"/>
            <w:vAlign w:val="center"/>
          </w:tcPr>
          <w:p w14:paraId="1F94BEEC" w14:textId="77777777" w:rsidR="00C4630E" w:rsidRPr="00F4170E" w:rsidRDefault="00C4630E" w:rsidP="00BE3FA8">
            <w:pPr>
              <w:ind w:left="67"/>
              <w:rPr>
                <w:rFonts w:ascii="Arial" w:hAnsi="Arial" w:cs="Arial"/>
                <w:color w:val="0000CC"/>
              </w:rPr>
            </w:pPr>
          </w:p>
        </w:tc>
        <w:tc>
          <w:tcPr>
            <w:tcW w:w="8280" w:type="dxa"/>
            <w:vAlign w:val="center"/>
          </w:tcPr>
          <w:p w14:paraId="286D3675" w14:textId="77777777" w:rsidR="00C4630E" w:rsidRPr="00F4170E" w:rsidRDefault="00C4630E" w:rsidP="00921510">
            <w:pPr>
              <w:rPr>
                <w:rFonts w:ascii="Arial" w:hAnsi="Arial" w:cs="Arial"/>
                <w:color w:val="0000CC"/>
              </w:rPr>
            </w:pPr>
          </w:p>
        </w:tc>
      </w:tr>
      <w:tr w:rsidR="00C4630E" w:rsidRPr="00F4170E" w14:paraId="6379D828" w14:textId="77777777" w:rsidTr="008F12E0">
        <w:trPr>
          <w:trHeight w:val="360"/>
        </w:trPr>
        <w:tc>
          <w:tcPr>
            <w:tcW w:w="1260" w:type="dxa"/>
            <w:vAlign w:val="center"/>
          </w:tcPr>
          <w:p w14:paraId="1D9B20AE" w14:textId="77777777" w:rsidR="00C4630E" w:rsidRPr="00F4170E" w:rsidRDefault="00C4630E" w:rsidP="00BE3FA8">
            <w:pPr>
              <w:ind w:left="67"/>
              <w:rPr>
                <w:rFonts w:ascii="Arial" w:hAnsi="Arial" w:cs="Arial"/>
                <w:color w:val="0000CC"/>
              </w:rPr>
            </w:pPr>
          </w:p>
        </w:tc>
        <w:tc>
          <w:tcPr>
            <w:tcW w:w="8280" w:type="dxa"/>
            <w:vAlign w:val="center"/>
          </w:tcPr>
          <w:p w14:paraId="63418435" w14:textId="77777777" w:rsidR="00C4630E" w:rsidRPr="00F4170E" w:rsidRDefault="00C4630E" w:rsidP="00921510">
            <w:pPr>
              <w:rPr>
                <w:rFonts w:ascii="Arial" w:hAnsi="Arial" w:cs="Arial"/>
                <w:color w:val="0000CC"/>
              </w:rPr>
            </w:pPr>
          </w:p>
        </w:tc>
      </w:tr>
      <w:tr w:rsidR="00C4630E" w:rsidRPr="00F4170E" w14:paraId="5DB44DF3" w14:textId="77777777" w:rsidTr="008F12E0">
        <w:trPr>
          <w:trHeight w:val="360"/>
        </w:trPr>
        <w:tc>
          <w:tcPr>
            <w:tcW w:w="1260" w:type="dxa"/>
            <w:vAlign w:val="center"/>
          </w:tcPr>
          <w:p w14:paraId="54665218" w14:textId="77777777" w:rsidR="00C4630E" w:rsidRPr="00F4170E" w:rsidRDefault="00C4630E" w:rsidP="00BE3FA8">
            <w:pPr>
              <w:ind w:left="67"/>
              <w:rPr>
                <w:rFonts w:ascii="Arial" w:hAnsi="Arial" w:cs="Arial"/>
                <w:color w:val="0000CC"/>
              </w:rPr>
            </w:pPr>
          </w:p>
        </w:tc>
        <w:tc>
          <w:tcPr>
            <w:tcW w:w="8280" w:type="dxa"/>
            <w:vAlign w:val="center"/>
          </w:tcPr>
          <w:p w14:paraId="74683B35" w14:textId="77777777" w:rsidR="00C4630E" w:rsidRPr="00F4170E" w:rsidRDefault="00C4630E" w:rsidP="00921510">
            <w:pPr>
              <w:rPr>
                <w:rFonts w:ascii="Arial" w:hAnsi="Arial" w:cs="Arial"/>
                <w:color w:val="0000CC"/>
              </w:rPr>
            </w:pPr>
          </w:p>
        </w:tc>
      </w:tr>
      <w:tr w:rsidR="00C4630E" w:rsidRPr="00F4170E" w14:paraId="63DC23CD" w14:textId="77777777" w:rsidTr="008F12E0">
        <w:trPr>
          <w:trHeight w:val="360"/>
        </w:trPr>
        <w:tc>
          <w:tcPr>
            <w:tcW w:w="1260" w:type="dxa"/>
            <w:vAlign w:val="center"/>
          </w:tcPr>
          <w:p w14:paraId="691F3A1E" w14:textId="77777777" w:rsidR="00C4630E" w:rsidRPr="00F4170E" w:rsidRDefault="00C4630E" w:rsidP="00BE3FA8">
            <w:pPr>
              <w:ind w:left="67"/>
              <w:rPr>
                <w:rFonts w:ascii="Arial" w:hAnsi="Arial" w:cs="Arial"/>
                <w:color w:val="0000CC"/>
              </w:rPr>
            </w:pPr>
          </w:p>
        </w:tc>
        <w:tc>
          <w:tcPr>
            <w:tcW w:w="8280" w:type="dxa"/>
            <w:vAlign w:val="center"/>
          </w:tcPr>
          <w:p w14:paraId="6E057EBE" w14:textId="77777777" w:rsidR="00C4630E" w:rsidRPr="00F4170E" w:rsidRDefault="00C4630E" w:rsidP="00921510">
            <w:pPr>
              <w:rPr>
                <w:rFonts w:ascii="Arial" w:hAnsi="Arial" w:cs="Arial"/>
                <w:color w:val="0000CC"/>
              </w:rPr>
            </w:pPr>
          </w:p>
        </w:tc>
      </w:tr>
      <w:tr w:rsidR="00C4630E" w:rsidRPr="00F4170E" w14:paraId="66D98769" w14:textId="77777777" w:rsidTr="008F12E0">
        <w:trPr>
          <w:trHeight w:val="360"/>
        </w:trPr>
        <w:tc>
          <w:tcPr>
            <w:tcW w:w="1260" w:type="dxa"/>
            <w:vAlign w:val="center"/>
          </w:tcPr>
          <w:p w14:paraId="0F565527" w14:textId="77777777" w:rsidR="00C4630E" w:rsidRPr="00F4170E" w:rsidRDefault="00C4630E" w:rsidP="00BE3FA8">
            <w:pPr>
              <w:ind w:left="67"/>
              <w:rPr>
                <w:rFonts w:ascii="Arial" w:hAnsi="Arial" w:cs="Arial"/>
                <w:color w:val="0000CC"/>
              </w:rPr>
            </w:pPr>
          </w:p>
        </w:tc>
        <w:tc>
          <w:tcPr>
            <w:tcW w:w="8280" w:type="dxa"/>
            <w:vAlign w:val="center"/>
          </w:tcPr>
          <w:p w14:paraId="7E0D7F4C" w14:textId="77777777" w:rsidR="00C4630E" w:rsidRPr="00F4170E" w:rsidRDefault="00C4630E" w:rsidP="00921510">
            <w:pPr>
              <w:rPr>
                <w:rFonts w:ascii="Arial" w:hAnsi="Arial" w:cs="Arial"/>
                <w:color w:val="0000CC"/>
              </w:rPr>
            </w:pPr>
          </w:p>
        </w:tc>
      </w:tr>
      <w:tr w:rsidR="00C4630E" w:rsidRPr="00F4170E" w14:paraId="2FD8492D" w14:textId="77777777" w:rsidTr="008F12E0">
        <w:trPr>
          <w:trHeight w:val="360"/>
        </w:trPr>
        <w:tc>
          <w:tcPr>
            <w:tcW w:w="1260" w:type="dxa"/>
            <w:vAlign w:val="center"/>
          </w:tcPr>
          <w:p w14:paraId="422CAA46" w14:textId="77777777" w:rsidR="00C4630E" w:rsidRPr="00F4170E" w:rsidRDefault="00C4630E" w:rsidP="00BE3FA8">
            <w:pPr>
              <w:ind w:left="67"/>
              <w:rPr>
                <w:rFonts w:ascii="Arial" w:hAnsi="Arial" w:cs="Arial"/>
                <w:color w:val="0000CC"/>
              </w:rPr>
            </w:pPr>
          </w:p>
        </w:tc>
        <w:tc>
          <w:tcPr>
            <w:tcW w:w="8280" w:type="dxa"/>
            <w:vAlign w:val="center"/>
          </w:tcPr>
          <w:p w14:paraId="468D252F" w14:textId="77777777" w:rsidR="00C4630E" w:rsidRPr="00F4170E" w:rsidRDefault="00C4630E" w:rsidP="00921510">
            <w:pPr>
              <w:rPr>
                <w:rFonts w:ascii="Arial" w:hAnsi="Arial" w:cs="Arial"/>
                <w:color w:val="0000CC"/>
              </w:rPr>
            </w:pPr>
          </w:p>
        </w:tc>
      </w:tr>
      <w:tr w:rsidR="00C4630E" w:rsidRPr="00F4170E" w14:paraId="5FB676B3" w14:textId="77777777" w:rsidTr="008F12E0">
        <w:trPr>
          <w:trHeight w:val="360"/>
        </w:trPr>
        <w:tc>
          <w:tcPr>
            <w:tcW w:w="1260" w:type="dxa"/>
            <w:vAlign w:val="center"/>
          </w:tcPr>
          <w:p w14:paraId="177C19AB" w14:textId="77777777" w:rsidR="00C4630E" w:rsidRPr="00F4170E" w:rsidRDefault="00C4630E" w:rsidP="00BE3FA8">
            <w:pPr>
              <w:ind w:left="67"/>
              <w:rPr>
                <w:rFonts w:ascii="Arial" w:hAnsi="Arial" w:cs="Arial"/>
                <w:color w:val="0000CC"/>
              </w:rPr>
            </w:pPr>
          </w:p>
        </w:tc>
        <w:tc>
          <w:tcPr>
            <w:tcW w:w="8280" w:type="dxa"/>
            <w:vAlign w:val="center"/>
          </w:tcPr>
          <w:p w14:paraId="0EF17231" w14:textId="77777777" w:rsidR="00C4630E" w:rsidRPr="00F4170E" w:rsidRDefault="00C4630E" w:rsidP="00921510">
            <w:pPr>
              <w:rPr>
                <w:rFonts w:ascii="Arial" w:hAnsi="Arial" w:cs="Arial"/>
                <w:color w:val="0000CC"/>
              </w:rPr>
            </w:pPr>
          </w:p>
        </w:tc>
      </w:tr>
      <w:tr w:rsidR="00C4630E" w:rsidRPr="00F4170E" w14:paraId="7C8BF1D6" w14:textId="77777777" w:rsidTr="008F12E0">
        <w:trPr>
          <w:trHeight w:val="360"/>
        </w:trPr>
        <w:tc>
          <w:tcPr>
            <w:tcW w:w="1260" w:type="dxa"/>
            <w:vAlign w:val="center"/>
          </w:tcPr>
          <w:p w14:paraId="75F49401" w14:textId="77777777" w:rsidR="00C4630E" w:rsidRPr="00F4170E" w:rsidRDefault="00C4630E" w:rsidP="00BE3FA8">
            <w:pPr>
              <w:ind w:left="67"/>
              <w:rPr>
                <w:rFonts w:ascii="Arial" w:hAnsi="Arial" w:cs="Arial"/>
                <w:color w:val="0000CC"/>
              </w:rPr>
            </w:pPr>
          </w:p>
        </w:tc>
        <w:tc>
          <w:tcPr>
            <w:tcW w:w="8280" w:type="dxa"/>
            <w:vAlign w:val="center"/>
          </w:tcPr>
          <w:p w14:paraId="42DEE88B" w14:textId="77777777" w:rsidR="00C4630E" w:rsidRPr="00F4170E" w:rsidRDefault="00C4630E" w:rsidP="00294D64">
            <w:pPr>
              <w:rPr>
                <w:rFonts w:ascii="Arial" w:hAnsi="Arial" w:cs="Arial"/>
                <w:color w:val="0000CC"/>
              </w:rPr>
            </w:pPr>
          </w:p>
        </w:tc>
      </w:tr>
      <w:tr w:rsidR="00C4630E" w:rsidRPr="00F4170E" w14:paraId="68612EDA" w14:textId="77777777" w:rsidTr="008F12E0">
        <w:trPr>
          <w:trHeight w:val="360"/>
        </w:trPr>
        <w:tc>
          <w:tcPr>
            <w:tcW w:w="1260" w:type="dxa"/>
            <w:vAlign w:val="center"/>
          </w:tcPr>
          <w:p w14:paraId="1FC99AAD" w14:textId="77777777" w:rsidR="00C4630E" w:rsidRPr="00F4170E" w:rsidRDefault="00C4630E" w:rsidP="00BE3FA8">
            <w:pPr>
              <w:ind w:left="67"/>
              <w:rPr>
                <w:rFonts w:ascii="Arial" w:hAnsi="Arial" w:cs="Arial"/>
                <w:color w:val="0000CC"/>
              </w:rPr>
            </w:pPr>
          </w:p>
        </w:tc>
        <w:tc>
          <w:tcPr>
            <w:tcW w:w="8280" w:type="dxa"/>
            <w:vAlign w:val="center"/>
          </w:tcPr>
          <w:p w14:paraId="143FA31C" w14:textId="77777777" w:rsidR="00C4630E" w:rsidRPr="00F4170E" w:rsidRDefault="00C4630E" w:rsidP="00294D64">
            <w:pPr>
              <w:rPr>
                <w:rFonts w:ascii="Arial" w:hAnsi="Arial" w:cs="Arial"/>
                <w:color w:val="0000CC"/>
              </w:rPr>
            </w:pPr>
          </w:p>
        </w:tc>
      </w:tr>
      <w:tr w:rsidR="00C4630E" w:rsidRPr="00F4170E" w14:paraId="44B69C1D" w14:textId="77777777" w:rsidTr="008F12E0">
        <w:trPr>
          <w:trHeight w:val="360"/>
        </w:trPr>
        <w:tc>
          <w:tcPr>
            <w:tcW w:w="1260" w:type="dxa"/>
            <w:vAlign w:val="center"/>
          </w:tcPr>
          <w:p w14:paraId="734F5E8C" w14:textId="77777777" w:rsidR="00C4630E" w:rsidRPr="00F4170E" w:rsidRDefault="00C4630E" w:rsidP="00BE3FA8">
            <w:pPr>
              <w:ind w:left="67"/>
              <w:rPr>
                <w:rFonts w:ascii="Arial" w:hAnsi="Arial" w:cs="Arial"/>
                <w:color w:val="0000CC"/>
              </w:rPr>
            </w:pPr>
          </w:p>
        </w:tc>
        <w:tc>
          <w:tcPr>
            <w:tcW w:w="8280" w:type="dxa"/>
            <w:vAlign w:val="center"/>
          </w:tcPr>
          <w:p w14:paraId="46EB1CA4" w14:textId="77777777" w:rsidR="00C4630E" w:rsidRPr="00F4170E" w:rsidRDefault="00C4630E" w:rsidP="009B161A">
            <w:pPr>
              <w:rPr>
                <w:rFonts w:ascii="Arial" w:hAnsi="Arial" w:cs="Arial"/>
                <w:color w:val="0000CC"/>
              </w:rPr>
            </w:pPr>
          </w:p>
        </w:tc>
      </w:tr>
    </w:tbl>
    <w:p w14:paraId="2C8FEAE4" w14:textId="77777777" w:rsidR="00921510" w:rsidRPr="00921510" w:rsidRDefault="00921510" w:rsidP="00921510"/>
    <w:p w14:paraId="2832E4F4" w14:textId="77777777" w:rsidR="00453132" w:rsidRPr="00D176B2" w:rsidRDefault="00B4729D" w:rsidP="00992253">
      <w:pPr>
        <w:pStyle w:val="Heading1"/>
        <w:numPr>
          <w:ilvl w:val="0"/>
          <w:numId w:val="0"/>
        </w:numPr>
        <w:spacing w:before="0"/>
        <w:rPr>
          <w:color w:val="FF0000"/>
        </w:rPr>
      </w:pPr>
      <w:r>
        <w:br w:type="page"/>
      </w:r>
      <w:r w:rsidR="007B1460" w:rsidRPr="00486CA4">
        <w:rPr>
          <w:color w:val="FF0000"/>
        </w:rPr>
        <w:lastRenderedPageBreak/>
        <w:t>Excutive summary</w:t>
      </w:r>
    </w:p>
    <w:p w14:paraId="438619FD" w14:textId="77777777" w:rsidR="002527F7" w:rsidRPr="00F4170E" w:rsidRDefault="00453132" w:rsidP="00992253">
      <w:pPr>
        <w:jc w:val="both"/>
        <w:rPr>
          <w:rFonts w:ascii="Arial" w:hAnsi="Arial" w:cs="Arial"/>
          <w:color w:val="0000CC"/>
        </w:rPr>
      </w:pPr>
      <w:r w:rsidRPr="00F4170E">
        <w:rPr>
          <w:rFonts w:ascii="Arial" w:hAnsi="Arial" w:cs="Arial"/>
          <w:color w:val="0000CC"/>
        </w:rPr>
        <w:t>This report provides the Scope 1</w:t>
      </w:r>
      <w:r w:rsidR="00EF3658">
        <w:rPr>
          <w:rFonts w:ascii="Arial" w:hAnsi="Arial" w:cs="Arial"/>
          <w:color w:val="0000CC"/>
        </w:rPr>
        <w:t xml:space="preserve">, Scope </w:t>
      </w:r>
      <w:r w:rsidRPr="00F4170E">
        <w:rPr>
          <w:rFonts w:ascii="Arial" w:hAnsi="Arial" w:cs="Arial"/>
          <w:color w:val="0000CC"/>
        </w:rPr>
        <w:t>2</w:t>
      </w:r>
      <w:r w:rsidR="00EF3658">
        <w:rPr>
          <w:rFonts w:ascii="Arial" w:hAnsi="Arial" w:cs="Arial"/>
          <w:color w:val="0000CC"/>
        </w:rPr>
        <w:t xml:space="preserve"> and </w:t>
      </w:r>
      <w:r w:rsidR="008F12E0">
        <w:rPr>
          <w:rFonts w:ascii="Arial" w:hAnsi="Arial" w:cs="Arial"/>
          <w:color w:val="0000CC"/>
        </w:rPr>
        <w:t xml:space="preserve">the main </w:t>
      </w:r>
      <w:r w:rsidR="00EF3658">
        <w:rPr>
          <w:rFonts w:ascii="Arial" w:hAnsi="Arial" w:cs="Arial"/>
          <w:color w:val="0000CC"/>
        </w:rPr>
        <w:t>part of Scope 3</w:t>
      </w:r>
      <w:r w:rsidRPr="00F4170E">
        <w:rPr>
          <w:rFonts w:ascii="Arial" w:hAnsi="Arial" w:cs="Arial"/>
          <w:color w:val="0000CC"/>
        </w:rPr>
        <w:t xml:space="preserve"> greenhouse gas (GHG) emissions inventory under operational control for </w:t>
      </w:r>
      <w:r w:rsidR="007B1460">
        <w:rPr>
          <w:rFonts w:ascii="Arial" w:hAnsi="Arial" w:cs="Arial"/>
          <w:color w:val="0000CC"/>
        </w:rPr>
        <w:t>MIDOR</w:t>
      </w:r>
      <w:r w:rsidR="002527F7" w:rsidRPr="00F4170E">
        <w:rPr>
          <w:rFonts w:ascii="Arial" w:hAnsi="Arial" w:cs="Arial"/>
          <w:color w:val="0000CC"/>
        </w:rPr>
        <w:t xml:space="preserve"> oil refinery</w:t>
      </w:r>
      <w:r w:rsidR="007B1460">
        <w:rPr>
          <w:rFonts w:ascii="Arial" w:hAnsi="Arial" w:cs="Arial"/>
          <w:color w:val="0000CC"/>
        </w:rPr>
        <w:t xml:space="preserve"> located</w:t>
      </w:r>
      <w:r w:rsidR="002527F7" w:rsidRPr="00F4170E">
        <w:rPr>
          <w:rFonts w:ascii="Arial" w:hAnsi="Arial" w:cs="Arial"/>
          <w:color w:val="0000CC"/>
        </w:rPr>
        <w:t xml:space="preserve"> in Alexandria, EGYPT </w:t>
      </w:r>
      <w:r w:rsidRPr="00F4170E">
        <w:rPr>
          <w:rFonts w:ascii="Arial" w:hAnsi="Arial" w:cs="Arial"/>
          <w:color w:val="0000CC"/>
        </w:rPr>
        <w:t xml:space="preserve">for the reporting period between January </w:t>
      </w:r>
      <w:r w:rsidR="002527F7" w:rsidRPr="00F4170E">
        <w:rPr>
          <w:rFonts w:ascii="Arial" w:hAnsi="Arial" w:cs="Arial"/>
          <w:color w:val="0000CC"/>
        </w:rPr>
        <w:t>1</w:t>
      </w:r>
      <w:r w:rsidRPr="00F4170E">
        <w:rPr>
          <w:rFonts w:ascii="Arial" w:hAnsi="Arial" w:cs="Arial"/>
          <w:color w:val="0000CC"/>
        </w:rPr>
        <w:t>, 202</w:t>
      </w:r>
      <w:r w:rsidR="002527F7" w:rsidRPr="00F4170E">
        <w:rPr>
          <w:rFonts w:ascii="Arial" w:hAnsi="Arial" w:cs="Arial"/>
          <w:color w:val="0000CC"/>
        </w:rPr>
        <w:t>4</w:t>
      </w:r>
      <w:r w:rsidRPr="00F4170E">
        <w:rPr>
          <w:rFonts w:ascii="Arial" w:hAnsi="Arial" w:cs="Arial"/>
          <w:color w:val="0000CC"/>
        </w:rPr>
        <w:t xml:space="preserve"> </w:t>
      </w:r>
      <w:r w:rsidR="002527F7" w:rsidRPr="00F4170E">
        <w:rPr>
          <w:rFonts w:ascii="Arial" w:hAnsi="Arial" w:cs="Arial"/>
          <w:color w:val="0000CC"/>
        </w:rPr>
        <w:t>-</w:t>
      </w:r>
      <w:r w:rsidRPr="00F4170E">
        <w:rPr>
          <w:rFonts w:ascii="Arial" w:hAnsi="Arial" w:cs="Arial"/>
          <w:color w:val="0000CC"/>
        </w:rPr>
        <w:t xml:space="preserve"> </w:t>
      </w:r>
      <w:r w:rsidR="002527F7" w:rsidRPr="00F4170E">
        <w:rPr>
          <w:rFonts w:ascii="Arial" w:hAnsi="Arial" w:cs="Arial"/>
          <w:color w:val="0000CC"/>
        </w:rPr>
        <w:t>December</w:t>
      </w:r>
      <w:r w:rsidRPr="00F4170E">
        <w:rPr>
          <w:rFonts w:ascii="Arial" w:hAnsi="Arial" w:cs="Arial"/>
          <w:color w:val="0000CC"/>
        </w:rPr>
        <w:t xml:space="preserve"> 31, 202</w:t>
      </w:r>
      <w:r w:rsidR="002527F7" w:rsidRPr="00F4170E">
        <w:rPr>
          <w:rFonts w:ascii="Arial" w:hAnsi="Arial" w:cs="Arial"/>
          <w:color w:val="0000CC"/>
        </w:rPr>
        <w:t>4</w:t>
      </w:r>
      <w:r w:rsidRPr="00F4170E">
        <w:rPr>
          <w:rFonts w:ascii="Arial" w:hAnsi="Arial" w:cs="Arial"/>
          <w:color w:val="0000CC"/>
        </w:rPr>
        <w:t>.</w:t>
      </w:r>
    </w:p>
    <w:p w14:paraId="0A9FE557" w14:textId="77777777" w:rsidR="00E536F1" w:rsidRPr="00F4170E" w:rsidRDefault="00E536F1" w:rsidP="00992253">
      <w:pPr>
        <w:spacing w:before="120"/>
        <w:jc w:val="both"/>
        <w:rPr>
          <w:rFonts w:ascii="Arial" w:hAnsi="Arial" w:cs="Arial"/>
          <w:color w:val="0000CC"/>
        </w:rPr>
      </w:pPr>
      <w:r w:rsidRPr="00F4170E">
        <w:rPr>
          <w:rFonts w:ascii="Arial" w:hAnsi="Arial" w:cs="Arial"/>
          <w:color w:val="0000CC"/>
        </w:rPr>
        <w:t>This report</w:t>
      </w:r>
      <w:r w:rsidR="00453132" w:rsidRPr="00F4170E">
        <w:rPr>
          <w:rFonts w:ascii="Arial" w:hAnsi="Arial" w:cs="Arial"/>
          <w:color w:val="0000CC"/>
        </w:rPr>
        <w:t xml:space="preserve"> is</w:t>
      </w:r>
      <w:r w:rsidR="002527F7" w:rsidRPr="00F4170E">
        <w:rPr>
          <w:rFonts w:ascii="Arial" w:hAnsi="Arial" w:cs="Arial"/>
          <w:color w:val="0000CC"/>
        </w:rPr>
        <w:t xml:space="preserve"> </w:t>
      </w:r>
      <w:r w:rsidR="00453132" w:rsidRPr="00F4170E">
        <w:rPr>
          <w:rFonts w:ascii="Arial" w:hAnsi="Arial" w:cs="Arial"/>
          <w:color w:val="0000CC"/>
        </w:rPr>
        <w:t>prepared in line with the requirements outlined in</w:t>
      </w:r>
      <w:r w:rsidRPr="00F4170E">
        <w:rPr>
          <w:rFonts w:ascii="Arial" w:hAnsi="Arial" w:cs="Arial"/>
          <w:color w:val="0000CC"/>
        </w:rPr>
        <w:t>:</w:t>
      </w:r>
    </w:p>
    <w:p w14:paraId="332DF9B2" w14:textId="77777777" w:rsidR="00453132" w:rsidRPr="00F4170E" w:rsidRDefault="00453132" w:rsidP="002335BE">
      <w:pPr>
        <w:numPr>
          <w:ilvl w:val="0"/>
          <w:numId w:val="1"/>
        </w:numPr>
        <w:spacing w:before="120"/>
        <w:ind w:left="360"/>
        <w:jc w:val="both"/>
        <w:rPr>
          <w:rFonts w:ascii="Arial" w:hAnsi="Arial" w:cs="Arial"/>
          <w:color w:val="0000CC"/>
        </w:rPr>
      </w:pPr>
      <w:r w:rsidRPr="00F4170E">
        <w:rPr>
          <w:rFonts w:ascii="Arial" w:hAnsi="Arial" w:cs="Arial"/>
          <w:color w:val="0000CC"/>
        </w:rPr>
        <w:t xml:space="preserve">Part 9.3 of the ISO 14064-1:2018 </w:t>
      </w:r>
      <w:r w:rsidRPr="00F4170E">
        <w:rPr>
          <w:rFonts w:ascii="Arial" w:hAnsi="Arial" w:cs="Arial"/>
          <w:i/>
          <w:iCs/>
          <w:color w:val="0000CC"/>
        </w:rPr>
        <w:t>Specification with</w:t>
      </w:r>
      <w:r w:rsidR="002527F7" w:rsidRPr="00F4170E">
        <w:rPr>
          <w:rFonts w:ascii="Arial" w:hAnsi="Arial" w:cs="Arial"/>
          <w:i/>
          <w:iCs/>
          <w:color w:val="0000CC"/>
        </w:rPr>
        <w:t xml:space="preserve"> </w:t>
      </w:r>
      <w:r w:rsidRPr="00F4170E">
        <w:rPr>
          <w:rFonts w:ascii="Arial" w:hAnsi="Arial" w:cs="Arial"/>
          <w:i/>
          <w:iCs/>
          <w:color w:val="0000CC"/>
        </w:rPr>
        <w:t>Guidance at the Organisation Level for Quantification and Reporting of Greenhouse Gas Emissions and</w:t>
      </w:r>
      <w:r w:rsidR="002527F7" w:rsidRPr="00F4170E">
        <w:rPr>
          <w:rFonts w:ascii="Arial" w:hAnsi="Arial" w:cs="Arial"/>
          <w:i/>
          <w:iCs/>
          <w:color w:val="0000CC"/>
        </w:rPr>
        <w:t xml:space="preserve"> </w:t>
      </w:r>
      <w:r w:rsidRPr="00F4170E">
        <w:rPr>
          <w:rFonts w:ascii="Arial" w:hAnsi="Arial" w:cs="Arial"/>
          <w:i/>
          <w:iCs/>
          <w:color w:val="0000CC"/>
        </w:rPr>
        <w:t>Removals</w:t>
      </w:r>
      <w:r w:rsidRPr="00F4170E">
        <w:rPr>
          <w:rFonts w:ascii="Arial" w:hAnsi="Arial" w:cs="Arial"/>
          <w:color w:val="0000CC"/>
        </w:rPr>
        <w:t>.</w:t>
      </w:r>
    </w:p>
    <w:p w14:paraId="05D0F942" w14:textId="77777777" w:rsidR="00E536F1" w:rsidRPr="00F4170E" w:rsidRDefault="00E536F1" w:rsidP="002335BE">
      <w:pPr>
        <w:numPr>
          <w:ilvl w:val="0"/>
          <w:numId w:val="1"/>
        </w:numPr>
        <w:spacing w:before="120"/>
        <w:ind w:left="360"/>
        <w:jc w:val="both"/>
        <w:rPr>
          <w:rFonts w:ascii="Arial" w:hAnsi="Arial" w:cs="Arial"/>
          <w:color w:val="0000CC"/>
        </w:rPr>
      </w:pPr>
      <w:r w:rsidRPr="00F4170E">
        <w:rPr>
          <w:rFonts w:ascii="Arial" w:hAnsi="Arial" w:cs="Arial"/>
          <w:color w:val="0000CC"/>
        </w:rPr>
        <w:t xml:space="preserve">Part 8.3 of ISO 14069:2013 </w:t>
      </w:r>
      <w:r w:rsidRPr="00F4170E">
        <w:rPr>
          <w:rFonts w:ascii="Arial" w:hAnsi="Arial" w:cs="Arial"/>
          <w:i/>
          <w:iCs/>
          <w:color w:val="0000CC"/>
        </w:rPr>
        <w:t>Greenhouse gases - Quantification and reporting of greenhouse gas emissions for organizations - Guidance for the application of ISO 14064-1.</w:t>
      </w:r>
    </w:p>
    <w:p w14:paraId="3CF7196A" w14:textId="77777777" w:rsidR="00453132" w:rsidRDefault="00453132" w:rsidP="00992253">
      <w:pPr>
        <w:spacing w:before="120"/>
        <w:jc w:val="both"/>
        <w:rPr>
          <w:rFonts w:ascii="Arial" w:hAnsi="Arial" w:cs="Arial"/>
          <w:color w:val="0000CC"/>
        </w:rPr>
      </w:pPr>
      <w:r w:rsidRPr="00F4170E">
        <w:rPr>
          <w:rFonts w:ascii="Arial" w:hAnsi="Arial" w:cs="Arial"/>
          <w:color w:val="0000CC"/>
        </w:rPr>
        <w:t>The purpose of this GHG Report is to demonstrate conformity with ISO 14064-1:2018 and to facilitate</w:t>
      </w:r>
      <w:r w:rsidR="002527F7" w:rsidRPr="00F4170E">
        <w:rPr>
          <w:rFonts w:ascii="Arial" w:hAnsi="Arial" w:cs="Arial"/>
          <w:color w:val="0000CC"/>
        </w:rPr>
        <w:t xml:space="preserve"> </w:t>
      </w:r>
      <w:r w:rsidRPr="00F4170E">
        <w:rPr>
          <w:rFonts w:ascii="Arial" w:hAnsi="Arial" w:cs="Arial"/>
          <w:color w:val="0000CC"/>
        </w:rPr>
        <w:t>GHG inventory verification.</w:t>
      </w:r>
    </w:p>
    <w:p w14:paraId="6E96D970" w14:textId="77777777" w:rsidR="00E407B9" w:rsidRDefault="00E407B9" w:rsidP="00E407B9">
      <w:pPr>
        <w:spacing w:before="120" w:after="120"/>
        <w:jc w:val="both"/>
        <w:rPr>
          <w:rFonts w:ascii="Arial" w:hAnsi="Arial" w:cs="Arial"/>
          <w:color w:val="0000CC"/>
        </w:rPr>
      </w:pPr>
      <w:r w:rsidRPr="00E407B9">
        <w:rPr>
          <w:rFonts w:ascii="Arial" w:hAnsi="Arial" w:cs="Arial"/>
          <w:color w:val="0000CC"/>
        </w:rPr>
        <w:t xml:space="preserve">The operational boundary </w:t>
      </w:r>
      <w:r>
        <w:rPr>
          <w:rFonts w:ascii="Arial" w:hAnsi="Arial" w:cs="Arial"/>
          <w:color w:val="0000CC"/>
        </w:rPr>
        <w:t>includes</w:t>
      </w:r>
      <w:r w:rsidRPr="00E407B9">
        <w:rPr>
          <w:rFonts w:ascii="Arial" w:hAnsi="Arial" w:cs="Arial"/>
          <w:color w:val="0000CC"/>
        </w:rPr>
        <w:t xml:space="preserve"> all direct and energy indirect emission sources within the refinery's controlled operations. Emissions are categorized into three scopes:</w:t>
      </w:r>
      <w:bookmarkStart w:id="2" w:name="_Hlk213457537"/>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48"/>
        <w:gridCol w:w="2448"/>
        <w:gridCol w:w="2448"/>
      </w:tblGrid>
      <w:tr w:rsidR="00E407B9" w:rsidRPr="00662DE4" w14:paraId="6FB7B723" w14:textId="77777777" w:rsidTr="00662DE4">
        <w:trPr>
          <w:trHeight w:val="432"/>
          <w:jc w:val="center"/>
        </w:trPr>
        <w:tc>
          <w:tcPr>
            <w:tcW w:w="2448" w:type="dxa"/>
            <w:shd w:val="clear" w:color="auto" w:fill="D6E3BC"/>
            <w:vAlign w:val="center"/>
          </w:tcPr>
          <w:p w14:paraId="2C20870A" w14:textId="77777777" w:rsidR="00E407B9" w:rsidRPr="00662DE4" w:rsidRDefault="007E5023" w:rsidP="00662DE4">
            <w:pPr>
              <w:jc w:val="center"/>
              <w:rPr>
                <w:rFonts w:ascii="Arial" w:hAnsi="Arial" w:cs="Arial"/>
                <w:b/>
                <w:bCs/>
                <w:color w:val="0000CC"/>
              </w:rPr>
            </w:pPr>
            <w:r w:rsidRPr="00662DE4">
              <w:rPr>
                <w:rFonts w:ascii="Arial" w:hAnsi="Arial" w:cs="Arial"/>
                <w:b/>
                <w:bCs/>
                <w:color w:val="0000CC"/>
              </w:rPr>
              <w:t>Scope</w:t>
            </w:r>
          </w:p>
        </w:tc>
        <w:tc>
          <w:tcPr>
            <w:tcW w:w="2448" w:type="dxa"/>
            <w:shd w:val="clear" w:color="auto" w:fill="D6E3BC"/>
            <w:vAlign w:val="center"/>
          </w:tcPr>
          <w:p w14:paraId="76E94D17" w14:textId="77777777" w:rsidR="00E407B9" w:rsidRPr="00662DE4" w:rsidRDefault="007E5023" w:rsidP="00662DE4">
            <w:pPr>
              <w:jc w:val="center"/>
              <w:rPr>
                <w:rFonts w:ascii="Arial" w:hAnsi="Arial" w:cs="Arial"/>
                <w:b/>
                <w:bCs/>
                <w:color w:val="0000CC"/>
              </w:rPr>
            </w:pPr>
            <w:r w:rsidRPr="00662DE4">
              <w:rPr>
                <w:rFonts w:ascii="Arial" w:hAnsi="Arial" w:cs="Arial"/>
                <w:b/>
                <w:bCs/>
                <w:color w:val="0000CC"/>
              </w:rPr>
              <w:t>Emission (tCO</w:t>
            </w:r>
            <w:r w:rsidRPr="00662DE4">
              <w:rPr>
                <w:rFonts w:ascii="Arial" w:hAnsi="Arial" w:cs="Arial"/>
                <w:b/>
                <w:bCs/>
                <w:color w:val="0000CC"/>
                <w:vertAlign w:val="subscript"/>
              </w:rPr>
              <w:t>2</w:t>
            </w:r>
            <w:r w:rsidRPr="00662DE4">
              <w:rPr>
                <w:rFonts w:ascii="Arial" w:hAnsi="Arial" w:cs="Arial"/>
                <w:b/>
                <w:bCs/>
                <w:color w:val="0000CC"/>
              </w:rPr>
              <w:t>e)</w:t>
            </w:r>
          </w:p>
        </w:tc>
        <w:tc>
          <w:tcPr>
            <w:tcW w:w="2448" w:type="dxa"/>
            <w:shd w:val="clear" w:color="auto" w:fill="D6E3BC"/>
            <w:vAlign w:val="center"/>
          </w:tcPr>
          <w:p w14:paraId="6F3F6FFA" w14:textId="77777777" w:rsidR="00E407B9" w:rsidRPr="00662DE4" w:rsidRDefault="007E5023" w:rsidP="00662DE4">
            <w:pPr>
              <w:jc w:val="center"/>
              <w:rPr>
                <w:rFonts w:ascii="Arial" w:hAnsi="Arial" w:cs="Arial"/>
                <w:b/>
                <w:bCs/>
                <w:color w:val="0000CC"/>
              </w:rPr>
            </w:pPr>
            <w:r w:rsidRPr="00662DE4">
              <w:rPr>
                <w:rFonts w:ascii="Arial" w:hAnsi="Arial" w:cs="Arial"/>
                <w:b/>
                <w:bCs/>
                <w:color w:val="0000CC"/>
              </w:rPr>
              <w:t>%</w:t>
            </w:r>
          </w:p>
        </w:tc>
      </w:tr>
      <w:tr w:rsidR="00E407B9" w:rsidRPr="00662DE4" w14:paraId="06AA4094" w14:textId="77777777" w:rsidTr="00662DE4">
        <w:trPr>
          <w:trHeight w:val="432"/>
          <w:jc w:val="center"/>
        </w:trPr>
        <w:tc>
          <w:tcPr>
            <w:tcW w:w="2448" w:type="dxa"/>
            <w:vAlign w:val="center"/>
          </w:tcPr>
          <w:p w14:paraId="75F9BA83" w14:textId="77777777" w:rsidR="00E407B9" w:rsidRPr="00662DE4" w:rsidRDefault="007E5023" w:rsidP="00662DE4">
            <w:pPr>
              <w:jc w:val="center"/>
              <w:rPr>
                <w:rFonts w:ascii="Arial" w:hAnsi="Arial" w:cs="Arial"/>
                <w:color w:val="0000CC"/>
              </w:rPr>
            </w:pPr>
            <w:r w:rsidRPr="00662DE4">
              <w:rPr>
                <w:rFonts w:ascii="Arial" w:hAnsi="Arial" w:cs="Arial"/>
                <w:color w:val="0000CC"/>
              </w:rPr>
              <w:t>1</w:t>
            </w:r>
          </w:p>
        </w:tc>
        <w:tc>
          <w:tcPr>
            <w:tcW w:w="2448" w:type="dxa"/>
            <w:vAlign w:val="center"/>
          </w:tcPr>
          <w:p w14:paraId="08753D16" w14:textId="77777777" w:rsidR="00E407B9" w:rsidRPr="00662DE4" w:rsidRDefault="007E5023" w:rsidP="00662DE4">
            <w:pPr>
              <w:jc w:val="center"/>
              <w:rPr>
                <w:rFonts w:ascii="Arial" w:hAnsi="Arial" w:cs="Arial"/>
                <w:color w:val="0000CC"/>
              </w:rPr>
            </w:pPr>
            <w:r w:rsidRPr="00662DE4">
              <w:rPr>
                <w:rFonts w:ascii="Arial" w:hAnsi="Arial" w:cs="Arial"/>
                <w:color w:val="0000CC"/>
              </w:rPr>
              <w:t>2,816,141</w:t>
            </w:r>
          </w:p>
        </w:tc>
        <w:tc>
          <w:tcPr>
            <w:tcW w:w="2448" w:type="dxa"/>
            <w:vAlign w:val="center"/>
          </w:tcPr>
          <w:p w14:paraId="14B53476" w14:textId="77777777" w:rsidR="00E407B9" w:rsidRPr="00662DE4" w:rsidRDefault="007E5023" w:rsidP="00662DE4">
            <w:pPr>
              <w:jc w:val="center"/>
              <w:rPr>
                <w:rFonts w:ascii="Arial" w:hAnsi="Arial" w:cs="Arial"/>
                <w:color w:val="0000CC"/>
              </w:rPr>
            </w:pPr>
            <w:r w:rsidRPr="00662DE4">
              <w:rPr>
                <w:rFonts w:ascii="Arial" w:hAnsi="Arial" w:cs="Arial"/>
                <w:color w:val="0000CC"/>
              </w:rPr>
              <w:t>14.1</w:t>
            </w:r>
          </w:p>
        </w:tc>
      </w:tr>
      <w:tr w:rsidR="007E5023" w:rsidRPr="00662DE4" w14:paraId="4C445D21" w14:textId="77777777" w:rsidTr="00662DE4">
        <w:trPr>
          <w:trHeight w:val="432"/>
          <w:jc w:val="center"/>
        </w:trPr>
        <w:tc>
          <w:tcPr>
            <w:tcW w:w="2448" w:type="dxa"/>
            <w:vAlign w:val="center"/>
          </w:tcPr>
          <w:p w14:paraId="4C7C1999" w14:textId="77777777" w:rsidR="007E5023" w:rsidRPr="00662DE4" w:rsidRDefault="007E5023" w:rsidP="00662DE4">
            <w:pPr>
              <w:jc w:val="center"/>
              <w:rPr>
                <w:rFonts w:ascii="Arial" w:hAnsi="Arial" w:cs="Arial"/>
                <w:color w:val="0000CC"/>
              </w:rPr>
            </w:pPr>
            <w:r w:rsidRPr="00662DE4">
              <w:rPr>
                <w:rFonts w:ascii="Arial" w:hAnsi="Arial" w:cs="Arial"/>
                <w:color w:val="0000CC"/>
              </w:rPr>
              <w:t>2</w:t>
            </w:r>
          </w:p>
        </w:tc>
        <w:tc>
          <w:tcPr>
            <w:tcW w:w="2448" w:type="dxa"/>
            <w:vAlign w:val="center"/>
          </w:tcPr>
          <w:p w14:paraId="4FEEE663" w14:textId="77777777" w:rsidR="007E5023" w:rsidRPr="00662DE4" w:rsidRDefault="007E5023" w:rsidP="00662DE4">
            <w:pPr>
              <w:jc w:val="center"/>
              <w:rPr>
                <w:rFonts w:ascii="Arial" w:hAnsi="Arial" w:cs="Arial"/>
                <w:color w:val="0000CC"/>
              </w:rPr>
            </w:pPr>
            <w:r w:rsidRPr="00662DE4">
              <w:rPr>
                <w:rFonts w:ascii="Arial" w:hAnsi="Arial" w:cs="Arial"/>
                <w:color w:val="0000CC"/>
              </w:rPr>
              <w:t>199,898</w:t>
            </w:r>
          </w:p>
        </w:tc>
        <w:tc>
          <w:tcPr>
            <w:tcW w:w="2448" w:type="dxa"/>
            <w:vAlign w:val="center"/>
          </w:tcPr>
          <w:p w14:paraId="1B093BB5" w14:textId="77777777" w:rsidR="007E5023" w:rsidRPr="00662DE4" w:rsidRDefault="007E5023" w:rsidP="00662DE4">
            <w:pPr>
              <w:jc w:val="center"/>
              <w:rPr>
                <w:rFonts w:ascii="Arial" w:hAnsi="Arial" w:cs="Arial"/>
                <w:color w:val="0000CC"/>
              </w:rPr>
            </w:pPr>
            <w:r w:rsidRPr="00662DE4">
              <w:rPr>
                <w:rFonts w:ascii="Arial" w:hAnsi="Arial" w:cs="Arial"/>
                <w:color w:val="0000CC"/>
              </w:rPr>
              <w:t>1.0</w:t>
            </w:r>
          </w:p>
        </w:tc>
      </w:tr>
      <w:tr w:rsidR="007E5023" w:rsidRPr="00662DE4" w14:paraId="13222357" w14:textId="77777777" w:rsidTr="00662DE4">
        <w:trPr>
          <w:trHeight w:val="432"/>
          <w:jc w:val="center"/>
        </w:trPr>
        <w:tc>
          <w:tcPr>
            <w:tcW w:w="2448" w:type="dxa"/>
            <w:vAlign w:val="center"/>
          </w:tcPr>
          <w:p w14:paraId="75B594AD" w14:textId="77777777" w:rsidR="007E5023" w:rsidRPr="00662DE4" w:rsidRDefault="007E5023" w:rsidP="00662DE4">
            <w:pPr>
              <w:jc w:val="center"/>
              <w:rPr>
                <w:rFonts w:ascii="Arial" w:hAnsi="Arial" w:cs="Arial"/>
                <w:color w:val="0000CC"/>
              </w:rPr>
            </w:pPr>
            <w:r w:rsidRPr="00662DE4">
              <w:rPr>
                <w:rFonts w:ascii="Arial" w:hAnsi="Arial" w:cs="Arial"/>
                <w:color w:val="0000CC"/>
              </w:rPr>
              <w:t>3</w:t>
            </w:r>
          </w:p>
        </w:tc>
        <w:tc>
          <w:tcPr>
            <w:tcW w:w="2448" w:type="dxa"/>
            <w:vAlign w:val="center"/>
          </w:tcPr>
          <w:p w14:paraId="52159AF2" w14:textId="77777777" w:rsidR="007E5023" w:rsidRPr="00662DE4" w:rsidRDefault="007E5023" w:rsidP="00662DE4">
            <w:pPr>
              <w:jc w:val="center"/>
              <w:rPr>
                <w:rFonts w:ascii="Arial" w:hAnsi="Arial" w:cs="Arial"/>
                <w:color w:val="0000CC"/>
              </w:rPr>
            </w:pPr>
            <w:r w:rsidRPr="00662DE4">
              <w:rPr>
                <w:rFonts w:ascii="Arial" w:hAnsi="Arial" w:cs="Arial"/>
                <w:color w:val="0000CC"/>
              </w:rPr>
              <w:t>16,980,225</w:t>
            </w:r>
          </w:p>
        </w:tc>
        <w:tc>
          <w:tcPr>
            <w:tcW w:w="2448" w:type="dxa"/>
            <w:vAlign w:val="center"/>
          </w:tcPr>
          <w:p w14:paraId="21E6178C" w14:textId="77777777" w:rsidR="007E5023" w:rsidRPr="00662DE4" w:rsidRDefault="007E5023" w:rsidP="00662DE4">
            <w:pPr>
              <w:jc w:val="center"/>
              <w:rPr>
                <w:rFonts w:ascii="Arial" w:hAnsi="Arial" w:cs="Arial"/>
                <w:color w:val="0000CC"/>
              </w:rPr>
            </w:pPr>
            <w:r w:rsidRPr="00662DE4">
              <w:rPr>
                <w:rFonts w:ascii="Arial" w:hAnsi="Arial" w:cs="Arial"/>
                <w:color w:val="0000CC"/>
              </w:rPr>
              <w:t>84.9</w:t>
            </w:r>
          </w:p>
        </w:tc>
      </w:tr>
    </w:tbl>
    <w:p w14:paraId="1FB26D0A" w14:textId="77777777" w:rsidR="0075282E" w:rsidRDefault="0075282E" w:rsidP="00E407B9">
      <w:pPr>
        <w:jc w:val="both"/>
        <w:rPr>
          <w:rFonts w:ascii="Arial" w:hAnsi="Arial" w:cs="Arial"/>
          <w:noProof/>
          <w:color w:val="0000CC"/>
        </w:rPr>
      </w:pPr>
    </w:p>
    <w:p w14:paraId="1B0DE776" w14:textId="77777777" w:rsidR="0075282E" w:rsidRDefault="0075282E" w:rsidP="00E407B9">
      <w:pPr>
        <w:jc w:val="both"/>
        <w:rPr>
          <w:rFonts w:ascii="Arial" w:hAnsi="Arial" w:cs="Arial"/>
          <w:noProof/>
          <w:color w:val="0000CC"/>
        </w:rPr>
      </w:pPr>
    </w:p>
    <w:p w14:paraId="7F7550A3" w14:textId="54F78173" w:rsidR="006E11C5" w:rsidRPr="00E407B9" w:rsidRDefault="00C755DB" w:rsidP="00E407B9">
      <w:pPr>
        <w:jc w:val="both"/>
        <w:rPr>
          <w:rFonts w:ascii="Arial" w:hAnsi="Arial" w:cs="Arial"/>
          <w:color w:val="0000CC"/>
        </w:rPr>
      </w:pPr>
      <w:r w:rsidRPr="00C755DB">
        <w:rPr>
          <w:color w:val="0000FF"/>
        </w:rPr>
        <w:drawing>
          <wp:inline distT="0" distB="0" distL="0" distR="0" wp14:anchorId="362DF457" wp14:editId="1C038619">
            <wp:extent cx="5544324" cy="3353268"/>
            <wp:effectExtent l="0" t="0" r="0" b="0"/>
            <wp:docPr id="12525869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586901" name=""/>
                    <pic:cNvPicPr/>
                  </pic:nvPicPr>
                  <pic:blipFill>
                    <a:blip r:embed="rId11"/>
                    <a:stretch>
                      <a:fillRect/>
                    </a:stretch>
                  </pic:blipFill>
                  <pic:spPr>
                    <a:xfrm>
                      <a:off x="0" y="0"/>
                      <a:ext cx="5544324" cy="3353268"/>
                    </a:xfrm>
                    <a:prstGeom prst="rect">
                      <a:avLst/>
                    </a:prstGeom>
                  </pic:spPr>
                </pic:pic>
              </a:graphicData>
            </a:graphic>
          </wp:inline>
        </w:drawing>
      </w:r>
      <w:r w:rsidR="006E11C5">
        <w:rPr>
          <w:color w:val="0000FF"/>
        </w:rPr>
        <w:br w:type="page"/>
      </w:r>
      <w:r w:rsidR="00E536F1" w:rsidRPr="001D4C82">
        <w:rPr>
          <w:rFonts w:ascii="Arial" w:hAnsi="Arial" w:cs="Arial"/>
          <w:b/>
          <w:bCs/>
          <w:caps/>
          <w:color w:val="000000"/>
          <w:kern w:val="32"/>
          <w:sz w:val="40"/>
          <w:szCs w:val="36"/>
        </w:rPr>
        <w:lastRenderedPageBreak/>
        <w:t>Chap</w:t>
      </w:r>
      <w:r w:rsidR="00DB08C1" w:rsidRPr="001D4C82">
        <w:rPr>
          <w:rFonts w:ascii="Arial" w:hAnsi="Arial" w:cs="Arial"/>
          <w:b/>
          <w:bCs/>
          <w:caps/>
          <w:color w:val="000000"/>
          <w:kern w:val="32"/>
          <w:sz w:val="40"/>
          <w:szCs w:val="36"/>
        </w:rPr>
        <w:t>te</w:t>
      </w:r>
      <w:r w:rsidR="006E11C5" w:rsidRPr="001D4C82">
        <w:rPr>
          <w:rFonts w:ascii="Arial" w:hAnsi="Arial" w:cs="Arial"/>
          <w:b/>
          <w:bCs/>
          <w:caps/>
          <w:color w:val="000000"/>
          <w:kern w:val="32"/>
          <w:sz w:val="40"/>
          <w:szCs w:val="36"/>
        </w:rPr>
        <w:t>r 1</w:t>
      </w:r>
    </w:p>
    <w:p w14:paraId="52A374F3" w14:textId="77777777" w:rsidR="00DC4C3A" w:rsidRPr="00050263" w:rsidRDefault="00453132" w:rsidP="006E11C5">
      <w:pPr>
        <w:pStyle w:val="Heading1"/>
        <w:numPr>
          <w:ilvl w:val="0"/>
          <w:numId w:val="0"/>
        </w:numPr>
        <w:spacing w:before="120" w:after="0"/>
        <w:ind w:right="14"/>
        <w:rPr>
          <w:color w:val="000000"/>
          <w:sz w:val="40"/>
          <w:szCs w:val="36"/>
        </w:rPr>
      </w:pPr>
      <w:r w:rsidRPr="00050263">
        <w:rPr>
          <w:color w:val="000000"/>
          <w:sz w:val="40"/>
          <w:szCs w:val="36"/>
        </w:rPr>
        <w:t>General description of the organization goals and inventory objectives</w:t>
      </w:r>
    </w:p>
    <w:bookmarkEnd w:id="2"/>
    <w:p w14:paraId="63CA724E" w14:textId="77777777" w:rsidR="009738E7" w:rsidRPr="00486CA4" w:rsidRDefault="002527F7" w:rsidP="00287671">
      <w:pPr>
        <w:pStyle w:val="Heading2"/>
        <w:numPr>
          <w:ilvl w:val="1"/>
          <w:numId w:val="5"/>
        </w:numPr>
        <w:spacing w:before="240"/>
        <w:ind w:right="504"/>
        <w:rPr>
          <w:color w:val="FF0000"/>
          <w:sz w:val="32"/>
          <w:szCs w:val="32"/>
        </w:rPr>
      </w:pPr>
      <w:r w:rsidRPr="00486CA4">
        <w:rPr>
          <w:color w:val="FF0000"/>
          <w:sz w:val="32"/>
          <w:szCs w:val="32"/>
        </w:rPr>
        <w:t>DESCRIPTION OF THE REPORTING ORGANISATIO</w:t>
      </w:r>
      <w:r w:rsidR="009738E7" w:rsidRPr="00486CA4">
        <w:rPr>
          <w:color w:val="FF0000"/>
          <w:sz w:val="32"/>
          <w:szCs w:val="32"/>
        </w:rPr>
        <w:t>N</w:t>
      </w:r>
    </w:p>
    <w:p w14:paraId="689006FB" w14:textId="77777777" w:rsidR="003D02A7" w:rsidRPr="00A91323" w:rsidRDefault="003D02A7" w:rsidP="00287671">
      <w:pPr>
        <w:pStyle w:val="ds-markdown-paragraph"/>
        <w:shd w:val="clear" w:color="auto" w:fill="FFFFFF"/>
        <w:spacing w:before="120" w:beforeAutospacing="0" w:after="120" w:afterAutospacing="0"/>
        <w:jc w:val="both"/>
        <w:rPr>
          <w:rFonts w:ascii="Arial" w:hAnsi="Arial" w:cs="Arial"/>
          <w:color w:val="0000CC"/>
          <w:lang w:val="en-GB"/>
        </w:rPr>
      </w:pPr>
      <w:r w:rsidRPr="00A91323">
        <w:rPr>
          <w:rFonts w:ascii="Arial" w:hAnsi="Arial" w:cs="Arial"/>
          <w:color w:val="0000CC"/>
          <w:lang w:val="en-GB"/>
        </w:rPr>
        <w:t>The Middle East Oil Refinery (MIDOR) is a key facility located in the Amreya Free Zone in Alexandria, Egypt. Its operations extend beyond the main plant to include a key export infrastructure managed through the Dekheila Port (also known as the MIDTAP Pier) and headquarters are situated in New Cairo, Egypt.</w:t>
      </w:r>
    </w:p>
    <w:p w14:paraId="7868B38E" w14:textId="77777777" w:rsidR="003D02A7" w:rsidRPr="00A91323" w:rsidRDefault="003D02A7" w:rsidP="003D02A7">
      <w:pPr>
        <w:pStyle w:val="ds-markdown-paragraph"/>
        <w:shd w:val="clear" w:color="auto" w:fill="FFFFFF"/>
        <w:spacing w:before="240" w:beforeAutospacing="0" w:after="240" w:afterAutospacing="0"/>
        <w:jc w:val="both"/>
        <w:rPr>
          <w:rFonts w:ascii="Arial" w:hAnsi="Arial" w:cs="Arial"/>
          <w:color w:val="0000CC"/>
          <w:lang w:val="en-GB"/>
        </w:rPr>
      </w:pPr>
      <w:r w:rsidRPr="00A91323">
        <w:rPr>
          <w:rFonts w:ascii="Arial" w:hAnsi="Arial" w:cs="Arial"/>
          <w:color w:val="0000CC"/>
          <w:lang w:val="en-GB"/>
        </w:rPr>
        <w:t>For a GHG inventory, the organizational boundaries would not encompass these interconnected facilities. In 2024, MIDOR demonstrated significant operational activity, refining more than 46 million barrels of crude oil. Its production portfolio is diverse, including high-octane gasoline, diesel, jet fuel, LPG, and other petroleum products, all of which are relevant for assessing the carbon footprint of its value chain.</w:t>
      </w:r>
    </w:p>
    <w:p w14:paraId="63BD4FC3" w14:textId="77777777" w:rsidR="00E536F1" w:rsidRPr="00A91323" w:rsidRDefault="003D02A7" w:rsidP="003D02A7">
      <w:pPr>
        <w:pStyle w:val="ds-markdown-paragraph"/>
        <w:shd w:val="clear" w:color="auto" w:fill="FFFFFF"/>
        <w:spacing w:before="240" w:beforeAutospacing="0" w:after="240" w:afterAutospacing="0"/>
        <w:jc w:val="both"/>
        <w:rPr>
          <w:rFonts w:ascii="Arial" w:hAnsi="Arial" w:cs="Arial"/>
          <w:color w:val="0000CC"/>
          <w:lang w:val="en-GB"/>
        </w:rPr>
      </w:pPr>
      <w:r w:rsidRPr="00A91323">
        <w:rPr>
          <w:rFonts w:ascii="Arial" w:hAnsi="Arial" w:cs="Arial"/>
          <w:color w:val="0000CC"/>
          <w:lang w:val="en-GB"/>
        </w:rPr>
        <w:t>MIDOR has integrated environmental stewardship into its corporate strategy, which provides a strong foundation for GHG accounting. The refinery operates an environmentally friendly system and has taken concrete steps to reduce its carbon footprint by connecting all smokestacks to the Egyptian Environmental Affairs Agency's (EEAA) continuous emissions monitoring and measurement system. This provides a reliable data source for direct emissions measurement. Furthermore, MIDOR has an established Management System (MMS) and holds ISO 9001:2015 certification for its quality management system, demonstrating a culture of standardized processes and continual improvement. The company's strategic partnership with Environmental Resources Management (ERM) to monitor and enhance its ecological footprint, coupled with the broader industry context of experts in Egypt's oil and gas sector undergoing verifier training for ISO 14064-1, indicates a growing organizational capacity for rigorous carbon footprint verification and reporting.</w:t>
      </w:r>
    </w:p>
    <w:p w14:paraId="70A9CB5F" w14:textId="77777777" w:rsidR="009738E7" w:rsidRPr="00486CA4" w:rsidRDefault="009738E7" w:rsidP="00287671">
      <w:pPr>
        <w:pStyle w:val="Heading2"/>
        <w:numPr>
          <w:ilvl w:val="1"/>
          <w:numId w:val="5"/>
        </w:numPr>
        <w:spacing w:before="240"/>
        <w:ind w:right="14"/>
        <w:rPr>
          <w:color w:val="FF0000"/>
          <w:sz w:val="32"/>
          <w:szCs w:val="32"/>
        </w:rPr>
      </w:pPr>
      <w:r w:rsidRPr="00486CA4">
        <w:rPr>
          <w:color w:val="FF0000"/>
          <w:sz w:val="32"/>
          <w:szCs w:val="32"/>
        </w:rPr>
        <w:t>PERSONS OR ENTITY RESPONSIBLE FOR THE REPORT</w:t>
      </w:r>
    </w:p>
    <w:p w14:paraId="3CEBEC0E" w14:textId="77777777" w:rsidR="003B5196" w:rsidRPr="00A91323" w:rsidRDefault="003B5196" w:rsidP="003B5196">
      <w:pPr>
        <w:spacing w:after="120"/>
        <w:rPr>
          <w:rFonts w:ascii="Arial" w:hAnsi="Arial" w:cs="Arial"/>
          <w:color w:val="0000CC"/>
        </w:rPr>
      </w:pPr>
      <w:r w:rsidRPr="00A91323">
        <w:rPr>
          <w:rFonts w:ascii="Arial" w:hAnsi="Arial" w:cs="Arial"/>
          <w:color w:val="0000CC"/>
        </w:rPr>
        <w:t>This Report has been prepared by the following persons:</w:t>
      </w:r>
    </w:p>
    <w:tbl>
      <w:tblPr>
        <w:tblW w:w="953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04"/>
        <w:gridCol w:w="2448"/>
        <w:gridCol w:w="2448"/>
        <w:gridCol w:w="2160"/>
        <w:gridCol w:w="1872"/>
      </w:tblGrid>
      <w:tr w:rsidR="00A11FC4" w:rsidRPr="00A91323" w14:paraId="0A51F2A7" w14:textId="77777777" w:rsidTr="00287671">
        <w:trPr>
          <w:trHeight w:val="720"/>
        </w:trPr>
        <w:tc>
          <w:tcPr>
            <w:tcW w:w="604" w:type="dxa"/>
            <w:shd w:val="clear" w:color="auto" w:fill="C5E0B3"/>
            <w:vAlign w:val="center"/>
          </w:tcPr>
          <w:p w14:paraId="41CBA855" w14:textId="77777777" w:rsidR="00A11FC4" w:rsidRPr="00A91323" w:rsidRDefault="00A11FC4" w:rsidP="00A11FC4">
            <w:pPr>
              <w:jc w:val="center"/>
              <w:rPr>
                <w:rFonts w:ascii="Arial" w:hAnsi="Arial" w:cs="Arial"/>
                <w:b/>
                <w:bCs/>
                <w:color w:val="0000CC"/>
                <w:lang w:val="en-US"/>
              </w:rPr>
            </w:pPr>
            <w:r>
              <w:rPr>
                <w:rFonts w:ascii="Arial" w:hAnsi="Arial" w:cs="Arial"/>
                <w:b/>
                <w:bCs/>
                <w:color w:val="0000CC"/>
                <w:lang w:val="en-US"/>
              </w:rPr>
              <w:t>No.</w:t>
            </w:r>
          </w:p>
        </w:tc>
        <w:tc>
          <w:tcPr>
            <w:tcW w:w="2448" w:type="dxa"/>
            <w:shd w:val="clear" w:color="auto" w:fill="C5E0B3"/>
            <w:vAlign w:val="center"/>
          </w:tcPr>
          <w:p w14:paraId="3D059727" w14:textId="77777777" w:rsidR="00A11FC4" w:rsidRPr="00A91323" w:rsidRDefault="00A11FC4" w:rsidP="00D73AAB">
            <w:pPr>
              <w:jc w:val="center"/>
              <w:rPr>
                <w:rFonts w:ascii="Arial" w:hAnsi="Arial" w:cs="Arial"/>
                <w:b/>
                <w:bCs/>
                <w:color w:val="0000CC"/>
                <w:lang w:val="en-US"/>
              </w:rPr>
            </w:pPr>
            <w:r w:rsidRPr="00A91323">
              <w:rPr>
                <w:rFonts w:ascii="Arial" w:hAnsi="Arial" w:cs="Arial"/>
                <w:b/>
                <w:bCs/>
                <w:color w:val="0000CC"/>
                <w:lang w:val="en-US"/>
              </w:rPr>
              <w:t>Name</w:t>
            </w:r>
          </w:p>
        </w:tc>
        <w:tc>
          <w:tcPr>
            <w:tcW w:w="2448" w:type="dxa"/>
            <w:shd w:val="clear" w:color="auto" w:fill="C5E0B3"/>
            <w:vAlign w:val="center"/>
          </w:tcPr>
          <w:p w14:paraId="1A847795" w14:textId="77777777" w:rsidR="00A11FC4" w:rsidRPr="00A91323" w:rsidRDefault="00A11FC4" w:rsidP="00D73AAB">
            <w:pPr>
              <w:ind w:left="106"/>
              <w:jc w:val="center"/>
              <w:rPr>
                <w:rFonts w:ascii="Arial" w:hAnsi="Arial" w:cs="Arial"/>
                <w:b/>
                <w:bCs/>
                <w:color w:val="0000CC"/>
                <w:lang w:val="en-US"/>
              </w:rPr>
            </w:pPr>
            <w:r w:rsidRPr="00A91323">
              <w:rPr>
                <w:rFonts w:ascii="Arial" w:hAnsi="Arial" w:cs="Arial"/>
                <w:b/>
                <w:bCs/>
                <w:color w:val="0000CC"/>
                <w:lang w:val="en-US"/>
              </w:rPr>
              <w:t>Title</w:t>
            </w:r>
          </w:p>
        </w:tc>
        <w:tc>
          <w:tcPr>
            <w:tcW w:w="2160" w:type="dxa"/>
            <w:shd w:val="clear" w:color="auto" w:fill="C5E0B3"/>
            <w:vAlign w:val="center"/>
          </w:tcPr>
          <w:p w14:paraId="66EC3C62" w14:textId="77777777" w:rsidR="00A11FC4" w:rsidRPr="00A91323" w:rsidRDefault="00A11FC4" w:rsidP="00D73AAB">
            <w:pPr>
              <w:jc w:val="center"/>
              <w:rPr>
                <w:rFonts w:ascii="Arial" w:hAnsi="Arial" w:cs="Arial"/>
                <w:b/>
                <w:bCs/>
                <w:color w:val="0000CC"/>
                <w:lang w:val="en-US"/>
              </w:rPr>
            </w:pPr>
            <w:r w:rsidRPr="00A91323">
              <w:rPr>
                <w:rFonts w:ascii="Arial" w:hAnsi="Arial" w:cs="Arial"/>
                <w:b/>
                <w:bCs/>
                <w:color w:val="0000CC"/>
                <w:lang w:val="en-US"/>
              </w:rPr>
              <w:t>Department</w:t>
            </w:r>
          </w:p>
        </w:tc>
        <w:tc>
          <w:tcPr>
            <w:tcW w:w="1872" w:type="dxa"/>
            <w:shd w:val="clear" w:color="auto" w:fill="C5E0B3"/>
            <w:vAlign w:val="center"/>
          </w:tcPr>
          <w:p w14:paraId="0FD570B8" w14:textId="77777777" w:rsidR="00A11FC4" w:rsidRPr="00A91323" w:rsidRDefault="00A11FC4" w:rsidP="00D73AAB">
            <w:pPr>
              <w:jc w:val="center"/>
              <w:rPr>
                <w:rFonts w:ascii="Arial" w:hAnsi="Arial" w:cs="Arial"/>
                <w:b/>
                <w:bCs/>
                <w:color w:val="0000CC"/>
                <w:lang w:val="en-US"/>
              </w:rPr>
            </w:pPr>
            <w:r w:rsidRPr="00A91323">
              <w:rPr>
                <w:rFonts w:ascii="Arial" w:hAnsi="Arial" w:cs="Arial"/>
                <w:b/>
                <w:bCs/>
                <w:color w:val="0000CC"/>
                <w:lang w:val="en-US"/>
              </w:rPr>
              <w:t>Company</w:t>
            </w:r>
          </w:p>
        </w:tc>
      </w:tr>
      <w:tr w:rsidR="00A11FC4" w:rsidRPr="00A91323" w14:paraId="7A25E1E6" w14:textId="77777777" w:rsidTr="00287671">
        <w:trPr>
          <w:trHeight w:val="720"/>
        </w:trPr>
        <w:tc>
          <w:tcPr>
            <w:tcW w:w="604" w:type="dxa"/>
            <w:vAlign w:val="center"/>
          </w:tcPr>
          <w:p w14:paraId="04D69FCD" w14:textId="77777777" w:rsidR="00A11FC4" w:rsidRPr="00A91323" w:rsidRDefault="00A11FC4" w:rsidP="00A11FC4">
            <w:pPr>
              <w:jc w:val="center"/>
              <w:rPr>
                <w:rFonts w:ascii="Arial" w:hAnsi="Arial" w:cs="Arial"/>
                <w:color w:val="0000CC"/>
                <w:lang w:val="en-US"/>
              </w:rPr>
            </w:pPr>
            <w:r>
              <w:rPr>
                <w:rFonts w:ascii="Arial" w:hAnsi="Arial" w:cs="Arial"/>
                <w:color w:val="0000CC"/>
                <w:lang w:val="en-US"/>
              </w:rPr>
              <w:t>1</w:t>
            </w:r>
          </w:p>
        </w:tc>
        <w:tc>
          <w:tcPr>
            <w:tcW w:w="2448" w:type="dxa"/>
            <w:vAlign w:val="center"/>
          </w:tcPr>
          <w:p w14:paraId="38BD389D" w14:textId="77777777" w:rsidR="00A11FC4" w:rsidRPr="00A91323" w:rsidRDefault="00A11FC4" w:rsidP="00D73AAB">
            <w:pPr>
              <w:jc w:val="center"/>
              <w:rPr>
                <w:rFonts w:ascii="Arial" w:hAnsi="Arial" w:cs="Arial"/>
                <w:color w:val="0000CC"/>
                <w:lang w:val="en-US"/>
              </w:rPr>
            </w:pPr>
            <w:r w:rsidRPr="00A91323">
              <w:rPr>
                <w:rFonts w:ascii="Arial" w:hAnsi="Arial" w:cs="Arial"/>
                <w:color w:val="0000CC"/>
                <w:lang w:val="en-US"/>
              </w:rPr>
              <w:t>Amr Abo-Mady</w:t>
            </w:r>
          </w:p>
        </w:tc>
        <w:tc>
          <w:tcPr>
            <w:tcW w:w="2448" w:type="dxa"/>
            <w:vAlign w:val="center"/>
          </w:tcPr>
          <w:p w14:paraId="4E31C144" w14:textId="77777777" w:rsidR="00A11FC4" w:rsidRPr="00A91323" w:rsidRDefault="00A11FC4" w:rsidP="00D73AAB">
            <w:pPr>
              <w:ind w:left="106"/>
              <w:jc w:val="center"/>
              <w:rPr>
                <w:rFonts w:ascii="Arial" w:hAnsi="Arial" w:cs="Arial"/>
                <w:color w:val="0000CC"/>
                <w:lang w:val="en-US"/>
              </w:rPr>
            </w:pPr>
            <w:r w:rsidRPr="00A91323">
              <w:rPr>
                <w:rFonts w:ascii="Arial" w:hAnsi="Arial" w:cs="Arial"/>
                <w:color w:val="0000CC"/>
                <w:lang w:val="en-US"/>
              </w:rPr>
              <w:t>G. Ass. Manager</w:t>
            </w:r>
          </w:p>
        </w:tc>
        <w:tc>
          <w:tcPr>
            <w:tcW w:w="2160" w:type="dxa"/>
            <w:vMerge w:val="restart"/>
            <w:vAlign w:val="center"/>
          </w:tcPr>
          <w:p w14:paraId="65D02C8F" w14:textId="77777777" w:rsidR="00A11FC4" w:rsidRPr="00A91323" w:rsidRDefault="00A11FC4" w:rsidP="00D73AAB">
            <w:pPr>
              <w:jc w:val="center"/>
              <w:rPr>
                <w:rFonts w:ascii="Arial" w:hAnsi="Arial" w:cs="Arial"/>
                <w:color w:val="0000CC"/>
                <w:lang w:val="en-US"/>
              </w:rPr>
            </w:pPr>
            <w:r w:rsidRPr="00A91323">
              <w:rPr>
                <w:rFonts w:ascii="Arial" w:hAnsi="Arial" w:cs="Arial"/>
                <w:color w:val="0000CC"/>
                <w:lang w:val="en-US"/>
              </w:rPr>
              <w:t>Technology</w:t>
            </w:r>
          </w:p>
          <w:p w14:paraId="7E4A6880" w14:textId="77777777" w:rsidR="00A11FC4" w:rsidRPr="00A91323" w:rsidRDefault="00A11FC4" w:rsidP="00D73AAB">
            <w:pPr>
              <w:jc w:val="center"/>
              <w:rPr>
                <w:rFonts w:ascii="Arial" w:hAnsi="Arial" w:cs="Arial"/>
                <w:color w:val="0000CC"/>
                <w:lang w:val="en-US"/>
              </w:rPr>
            </w:pPr>
            <w:r w:rsidRPr="00A91323">
              <w:rPr>
                <w:rFonts w:ascii="Arial" w:hAnsi="Arial" w:cs="Arial"/>
                <w:color w:val="0000CC"/>
                <w:lang w:val="en-US"/>
              </w:rPr>
              <w:t>&amp;</w:t>
            </w:r>
          </w:p>
          <w:p w14:paraId="0797EEB0" w14:textId="77777777" w:rsidR="00A11FC4" w:rsidRPr="00A91323" w:rsidRDefault="00A11FC4" w:rsidP="00D73AAB">
            <w:pPr>
              <w:jc w:val="center"/>
              <w:rPr>
                <w:rFonts w:ascii="Arial" w:hAnsi="Arial" w:cs="Arial"/>
                <w:b/>
                <w:bCs/>
                <w:color w:val="0000CC"/>
                <w:lang w:val="en-US"/>
              </w:rPr>
            </w:pPr>
            <w:r w:rsidRPr="00A91323">
              <w:rPr>
                <w:rFonts w:ascii="Arial" w:hAnsi="Arial" w:cs="Arial"/>
                <w:color w:val="0000CC"/>
                <w:lang w:val="en-US"/>
              </w:rPr>
              <w:t>Development</w:t>
            </w:r>
          </w:p>
        </w:tc>
        <w:tc>
          <w:tcPr>
            <w:tcW w:w="1872" w:type="dxa"/>
            <w:vMerge w:val="restart"/>
            <w:vAlign w:val="center"/>
          </w:tcPr>
          <w:p w14:paraId="6AAC96E6" w14:textId="77777777" w:rsidR="00A11FC4" w:rsidRPr="00A91323" w:rsidRDefault="00A11FC4" w:rsidP="00D73AAB">
            <w:pPr>
              <w:jc w:val="center"/>
              <w:rPr>
                <w:rFonts w:ascii="Arial" w:hAnsi="Arial" w:cs="Arial"/>
                <w:color w:val="0000CC"/>
                <w:lang w:val="en-US"/>
              </w:rPr>
            </w:pPr>
            <w:r w:rsidRPr="00A91323">
              <w:rPr>
                <w:rFonts w:ascii="Arial" w:hAnsi="Arial" w:cs="Arial"/>
                <w:color w:val="0000CC"/>
                <w:lang w:val="en-US"/>
              </w:rPr>
              <w:t>EPROM</w:t>
            </w:r>
          </w:p>
        </w:tc>
      </w:tr>
      <w:tr w:rsidR="00A11FC4" w:rsidRPr="00A91323" w14:paraId="552596C7" w14:textId="77777777" w:rsidTr="00287671">
        <w:trPr>
          <w:trHeight w:val="720"/>
        </w:trPr>
        <w:tc>
          <w:tcPr>
            <w:tcW w:w="604" w:type="dxa"/>
            <w:vAlign w:val="center"/>
          </w:tcPr>
          <w:p w14:paraId="1A58276C" w14:textId="77777777" w:rsidR="00A11FC4" w:rsidRPr="00A91323" w:rsidRDefault="00A11FC4" w:rsidP="00A11FC4">
            <w:pPr>
              <w:jc w:val="center"/>
              <w:rPr>
                <w:rFonts w:ascii="Arial" w:hAnsi="Arial" w:cs="Arial"/>
                <w:color w:val="0000CC"/>
                <w:lang w:val="en-US"/>
              </w:rPr>
            </w:pPr>
            <w:r>
              <w:rPr>
                <w:rFonts w:ascii="Arial" w:hAnsi="Arial" w:cs="Arial"/>
                <w:color w:val="0000CC"/>
                <w:lang w:val="en-US"/>
              </w:rPr>
              <w:t>2</w:t>
            </w:r>
          </w:p>
        </w:tc>
        <w:tc>
          <w:tcPr>
            <w:tcW w:w="2448" w:type="dxa"/>
            <w:vAlign w:val="center"/>
          </w:tcPr>
          <w:p w14:paraId="42ED1F3E" w14:textId="77777777" w:rsidR="00A11FC4" w:rsidRPr="00A91323" w:rsidRDefault="00A11FC4" w:rsidP="00D73AAB">
            <w:pPr>
              <w:jc w:val="center"/>
              <w:rPr>
                <w:rFonts w:ascii="Arial" w:hAnsi="Arial" w:cs="Arial"/>
                <w:color w:val="0000CC"/>
                <w:lang w:val="en-US"/>
              </w:rPr>
            </w:pPr>
            <w:r w:rsidRPr="00A91323">
              <w:rPr>
                <w:rFonts w:ascii="Arial" w:hAnsi="Arial" w:cs="Arial"/>
                <w:color w:val="0000CC"/>
                <w:lang w:val="en-US"/>
              </w:rPr>
              <w:t>Ahmed Sabri</w:t>
            </w:r>
          </w:p>
        </w:tc>
        <w:tc>
          <w:tcPr>
            <w:tcW w:w="2448" w:type="dxa"/>
            <w:vAlign w:val="center"/>
          </w:tcPr>
          <w:p w14:paraId="1DD47287" w14:textId="77777777" w:rsidR="00A11FC4" w:rsidRPr="00A91323" w:rsidRDefault="00A11FC4" w:rsidP="00D73AAB">
            <w:pPr>
              <w:ind w:left="106"/>
              <w:jc w:val="center"/>
              <w:rPr>
                <w:rFonts w:ascii="Arial" w:hAnsi="Arial" w:cs="Arial"/>
                <w:color w:val="0000CC"/>
                <w:lang w:val="en-US"/>
              </w:rPr>
            </w:pPr>
            <w:r w:rsidRPr="00A91323">
              <w:rPr>
                <w:rFonts w:ascii="Arial" w:hAnsi="Arial" w:cs="Arial"/>
                <w:color w:val="0000CC"/>
                <w:lang w:val="en-US"/>
              </w:rPr>
              <w:t>Dept. Manager</w:t>
            </w:r>
          </w:p>
        </w:tc>
        <w:tc>
          <w:tcPr>
            <w:tcW w:w="2160" w:type="dxa"/>
            <w:vMerge/>
            <w:vAlign w:val="center"/>
          </w:tcPr>
          <w:p w14:paraId="7A3A792F" w14:textId="77777777" w:rsidR="00A11FC4" w:rsidRPr="00A91323" w:rsidRDefault="00A11FC4" w:rsidP="00D73AAB">
            <w:pPr>
              <w:jc w:val="center"/>
              <w:rPr>
                <w:rFonts w:ascii="Arial" w:hAnsi="Arial" w:cs="Arial"/>
                <w:b/>
                <w:bCs/>
                <w:color w:val="0000CC"/>
                <w:lang w:val="en-US"/>
              </w:rPr>
            </w:pPr>
          </w:p>
        </w:tc>
        <w:tc>
          <w:tcPr>
            <w:tcW w:w="1872" w:type="dxa"/>
            <w:vMerge/>
            <w:vAlign w:val="center"/>
          </w:tcPr>
          <w:p w14:paraId="3047FF9A" w14:textId="77777777" w:rsidR="00A11FC4" w:rsidRPr="00A91323" w:rsidRDefault="00A11FC4" w:rsidP="00D73AAB">
            <w:pPr>
              <w:jc w:val="center"/>
              <w:rPr>
                <w:rFonts w:ascii="Arial" w:hAnsi="Arial" w:cs="Arial"/>
                <w:color w:val="0000CC"/>
                <w:lang w:val="en-US"/>
              </w:rPr>
            </w:pPr>
          </w:p>
        </w:tc>
      </w:tr>
      <w:tr w:rsidR="00A11FC4" w:rsidRPr="00A91323" w14:paraId="5D0A883B" w14:textId="77777777" w:rsidTr="00287671">
        <w:trPr>
          <w:trHeight w:val="720"/>
        </w:trPr>
        <w:tc>
          <w:tcPr>
            <w:tcW w:w="604" w:type="dxa"/>
            <w:vAlign w:val="center"/>
          </w:tcPr>
          <w:p w14:paraId="1E163659" w14:textId="77777777" w:rsidR="00A11FC4" w:rsidRPr="00A91323" w:rsidRDefault="00A11FC4" w:rsidP="00A11FC4">
            <w:pPr>
              <w:jc w:val="center"/>
              <w:rPr>
                <w:rFonts w:ascii="Arial" w:hAnsi="Arial" w:cs="Arial"/>
                <w:color w:val="0000CC"/>
                <w:lang w:val="en-US"/>
              </w:rPr>
            </w:pPr>
            <w:r>
              <w:rPr>
                <w:rFonts w:ascii="Arial" w:hAnsi="Arial" w:cs="Arial"/>
                <w:color w:val="0000CC"/>
                <w:lang w:val="en-US"/>
              </w:rPr>
              <w:t>3</w:t>
            </w:r>
          </w:p>
        </w:tc>
        <w:tc>
          <w:tcPr>
            <w:tcW w:w="2448" w:type="dxa"/>
            <w:vAlign w:val="center"/>
          </w:tcPr>
          <w:p w14:paraId="552FB6F1" w14:textId="77777777" w:rsidR="00A11FC4" w:rsidRPr="00A91323" w:rsidRDefault="00A11FC4" w:rsidP="00D73AAB">
            <w:pPr>
              <w:jc w:val="center"/>
              <w:rPr>
                <w:rFonts w:ascii="Arial" w:hAnsi="Arial" w:cs="Arial"/>
                <w:color w:val="0000CC"/>
                <w:lang w:val="en-US"/>
              </w:rPr>
            </w:pPr>
            <w:r w:rsidRPr="00A91323">
              <w:rPr>
                <w:rFonts w:ascii="Arial" w:hAnsi="Arial" w:cs="Arial"/>
                <w:color w:val="0000CC"/>
                <w:lang w:val="en-US"/>
              </w:rPr>
              <w:t>Ahmed Mabrouk</w:t>
            </w:r>
          </w:p>
        </w:tc>
        <w:tc>
          <w:tcPr>
            <w:tcW w:w="2448" w:type="dxa"/>
            <w:vAlign w:val="center"/>
          </w:tcPr>
          <w:p w14:paraId="228A27C0" w14:textId="77777777" w:rsidR="00A11FC4" w:rsidRPr="00A91323" w:rsidRDefault="00A11FC4" w:rsidP="00D73AAB">
            <w:pPr>
              <w:ind w:left="106"/>
              <w:jc w:val="center"/>
              <w:rPr>
                <w:rFonts w:ascii="Arial" w:hAnsi="Arial" w:cs="Arial"/>
                <w:color w:val="0000CC"/>
                <w:lang w:val="en-US"/>
              </w:rPr>
            </w:pPr>
            <w:r w:rsidRPr="00A91323">
              <w:rPr>
                <w:rFonts w:ascii="Arial" w:hAnsi="Arial" w:cs="Arial"/>
                <w:color w:val="0000CC"/>
                <w:lang w:val="en-US"/>
              </w:rPr>
              <w:t>Dept. Manager</w:t>
            </w:r>
          </w:p>
        </w:tc>
        <w:tc>
          <w:tcPr>
            <w:tcW w:w="2160" w:type="dxa"/>
            <w:vMerge/>
            <w:vAlign w:val="center"/>
          </w:tcPr>
          <w:p w14:paraId="2923AF51" w14:textId="77777777" w:rsidR="00A11FC4" w:rsidRPr="00A91323" w:rsidRDefault="00A11FC4" w:rsidP="00D73AAB">
            <w:pPr>
              <w:jc w:val="center"/>
              <w:rPr>
                <w:rFonts w:ascii="Arial" w:hAnsi="Arial" w:cs="Arial"/>
                <w:b/>
                <w:bCs/>
                <w:color w:val="0000CC"/>
                <w:lang w:val="en-US"/>
              </w:rPr>
            </w:pPr>
          </w:p>
        </w:tc>
        <w:tc>
          <w:tcPr>
            <w:tcW w:w="1872" w:type="dxa"/>
            <w:vMerge/>
            <w:vAlign w:val="center"/>
          </w:tcPr>
          <w:p w14:paraId="5909839A" w14:textId="77777777" w:rsidR="00A11FC4" w:rsidRPr="00A91323" w:rsidRDefault="00A11FC4" w:rsidP="00D73AAB">
            <w:pPr>
              <w:jc w:val="center"/>
              <w:rPr>
                <w:rFonts w:ascii="Arial" w:hAnsi="Arial" w:cs="Arial"/>
                <w:color w:val="0000CC"/>
                <w:lang w:val="en-US"/>
              </w:rPr>
            </w:pPr>
          </w:p>
        </w:tc>
      </w:tr>
      <w:tr w:rsidR="00A11FC4" w:rsidRPr="00A91323" w14:paraId="05779114" w14:textId="77777777" w:rsidTr="00287671">
        <w:trPr>
          <w:trHeight w:val="720"/>
        </w:trPr>
        <w:tc>
          <w:tcPr>
            <w:tcW w:w="604" w:type="dxa"/>
            <w:vAlign w:val="center"/>
          </w:tcPr>
          <w:p w14:paraId="78191EBD" w14:textId="77777777" w:rsidR="00A11FC4" w:rsidRPr="00A91323" w:rsidRDefault="00A11FC4" w:rsidP="00A11FC4">
            <w:pPr>
              <w:jc w:val="center"/>
              <w:rPr>
                <w:rFonts w:ascii="Arial" w:hAnsi="Arial" w:cs="Arial"/>
                <w:color w:val="0000CC"/>
                <w:lang w:val="en-US"/>
              </w:rPr>
            </w:pPr>
            <w:r>
              <w:rPr>
                <w:rFonts w:ascii="Arial" w:hAnsi="Arial" w:cs="Arial"/>
                <w:color w:val="0000CC"/>
                <w:lang w:val="en-US"/>
              </w:rPr>
              <w:t>4</w:t>
            </w:r>
          </w:p>
        </w:tc>
        <w:tc>
          <w:tcPr>
            <w:tcW w:w="2448" w:type="dxa"/>
            <w:vAlign w:val="center"/>
          </w:tcPr>
          <w:p w14:paraId="76BD3AA8" w14:textId="77777777" w:rsidR="00A11FC4" w:rsidRPr="00A91323" w:rsidRDefault="00A11FC4" w:rsidP="008F12E0">
            <w:pPr>
              <w:jc w:val="center"/>
              <w:rPr>
                <w:rFonts w:ascii="Arial" w:hAnsi="Arial" w:cs="Arial"/>
                <w:color w:val="0000CC"/>
                <w:lang w:val="en-US"/>
              </w:rPr>
            </w:pPr>
            <w:r w:rsidRPr="00A91323">
              <w:rPr>
                <w:rFonts w:ascii="Arial" w:hAnsi="Arial" w:cs="Arial"/>
                <w:color w:val="0000CC"/>
                <w:lang w:val="en-US"/>
              </w:rPr>
              <w:t xml:space="preserve">Tarek </w:t>
            </w:r>
            <w:r w:rsidR="008F12E0">
              <w:rPr>
                <w:rFonts w:ascii="Arial" w:hAnsi="Arial" w:cs="Arial"/>
                <w:color w:val="0000CC"/>
                <w:lang w:val="en-US"/>
              </w:rPr>
              <w:t>Salama</w:t>
            </w:r>
          </w:p>
        </w:tc>
        <w:tc>
          <w:tcPr>
            <w:tcW w:w="2448" w:type="dxa"/>
            <w:vAlign w:val="center"/>
          </w:tcPr>
          <w:p w14:paraId="548044ED" w14:textId="77777777" w:rsidR="00A11FC4" w:rsidRPr="004D1598" w:rsidRDefault="00A11FC4" w:rsidP="00D73AAB">
            <w:pPr>
              <w:ind w:left="106"/>
              <w:jc w:val="center"/>
              <w:rPr>
                <w:rFonts w:ascii="Arial" w:hAnsi="Arial" w:cs="Arial"/>
                <w:color w:val="0000CC"/>
                <w:lang w:val="en-US"/>
              </w:rPr>
            </w:pPr>
            <w:r w:rsidRPr="004D1598">
              <w:rPr>
                <w:rFonts w:ascii="Arial" w:hAnsi="Arial" w:cs="Arial"/>
                <w:color w:val="0000CC"/>
                <w:lang w:val="en-US"/>
              </w:rPr>
              <w:t>Engineer</w:t>
            </w:r>
          </w:p>
        </w:tc>
        <w:tc>
          <w:tcPr>
            <w:tcW w:w="2160" w:type="dxa"/>
            <w:vAlign w:val="center"/>
          </w:tcPr>
          <w:p w14:paraId="57E128B7" w14:textId="77777777" w:rsidR="00A11FC4" w:rsidRPr="004D1598" w:rsidRDefault="00287671" w:rsidP="00D73AAB">
            <w:pPr>
              <w:jc w:val="center"/>
              <w:rPr>
                <w:rFonts w:ascii="Arial" w:hAnsi="Arial" w:cs="Arial"/>
                <w:color w:val="0000CC"/>
                <w:rtl/>
                <w:lang w:val="en-US" w:bidi="ar-EG"/>
              </w:rPr>
            </w:pPr>
            <w:r w:rsidRPr="004D1598">
              <w:rPr>
                <w:rFonts w:ascii="Arial" w:hAnsi="Arial" w:cs="Arial"/>
                <w:color w:val="0000CC"/>
                <w:lang w:val="en-US" w:bidi="ar-EG"/>
              </w:rPr>
              <w:t>Maintenance Planning</w:t>
            </w:r>
          </w:p>
        </w:tc>
        <w:tc>
          <w:tcPr>
            <w:tcW w:w="1872" w:type="dxa"/>
            <w:vMerge/>
            <w:vAlign w:val="center"/>
          </w:tcPr>
          <w:p w14:paraId="73E3CE8B" w14:textId="77777777" w:rsidR="00A11FC4" w:rsidRPr="00A91323" w:rsidRDefault="00A11FC4" w:rsidP="00D73AAB">
            <w:pPr>
              <w:jc w:val="center"/>
              <w:rPr>
                <w:rFonts w:ascii="Arial" w:hAnsi="Arial" w:cs="Arial"/>
                <w:color w:val="0000CC"/>
                <w:lang w:val="en-US"/>
              </w:rPr>
            </w:pPr>
          </w:p>
        </w:tc>
      </w:tr>
    </w:tbl>
    <w:p w14:paraId="57055301" w14:textId="77777777" w:rsidR="00E536F1" w:rsidRPr="00A11FC4" w:rsidRDefault="00A11FC4" w:rsidP="00A11FC4">
      <w:pPr>
        <w:spacing w:before="120" w:after="120"/>
        <w:jc w:val="center"/>
        <w:rPr>
          <w:rFonts w:ascii="Arial" w:hAnsi="Arial" w:cs="Arial"/>
          <w:color w:val="0000CC"/>
        </w:rPr>
      </w:pPr>
      <w:r w:rsidRPr="00A11FC4">
        <w:rPr>
          <w:rFonts w:ascii="Arial" w:hAnsi="Arial" w:cs="Arial"/>
          <w:color w:val="0000CC"/>
        </w:rPr>
        <w:t xml:space="preserve">Table 01 </w:t>
      </w:r>
      <w:r>
        <w:rPr>
          <w:rFonts w:ascii="Arial" w:hAnsi="Arial" w:cs="Arial"/>
          <w:color w:val="0000CC"/>
        </w:rPr>
        <w:t>-</w:t>
      </w:r>
      <w:r w:rsidRPr="00A11FC4">
        <w:rPr>
          <w:rFonts w:ascii="Arial" w:hAnsi="Arial" w:cs="Arial"/>
          <w:color w:val="0000CC"/>
        </w:rPr>
        <w:t xml:space="preserve"> </w:t>
      </w:r>
      <w:r>
        <w:rPr>
          <w:rFonts w:ascii="Arial" w:hAnsi="Arial" w:cs="Arial"/>
          <w:color w:val="0000CC"/>
        </w:rPr>
        <w:t xml:space="preserve">Report </w:t>
      </w:r>
      <w:r w:rsidRPr="00A11FC4">
        <w:rPr>
          <w:rFonts w:ascii="Arial" w:hAnsi="Arial" w:cs="Arial"/>
          <w:color w:val="0000CC"/>
        </w:rPr>
        <w:t>Responsible Persons</w:t>
      </w:r>
    </w:p>
    <w:p w14:paraId="024E23AF" w14:textId="77777777" w:rsidR="009738E7" w:rsidRPr="00D176B2" w:rsidRDefault="006E11C5" w:rsidP="002335BE">
      <w:pPr>
        <w:pStyle w:val="Heading2"/>
        <w:numPr>
          <w:ilvl w:val="1"/>
          <w:numId w:val="5"/>
        </w:numPr>
        <w:spacing w:before="0"/>
        <w:ind w:left="273" w:right="504" w:hanging="230"/>
        <w:rPr>
          <w:color w:val="FF0000"/>
          <w:sz w:val="30"/>
          <w:szCs w:val="30"/>
        </w:rPr>
      </w:pPr>
      <w:r>
        <w:rPr>
          <w:color w:val="0000FF"/>
        </w:rPr>
        <w:br w:type="page"/>
      </w:r>
      <w:r w:rsidR="009738E7" w:rsidRPr="00486CA4">
        <w:rPr>
          <w:color w:val="FF0000"/>
          <w:sz w:val="32"/>
          <w:szCs w:val="32"/>
        </w:rPr>
        <w:lastRenderedPageBreak/>
        <w:t>REPORTING PERIOD COVERED</w:t>
      </w:r>
    </w:p>
    <w:p w14:paraId="0ABBADA5" w14:textId="77777777" w:rsidR="003B5196" w:rsidRPr="00A91323" w:rsidRDefault="003B5196" w:rsidP="003B5196">
      <w:pPr>
        <w:rPr>
          <w:rFonts w:ascii="Arial" w:hAnsi="Arial" w:cs="Arial"/>
          <w:color w:val="0000CC"/>
        </w:rPr>
      </w:pPr>
      <w:r w:rsidRPr="00A91323">
        <w:rPr>
          <w:rFonts w:ascii="Arial" w:hAnsi="Arial" w:cs="Arial"/>
          <w:color w:val="0000CC"/>
        </w:rPr>
        <w:t>The report covers the following reporting period: January 1, 2024 - December 31,2024.</w:t>
      </w:r>
    </w:p>
    <w:p w14:paraId="5D0147D7" w14:textId="77777777" w:rsidR="00E536F1" w:rsidRPr="00992253" w:rsidRDefault="00E536F1" w:rsidP="007F0644">
      <w:pPr>
        <w:ind w:left="720"/>
        <w:rPr>
          <w:color w:val="0000FF"/>
        </w:rPr>
      </w:pPr>
    </w:p>
    <w:p w14:paraId="152DFD15" w14:textId="77777777" w:rsidR="00E536F1" w:rsidRPr="00486CA4" w:rsidRDefault="00E536F1" w:rsidP="002335BE">
      <w:pPr>
        <w:pStyle w:val="Heading2"/>
        <w:numPr>
          <w:ilvl w:val="1"/>
          <w:numId w:val="5"/>
        </w:numPr>
        <w:spacing w:before="0"/>
        <w:ind w:right="504"/>
        <w:rPr>
          <w:color w:val="FF0000"/>
          <w:sz w:val="32"/>
          <w:szCs w:val="32"/>
        </w:rPr>
      </w:pPr>
      <w:r w:rsidRPr="00486CA4">
        <w:rPr>
          <w:color w:val="FF0000"/>
          <w:sz w:val="32"/>
          <w:szCs w:val="32"/>
        </w:rPr>
        <w:t>THE HISTORICAL BASE YEAR SELECTED AND THE BASE-YEAR GHG INVENTORY</w:t>
      </w:r>
    </w:p>
    <w:p w14:paraId="2052CE18" w14:textId="77777777" w:rsidR="008F12E0" w:rsidRDefault="008F12E0" w:rsidP="008F12E0">
      <w:pPr>
        <w:numPr>
          <w:ilvl w:val="0"/>
          <w:numId w:val="14"/>
        </w:numPr>
        <w:spacing w:after="120"/>
        <w:ind w:left="1080"/>
        <w:jc w:val="both"/>
        <w:rPr>
          <w:rFonts w:ascii="Arial" w:hAnsi="Arial" w:cs="Arial"/>
          <w:color w:val="0000CC"/>
        </w:rPr>
      </w:pPr>
      <w:r w:rsidRPr="00885418">
        <w:rPr>
          <w:rFonts w:ascii="Arial" w:hAnsi="Arial" w:cs="Arial"/>
          <w:b/>
          <w:bCs/>
          <w:color w:val="0000CC"/>
        </w:rPr>
        <w:t>2024</w:t>
      </w:r>
      <w:r>
        <w:rPr>
          <w:rFonts w:ascii="Arial" w:hAnsi="Arial" w:cs="Arial"/>
          <w:color w:val="0000CC"/>
        </w:rPr>
        <w:t xml:space="preserve"> is selected to be the historical base year.</w:t>
      </w:r>
    </w:p>
    <w:p w14:paraId="23B942CA" w14:textId="77777777" w:rsidR="008F12E0" w:rsidRPr="001D4C82" w:rsidRDefault="008F12E0" w:rsidP="008F12E0">
      <w:pPr>
        <w:numPr>
          <w:ilvl w:val="0"/>
          <w:numId w:val="14"/>
        </w:numPr>
        <w:ind w:left="1080"/>
        <w:jc w:val="both"/>
        <w:rPr>
          <w:rFonts w:ascii="Arial" w:hAnsi="Arial" w:cs="Arial"/>
          <w:color w:val="0000CC"/>
        </w:rPr>
      </w:pPr>
      <w:r w:rsidRPr="001D4C82">
        <w:rPr>
          <w:rFonts w:ascii="Arial" w:hAnsi="Arial" w:cs="Arial"/>
          <w:color w:val="0000CC"/>
        </w:rPr>
        <w:t>The base-year GHG Inventory is</w:t>
      </w:r>
      <w:r w:rsidR="001D4C82">
        <w:rPr>
          <w:rFonts w:ascii="Arial" w:hAnsi="Arial" w:cs="Arial"/>
          <w:color w:val="0000CC"/>
        </w:rPr>
        <w:t xml:space="preserve"> </w:t>
      </w:r>
      <w:r w:rsidR="001D4C82" w:rsidRPr="001D4C82">
        <w:rPr>
          <w:rFonts w:ascii="Arial" w:hAnsi="Arial" w:cs="Arial"/>
          <w:b/>
          <w:bCs/>
          <w:color w:val="0000CC"/>
        </w:rPr>
        <w:t>[</w:t>
      </w:r>
      <w:r w:rsidR="00885418" w:rsidRPr="001D4C82">
        <w:rPr>
          <w:rFonts w:ascii="Arial" w:hAnsi="Arial" w:cs="Arial"/>
          <w:b/>
          <w:bCs/>
          <w:color w:val="0000CC"/>
        </w:rPr>
        <w:t>19,996,265 tCO</w:t>
      </w:r>
      <w:r w:rsidR="00885418" w:rsidRPr="001D4C82">
        <w:rPr>
          <w:rFonts w:ascii="Arial" w:hAnsi="Arial" w:cs="Arial"/>
          <w:b/>
          <w:bCs/>
          <w:color w:val="0000CC"/>
          <w:vertAlign w:val="subscript"/>
        </w:rPr>
        <w:t>2</w:t>
      </w:r>
      <w:r w:rsidR="00885418" w:rsidRPr="001D4C82">
        <w:rPr>
          <w:rFonts w:ascii="Arial" w:hAnsi="Arial" w:cs="Arial"/>
          <w:b/>
          <w:bCs/>
          <w:color w:val="0000CC"/>
        </w:rPr>
        <w:t>e</w:t>
      </w:r>
      <w:r w:rsidR="001D4C82">
        <w:rPr>
          <w:rFonts w:ascii="Arial" w:hAnsi="Arial" w:cs="Arial"/>
          <w:b/>
          <w:bCs/>
          <w:color w:val="0000CC"/>
        </w:rPr>
        <w:t>]</w:t>
      </w:r>
      <w:r w:rsidR="00885418" w:rsidRPr="001D4C82">
        <w:rPr>
          <w:rFonts w:ascii="Arial" w:hAnsi="Arial" w:cs="Arial"/>
          <w:color w:val="0000CC"/>
        </w:rPr>
        <w:t>.</w:t>
      </w:r>
    </w:p>
    <w:p w14:paraId="15441195" w14:textId="77777777" w:rsidR="009738E7" w:rsidRPr="00486CA4" w:rsidRDefault="00DC4C3A" w:rsidP="002335BE">
      <w:pPr>
        <w:pStyle w:val="Heading2"/>
        <w:numPr>
          <w:ilvl w:val="1"/>
          <w:numId w:val="5"/>
        </w:numPr>
        <w:spacing w:before="240" w:after="240"/>
        <w:ind w:right="504"/>
        <w:rPr>
          <w:color w:val="FF0000"/>
          <w:sz w:val="32"/>
          <w:szCs w:val="32"/>
        </w:rPr>
      </w:pPr>
      <w:r w:rsidRPr="00486CA4">
        <w:rPr>
          <w:color w:val="FF0000"/>
          <w:sz w:val="32"/>
          <w:szCs w:val="32"/>
        </w:rPr>
        <w:t>GHG INVENTORY VERIFICATION STATUS</w:t>
      </w:r>
    </w:p>
    <w:p w14:paraId="6F633E91" w14:textId="77777777" w:rsidR="00385CAA" w:rsidRDefault="00385CAA" w:rsidP="00385CAA">
      <w:pPr>
        <w:spacing w:after="120"/>
        <w:jc w:val="both"/>
        <w:rPr>
          <w:rFonts w:ascii="Arial" w:hAnsi="Arial" w:cs="Arial"/>
          <w:color w:val="0000CC"/>
        </w:rPr>
      </w:pPr>
      <w:r w:rsidRPr="00385CAA">
        <w:rPr>
          <w:rFonts w:ascii="Arial" w:hAnsi="Arial" w:cs="Arial"/>
          <w:color w:val="0000CC"/>
        </w:rPr>
        <w:t>This GHG inventory is a self-declared, unverified assertion. All emissions data have been compiled and calculated internally in accordance with ISO 14064-1 requirements.</w:t>
      </w:r>
    </w:p>
    <w:p w14:paraId="4D643EC8" w14:textId="77777777" w:rsidR="00E536F1" w:rsidRPr="00385CAA" w:rsidRDefault="00385CAA" w:rsidP="00385CAA">
      <w:pPr>
        <w:jc w:val="both"/>
        <w:rPr>
          <w:rFonts w:ascii="Arial" w:hAnsi="Arial" w:cs="Arial"/>
          <w:color w:val="0000CC"/>
        </w:rPr>
      </w:pPr>
      <w:r w:rsidRPr="00385CAA">
        <w:rPr>
          <w:rFonts w:ascii="Arial" w:hAnsi="Arial" w:cs="Arial"/>
          <w:color w:val="0000CC"/>
        </w:rPr>
        <w:t>Plans to engage an accredited third-party for external verification of future inventories are under consideration to enhance the robustness and stakeholder confidence in the reported figures.</w:t>
      </w:r>
    </w:p>
    <w:p w14:paraId="19C94D1C" w14:textId="77777777" w:rsidR="00E536F1" w:rsidRPr="00E536F1" w:rsidRDefault="00E536F1" w:rsidP="00E536F1"/>
    <w:p w14:paraId="5A9FE577" w14:textId="77777777" w:rsidR="00B521EF" w:rsidRPr="00050263" w:rsidRDefault="00E536F1" w:rsidP="00B521EF">
      <w:pPr>
        <w:pStyle w:val="Heading1"/>
        <w:numPr>
          <w:ilvl w:val="0"/>
          <w:numId w:val="0"/>
        </w:numPr>
        <w:spacing w:before="0" w:after="0"/>
        <w:ind w:right="1094"/>
        <w:jc w:val="both"/>
        <w:rPr>
          <w:color w:val="000000"/>
          <w:sz w:val="40"/>
          <w:szCs w:val="36"/>
        </w:rPr>
      </w:pPr>
      <w:r w:rsidRPr="00E32EE6">
        <w:rPr>
          <w:color w:val="000000"/>
        </w:rPr>
        <w:br w:type="page"/>
      </w:r>
      <w:r w:rsidRPr="00050263">
        <w:rPr>
          <w:color w:val="000000"/>
          <w:sz w:val="40"/>
          <w:szCs w:val="36"/>
        </w:rPr>
        <w:lastRenderedPageBreak/>
        <w:t>Chap</w:t>
      </w:r>
      <w:r w:rsidR="00DB08C1" w:rsidRPr="00050263">
        <w:rPr>
          <w:color w:val="000000"/>
          <w:sz w:val="40"/>
          <w:szCs w:val="36"/>
        </w:rPr>
        <w:t>te</w:t>
      </w:r>
      <w:r w:rsidRPr="00050263">
        <w:rPr>
          <w:color w:val="000000"/>
          <w:sz w:val="40"/>
          <w:szCs w:val="36"/>
        </w:rPr>
        <w:t>r 2</w:t>
      </w:r>
    </w:p>
    <w:p w14:paraId="4332EC35" w14:textId="77777777" w:rsidR="00E536F1" w:rsidRPr="00050263" w:rsidRDefault="00E536F1" w:rsidP="00CE2A3C">
      <w:pPr>
        <w:pStyle w:val="Heading1"/>
        <w:numPr>
          <w:ilvl w:val="0"/>
          <w:numId w:val="0"/>
        </w:numPr>
        <w:spacing w:before="120" w:after="0"/>
        <w:ind w:right="0"/>
        <w:jc w:val="both"/>
        <w:rPr>
          <w:color w:val="000000"/>
          <w:sz w:val="40"/>
          <w:szCs w:val="36"/>
        </w:rPr>
      </w:pPr>
      <w:r w:rsidRPr="00050263">
        <w:rPr>
          <w:color w:val="000000"/>
          <w:sz w:val="40"/>
          <w:szCs w:val="36"/>
        </w:rPr>
        <w:t>ORGANISATIONAL BOUNDARIES</w:t>
      </w:r>
    </w:p>
    <w:bookmarkEnd w:id="1"/>
    <w:p w14:paraId="139C8F43" w14:textId="77777777" w:rsidR="00385CAA" w:rsidRDefault="00385CAA" w:rsidP="0020636D">
      <w:pPr>
        <w:spacing w:before="240" w:after="120"/>
        <w:jc w:val="both"/>
        <w:rPr>
          <w:rFonts w:ascii="Arial" w:hAnsi="Arial" w:cs="Arial"/>
          <w:color w:val="0000CC"/>
        </w:rPr>
      </w:pPr>
      <w:r w:rsidRPr="00385CAA">
        <w:rPr>
          <w:rFonts w:ascii="Arial" w:hAnsi="Arial" w:cs="Arial"/>
          <w:color w:val="0000CC"/>
        </w:rPr>
        <w:t>This GHG inventory establishes its organizational boundaries using the operational control approach, as defined by ISO 14064-1. Under this approach, the organization includes all operations where it has the full authority to introduce and implement its operating and environmental policies.</w:t>
      </w:r>
    </w:p>
    <w:p w14:paraId="7830C74A" w14:textId="77777777" w:rsidR="00445DB3" w:rsidRDefault="00385CAA" w:rsidP="00385CAA">
      <w:pPr>
        <w:spacing w:after="120"/>
        <w:jc w:val="both"/>
        <w:rPr>
          <w:rFonts w:ascii="Arial" w:hAnsi="Arial" w:cs="Arial"/>
          <w:color w:val="0000CC"/>
        </w:rPr>
      </w:pPr>
      <w:r w:rsidRPr="00385CAA">
        <w:rPr>
          <w:rFonts w:ascii="Arial" w:hAnsi="Arial" w:cs="Arial"/>
          <w:color w:val="0000CC"/>
        </w:rPr>
        <w:t>Consequently, this report consolidates 100% of the GHG emissions from the main refining plant located in the Amreya Free Zone, Alexandria, as this is the facility over which the company has complete operational control.</w:t>
      </w:r>
    </w:p>
    <w:p w14:paraId="025A6CCE" w14:textId="77777777" w:rsidR="00385CAA" w:rsidRDefault="00385CAA" w:rsidP="00385CAA">
      <w:pPr>
        <w:spacing w:after="120"/>
        <w:jc w:val="both"/>
        <w:rPr>
          <w:rFonts w:ascii="Arial" w:hAnsi="Arial" w:cs="Arial"/>
          <w:color w:val="0000CC"/>
        </w:rPr>
      </w:pPr>
      <w:r w:rsidRPr="00385CAA">
        <w:rPr>
          <w:rFonts w:ascii="Arial" w:hAnsi="Arial" w:cs="Arial"/>
          <w:color w:val="0000CC"/>
        </w:rPr>
        <w:t>Emissions from the associated port terminal and the Cairo head office are excluded from this inventory. The port facility, while critical for logistics, is subject to shared operational protocols and control systems with external entities, placing it outside the defined operational control boundary. The head office is excluded as it represents administrative functions with minimal direct emissions, and its energy consumption is typically reported under a separate utility or landlord's GHG inventory.</w:t>
      </w:r>
    </w:p>
    <w:p w14:paraId="620CC552" w14:textId="77777777" w:rsidR="00385CAA" w:rsidRDefault="00385CAA" w:rsidP="00385CAA">
      <w:pPr>
        <w:spacing w:after="120"/>
        <w:jc w:val="both"/>
        <w:rPr>
          <w:rFonts w:ascii="Arial" w:hAnsi="Arial" w:cs="Arial"/>
          <w:color w:val="0000CC"/>
        </w:rPr>
      </w:pPr>
      <w:r w:rsidRPr="00385CAA">
        <w:rPr>
          <w:rFonts w:ascii="Arial" w:hAnsi="Arial" w:cs="Arial"/>
          <w:color w:val="0000CC"/>
        </w:rPr>
        <w:t>The aggregation method applied consolidates all direct and energy indirect emission sources from the controlled plant into a single, comprehensive dataset, ensuring a focused and accurate representation of the refinery's core operational carbon footprint.</w:t>
      </w:r>
    </w:p>
    <w:p w14:paraId="1EFAB442" w14:textId="77777777" w:rsidR="00385CAA" w:rsidRDefault="00385CAA" w:rsidP="00A11FC4">
      <w:pPr>
        <w:spacing w:after="120"/>
        <w:jc w:val="both"/>
        <w:rPr>
          <w:rFonts w:ascii="Arial" w:hAnsi="Arial" w:cs="Arial"/>
          <w:color w:val="0000CC"/>
        </w:rPr>
      </w:pPr>
      <w:r>
        <w:rPr>
          <w:rFonts w:ascii="Arial" w:hAnsi="Arial" w:cs="Arial"/>
          <w:color w:val="0000CC"/>
        </w:rPr>
        <w:t>Table 0</w:t>
      </w:r>
      <w:r w:rsidR="00856CD1">
        <w:rPr>
          <w:rFonts w:ascii="Arial" w:hAnsi="Arial" w:cs="Arial"/>
          <w:color w:val="0000CC"/>
        </w:rPr>
        <w:t>2</w:t>
      </w:r>
      <w:r>
        <w:rPr>
          <w:rFonts w:ascii="Arial" w:hAnsi="Arial" w:cs="Arial"/>
          <w:color w:val="0000CC"/>
        </w:rPr>
        <w:t xml:space="preserve"> illustrates the included reporting entities:</w:t>
      </w:r>
    </w:p>
    <w:tbl>
      <w:tblPr>
        <w:tblW w:w="964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08"/>
        <w:gridCol w:w="4320"/>
        <w:gridCol w:w="4320"/>
      </w:tblGrid>
      <w:tr w:rsidR="00A11FC4" w:rsidRPr="00615CB8" w14:paraId="19AE868C" w14:textId="77777777" w:rsidTr="00445DB3">
        <w:trPr>
          <w:trHeight w:val="576"/>
        </w:trPr>
        <w:tc>
          <w:tcPr>
            <w:tcW w:w="1008" w:type="dxa"/>
            <w:shd w:val="clear" w:color="auto" w:fill="C5E0B3"/>
            <w:vAlign w:val="center"/>
          </w:tcPr>
          <w:p w14:paraId="12E20DD0" w14:textId="77777777" w:rsidR="00A11FC4" w:rsidRPr="007E5023" w:rsidRDefault="00A11FC4" w:rsidP="00615CB8">
            <w:pPr>
              <w:jc w:val="center"/>
              <w:rPr>
                <w:rFonts w:ascii="Arial" w:hAnsi="Arial" w:cs="Arial"/>
                <w:b/>
                <w:bCs/>
                <w:color w:val="0000CC"/>
              </w:rPr>
            </w:pPr>
            <w:r w:rsidRPr="007E5023">
              <w:rPr>
                <w:rFonts w:ascii="Arial" w:hAnsi="Arial" w:cs="Arial"/>
                <w:b/>
                <w:bCs/>
                <w:color w:val="0000CC"/>
              </w:rPr>
              <w:t>No.</w:t>
            </w:r>
          </w:p>
        </w:tc>
        <w:tc>
          <w:tcPr>
            <w:tcW w:w="4320" w:type="dxa"/>
            <w:shd w:val="clear" w:color="auto" w:fill="C5E0B3"/>
            <w:vAlign w:val="center"/>
          </w:tcPr>
          <w:p w14:paraId="0538A322" w14:textId="77777777" w:rsidR="00A11FC4" w:rsidRPr="007E5023" w:rsidRDefault="00A11FC4" w:rsidP="00615CB8">
            <w:pPr>
              <w:jc w:val="center"/>
              <w:rPr>
                <w:rFonts w:ascii="Arial" w:hAnsi="Arial" w:cs="Arial"/>
                <w:b/>
                <w:bCs/>
                <w:color w:val="0000CC"/>
              </w:rPr>
            </w:pPr>
            <w:r w:rsidRPr="007E5023">
              <w:rPr>
                <w:rFonts w:ascii="Arial" w:hAnsi="Arial" w:cs="Arial"/>
                <w:b/>
                <w:bCs/>
                <w:color w:val="0000CC"/>
              </w:rPr>
              <w:t>Entity</w:t>
            </w:r>
          </w:p>
        </w:tc>
        <w:tc>
          <w:tcPr>
            <w:tcW w:w="4320" w:type="dxa"/>
            <w:shd w:val="clear" w:color="auto" w:fill="C5E0B3"/>
            <w:vAlign w:val="center"/>
          </w:tcPr>
          <w:p w14:paraId="68D6F62A" w14:textId="77777777" w:rsidR="00A11FC4" w:rsidRPr="007E5023" w:rsidRDefault="00A11FC4" w:rsidP="00615CB8">
            <w:pPr>
              <w:jc w:val="center"/>
              <w:rPr>
                <w:rFonts w:ascii="Arial" w:hAnsi="Arial" w:cs="Arial"/>
                <w:b/>
                <w:bCs/>
                <w:color w:val="0000CC"/>
              </w:rPr>
            </w:pPr>
            <w:r w:rsidRPr="007E5023">
              <w:rPr>
                <w:rFonts w:ascii="Arial" w:hAnsi="Arial" w:cs="Arial"/>
                <w:b/>
                <w:bCs/>
                <w:color w:val="0000CC"/>
              </w:rPr>
              <w:t>Included</w:t>
            </w:r>
          </w:p>
        </w:tc>
      </w:tr>
      <w:tr w:rsidR="00A11FC4" w:rsidRPr="00615CB8" w14:paraId="4713183B" w14:textId="77777777" w:rsidTr="00445DB3">
        <w:trPr>
          <w:trHeight w:val="576"/>
        </w:trPr>
        <w:tc>
          <w:tcPr>
            <w:tcW w:w="1008" w:type="dxa"/>
            <w:vAlign w:val="center"/>
          </w:tcPr>
          <w:p w14:paraId="576C61CE" w14:textId="77777777" w:rsidR="00A11FC4" w:rsidRPr="00615CB8" w:rsidRDefault="00A11FC4" w:rsidP="00615CB8">
            <w:pPr>
              <w:jc w:val="center"/>
              <w:rPr>
                <w:rFonts w:ascii="Arial" w:hAnsi="Arial" w:cs="Arial"/>
                <w:color w:val="0000CC"/>
              </w:rPr>
            </w:pPr>
            <w:r w:rsidRPr="00615CB8">
              <w:rPr>
                <w:rFonts w:ascii="Arial" w:hAnsi="Arial" w:cs="Arial"/>
                <w:color w:val="0000CC"/>
              </w:rPr>
              <w:t>1</w:t>
            </w:r>
          </w:p>
        </w:tc>
        <w:tc>
          <w:tcPr>
            <w:tcW w:w="4320" w:type="dxa"/>
            <w:vAlign w:val="center"/>
          </w:tcPr>
          <w:p w14:paraId="73F0F778" w14:textId="77777777" w:rsidR="00A11FC4" w:rsidRPr="00615CB8" w:rsidRDefault="00A11FC4" w:rsidP="00615CB8">
            <w:pPr>
              <w:jc w:val="center"/>
              <w:rPr>
                <w:rFonts w:ascii="Arial" w:hAnsi="Arial" w:cs="Arial"/>
                <w:color w:val="0000CC"/>
              </w:rPr>
            </w:pPr>
            <w:r w:rsidRPr="00615CB8">
              <w:rPr>
                <w:rFonts w:ascii="Arial" w:hAnsi="Arial" w:cs="Arial"/>
                <w:color w:val="0000CC"/>
              </w:rPr>
              <w:t>MIDOR Plant</w:t>
            </w:r>
          </w:p>
        </w:tc>
        <w:tc>
          <w:tcPr>
            <w:tcW w:w="4320" w:type="dxa"/>
            <w:vAlign w:val="center"/>
          </w:tcPr>
          <w:p w14:paraId="7E52BC6A" w14:textId="77777777" w:rsidR="00A11FC4" w:rsidRPr="00615CB8" w:rsidRDefault="00A11FC4" w:rsidP="00615CB8">
            <w:pPr>
              <w:jc w:val="center"/>
              <w:rPr>
                <w:rFonts w:ascii="Arial" w:hAnsi="Arial" w:cs="Arial"/>
                <w:color w:val="0000CC"/>
              </w:rPr>
            </w:pPr>
            <w:r w:rsidRPr="00615CB8">
              <w:rPr>
                <w:rFonts w:ascii="Arial" w:hAnsi="Arial" w:cs="Arial"/>
                <w:color w:val="0000CC"/>
              </w:rPr>
              <w:t>Yes</w:t>
            </w:r>
          </w:p>
        </w:tc>
      </w:tr>
      <w:tr w:rsidR="00A11FC4" w:rsidRPr="00615CB8" w14:paraId="5F5898DC" w14:textId="77777777" w:rsidTr="00445DB3">
        <w:trPr>
          <w:trHeight w:val="576"/>
        </w:trPr>
        <w:tc>
          <w:tcPr>
            <w:tcW w:w="1008" w:type="dxa"/>
            <w:vAlign w:val="center"/>
          </w:tcPr>
          <w:p w14:paraId="429574A9" w14:textId="77777777" w:rsidR="00A11FC4" w:rsidRPr="00615CB8" w:rsidRDefault="00A11FC4" w:rsidP="00615CB8">
            <w:pPr>
              <w:jc w:val="center"/>
              <w:rPr>
                <w:rFonts w:ascii="Arial" w:hAnsi="Arial" w:cs="Arial"/>
                <w:color w:val="0000CC"/>
              </w:rPr>
            </w:pPr>
            <w:r w:rsidRPr="00615CB8">
              <w:rPr>
                <w:rFonts w:ascii="Arial" w:hAnsi="Arial" w:cs="Arial"/>
                <w:color w:val="0000CC"/>
              </w:rPr>
              <w:t>2</w:t>
            </w:r>
          </w:p>
        </w:tc>
        <w:tc>
          <w:tcPr>
            <w:tcW w:w="4320" w:type="dxa"/>
            <w:vAlign w:val="center"/>
          </w:tcPr>
          <w:p w14:paraId="7AA96071" w14:textId="77777777" w:rsidR="00A11FC4" w:rsidRPr="00615CB8" w:rsidRDefault="00A11FC4" w:rsidP="00615CB8">
            <w:pPr>
              <w:jc w:val="center"/>
              <w:rPr>
                <w:rFonts w:ascii="Arial" w:hAnsi="Arial" w:cs="Arial"/>
                <w:color w:val="0000CC"/>
              </w:rPr>
            </w:pPr>
            <w:r w:rsidRPr="00615CB8">
              <w:rPr>
                <w:rFonts w:ascii="Arial" w:hAnsi="Arial" w:cs="Arial"/>
                <w:color w:val="0000CC"/>
              </w:rPr>
              <w:t>MIDOR Port</w:t>
            </w:r>
          </w:p>
        </w:tc>
        <w:tc>
          <w:tcPr>
            <w:tcW w:w="4320" w:type="dxa"/>
            <w:vAlign w:val="center"/>
          </w:tcPr>
          <w:p w14:paraId="4EE5C237" w14:textId="77777777" w:rsidR="00A11FC4" w:rsidRPr="00615CB8" w:rsidRDefault="00A11FC4" w:rsidP="00615CB8">
            <w:pPr>
              <w:jc w:val="center"/>
              <w:rPr>
                <w:rFonts w:ascii="Arial" w:hAnsi="Arial" w:cs="Arial"/>
                <w:color w:val="0000CC"/>
              </w:rPr>
            </w:pPr>
            <w:r w:rsidRPr="00615CB8">
              <w:rPr>
                <w:rFonts w:ascii="Arial" w:hAnsi="Arial" w:cs="Arial"/>
                <w:color w:val="0000CC"/>
              </w:rPr>
              <w:t>No</w:t>
            </w:r>
          </w:p>
        </w:tc>
      </w:tr>
      <w:tr w:rsidR="00A11FC4" w:rsidRPr="00615CB8" w14:paraId="5C9DEDFA" w14:textId="77777777" w:rsidTr="00445DB3">
        <w:trPr>
          <w:trHeight w:val="576"/>
        </w:trPr>
        <w:tc>
          <w:tcPr>
            <w:tcW w:w="1008" w:type="dxa"/>
            <w:vAlign w:val="center"/>
          </w:tcPr>
          <w:p w14:paraId="64ED2ACD" w14:textId="77777777" w:rsidR="00A11FC4" w:rsidRPr="00615CB8" w:rsidRDefault="00A11FC4" w:rsidP="00615CB8">
            <w:pPr>
              <w:jc w:val="center"/>
              <w:rPr>
                <w:rFonts w:ascii="Arial" w:hAnsi="Arial" w:cs="Arial"/>
                <w:color w:val="0000CC"/>
              </w:rPr>
            </w:pPr>
            <w:r w:rsidRPr="00615CB8">
              <w:rPr>
                <w:rFonts w:ascii="Arial" w:hAnsi="Arial" w:cs="Arial"/>
                <w:color w:val="0000CC"/>
              </w:rPr>
              <w:t>3</w:t>
            </w:r>
          </w:p>
        </w:tc>
        <w:tc>
          <w:tcPr>
            <w:tcW w:w="4320" w:type="dxa"/>
            <w:vAlign w:val="center"/>
          </w:tcPr>
          <w:p w14:paraId="798FF67A" w14:textId="77777777" w:rsidR="00A11FC4" w:rsidRPr="00615CB8" w:rsidRDefault="00A11FC4" w:rsidP="00615CB8">
            <w:pPr>
              <w:jc w:val="center"/>
              <w:rPr>
                <w:rFonts w:ascii="Arial" w:hAnsi="Arial" w:cs="Arial"/>
                <w:color w:val="0000CC"/>
              </w:rPr>
            </w:pPr>
            <w:r w:rsidRPr="00615CB8">
              <w:rPr>
                <w:rFonts w:ascii="Arial" w:hAnsi="Arial" w:cs="Arial"/>
                <w:color w:val="0000CC"/>
              </w:rPr>
              <w:t>MIDOR Headquarters</w:t>
            </w:r>
          </w:p>
        </w:tc>
        <w:tc>
          <w:tcPr>
            <w:tcW w:w="4320" w:type="dxa"/>
            <w:vAlign w:val="center"/>
          </w:tcPr>
          <w:p w14:paraId="22EF97C4" w14:textId="77777777" w:rsidR="00A11FC4" w:rsidRPr="00615CB8" w:rsidRDefault="00A11FC4" w:rsidP="00615CB8">
            <w:pPr>
              <w:jc w:val="center"/>
              <w:rPr>
                <w:rFonts w:ascii="Arial" w:hAnsi="Arial" w:cs="Arial"/>
                <w:color w:val="0000CC"/>
              </w:rPr>
            </w:pPr>
            <w:r w:rsidRPr="00615CB8">
              <w:rPr>
                <w:rFonts w:ascii="Arial" w:hAnsi="Arial" w:cs="Arial"/>
                <w:color w:val="0000CC"/>
              </w:rPr>
              <w:t>No</w:t>
            </w:r>
          </w:p>
        </w:tc>
      </w:tr>
    </w:tbl>
    <w:p w14:paraId="31BF7D5E" w14:textId="77777777" w:rsidR="00A11FC4" w:rsidRDefault="00A11FC4" w:rsidP="00600BC2">
      <w:pPr>
        <w:spacing w:before="120" w:after="240"/>
        <w:jc w:val="center"/>
        <w:rPr>
          <w:rFonts w:ascii="Arial" w:hAnsi="Arial" w:cs="Arial"/>
          <w:color w:val="0000CC"/>
        </w:rPr>
      </w:pPr>
      <w:r>
        <w:rPr>
          <w:rFonts w:ascii="Arial" w:hAnsi="Arial" w:cs="Arial"/>
          <w:color w:val="0000CC"/>
        </w:rPr>
        <w:t>Table 0</w:t>
      </w:r>
      <w:r w:rsidR="00856CD1">
        <w:rPr>
          <w:rFonts w:ascii="Arial" w:hAnsi="Arial" w:cs="Arial"/>
          <w:color w:val="0000CC"/>
        </w:rPr>
        <w:t>2</w:t>
      </w:r>
      <w:r>
        <w:rPr>
          <w:rFonts w:ascii="Arial" w:hAnsi="Arial" w:cs="Arial"/>
          <w:color w:val="0000CC"/>
        </w:rPr>
        <w:t xml:space="preserve"> </w:t>
      </w:r>
      <w:r w:rsidR="0074179B">
        <w:rPr>
          <w:rFonts w:ascii="Arial" w:hAnsi="Arial" w:cs="Arial"/>
          <w:color w:val="0000CC"/>
        </w:rPr>
        <w:t>-</w:t>
      </w:r>
      <w:r>
        <w:rPr>
          <w:rFonts w:ascii="Arial" w:hAnsi="Arial" w:cs="Arial"/>
          <w:color w:val="0000CC"/>
        </w:rPr>
        <w:t xml:space="preserve"> </w:t>
      </w:r>
      <w:r w:rsidR="0074179B">
        <w:rPr>
          <w:rFonts w:ascii="Arial" w:hAnsi="Arial" w:cs="Arial"/>
          <w:color w:val="0000CC"/>
        </w:rPr>
        <w:t xml:space="preserve">Report </w:t>
      </w:r>
      <w:r>
        <w:rPr>
          <w:rFonts w:ascii="Arial" w:hAnsi="Arial" w:cs="Arial"/>
          <w:color w:val="0000CC"/>
        </w:rPr>
        <w:t>Organizational Boundaries</w:t>
      </w:r>
    </w:p>
    <w:p w14:paraId="1A39480E" w14:textId="0572C0AA" w:rsidR="0020636D" w:rsidRDefault="0019577B" w:rsidP="00445DB3">
      <w:pPr>
        <w:tabs>
          <w:tab w:val="left" w:pos="5848"/>
          <w:tab w:val="left" w:pos="6298"/>
        </w:tabs>
        <w:spacing w:before="120" w:after="120"/>
        <w:jc w:val="center"/>
        <w:rPr>
          <w:rFonts w:ascii="Arial" w:hAnsi="Arial" w:cs="Arial"/>
          <w:noProof/>
          <w:color w:val="0000CC"/>
        </w:rPr>
      </w:pPr>
      <w:r w:rsidRPr="009B09C4">
        <w:rPr>
          <w:rFonts w:ascii="Arial" w:hAnsi="Arial" w:cs="Arial"/>
          <w:noProof/>
          <w:color w:val="0000CC"/>
          <w:lang w:val="en-US"/>
        </w:rPr>
        <w:lastRenderedPageBreak/>
        <w:drawing>
          <wp:inline distT="0" distB="0" distL="0" distR="0" wp14:anchorId="449D2726" wp14:editId="71B69B5A">
            <wp:extent cx="4382135" cy="4298950"/>
            <wp:effectExtent l="19050" t="19050" r="0" b="6350"/>
            <wp:docPr id="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382135" cy="4298950"/>
                    </a:xfrm>
                    <a:prstGeom prst="rect">
                      <a:avLst/>
                    </a:prstGeom>
                    <a:noFill/>
                    <a:ln w="19050" cmpd="sng">
                      <a:solidFill>
                        <a:srgbClr val="000000"/>
                      </a:solidFill>
                      <a:miter lim="800000"/>
                      <a:headEnd/>
                      <a:tailEnd/>
                    </a:ln>
                    <a:effectLst/>
                  </pic:spPr>
                </pic:pic>
              </a:graphicData>
            </a:graphic>
          </wp:inline>
        </w:drawing>
      </w:r>
    </w:p>
    <w:p w14:paraId="228E10D0" w14:textId="77777777" w:rsidR="00445DB3" w:rsidRPr="00600BC2" w:rsidRDefault="00445DB3" w:rsidP="00445DB3">
      <w:pPr>
        <w:tabs>
          <w:tab w:val="left" w:pos="5848"/>
          <w:tab w:val="left" w:pos="6298"/>
        </w:tabs>
        <w:spacing w:before="120" w:after="120"/>
        <w:jc w:val="center"/>
        <w:rPr>
          <w:rFonts w:ascii="Arial" w:hAnsi="Arial" w:cs="Arial"/>
          <w:noProof/>
          <w:color w:val="0000CC"/>
          <w:lang w:val="en-US"/>
        </w:rPr>
      </w:pPr>
      <w:r>
        <w:rPr>
          <w:rFonts w:ascii="Arial" w:hAnsi="Arial" w:cs="Arial"/>
          <w:noProof/>
          <w:color w:val="0000CC"/>
        </w:rPr>
        <w:t>Figure 01 - MIDOR Plant Geographic Location</w:t>
      </w:r>
    </w:p>
    <w:p w14:paraId="3F27B93B" w14:textId="77777777" w:rsidR="00600BC2" w:rsidRPr="00600BC2" w:rsidRDefault="00600BC2" w:rsidP="00445DB3">
      <w:pPr>
        <w:pStyle w:val="ds-markdown-paragraph"/>
        <w:shd w:val="clear" w:color="auto" w:fill="FFFFFF"/>
        <w:spacing w:before="240" w:beforeAutospacing="0" w:after="120" w:afterAutospacing="0"/>
        <w:rPr>
          <w:rFonts w:ascii="Arial" w:hAnsi="Arial" w:cs="Arial"/>
          <w:b/>
          <w:bCs/>
          <w:caps/>
          <w:color w:val="009900"/>
          <w:kern w:val="32"/>
          <w:sz w:val="28"/>
          <w:lang w:val="en-GB"/>
        </w:rPr>
      </w:pPr>
      <w:r w:rsidRPr="00600BC2">
        <w:rPr>
          <w:rFonts w:ascii="Arial" w:hAnsi="Arial" w:cs="Arial"/>
          <w:b/>
          <w:bCs/>
          <w:caps/>
          <w:color w:val="009900"/>
          <w:kern w:val="32"/>
          <w:sz w:val="28"/>
          <w:lang w:val="en-GB"/>
        </w:rPr>
        <w:t>Location:</w:t>
      </w:r>
    </w:p>
    <w:p w14:paraId="71F9D2B7" w14:textId="77777777" w:rsidR="00600BC2" w:rsidRPr="00600BC2" w:rsidRDefault="00600BC2" w:rsidP="00600BC2">
      <w:pPr>
        <w:pStyle w:val="ds-markdown-paragraph"/>
        <w:shd w:val="clear" w:color="auto" w:fill="FFFFFF"/>
        <w:spacing w:before="120" w:beforeAutospacing="0" w:after="120" w:afterAutospacing="0"/>
        <w:jc w:val="both"/>
        <w:rPr>
          <w:rFonts w:ascii="Arial" w:hAnsi="Arial" w:cs="Arial"/>
          <w:color w:val="0000CC"/>
          <w:lang w:val="en-GB"/>
        </w:rPr>
      </w:pPr>
      <w:r w:rsidRPr="00600BC2">
        <w:rPr>
          <w:rFonts w:ascii="Arial" w:hAnsi="Arial" w:cs="Arial"/>
          <w:color w:val="0000CC"/>
          <w:lang w:val="en-GB"/>
        </w:rPr>
        <w:t>The MIDOR (Middle East Oil Refinery) is located in the Amreya district of Alexandria, Egypt. Its specific site is within the industrial zone near the Port of Alexandria.</w:t>
      </w:r>
    </w:p>
    <w:p w14:paraId="18159EDC" w14:textId="77777777" w:rsidR="00600BC2" w:rsidRPr="00600BC2" w:rsidRDefault="00600BC2" w:rsidP="00445DB3">
      <w:pPr>
        <w:pStyle w:val="ds-markdown-paragraph"/>
        <w:shd w:val="clear" w:color="auto" w:fill="FFFFFF"/>
        <w:spacing w:before="240" w:beforeAutospacing="0" w:after="120" w:afterAutospacing="0"/>
        <w:rPr>
          <w:rFonts w:ascii="Arial" w:hAnsi="Arial" w:cs="Arial"/>
          <w:b/>
          <w:bCs/>
          <w:caps/>
          <w:color w:val="009900"/>
          <w:kern w:val="32"/>
          <w:sz w:val="28"/>
          <w:rtl/>
          <w:lang w:val="en-GB" w:bidi="ar-EG"/>
        </w:rPr>
      </w:pPr>
      <w:r w:rsidRPr="00600BC2">
        <w:rPr>
          <w:rFonts w:ascii="Arial" w:hAnsi="Arial" w:cs="Arial"/>
          <w:b/>
          <w:bCs/>
          <w:caps/>
          <w:color w:val="009900"/>
          <w:kern w:val="32"/>
          <w:sz w:val="28"/>
          <w:lang w:val="en-GB"/>
        </w:rPr>
        <w:t>Coordinates:</w:t>
      </w:r>
    </w:p>
    <w:p w14:paraId="107C1273" w14:textId="77777777" w:rsidR="00600BC2" w:rsidRPr="00600BC2" w:rsidRDefault="00600BC2" w:rsidP="00600BC2">
      <w:pPr>
        <w:pStyle w:val="ds-markdown-paragraph"/>
        <w:shd w:val="clear" w:color="auto" w:fill="FFFFFF"/>
        <w:spacing w:before="120" w:beforeAutospacing="0" w:after="120" w:afterAutospacing="0"/>
        <w:rPr>
          <w:rFonts w:ascii="Arial" w:hAnsi="Arial" w:cs="Arial"/>
          <w:color w:val="0000CC"/>
          <w:lang w:val="en-GB"/>
        </w:rPr>
      </w:pPr>
      <w:r w:rsidRPr="00600BC2">
        <w:rPr>
          <w:rFonts w:ascii="Arial" w:hAnsi="Arial" w:cs="Arial"/>
          <w:color w:val="0000CC"/>
          <w:lang w:val="en-GB"/>
        </w:rPr>
        <w:t>The precise geographic coordinates for the MIDOR refinery are approximately:</w:t>
      </w:r>
      <w:r w:rsidRPr="00600BC2">
        <w:rPr>
          <w:rFonts w:ascii="Arial" w:hAnsi="Arial" w:cs="Arial"/>
          <w:color w:val="0000CC"/>
          <w:lang w:val="en-GB"/>
        </w:rPr>
        <w:br/>
      </w:r>
      <w:r w:rsidRPr="00287671">
        <w:rPr>
          <w:rFonts w:ascii="Arial" w:hAnsi="Arial" w:cs="Arial"/>
          <w:color w:val="0000CC"/>
          <w:lang w:val="en-GB"/>
        </w:rPr>
        <w:t>Latitude: 31.1333° N</w:t>
      </w:r>
      <w:r w:rsidRPr="00287671">
        <w:rPr>
          <w:rFonts w:ascii="Arial" w:hAnsi="Arial" w:cs="Arial"/>
          <w:color w:val="0000CC"/>
          <w:lang w:val="en-GB"/>
        </w:rPr>
        <w:br/>
        <w:t>Longitude: 29.8667° E</w:t>
      </w:r>
    </w:p>
    <w:p w14:paraId="02DC85EC" w14:textId="77777777" w:rsidR="00287671" w:rsidRDefault="00600BC2" w:rsidP="00445DB3">
      <w:pPr>
        <w:pStyle w:val="ds-markdown-paragraph"/>
        <w:shd w:val="clear" w:color="auto" w:fill="FFFFFF"/>
        <w:spacing w:before="240" w:beforeAutospacing="0" w:after="120" w:afterAutospacing="0"/>
        <w:rPr>
          <w:rFonts w:ascii="Arial" w:hAnsi="Arial" w:cs="Arial"/>
          <w:color w:val="0000CC"/>
          <w:lang w:val="en-GB"/>
        </w:rPr>
      </w:pPr>
      <w:r w:rsidRPr="00600BC2">
        <w:rPr>
          <w:rFonts w:ascii="Arial" w:hAnsi="Arial" w:cs="Arial"/>
          <w:b/>
          <w:bCs/>
          <w:caps/>
          <w:color w:val="009900"/>
          <w:kern w:val="32"/>
          <w:sz w:val="28"/>
          <w:lang w:val="en-GB"/>
        </w:rPr>
        <w:t>Surrounding Area:</w:t>
      </w:r>
    </w:p>
    <w:p w14:paraId="610A4E6D" w14:textId="77777777" w:rsidR="00600BC2" w:rsidRPr="00600BC2" w:rsidRDefault="00600BC2" w:rsidP="00287671">
      <w:pPr>
        <w:pStyle w:val="ds-markdown-paragraph"/>
        <w:shd w:val="clear" w:color="auto" w:fill="FFFFFF"/>
        <w:spacing w:before="120" w:beforeAutospacing="0" w:after="120" w:afterAutospacing="0"/>
        <w:rPr>
          <w:rFonts w:ascii="Arial" w:hAnsi="Arial" w:cs="Arial"/>
          <w:color w:val="0000CC"/>
          <w:lang w:val="en-GB"/>
        </w:rPr>
      </w:pPr>
      <w:r w:rsidRPr="00600BC2">
        <w:rPr>
          <w:rFonts w:ascii="Arial" w:hAnsi="Arial" w:cs="Arial"/>
          <w:color w:val="0000CC"/>
          <w:lang w:val="en-GB"/>
        </w:rPr>
        <w:t>The refinery is bordered by the following key features:</w:t>
      </w:r>
    </w:p>
    <w:p w14:paraId="636FA56E" w14:textId="77777777" w:rsidR="00600BC2" w:rsidRPr="00287671" w:rsidRDefault="00600BC2" w:rsidP="00445DB3">
      <w:pPr>
        <w:pStyle w:val="ds-markdown-paragraph"/>
        <w:numPr>
          <w:ilvl w:val="0"/>
          <w:numId w:val="7"/>
        </w:numPr>
        <w:shd w:val="clear" w:color="auto" w:fill="FFFFFF"/>
        <w:tabs>
          <w:tab w:val="clear" w:pos="720"/>
          <w:tab w:val="num" w:pos="540"/>
        </w:tabs>
        <w:spacing w:before="120" w:beforeAutospacing="0" w:after="0" w:afterAutospacing="0"/>
        <w:ind w:left="547" w:hanging="367"/>
        <w:rPr>
          <w:rFonts w:ascii="Arial" w:hAnsi="Arial" w:cs="Arial"/>
          <w:color w:val="0000CC"/>
          <w:lang w:val="en-GB"/>
        </w:rPr>
      </w:pPr>
      <w:r w:rsidRPr="00287671">
        <w:rPr>
          <w:rFonts w:ascii="Arial" w:hAnsi="Arial" w:cs="Arial"/>
          <w:b/>
          <w:bCs/>
          <w:color w:val="0000CC"/>
          <w:lang w:val="en-GB"/>
        </w:rPr>
        <w:t>North:</w:t>
      </w:r>
      <w:r w:rsidRPr="00287671">
        <w:rPr>
          <w:rFonts w:ascii="Arial" w:hAnsi="Arial" w:cs="Arial"/>
          <w:color w:val="0000CC"/>
          <w:lang w:val="en-GB"/>
        </w:rPr>
        <w:t> Mediterranean Sea / Port of Alexandria</w:t>
      </w:r>
    </w:p>
    <w:p w14:paraId="4D2A6B24" w14:textId="77777777" w:rsidR="00600BC2" w:rsidRPr="00287671" w:rsidRDefault="00600BC2" w:rsidP="00600BC2">
      <w:pPr>
        <w:pStyle w:val="ds-markdown-paragraph"/>
        <w:numPr>
          <w:ilvl w:val="0"/>
          <w:numId w:val="7"/>
        </w:numPr>
        <w:shd w:val="clear" w:color="auto" w:fill="FFFFFF"/>
        <w:tabs>
          <w:tab w:val="clear" w:pos="720"/>
          <w:tab w:val="num" w:pos="540"/>
        </w:tabs>
        <w:spacing w:after="0" w:afterAutospacing="0"/>
        <w:ind w:left="540"/>
        <w:rPr>
          <w:rFonts w:ascii="Arial" w:hAnsi="Arial" w:cs="Arial"/>
          <w:color w:val="0000CC"/>
          <w:lang w:val="en-GB"/>
        </w:rPr>
      </w:pPr>
      <w:r w:rsidRPr="00287671">
        <w:rPr>
          <w:rFonts w:ascii="Arial" w:hAnsi="Arial" w:cs="Arial"/>
          <w:b/>
          <w:bCs/>
          <w:color w:val="0000CC"/>
          <w:lang w:val="en-GB"/>
        </w:rPr>
        <w:t>South:</w:t>
      </w:r>
      <w:r w:rsidRPr="00287671">
        <w:rPr>
          <w:rFonts w:ascii="Arial" w:hAnsi="Arial" w:cs="Arial"/>
          <w:color w:val="0000CC"/>
          <w:lang w:val="en-GB"/>
        </w:rPr>
        <w:t> Amreya industrial and residential areas</w:t>
      </w:r>
    </w:p>
    <w:p w14:paraId="6F5D196B" w14:textId="77777777" w:rsidR="00600BC2" w:rsidRPr="00287671" w:rsidRDefault="00600BC2" w:rsidP="00600BC2">
      <w:pPr>
        <w:pStyle w:val="ds-markdown-paragraph"/>
        <w:numPr>
          <w:ilvl w:val="0"/>
          <w:numId w:val="7"/>
        </w:numPr>
        <w:shd w:val="clear" w:color="auto" w:fill="FFFFFF"/>
        <w:tabs>
          <w:tab w:val="clear" w:pos="720"/>
          <w:tab w:val="num" w:pos="540"/>
        </w:tabs>
        <w:spacing w:after="0" w:afterAutospacing="0"/>
        <w:ind w:left="540"/>
        <w:rPr>
          <w:rFonts w:ascii="Arial" w:hAnsi="Arial" w:cs="Arial"/>
          <w:color w:val="0000CC"/>
          <w:lang w:val="en-GB"/>
        </w:rPr>
      </w:pPr>
      <w:r w:rsidRPr="00287671">
        <w:rPr>
          <w:rFonts w:ascii="Arial" w:hAnsi="Arial" w:cs="Arial"/>
          <w:b/>
          <w:bCs/>
          <w:color w:val="0000CC"/>
          <w:lang w:val="en-GB"/>
        </w:rPr>
        <w:t>East:</w:t>
      </w:r>
      <w:r w:rsidRPr="00287671">
        <w:rPr>
          <w:rFonts w:ascii="Arial" w:hAnsi="Arial" w:cs="Arial"/>
          <w:color w:val="0000CC"/>
          <w:lang w:val="en-GB"/>
        </w:rPr>
        <w:t> Port facilities and related infrastructure</w:t>
      </w:r>
    </w:p>
    <w:p w14:paraId="61A519CD" w14:textId="77777777" w:rsidR="00600BC2" w:rsidRPr="00287671" w:rsidRDefault="00600BC2" w:rsidP="00600BC2">
      <w:pPr>
        <w:pStyle w:val="ds-markdown-paragraph"/>
        <w:numPr>
          <w:ilvl w:val="0"/>
          <w:numId w:val="7"/>
        </w:numPr>
        <w:shd w:val="clear" w:color="auto" w:fill="FFFFFF"/>
        <w:tabs>
          <w:tab w:val="clear" w:pos="720"/>
          <w:tab w:val="num" w:pos="540"/>
        </w:tabs>
        <w:spacing w:after="0" w:afterAutospacing="0"/>
        <w:ind w:left="540"/>
        <w:rPr>
          <w:rFonts w:ascii="Arial" w:hAnsi="Arial" w:cs="Arial"/>
          <w:color w:val="0000CC"/>
          <w:lang w:val="en-GB"/>
        </w:rPr>
      </w:pPr>
      <w:r w:rsidRPr="00287671">
        <w:rPr>
          <w:rFonts w:ascii="Arial" w:hAnsi="Arial" w:cs="Arial"/>
          <w:b/>
          <w:bCs/>
          <w:color w:val="0000CC"/>
          <w:lang w:val="en-GB"/>
        </w:rPr>
        <w:t>West:</w:t>
      </w:r>
      <w:r w:rsidRPr="00287671">
        <w:rPr>
          <w:rFonts w:ascii="Arial" w:hAnsi="Arial" w:cs="Arial"/>
          <w:color w:val="0000CC"/>
          <w:lang w:val="en-GB"/>
        </w:rPr>
        <w:t> Industrial zones and other commercial port activities</w:t>
      </w:r>
    </w:p>
    <w:p w14:paraId="15DBB819" w14:textId="77777777" w:rsidR="00600BC2" w:rsidRPr="00600BC2" w:rsidRDefault="00600BC2" w:rsidP="008D48FF">
      <w:pPr>
        <w:pStyle w:val="Heading1"/>
        <w:numPr>
          <w:ilvl w:val="0"/>
          <w:numId w:val="0"/>
        </w:numPr>
        <w:spacing w:before="0" w:after="0"/>
        <w:ind w:right="1094"/>
        <w:jc w:val="both"/>
        <w:rPr>
          <w:color w:val="009900"/>
          <w:sz w:val="40"/>
          <w:szCs w:val="36"/>
          <w:lang w:val="en-US"/>
        </w:rPr>
      </w:pPr>
    </w:p>
    <w:p w14:paraId="29325CC4" w14:textId="77777777" w:rsidR="008D48FF" w:rsidRPr="00050263" w:rsidRDefault="00445DB3" w:rsidP="008D48FF">
      <w:pPr>
        <w:pStyle w:val="Heading1"/>
        <w:numPr>
          <w:ilvl w:val="0"/>
          <w:numId w:val="0"/>
        </w:numPr>
        <w:spacing w:before="0" w:after="0"/>
        <w:ind w:right="1094"/>
        <w:jc w:val="both"/>
        <w:rPr>
          <w:color w:val="000000"/>
          <w:sz w:val="40"/>
          <w:szCs w:val="36"/>
        </w:rPr>
      </w:pPr>
      <w:r>
        <w:rPr>
          <w:color w:val="009900"/>
          <w:sz w:val="40"/>
          <w:szCs w:val="36"/>
        </w:rPr>
        <w:br w:type="page"/>
      </w:r>
      <w:r w:rsidR="008D48FF" w:rsidRPr="00050263">
        <w:rPr>
          <w:color w:val="000000"/>
          <w:sz w:val="40"/>
          <w:szCs w:val="36"/>
        </w:rPr>
        <w:lastRenderedPageBreak/>
        <w:t>Chapter 3</w:t>
      </w:r>
    </w:p>
    <w:p w14:paraId="0C1DA233" w14:textId="77777777" w:rsidR="008D48FF" w:rsidRPr="00050263" w:rsidRDefault="008D48FF" w:rsidP="00CE2A3C">
      <w:pPr>
        <w:pStyle w:val="Heading1"/>
        <w:numPr>
          <w:ilvl w:val="0"/>
          <w:numId w:val="0"/>
        </w:numPr>
        <w:spacing w:before="120" w:after="0"/>
        <w:ind w:right="0"/>
        <w:jc w:val="both"/>
        <w:rPr>
          <w:color w:val="000000"/>
          <w:sz w:val="40"/>
          <w:szCs w:val="36"/>
        </w:rPr>
      </w:pPr>
      <w:r w:rsidRPr="00050263">
        <w:rPr>
          <w:color w:val="000000"/>
          <w:sz w:val="40"/>
          <w:szCs w:val="36"/>
        </w:rPr>
        <w:t>operational BOUNDARIES</w:t>
      </w:r>
    </w:p>
    <w:p w14:paraId="67E42D95" w14:textId="77777777" w:rsidR="008D48FF" w:rsidRDefault="00856CD1" w:rsidP="00856CD1">
      <w:pPr>
        <w:spacing w:before="120" w:after="120"/>
        <w:rPr>
          <w:rFonts w:ascii="Arial" w:hAnsi="Arial" w:cs="Arial"/>
          <w:color w:val="0000CC"/>
        </w:rPr>
      </w:pPr>
      <w:bookmarkStart w:id="3" w:name="_Hlk214813919"/>
      <w:r>
        <w:rPr>
          <w:rFonts w:ascii="Arial" w:hAnsi="Arial" w:cs="Arial"/>
          <w:color w:val="0000CC"/>
        </w:rPr>
        <w:t>Table 03 summarizes the operational boundaries of this report:</w:t>
      </w:r>
    </w:p>
    <w:tbl>
      <w:tblPr>
        <w:tblW w:w="966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90"/>
        <w:gridCol w:w="3888"/>
        <w:gridCol w:w="1311"/>
        <w:gridCol w:w="3880"/>
      </w:tblGrid>
      <w:tr w:rsidR="00445DB3" w:rsidRPr="007E5023" w14:paraId="32AF18FC" w14:textId="77777777" w:rsidTr="0059680F">
        <w:trPr>
          <w:trHeight w:val="720"/>
        </w:trPr>
        <w:tc>
          <w:tcPr>
            <w:tcW w:w="590" w:type="dxa"/>
            <w:shd w:val="clear" w:color="auto" w:fill="BDD6EE"/>
            <w:vAlign w:val="center"/>
          </w:tcPr>
          <w:bookmarkEnd w:id="3"/>
          <w:p w14:paraId="37B589AB" w14:textId="77777777" w:rsidR="00445DB3" w:rsidRPr="007E5023" w:rsidRDefault="00445DB3" w:rsidP="00050263">
            <w:pPr>
              <w:jc w:val="center"/>
              <w:rPr>
                <w:rFonts w:ascii="Arial" w:hAnsi="Arial" w:cs="Arial"/>
                <w:b/>
                <w:bCs/>
                <w:color w:val="0000CC"/>
                <w:sz w:val="20"/>
                <w:szCs w:val="20"/>
              </w:rPr>
            </w:pPr>
            <w:r w:rsidRPr="007E5023">
              <w:rPr>
                <w:rFonts w:ascii="Arial" w:hAnsi="Arial" w:cs="Arial"/>
                <w:b/>
                <w:bCs/>
                <w:color w:val="0000CC"/>
                <w:sz w:val="20"/>
                <w:szCs w:val="20"/>
              </w:rPr>
              <w:t>No.</w:t>
            </w:r>
          </w:p>
        </w:tc>
        <w:tc>
          <w:tcPr>
            <w:tcW w:w="3888" w:type="dxa"/>
            <w:shd w:val="clear" w:color="auto" w:fill="BDD6EE"/>
            <w:vAlign w:val="center"/>
          </w:tcPr>
          <w:p w14:paraId="4A6F251C" w14:textId="77777777" w:rsidR="00445DB3" w:rsidRPr="007E5023" w:rsidRDefault="00445DB3" w:rsidP="00050263">
            <w:pPr>
              <w:jc w:val="center"/>
              <w:rPr>
                <w:rFonts w:ascii="Arial" w:hAnsi="Arial" w:cs="Arial"/>
                <w:b/>
                <w:bCs/>
                <w:color w:val="0000CC"/>
                <w:sz w:val="20"/>
                <w:szCs w:val="20"/>
              </w:rPr>
            </w:pPr>
            <w:r w:rsidRPr="007E5023">
              <w:rPr>
                <w:rFonts w:ascii="Arial" w:hAnsi="Arial" w:cs="Arial"/>
                <w:b/>
                <w:bCs/>
                <w:color w:val="0000CC"/>
                <w:sz w:val="20"/>
                <w:szCs w:val="20"/>
              </w:rPr>
              <w:t>GHG</w:t>
            </w:r>
          </w:p>
          <w:p w14:paraId="24EF81A9" w14:textId="77777777" w:rsidR="00445DB3" w:rsidRPr="007E5023" w:rsidRDefault="00445DB3" w:rsidP="00050263">
            <w:pPr>
              <w:jc w:val="center"/>
              <w:rPr>
                <w:rFonts w:ascii="Arial" w:hAnsi="Arial" w:cs="Arial"/>
                <w:b/>
                <w:bCs/>
                <w:color w:val="0000CC"/>
                <w:sz w:val="20"/>
                <w:szCs w:val="20"/>
              </w:rPr>
            </w:pPr>
            <w:r w:rsidRPr="007E5023">
              <w:rPr>
                <w:rFonts w:ascii="Arial" w:hAnsi="Arial" w:cs="Arial"/>
                <w:b/>
                <w:bCs/>
                <w:color w:val="0000CC"/>
                <w:sz w:val="20"/>
                <w:szCs w:val="20"/>
              </w:rPr>
              <w:t>Emission Category</w:t>
            </w:r>
          </w:p>
        </w:tc>
        <w:tc>
          <w:tcPr>
            <w:tcW w:w="1311" w:type="dxa"/>
            <w:shd w:val="clear" w:color="auto" w:fill="BDD6EE"/>
            <w:vAlign w:val="center"/>
          </w:tcPr>
          <w:p w14:paraId="134DE5BF" w14:textId="77777777" w:rsidR="00445DB3" w:rsidRPr="007E5023" w:rsidRDefault="00445DB3" w:rsidP="00050263">
            <w:pPr>
              <w:jc w:val="center"/>
              <w:rPr>
                <w:rFonts w:ascii="Arial" w:hAnsi="Arial" w:cs="Arial"/>
                <w:b/>
                <w:bCs/>
                <w:color w:val="0000CC"/>
                <w:sz w:val="20"/>
                <w:szCs w:val="20"/>
              </w:rPr>
            </w:pPr>
            <w:r w:rsidRPr="007E5023">
              <w:rPr>
                <w:rFonts w:ascii="Arial" w:hAnsi="Arial" w:cs="Arial"/>
                <w:b/>
                <w:bCs/>
                <w:color w:val="0000CC"/>
                <w:sz w:val="20"/>
                <w:szCs w:val="20"/>
              </w:rPr>
              <w:t>Emission</w:t>
            </w:r>
          </w:p>
          <w:p w14:paraId="2E739074" w14:textId="77777777" w:rsidR="00445DB3" w:rsidRPr="007E5023" w:rsidRDefault="00445DB3" w:rsidP="00050263">
            <w:pPr>
              <w:jc w:val="center"/>
              <w:rPr>
                <w:rFonts w:ascii="Arial" w:hAnsi="Arial" w:cs="Arial"/>
                <w:b/>
                <w:bCs/>
                <w:color w:val="0000CC"/>
                <w:sz w:val="20"/>
                <w:szCs w:val="20"/>
              </w:rPr>
            </w:pPr>
            <w:r w:rsidRPr="007E5023">
              <w:rPr>
                <w:rFonts w:ascii="Arial" w:hAnsi="Arial" w:cs="Arial"/>
                <w:b/>
                <w:bCs/>
                <w:color w:val="0000CC"/>
                <w:sz w:val="20"/>
                <w:szCs w:val="20"/>
              </w:rPr>
              <w:t>Quantified</w:t>
            </w:r>
          </w:p>
        </w:tc>
        <w:tc>
          <w:tcPr>
            <w:tcW w:w="3880" w:type="dxa"/>
            <w:shd w:val="clear" w:color="auto" w:fill="BDD6EE"/>
            <w:vAlign w:val="center"/>
          </w:tcPr>
          <w:p w14:paraId="2279713B" w14:textId="77777777" w:rsidR="0074179B" w:rsidRPr="007E5023" w:rsidRDefault="00DB0C76" w:rsidP="00050263">
            <w:pPr>
              <w:jc w:val="center"/>
              <w:rPr>
                <w:rFonts w:ascii="Arial" w:hAnsi="Arial" w:cs="Arial"/>
                <w:b/>
                <w:bCs/>
                <w:color w:val="0000CC"/>
                <w:sz w:val="20"/>
                <w:szCs w:val="20"/>
              </w:rPr>
            </w:pPr>
            <w:r w:rsidRPr="007E5023">
              <w:rPr>
                <w:rFonts w:ascii="Arial" w:hAnsi="Arial" w:cs="Arial"/>
                <w:b/>
                <w:bCs/>
                <w:color w:val="0000CC"/>
                <w:sz w:val="20"/>
                <w:szCs w:val="20"/>
              </w:rPr>
              <w:t>Reasons for categories</w:t>
            </w:r>
          </w:p>
          <w:p w14:paraId="27F9BC07" w14:textId="77777777" w:rsidR="00445DB3" w:rsidRPr="007E5023" w:rsidRDefault="00DB0C76" w:rsidP="00050263">
            <w:pPr>
              <w:jc w:val="center"/>
              <w:rPr>
                <w:rFonts w:ascii="Arial" w:hAnsi="Arial" w:cs="Arial"/>
                <w:b/>
                <w:bCs/>
                <w:color w:val="0000CC"/>
                <w:sz w:val="20"/>
                <w:szCs w:val="20"/>
              </w:rPr>
            </w:pPr>
            <w:r w:rsidRPr="007E5023">
              <w:rPr>
                <w:rFonts w:ascii="Arial" w:hAnsi="Arial" w:cs="Arial"/>
                <w:b/>
                <w:bCs/>
                <w:color w:val="0000CC"/>
                <w:sz w:val="20"/>
                <w:szCs w:val="20"/>
              </w:rPr>
              <w:t>not quantified or partially quantified</w:t>
            </w:r>
          </w:p>
        </w:tc>
      </w:tr>
      <w:tr w:rsidR="0074179B" w:rsidRPr="007E5023" w14:paraId="73753CE2" w14:textId="77777777" w:rsidTr="00050263">
        <w:trPr>
          <w:trHeight w:val="432"/>
        </w:trPr>
        <w:tc>
          <w:tcPr>
            <w:tcW w:w="9669" w:type="dxa"/>
            <w:gridSpan w:val="4"/>
            <w:shd w:val="clear" w:color="auto" w:fill="C5E0B3"/>
            <w:vAlign w:val="center"/>
          </w:tcPr>
          <w:p w14:paraId="025E371E" w14:textId="77777777" w:rsidR="0074179B" w:rsidRPr="001D4C82" w:rsidRDefault="0074179B" w:rsidP="0074179B">
            <w:pPr>
              <w:rPr>
                <w:rFonts w:ascii="Arial" w:hAnsi="Arial" w:cs="Arial"/>
                <w:b/>
                <w:bCs/>
                <w:color w:val="FF0000"/>
                <w:sz w:val="20"/>
                <w:szCs w:val="20"/>
              </w:rPr>
            </w:pPr>
            <w:r w:rsidRPr="001D4C82">
              <w:rPr>
                <w:rFonts w:ascii="Arial" w:hAnsi="Arial" w:cs="Arial"/>
                <w:b/>
                <w:bCs/>
                <w:color w:val="FF0000"/>
                <w:sz w:val="22"/>
                <w:szCs w:val="22"/>
              </w:rPr>
              <w:t>Direct GHG Emissions and Removals (Scope 1)</w:t>
            </w:r>
          </w:p>
        </w:tc>
      </w:tr>
      <w:tr w:rsidR="00445DB3" w:rsidRPr="007E5023" w14:paraId="72E428A6" w14:textId="77777777" w:rsidTr="00050263">
        <w:trPr>
          <w:trHeight w:val="432"/>
        </w:trPr>
        <w:tc>
          <w:tcPr>
            <w:tcW w:w="590" w:type="dxa"/>
            <w:vAlign w:val="center"/>
          </w:tcPr>
          <w:p w14:paraId="73AD92C7" w14:textId="77777777" w:rsidR="00445DB3" w:rsidRPr="007E5023" w:rsidRDefault="00445DB3" w:rsidP="00050263">
            <w:pPr>
              <w:jc w:val="center"/>
              <w:rPr>
                <w:rFonts w:ascii="Arial" w:hAnsi="Arial" w:cs="Arial"/>
                <w:b/>
                <w:bCs/>
                <w:color w:val="0000CC"/>
                <w:sz w:val="20"/>
                <w:szCs w:val="20"/>
              </w:rPr>
            </w:pPr>
            <w:r w:rsidRPr="007E5023">
              <w:rPr>
                <w:rFonts w:ascii="Arial" w:hAnsi="Arial" w:cs="Arial"/>
                <w:b/>
                <w:bCs/>
                <w:color w:val="0000CC"/>
                <w:sz w:val="20"/>
                <w:szCs w:val="20"/>
              </w:rPr>
              <w:t>1</w:t>
            </w:r>
          </w:p>
        </w:tc>
        <w:tc>
          <w:tcPr>
            <w:tcW w:w="3888" w:type="dxa"/>
            <w:vAlign w:val="center"/>
          </w:tcPr>
          <w:p w14:paraId="64E4C39E" w14:textId="77777777" w:rsidR="00445DB3" w:rsidRPr="007E5023" w:rsidRDefault="00DB0C76" w:rsidP="00050263">
            <w:pPr>
              <w:jc w:val="center"/>
              <w:rPr>
                <w:rFonts w:ascii="Arial" w:hAnsi="Arial" w:cs="Arial"/>
                <w:b/>
                <w:bCs/>
                <w:color w:val="0000CC"/>
                <w:sz w:val="20"/>
                <w:szCs w:val="20"/>
              </w:rPr>
            </w:pPr>
            <w:r w:rsidRPr="007E5023">
              <w:rPr>
                <w:rFonts w:ascii="Arial" w:hAnsi="Arial" w:cs="Arial"/>
                <w:b/>
                <w:bCs/>
                <w:color w:val="0000CC"/>
                <w:sz w:val="20"/>
                <w:szCs w:val="20"/>
              </w:rPr>
              <w:t>Stationary Combustion Emissions</w:t>
            </w:r>
          </w:p>
        </w:tc>
        <w:tc>
          <w:tcPr>
            <w:tcW w:w="1311" w:type="dxa"/>
            <w:vAlign w:val="center"/>
          </w:tcPr>
          <w:p w14:paraId="373170D2" w14:textId="77777777" w:rsidR="00445DB3" w:rsidRPr="007E5023" w:rsidRDefault="008F12E0" w:rsidP="00050263">
            <w:pPr>
              <w:jc w:val="center"/>
              <w:rPr>
                <w:rFonts w:ascii="Arial" w:hAnsi="Arial" w:cs="Arial"/>
                <w:b/>
                <w:bCs/>
                <w:color w:val="0000CC"/>
                <w:sz w:val="20"/>
                <w:szCs w:val="20"/>
              </w:rPr>
            </w:pPr>
            <w:r w:rsidRPr="007E5023">
              <w:rPr>
                <w:rFonts w:ascii="Arial" w:hAnsi="Arial" w:cs="Arial"/>
                <w:b/>
                <w:bCs/>
                <w:color w:val="0000CC"/>
                <w:sz w:val="20"/>
                <w:szCs w:val="20"/>
              </w:rPr>
              <w:t>YES</w:t>
            </w:r>
          </w:p>
        </w:tc>
        <w:tc>
          <w:tcPr>
            <w:tcW w:w="3880" w:type="dxa"/>
            <w:vAlign w:val="center"/>
          </w:tcPr>
          <w:p w14:paraId="7EC1FBC1" w14:textId="77777777" w:rsidR="00445DB3" w:rsidRPr="007E5023" w:rsidRDefault="00445DB3" w:rsidP="00050263">
            <w:pPr>
              <w:jc w:val="center"/>
              <w:rPr>
                <w:rFonts w:ascii="Arial" w:hAnsi="Arial" w:cs="Arial"/>
                <w:color w:val="0000CC"/>
                <w:sz w:val="20"/>
                <w:szCs w:val="20"/>
              </w:rPr>
            </w:pPr>
          </w:p>
        </w:tc>
      </w:tr>
      <w:tr w:rsidR="00445DB3" w:rsidRPr="007E5023" w14:paraId="41AE67E9" w14:textId="77777777" w:rsidTr="00050263">
        <w:trPr>
          <w:trHeight w:val="432"/>
        </w:trPr>
        <w:tc>
          <w:tcPr>
            <w:tcW w:w="590" w:type="dxa"/>
            <w:vAlign w:val="center"/>
          </w:tcPr>
          <w:p w14:paraId="35F86D27" w14:textId="77777777" w:rsidR="00445DB3" w:rsidRPr="007E5023" w:rsidRDefault="00445DB3" w:rsidP="00050263">
            <w:pPr>
              <w:jc w:val="center"/>
              <w:rPr>
                <w:rFonts w:ascii="Arial" w:hAnsi="Arial" w:cs="Arial"/>
                <w:b/>
                <w:bCs/>
                <w:color w:val="0000CC"/>
                <w:sz w:val="20"/>
                <w:szCs w:val="20"/>
              </w:rPr>
            </w:pPr>
            <w:r w:rsidRPr="007E5023">
              <w:rPr>
                <w:rFonts w:ascii="Arial" w:hAnsi="Arial" w:cs="Arial"/>
                <w:b/>
                <w:bCs/>
                <w:color w:val="0000CC"/>
                <w:sz w:val="20"/>
                <w:szCs w:val="20"/>
              </w:rPr>
              <w:t>2</w:t>
            </w:r>
          </w:p>
        </w:tc>
        <w:tc>
          <w:tcPr>
            <w:tcW w:w="3888" w:type="dxa"/>
            <w:vAlign w:val="center"/>
          </w:tcPr>
          <w:p w14:paraId="16804CF5" w14:textId="77777777" w:rsidR="00445DB3" w:rsidRPr="007E5023" w:rsidRDefault="00DB0C76" w:rsidP="00050263">
            <w:pPr>
              <w:jc w:val="center"/>
              <w:rPr>
                <w:rFonts w:ascii="Arial" w:hAnsi="Arial" w:cs="Arial"/>
                <w:b/>
                <w:bCs/>
                <w:color w:val="0000CC"/>
                <w:sz w:val="20"/>
                <w:szCs w:val="20"/>
              </w:rPr>
            </w:pPr>
            <w:r w:rsidRPr="007E5023">
              <w:rPr>
                <w:rFonts w:ascii="Arial" w:hAnsi="Arial" w:cs="Arial"/>
                <w:b/>
                <w:bCs/>
                <w:color w:val="0000CC"/>
                <w:sz w:val="20"/>
                <w:szCs w:val="20"/>
              </w:rPr>
              <w:t>Mobile Combustion Emissions</w:t>
            </w:r>
          </w:p>
        </w:tc>
        <w:tc>
          <w:tcPr>
            <w:tcW w:w="1311" w:type="dxa"/>
            <w:vAlign w:val="center"/>
          </w:tcPr>
          <w:p w14:paraId="53151A09" w14:textId="77777777" w:rsidR="00445DB3" w:rsidRPr="007E5023" w:rsidRDefault="008F12E0" w:rsidP="00050263">
            <w:pPr>
              <w:jc w:val="center"/>
              <w:rPr>
                <w:rFonts w:ascii="Arial" w:hAnsi="Arial" w:cs="Arial"/>
                <w:b/>
                <w:bCs/>
                <w:color w:val="0000CC"/>
                <w:sz w:val="20"/>
                <w:szCs w:val="20"/>
              </w:rPr>
            </w:pPr>
            <w:r w:rsidRPr="007E5023">
              <w:rPr>
                <w:rFonts w:ascii="Arial" w:hAnsi="Arial" w:cs="Arial"/>
                <w:b/>
                <w:bCs/>
                <w:color w:val="0000CC"/>
                <w:sz w:val="20"/>
                <w:szCs w:val="20"/>
              </w:rPr>
              <w:t>YES</w:t>
            </w:r>
          </w:p>
        </w:tc>
        <w:tc>
          <w:tcPr>
            <w:tcW w:w="3880" w:type="dxa"/>
            <w:vAlign w:val="center"/>
          </w:tcPr>
          <w:p w14:paraId="6B94AC99" w14:textId="77777777" w:rsidR="00445DB3" w:rsidRPr="007E5023" w:rsidRDefault="00445DB3" w:rsidP="00050263">
            <w:pPr>
              <w:jc w:val="center"/>
              <w:rPr>
                <w:rFonts w:ascii="Arial" w:hAnsi="Arial" w:cs="Arial"/>
                <w:color w:val="0000CC"/>
                <w:sz w:val="20"/>
                <w:szCs w:val="20"/>
              </w:rPr>
            </w:pPr>
          </w:p>
        </w:tc>
      </w:tr>
      <w:tr w:rsidR="00445DB3" w:rsidRPr="007E5023" w14:paraId="2C66A62A" w14:textId="77777777" w:rsidTr="00050263">
        <w:trPr>
          <w:trHeight w:val="432"/>
        </w:trPr>
        <w:tc>
          <w:tcPr>
            <w:tcW w:w="590" w:type="dxa"/>
            <w:vAlign w:val="center"/>
          </w:tcPr>
          <w:p w14:paraId="5AD53913" w14:textId="77777777" w:rsidR="00445DB3" w:rsidRPr="007E5023" w:rsidRDefault="00445DB3" w:rsidP="00050263">
            <w:pPr>
              <w:jc w:val="center"/>
              <w:rPr>
                <w:rFonts w:ascii="Arial" w:hAnsi="Arial" w:cs="Arial"/>
                <w:b/>
                <w:bCs/>
                <w:color w:val="0000CC"/>
                <w:sz w:val="20"/>
                <w:szCs w:val="20"/>
              </w:rPr>
            </w:pPr>
            <w:r w:rsidRPr="007E5023">
              <w:rPr>
                <w:rFonts w:ascii="Arial" w:hAnsi="Arial" w:cs="Arial"/>
                <w:b/>
                <w:bCs/>
                <w:color w:val="0000CC"/>
                <w:sz w:val="20"/>
                <w:szCs w:val="20"/>
              </w:rPr>
              <w:t>3</w:t>
            </w:r>
          </w:p>
        </w:tc>
        <w:tc>
          <w:tcPr>
            <w:tcW w:w="3888" w:type="dxa"/>
            <w:vAlign w:val="center"/>
          </w:tcPr>
          <w:p w14:paraId="40FB692A" w14:textId="77777777" w:rsidR="00445DB3" w:rsidRPr="007E5023" w:rsidRDefault="00DB0C76" w:rsidP="00050263">
            <w:pPr>
              <w:jc w:val="center"/>
              <w:rPr>
                <w:rFonts w:ascii="Arial" w:hAnsi="Arial" w:cs="Arial"/>
                <w:b/>
                <w:bCs/>
                <w:color w:val="0000CC"/>
                <w:sz w:val="20"/>
                <w:szCs w:val="20"/>
              </w:rPr>
            </w:pPr>
            <w:r w:rsidRPr="007E5023">
              <w:rPr>
                <w:rFonts w:ascii="Arial" w:hAnsi="Arial" w:cs="Arial"/>
                <w:b/>
                <w:bCs/>
                <w:color w:val="0000CC"/>
                <w:sz w:val="20"/>
                <w:szCs w:val="20"/>
              </w:rPr>
              <w:t>Process Emissions</w:t>
            </w:r>
          </w:p>
        </w:tc>
        <w:tc>
          <w:tcPr>
            <w:tcW w:w="1311" w:type="dxa"/>
            <w:vAlign w:val="center"/>
          </w:tcPr>
          <w:p w14:paraId="07FE533E" w14:textId="77777777" w:rsidR="00445DB3" w:rsidRPr="007E5023" w:rsidRDefault="008F12E0" w:rsidP="00050263">
            <w:pPr>
              <w:jc w:val="center"/>
              <w:rPr>
                <w:rFonts w:ascii="Arial" w:hAnsi="Arial" w:cs="Arial"/>
                <w:b/>
                <w:bCs/>
                <w:color w:val="0000CC"/>
                <w:sz w:val="20"/>
                <w:szCs w:val="20"/>
              </w:rPr>
            </w:pPr>
            <w:r w:rsidRPr="007E5023">
              <w:rPr>
                <w:rFonts w:ascii="Arial" w:hAnsi="Arial" w:cs="Arial"/>
                <w:b/>
                <w:bCs/>
                <w:color w:val="0000CC"/>
                <w:sz w:val="20"/>
                <w:szCs w:val="20"/>
              </w:rPr>
              <w:t>YES</w:t>
            </w:r>
          </w:p>
        </w:tc>
        <w:tc>
          <w:tcPr>
            <w:tcW w:w="3880" w:type="dxa"/>
            <w:vAlign w:val="center"/>
          </w:tcPr>
          <w:p w14:paraId="42CC22FA" w14:textId="77777777" w:rsidR="00445DB3" w:rsidRPr="007E5023" w:rsidRDefault="00445DB3" w:rsidP="00050263">
            <w:pPr>
              <w:jc w:val="center"/>
              <w:rPr>
                <w:rFonts w:ascii="Arial" w:hAnsi="Arial" w:cs="Arial"/>
                <w:color w:val="0000CC"/>
                <w:sz w:val="20"/>
                <w:szCs w:val="20"/>
              </w:rPr>
            </w:pPr>
          </w:p>
        </w:tc>
      </w:tr>
      <w:tr w:rsidR="00445DB3" w:rsidRPr="007E5023" w14:paraId="3BE8CAF7" w14:textId="77777777" w:rsidTr="00050263">
        <w:trPr>
          <w:trHeight w:val="432"/>
        </w:trPr>
        <w:tc>
          <w:tcPr>
            <w:tcW w:w="590" w:type="dxa"/>
            <w:vAlign w:val="center"/>
          </w:tcPr>
          <w:p w14:paraId="79016ED3" w14:textId="77777777" w:rsidR="00445DB3" w:rsidRPr="007E5023" w:rsidRDefault="00445DB3" w:rsidP="00050263">
            <w:pPr>
              <w:jc w:val="center"/>
              <w:rPr>
                <w:rFonts w:ascii="Arial" w:hAnsi="Arial" w:cs="Arial"/>
                <w:b/>
                <w:bCs/>
                <w:color w:val="0000CC"/>
                <w:sz w:val="20"/>
                <w:szCs w:val="20"/>
              </w:rPr>
            </w:pPr>
            <w:r w:rsidRPr="007E5023">
              <w:rPr>
                <w:rFonts w:ascii="Arial" w:hAnsi="Arial" w:cs="Arial"/>
                <w:b/>
                <w:bCs/>
                <w:color w:val="0000CC"/>
                <w:sz w:val="20"/>
                <w:szCs w:val="20"/>
              </w:rPr>
              <w:t>4</w:t>
            </w:r>
          </w:p>
        </w:tc>
        <w:tc>
          <w:tcPr>
            <w:tcW w:w="3888" w:type="dxa"/>
            <w:vAlign w:val="center"/>
          </w:tcPr>
          <w:p w14:paraId="47057F20" w14:textId="77777777" w:rsidR="00445DB3" w:rsidRPr="007E5023" w:rsidRDefault="00DB0C76" w:rsidP="00050263">
            <w:pPr>
              <w:jc w:val="center"/>
              <w:rPr>
                <w:rFonts w:ascii="Arial" w:hAnsi="Arial" w:cs="Arial"/>
                <w:b/>
                <w:bCs/>
                <w:color w:val="0000CC"/>
                <w:sz w:val="20"/>
                <w:szCs w:val="20"/>
              </w:rPr>
            </w:pPr>
            <w:r w:rsidRPr="007E5023">
              <w:rPr>
                <w:rFonts w:ascii="Arial" w:hAnsi="Arial" w:cs="Arial"/>
                <w:b/>
                <w:bCs/>
                <w:color w:val="0000CC"/>
                <w:sz w:val="20"/>
                <w:szCs w:val="20"/>
              </w:rPr>
              <w:t>Fugitive Emissions</w:t>
            </w:r>
          </w:p>
        </w:tc>
        <w:tc>
          <w:tcPr>
            <w:tcW w:w="1311" w:type="dxa"/>
            <w:vAlign w:val="center"/>
          </w:tcPr>
          <w:p w14:paraId="38EACCD0" w14:textId="77777777" w:rsidR="00445DB3" w:rsidRPr="007E5023" w:rsidRDefault="008F12E0" w:rsidP="00050263">
            <w:pPr>
              <w:jc w:val="center"/>
              <w:rPr>
                <w:rFonts w:ascii="Arial" w:hAnsi="Arial" w:cs="Arial"/>
                <w:b/>
                <w:bCs/>
                <w:color w:val="0000CC"/>
                <w:sz w:val="20"/>
                <w:szCs w:val="20"/>
              </w:rPr>
            </w:pPr>
            <w:r w:rsidRPr="007E5023">
              <w:rPr>
                <w:rFonts w:ascii="Arial" w:hAnsi="Arial" w:cs="Arial"/>
                <w:b/>
                <w:bCs/>
                <w:color w:val="0000CC"/>
                <w:sz w:val="20"/>
                <w:szCs w:val="20"/>
              </w:rPr>
              <w:t>YES</w:t>
            </w:r>
          </w:p>
        </w:tc>
        <w:tc>
          <w:tcPr>
            <w:tcW w:w="3880" w:type="dxa"/>
            <w:vAlign w:val="center"/>
          </w:tcPr>
          <w:p w14:paraId="22C00767" w14:textId="77777777" w:rsidR="00445DB3" w:rsidRPr="007E5023" w:rsidRDefault="00445DB3" w:rsidP="00050263">
            <w:pPr>
              <w:jc w:val="center"/>
              <w:rPr>
                <w:rFonts w:ascii="Arial" w:hAnsi="Arial" w:cs="Arial"/>
                <w:color w:val="0000CC"/>
                <w:sz w:val="20"/>
                <w:szCs w:val="20"/>
              </w:rPr>
            </w:pPr>
          </w:p>
        </w:tc>
      </w:tr>
      <w:tr w:rsidR="00445DB3" w:rsidRPr="007E5023" w14:paraId="3362FB10" w14:textId="77777777" w:rsidTr="00050263">
        <w:trPr>
          <w:trHeight w:val="432"/>
        </w:trPr>
        <w:tc>
          <w:tcPr>
            <w:tcW w:w="590" w:type="dxa"/>
            <w:vAlign w:val="center"/>
          </w:tcPr>
          <w:p w14:paraId="6CBF49AF" w14:textId="77777777" w:rsidR="00445DB3" w:rsidRPr="007E5023" w:rsidRDefault="00445DB3" w:rsidP="00050263">
            <w:pPr>
              <w:jc w:val="center"/>
              <w:rPr>
                <w:rFonts w:ascii="Arial" w:hAnsi="Arial" w:cs="Arial"/>
                <w:color w:val="0000CC"/>
                <w:sz w:val="20"/>
                <w:szCs w:val="20"/>
              </w:rPr>
            </w:pPr>
            <w:r w:rsidRPr="007E5023">
              <w:rPr>
                <w:rFonts w:ascii="Arial" w:hAnsi="Arial" w:cs="Arial"/>
                <w:color w:val="0000CC"/>
                <w:sz w:val="20"/>
                <w:szCs w:val="20"/>
              </w:rPr>
              <w:t>5</w:t>
            </w:r>
          </w:p>
        </w:tc>
        <w:tc>
          <w:tcPr>
            <w:tcW w:w="3888" w:type="dxa"/>
            <w:vAlign w:val="center"/>
          </w:tcPr>
          <w:p w14:paraId="017AA442" w14:textId="77777777" w:rsidR="00445DB3" w:rsidRPr="007E5023" w:rsidRDefault="00DB0C76" w:rsidP="00050263">
            <w:pPr>
              <w:jc w:val="center"/>
              <w:rPr>
                <w:rFonts w:ascii="Arial" w:hAnsi="Arial" w:cs="Arial"/>
                <w:color w:val="0000CC"/>
                <w:sz w:val="20"/>
                <w:szCs w:val="20"/>
              </w:rPr>
            </w:pPr>
            <w:r w:rsidRPr="007E5023">
              <w:rPr>
                <w:rFonts w:ascii="Arial" w:hAnsi="Arial" w:cs="Arial"/>
                <w:color w:val="0000CC"/>
                <w:sz w:val="20"/>
                <w:szCs w:val="20"/>
              </w:rPr>
              <w:t>LULUCF Emissions</w:t>
            </w:r>
          </w:p>
        </w:tc>
        <w:tc>
          <w:tcPr>
            <w:tcW w:w="1311" w:type="dxa"/>
            <w:vAlign w:val="center"/>
          </w:tcPr>
          <w:p w14:paraId="58FC17D2" w14:textId="77777777" w:rsidR="00445DB3" w:rsidRPr="007E5023" w:rsidRDefault="008F12E0" w:rsidP="00050263">
            <w:pPr>
              <w:jc w:val="center"/>
              <w:rPr>
                <w:rFonts w:ascii="Arial" w:hAnsi="Arial" w:cs="Arial"/>
                <w:color w:val="0000CC"/>
                <w:sz w:val="20"/>
                <w:szCs w:val="20"/>
              </w:rPr>
            </w:pPr>
            <w:r w:rsidRPr="007E5023">
              <w:rPr>
                <w:rFonts w:ascii="Arial" w:hAnsi="Arial" w:cs="Arial"/>
                <w:color w:val="0000CC"/>
                <w:sz w:val="20"/>
                <w:szCs w:val="20"/>
              </w:rPr>
              <w:t>NO</w:t>
            </w:r>
          </w:p>
        </w:tc>
        <w:tc>
          <w:tcPr>
            <w:tcW w:w="3880" w:type="dxa"/>
            <w:vAlign w:val="center"/>
          </w:tcPr>
          <w:p w14:paraId="5A2AB4B2" w14:textId="77777777" w:rsidR="00445DB3" w:rsidRPr="007E5023" w:rsidRDefault="008F12E0" w:rsidP="008F12E0">
            <w:pPr>
              <w:jc w:val="center"/>
              <w:rPr>
                <w:rFonts w:ascii="Arial" w:hAnsi="Arial" w:cs="Arial"/>
                <w:color w:val="0000CC"/>
                <w:sz w:val="20"/>
                <w:szCs w:val="20"/>
              </w:rPr>
            </w:pPr>
            <w:r w:rsidRPr="007E5023">
              <w:rPr>
                <w:rFonts w:ascii="Arial" w:hAnsi="Arial" w:cs="Arial"/>
                <w:color w:val="0000CC"/>
                <w:sz w:val="20"/>
                <w:szCs w:val="20"/>
              </w:rPr>
              <w:t>Not Relevant</w:t>
            </w:r>
          </w:p>
        </w:tc>
      </w:tr>
      <w:tr w:rsidR="0074179B" w:rsidRPr="007E5023" w14:paraId="63A852FE" w14:textId="77777777" w:rsidTr="00050263">
        <w:trPr>
          <w:trHeight w:val="432"/>
        </w:trPr>
        <w:tc>
          <w:tcPr>
            <w:tcW w:w="9669" w:type="dxa"/>
            <w:gridSpan w:val="4"/>
            <w:shd w:val="clear" w:color="auto" w:fill="C5E0B3"/>
            <w:vAlign w:val="center"/>
          </w:tcPr>
          <w:p w14:paraId="77466BF3" w14:textId="77777777" w:rsidR="0074179B" w:rsidRPr="001D4C82" w:rsidRDefault="0074179B" w:rsidP="0074179B">
            <w:pPr>
              <w:rPr>
                <w:rFonts w:ascii="Arial" w:hAnsi="Arial" w:cs="Arial"/>
                <w:b/>
                <w:bCs/>
                <w:color w:val="FF0000"/>
                <w:sz w:val="20"/>
                <w:szCs w:val="20"/>
              </w:rPr>
            </w:pPr>
            <w:r w:rsidRPr="001D4C82">
              <w:rPr>
                <w:rFonts w:ascii="Arial" w:hAnsi="Arial" w:cs="Arial"/>
                <w:b/>
                <w:bCs/>
                <w:color w:val="FF0000"/>
                <w:sz w:val="22"/>
                <w:szCs w:val="22"/>
              </w:rPr>
              <w:t>Energy GHG Indirect Emissions (Scope 2)</w:t>
            </w:r>
          </w:p>
        </w:tc>
      </w:tr>
      <w:tr w:rsidR="00445DB3" w:rsidRPr="007E5023" w14:paraId="5AB52FBB" w14:textId="77777777" w:rsidTr="00050263">
        <w:trPr>
          <w:trHeight w:val="432"/>
        </w:trPr>
        <w:tc>
          <w:tcPr>
            <w:tcW w:w="590" w:type="dxa"/>
            <w:vAlign w:val="center"/>
          </w:tcPr>
          <w:p w14:paraId="4B84D515" w14:textId="77777777" w:rsidR="00445DB3" w:rsidRPr="007E5023" w:rsidRDefault="00445DB3" w:rsidP="00050263">
            <w:pPr>
              <w:jc w:val="center"/>
              <w:rPr>
                <w:rFonts w:ascii="Arial" w:hAnsi="Arial" w:cs="Arial"/>
                <w:b/>
                <w:bCs/>
                <w:color w:val="0000CC"/>
                <w:sz w:val="20"/>
                <w:szCs w:val="20"/>
              </w:rPr>
            </w:pPr>
            <w:r w:rsidRPr="007E5023">
              <w:rPr>
                <w:rFonts w:ascii="Arial" w:hAnsi="Arial" w:cs="Arial"/>
                <w:b/>
                <w:bCs/>
                <w:color w:val="0000CC"/>
                <w:sz w:val="20"/>
                <w:szCs w:val="20"/>
              </w:rPr>
              <w:t>6</w:t>
            </w:r>
          </w:p>
        </w:tc>
        <w:tc>
          <w:tcPr>
            <w:tcW w:w="3888" w:type="dxa"/>
            <w:vAlign w:val="center"/>
          </w:tcPr>
          <w:p w14:paraId="41EF554E" w14:textId="77777777" w:rsidR="00445DB3" w:rsidRPr="007E5023" w:rsidRDefault="00DB0C76" w:rsidP="00050263">
            <w:pPr>
              <w:jc w:val="center"/>
              <w:rPr>
                <w:rFonts w:ascii="Arial" w:hAnsi="Arial" w:cs="Arial"/>
                <w:b/>
                <w:bCs/>
                <w:color w:val="0000CC"/>
                <w:sz w:val="20"/>
                <w:szCs w:val="20"/>
              </w:rPr>
            </w:pPr>
            <w:r w:rsidRPr="007E5023">
              <w:rPr>
                <w:rFonts w:ascii="Arial" w:hAnsi="Arial" w:cs="Arial"/>
                <w:b/>
                <w:bCs/>
                <w:color w:val="0000CC"/>
                <w:sz w:val="20"/>
                <w:szCs w:val="20"/>
              </w:rPr>
              <w:t>Imported Electricity Consumed</w:t>
            </w:r>
          </w:p>
        </w:tc>
        <w:tc>
          <w:tcPr>
            <w:tcW w:w="1311" w:type="dxa"/>
            <w:vAlign w:val="center"/>
          </w:tcPr>
          <w:p w14:paraId="15A8608A" w14:textId="77777777" w:rsidR="00445DB3" w:rsidRPr="007E5023" w:rsidRDefault="00DB0C76" w:rsidP="00050263">
            <w:pPr>
              <w:jc w:val="center"/>
              <w:rPr>
                <w:rFonts w:ascii="Arial" w:hAnsi="Arial" w:cs="Arial"/>
                <w:b/>
                <w:bCs/>
                <w:color w:val="0000CC"/>
                <w:sz w:val="20"/>
                <w:szCs w:val="20"/>
              </w:rPr>
            </w:pPr>
            <w:r w:rsidRPr="007E5023">
              <w:rPr>
                <w:rFonts w:ascii="Arial" w:hAnsi="Arial" w:cs="Arial"/>
                <w:b/>
                <w:bCs/>
                <w:color w:val="0000CC"/>
                <w:sz w:val="20"/>
                <w:szCs w:val="20"/>
              </w:rPr>
              <w:t>Yes</w:t>
            </w:r>
          </w:p>
        </w:tc>
        <w:tc>
          <w:tcPr>
            <w:tcW w:w="3880" w:type="dxa"/>
            <w:vAlign w:val="center"/>
          </w:tcPr>
          <w:p w14:paraId="778C4161" w14:textId="77777777" w:rsidR="00445DB3" w:rsidRPr="007E5023" w:rsidRDefault="00445DB3" w:rsidP="00050263">
            <w:pPr>
              <w:jc w:val="center"/>
              <w:rPr>
                <w:rFonts w:ascii="Arial" w:hAnsi="Arial" w:cs="Arial"/>
                <w:color w:val="0000CC"/>
                <w:sz w:val="20"/>
                <w:szCs w:val="20"/>
              </w:rPr>
            </w:pPr>
          </w:p>
        </w:tc>
      </w:tr>
      <w:tr w:rsidR="00445DB3" w:rsidRPr="007E5023" w14:paraId="25CF9B2B" w14:textId="77777777" w:rsidTr="00050263">
        <w:trPr>
          <w:trHeight w:val="432"/>
        </w:trPr>
        <w:tc>
          <w:tcPr>
            <w:tcW w:w="590" w:type="dxa"/>
            <w:vAlign w:val="center"/>
          </w:tcPr>
          <w:p w14:paraId="73F4FEC2" w14:textId="77777777" w:rsidR="00445DB3" w:rsidRPr="007E5023" w:rsidRDefault="00445DB3" w:rsidP="00050263">
            <w:pPr>
              <w:jc w:val="center"/>
              <w:rPr>
                <w:rFonts w:ascii="Arial" w:hAnsi="Arial" w:cs="Arial"/>
                <w:color w:val="0000CC"/>
                <w:sz w:val="20"/>
                <w:szCs w:val="20"/>
              </w:rPr>
            </w:pPr>
            <w:r w:rsidRPr="007E5023">
              <w:rPr>
                <w:rFonts w:ascii="Arial" w:hAnsi="Arial" w:cs="Arial"/>
                <w:color w:val="0000CC"/>
                <w:sz w:val="20"/>
                <w:szCs w:val="20"/>
              </w:rPr>
              <w:t>7</w:t>
            </w:r>
          </w:p>
        </w:tc>
        <w:tc>
          <w:tcPr>
            <w:tcW w:w="3888" w:type="dxa"/>
            <w:vAlign w:val="center"/>
          </w:tcPr>
          <w:p w14:paraId="18DE52EA" w14:textId="77777777" w:rsidR="00445DB3" w:rsidRPr="007E5023" w:rsidRDefault="00DB0C76" w:rsidP="00050263">
            <w:pPr>
              <w:jc w:val="center"/>
              <w:rPr>
                <w:rFonts w:ascii="Arial" w:hAnsi="Arial" w:cs="Arial"/>
                <w:color w:val="0000CC"/>
                <w:sz w:val="20"/>
                <w:szCs w:val="20"/>
              </w:rPr>
            </w:pPr>
            <w:r w:rsidRPr="007E5023">
              <w:rPr>
                <w:rFonts w:ascii="Arial" w:hAnsi="Arial" w:cs="Arial"/>
                <w:color w:val="0000CC"/>
                <w:sz w:val="20"/>
                <w:szCs w:val="20"/>
              </w:rPr>
              <w:t>Other Imported Energy Consumed</w:t>
            </w:r>
          </w:p>
        </w:tc>
        <w:tc>
          <w:tcPr>
            <w:tcW w:w="1311" w:type="dxa"/>
            <w:vAlign w:val="center"/>
          </w:tcPr>
          <w:p w14:paraId="241F86FE" w14:textId="77777777" w:rsidR="00445DB3" w:rsidRPr="007E5023" w:rsidRDefault="008F12E0" w:rsidP="00050263">
            <w:pPr>
              <w:jc w:val="center"/>
              <w:rPr>
                <w:rFonts w:ascii="Arial" w:hAnsi="Arial" w:cs="Arial"/>
                <w:color w:val="0000CC"/>
                <w:sz w:val="20"/>
                <w:szCs w:val="20"/>
              </w:rPr>
            </w:pPr>
            <w:r w:rsidRPr="007E5023">
              <w:rPr>
                <w:rFonts w:ascii="Arial" w:hAnsi="Arial" w:cs="Arial"/>
                <w:color w:val="0000CC"/>
                <w:sz w:val="20"/>
                <w:szCs w:val="20"/>
              </w:rPr>
              <w:t>NO</w:t>
            </w:r>
          </w:p>
        </w:tc>
        <w:tc>
          <w:tcPr>
            <w:tcW w:w="3880" w:type="dxa"/>
            <w:vAlign w:val="center"/>
          </w:tcPr>
          <w:p w14:paraId="688A89A6" w14:textId="77777777" w:rsidR="00445DB3" w:rsidRPr="007E5023" w:rsidRDefault="008F12E0" w:rsidP="00E4225C">
            <w:pPr>
              <w:jc w:val="center"/>
              <w:rPr>
                <w:rFonts w:ascii="Arial" w:hAnsi="Arial" w:cs="Arial"/>
                <w:color w:val="0000CC"/>
                <w:sz w:val="20"/>
                <w:szCs w:val="20"/>
              </w:rPr>
            </w:pPr>
            <w:r w:rsidRPr="007E5023">
              <w:rPr>
                <w:rFonts w:ascii="Arial" w:hAnsi="Arial" w:cs="Arial"/>
                <w:color w:val="0000CC"/>
                <w:sz w:val="20"/>
                <w:szCs w:val="20"/>
              </w:rPr>
              <w:t xml:space="preserve">Not </w:t>
            </w:r>
            <w:r w:rsidR="00E4225C" w:rsidRPr="007E5023">
              <w:rPr>
                <w:rFonts w:ascii="Arial" w:hAnsi="Arial" w:cs="Arial"/>
                <w:color w:val="0000CC"/>
                <w:sz w:val="20"/>
                <w:szCs w:val="20"/>
              </w:rPr>
              <w:t>Relevant</w:t>
            </w:r>
          </w:p>
        </w:tc>
      </w:tr>
      <w:tr w:rsidR="0074179B" w:rsidRPr="007E5023" w14:paraId="67176508" w14:textId="77777777" w:rsidTr="00050263">
        <w:trPr>
          <w:trHeight w:val="432"/>
        </w:trPr>
        <w:tc>
          <w:tcPr>
            <w:tcW w:w="9669" w:type="dxa"/>
            <w:gridSpan w:val="4"/>
            <w:shd w:val="clear" w:color="auto" w:fill="C5E0B3"/>
            <w:vAlign w:val="center"/>
          </w:tcPr>
          <w:p w14:paraId="28808FBF" w14:textId="77777777" w:rsidR="0074179B" w:rsidRPr="001D4C82" w:rsidRDefault="0074179B" w:rsidP="0074179B">
            <w:pPr>
              <w:rPr>
                <w:rFonts w:ascii="Arial" w:hAnsi="Arial" w:cs="Arial"/>
                <w:b/>
                <w:bCs/>
                <w:color w:val="FF0000"/>
                <w:sz w:val="20"/>
                <w:szCs w:val="20"/>
              </w:rPr>
            </w:pPr>
            <w:r w:rsidRPr="001D4C82">
              <w:rPr>
                <w:rFonts w:ascii="Arial" w:hAnsi="Arial" w:cs="Arial"/>
                <w:b/>
                <w:bCs/>
                <w:color w:val="FF0000"/>
                <w:sz w:val="22"/>
                <w:szCs w:val="22"/>
              </w:rPr>
              <w:t>Other Indirect GHG Emissions (Scope 3)</w:t>
            </w:r>
          </w:p>
        </w:tc>
      </w:tr>
      <w:tr w:rsidR="000B1955" w:rsidRPr="007E5023" w14:paraId="2498A7AF" w14:textId="77777777" w:rsidTr="00050263">
        <w:trPr>
          <w:trHeight w:val="432"/>
        </w:trPr>
        <w:tc>
          <w:tcPr>
            <w:tcW w:w="590" w:type="dxa"/>
            <w:vAlign w:val="center"/>
          </w:tcPr>
          <w:p w14:paraId="078BCB29" w14:textId="77777777" w:rsidR="000B1955" w:rsidRPr="007E5023" w:rsidRDefault="000B1955" w:rsidP="00050263">
            <w:pPr>
              <w:jc w:val="center"/>
              <w:rPr>
                <w:rFonts w:ascii="Arial" w:hAnsi="Arial" w:cs="Arial"/>
                <w:color w:val="0000CC"/>
                <w:sz w:val="20"/>
                <w:szCs w:val="20"/>
              </w:rPr>
            </w:pPr>
            <w:r w:rsidRPr="007E5023">
              <w:rPr>
                <w:rFonts w:ascii="Arial" w:hAnsi="Arial" w:cs="Arial"/>
                <w:color w:val="0000CC"/>
                <w:sz w:val="20"/>
                <w:szCs w:val="20"/>
              </w:rPr>
              <w:t>8</w:t>
            </w:r>
          </w:p>
        </w:tc>
        <w:tc>
          <w:tcPr>
            <w:tcW w:w="3888" w:type="dxa"/>
            <w:vAlign w:val="center"/>
          </w:tcPr>
          <w:p w14:paraId="18FDA2E9" w14:textId="77777777" w:rsidR="000B1955" w:rsidRPr="007E5023" w:rsidRDefault="000B1955" w:rsidP="00050263">
            <w:pPr>
              <w:jc w:val="center"/>
              <w:rPr>
                <w:rFonts w:ascii="Arial" w:hAnsi="Arial" w:cs="Arial"/>
                <w:color w:val="0000CC"/>
                <w:sz w:val="20"/>
                <w:szCs w:val="20"/>
              </w:rPr>
            </w:pPr>
            <w:r w:rsidRPr="007E5023">
              <w:rPr>
                <w:rFonts w:ascii="Arial" w:hAnsi="Arial" w:cs="Arial"/>
                <w:color w:val="0000CC"/>
                <w:sz w:val="20"/>
                <w:szCs w:val="20"/>
              </w:rPr>
              <w:t>Other Energy-Related Activities</w:t>
            </w:r>
          </w:p>
        </w:tc>
        <w:tc>
          <w:tcPr>
            <w:tcW w:w="1311" w:type="dxa"/>
            <w:vAlign w:val="center"/>
          </w:tcPr>
          <w:p w14:paraId="555F9544" w14:textId="77777777" w:rsidR="000B1955" w:rsidRPr="007E5023" w:rsidRDefault="00E4225C" w:rsidP="00050263">
            <w:pPr>
              <w:jc w:val="center"/>
              <w:rPr>
                <w:rFonts w:ascii="Arial" w:hAnsi="Arial" w:cs="Arial"/>
                <w:color w:val="0000CC"/>
                <w:sz w:val="20"/>
                <w:szCs w:val="20"/>
              </w:rPr>
            </w:pPr>
            <w:r w:rsidRPr="007E5023">
              <w:rPr>
                <w:rFonts w:ascii="Arial" w:hAnsi="Arial" w:cs="Arial"/>
                <w:color w:val="0000CC"/>
                <w:sz w:val="20"/>
                <w:szCs w:val="20"/>
              </w:rPr>
              <w:t>NO</w:t>
            </w:r>
          </w:p>
        </w:tc>
        <w:tc>
          <w:tcPr>
            <w:tcW w:w="3880" w:type="dxa"/>
            <w:vAlign w:val="center"/>
          </w:tcPr>
          <w:p w14:paraId="4EEE3CA0" w14:textId="77777777" w:rsidR="000B1955" w:rsidRPr="007E5023" w:rsidRDefault="007D2D47" w:rsidP="007D2D47">
            <w:pPr>
              <w:ind w:left="222" w:right="297"/>
              <w:jc w:val="center"/>
              <w:rPr>
                <w:rFonts w:ascii="Arial" w:hAnsi="Arial" w:cs="Arial"/>
                <w:color w:val="0000CC"/>
                <w:sz w:val="20"/>
                <w:szCs w:val="20"/>
              </w:rPr>
            </w:pPr>
            <w:r w:rsidRPr="007E5023">
              <w:rPr>
                <w:rFonts w:ascii="Arial" w:hAnsi="Arial" w:cs="Arial"/>
                <w:color w:val="0000CC"/>
                <w:sz w:val="20"/>
                <w:szCs w:val="20"/>
              </w:rPr>
              <w:t>Note (01)</w:t>
            </w:r>
          </w:p>
        </w:tc>
      </w:tr>
      <w:tr w:rsidR="000B1955" w:rsidRPr="007E5023" w14:paraId="66285C09" w14:textId="77777777" w:rsidTr="00050263">
        <w:trPr>
          <w:trHeight w:val="432"/>
        </w:trPr>
        <w:tc>
          <w:tcPr>
            <w:tcW w:w="590" w:type="dxa"/>
            <w:vAlign w:val="center"/>
          </w:tcPr>
          <w:p w14:paraId="0F65AB16" w14:textId="77777777" w:rsidR="000B1955" w:rsidRPr="007E5023" w:rsidRDefault="000B1955" w:rsidP="00050263">
            <w:pPr>
              <w:jc w:val="center"/>
              <w:rPr>
                <w:rFonts w:ascii="Arial" w:hAnsi="Arial" w:cs="Arial"/>
                <w:color w:val="0000CC"/>
                <w:sz w:val="20"/>
                <w:szCs w:val="20"/>
              </w:rPr>
            </w:pPr>
            <w:r w:rsidRPr="007E5023">
              <w:rPr>
                <w:rFonts w:ascii="Arial" w:hAnsi="Arial" w:cs="Arial"/>
                <w:color w:val="0000CC"/>
                <w:sz w:val="20"/>
                <w:szCs w:val="20"/>
              </w:rPr>
              <w:t>9</w:t>
            </w:r>
          </w:p>
        </w:tc>
        <w:tc>
          <w:tcPr>
            <w:tcW w:w="3888" w:type="dxa"/>
            <w:vAlign w:val="center"/>
          </w:tcPr>
          <w:p w14:paraId="4A611B8C" w14:textId="77777777" w:rsidR="000B1955" w:rsidRPr="007E5023" w:rsidRDefault="000B1955" w:rsidP="00050263">
            <w:pPr>
              <w:jc w:val="center"/>
              <w:rPr>
                <w:rFonts w:ascii="Arial" w:hAnsi="Arial" w:cs="Arial"/>
                <w:color w:val="0000CC"/>
                <w:sz w:val="20"/>
                <w:szCs w:val="20"/>
              </w:rPr>
            </w:pPr>
            <w:r w:rsidRPr="007E5023">
              <w:rPr>
                <w:rFonts w:ascii="Arial" w:hAnsi="Arial" w:cs="Arial"/>
                <w:color w:val="0000CC"/>
                <w:sz w:val="20"/>
                <w:szCs w:val="20"/>
              </w:rPr>
              <w:t>Purchased Products</w:t>
            </w:r>
          </w:p>
        </w:tc>
        <w:tc>
          <w:tcPr>
            <w:tcW w:w="1311" w:type="dxa"/>
            <w:vAlign w:val="center"/>
          </w:tcPr>
          <w:p w14:paraId="0A6A9850" w14:textId="77777777" w:rsidR="000B1955" w:rsidRPr="007E5023" w:rsidRDefault="00E4225C" w:rsidP="00050263">
            <w:pPr>
              <w:jc w:val="center"/>
              <w:rPr>
                <w:rFonts w:ascii="Arial" w:hAnsi="Arial" w:cs="Arial"/>
                <w:color w:val="0000CC"/>
                <w:sz w:val="20"/>
                <w:szCs w:val="20"/>
              </w:rPr>
            </w:pPr>
            <w:r w:rsidRPr="007E5023">
              <w:rPr>
                <w:rFonts w:ascii="Arial" w:hAnsi="Arial" w:cs="Arial"/>
                <w:color w:val="0000CC"/>
                <w:sz w:val="20"/>
                <w:szCs w:val="20"/>
              </w:rPr>
              <w:t>NO</w:t>
            </w:r>
          </w:p>
        </w:tc>
        <w:tc>
          <w:tcPr>
            <w:tcW w:w="3880" w:type="dxa"/>
            <w:vAlign w:val="center"/>
          </w:tcPr>
          <w:p w14:paraId="3661EF5C" w14:textId="77777777" w:rsidR="000B1955" w:rsidRPr="007E5023" w:rsidRDefault="007D2D47" w:rsidP="00147925">
            <w:pPr>
              <w:jc w:val="center"/>
              <w:rPr>
                <w:rFonts w:ascii="Arial" w:hAnsi="Arial" w:cs="Arial"/>
                <w:color w:val="0000CC"/>
                <w:sz w:val="20"/>
                <w:szCs w:val="20"/>
              </w:rPr>
            </w:pPr>
            <w:r w:rsidRPr="007E5023">
              <w:rPr>
                <w:rFonts w:ascii="Arial" w:hAnsi="Arial" w:cs="Arial"/>
                <w:color w:val="0000CC"/>
                <w:sz w:val="20"/>
                <w:szCs w:val="20"/>
              </w:rPr>
              <w:t>Note (02)</w:t>
            </w:r>
          </w:p>
        </w:tc>
      </w:tr>
      <w:tr w:rsidR="000B1955" w:rsidRPr="007E5023" w14:paraId="10652BC8" w14:textId="77777777" w:rsidTr="00050263">
        <w:trPr>
          <w:trHeight w:val="432"/>
        </w:trPr>
        <w:tc>
          <w:tcPr>
            <w:tcW w:w="590" w:type="dxa"/>
            <w:vAlign w:val="center"/>
          </w:tcPr>
          <w:p w14:paraId="355FA747" w14:textId="77777777" w:rsidR="000B1955" w:rsidRPr="007E5023" w:rsidRDefault="000B1955" w:rsidP="00050263">
            <w:pPr>
              <w:jc w:val="center"/>
              <w:rPr>
                <w:rFonts w:ascii="Arial" w:hAnsi="Arial" w:cs="Arial"/>
                <w:color w:val="0000CC"/>
                <w:sz w:val="20"/>
                <w:szCs w:val="20"/>
              </w:rPr>
            </w:pPr>
            <w:r w:rsidRPr="007E5023">
              <w:rPr>
                <w:rFonts w:ascii="Arial" w:hAnsi="Arial" w:cs="Arial"/>
                <w:color w:val="0000CC"/>
                <w:sz w:val="20"/>
                <w:szCs w:val="20"/>
              </w:rPr>
              <w:t>10</w:t>
            </w:r>
          </w:p>
        </w:tc>
        <w:tc>
          <w:tcPr>
            <w:tcW w:w="3888" w:type="dxa"/>
            <w:vAlign w:val="center"/>
          </w:tcPr>
          <w:p w14:paraId="31A118C0" w14:textId="77777777" w:rsidR="000B1955" w:rsidRPr="007E5023" w:rsidRDefault="000B1955" w:rsidP="00050263">
            <w:pPr>
              <w:jc w:val="center"/>
              <w:rPr>
                <w:rFonts w:ascii="Arial" w:hAnsi="Arial" w:cs="Arial"/>
                <w:color w:val="0000CC"/>
                <w:sz w:val="20"/>
                <w:szCs w:val="20"/>
              </w:rPr>
            </w:pPr>
            <w:r w:rsidRPr="007E5023">
              <w:rPr>
                <w:rFonts w:ascii="Arial" w:hAnsi="Arial" w:cs="Arial"/>
                <w:color w:val="0000CC"/>
                <w:sz w:val="20"/>
                <w:szCs w:val="20"/>
              </w:rPr>
              <w:t>Capital Equipment</w:t>
            </w:r>
          </w:p>
        </w:tc>
        <w:tc>
          <w:tcPr>
            <w:tcW w:w="1311" w:type="dxa"/>
            <w:vAlign w:val="center"/>
          </w:tcPr>
          <w:p w14:paraId="0C3F3BF2" w14:textId="77777777" w:rsidR="000B1955" w:rsidRPr="007E5023" w:rsidRDefault="00E4225C" w:rsidP="00050263">
            <w:pPr>
              <w:jc w:val="center"/>
              <w:rPr>
                <w:rFonts w:ascii="Arial" w:hAnsi="Arial" w:cs="Arial"/>
                <w:color w:val="0000CC"/>
                <w:sz w:val="20"/>
                <w:szCs w:val="20"/>
              </w:rPr>
            </w:pPr>
            <w:r w:rsidRPr="007E5023">
              <w:rPr>
                <w:rFonts w:ascii="Arial" w:hAnsi="Arial" w:cs="Arial"/>
                <w:color w:val="0000CC"/>
                <w:sz w:val="20"/>
                <w:szCs w:val="20"/>
              </w:rPr>
              <w:t>NO</w:t>
            </w:r>
          </w:p>
        </w:tc>
        <w:tc>
          <w:tcPr>
            <w:tcW w:w="3880" w:type="dxa"/>
            <w:vAlign w:val="center"/>
          </w:tcPr>
          <w:p w14:paraId="70EB5D3F" w14:textId="77777777" w:rsidR="000B1955" w:rsidRPr="007E5023" w:rsidRDefault="007D2D47" w:rsidP="00147925">
            <w:pPr>
              <w:jc w:val="center"/>
              <w:rPr>
                <w:rFonts w:ascii="Arial" w:hAnsi="Arial" w:cs="Arial"/>
                <w:color w:val="0000CC"/>
                <w:sz w:val="20"/>
                <w:szCs w:val="20"/>
              </w:rPr>
            </w:pPr>
            <w:r w:rsidRPr="007E5023">
              <w:rPr>
                <w:rFonts w:ascii="Arial" w:hAnsi="Arial" w:cs="Arial"/>
                <w:color w:val="0000CC"/>
                <w:sz w:val="20"/>
                <w:szCs w:val="20"/>
              </w:rPr>
              <w:t>Note (03)</w:t>
            </w:r>
          </w:p>
        </w:tc>
      </w:tr>
      <w:tr w:rsidR="000B1955" w:rsidRPr="007E5023" w14:paraId="3014950A" w14:textId="77777777" w:rsidTr="00050263">
        <w:trPr>
          <w:trHeight w:val="432"/>
        </w:trPr>
        <w:tc>
          <w:tcPr>
            <w:tcW w:w="590" w:type="dxa"/>
            <w:vAlign w:val="center"/>
          </w:tcPr>
          <w:p w14:paraId="144D4EBB" w14:textId="77777777" w:rsidR="000B1955" w:rsidRPr="007E5023" w:rsidRDefault="000B1955" w:rsidP="00050263">
            <w:pPr>
              <w:jc w:val="center"/>
              <w:rPr>
                <w:rFonts w:ascii="Arial" w:hAnsi="Arial" w:cs="Arial"/>
                <w:color w:val="0000CC"/>
                <w:sz w:val="20"/>
                <w:szCs w:val="20"/>
              </w:rPr>
            </w:pPr>
            <w:r w:rsidRPr="007E5023">
              <w:rPr>
                <w:rFonts w:ascii="Arial" w:hAnsi="Arial" w:cs="Arial"/>
                <w:color w:val="0000CC"/>
                <w:sz w:val="20"/>
                <w:szCs w:val="20"/>
              </w:rPr>
              <w:t>11</w:t>
            </w:r>
          </w:p>
        </w:tc>
        <w:tc>
          <w:tcPr>
            <w:tcW w:w="3888" w:type="dxa"/>
            <w:vAlign w:val="center"/>
          </w:tcPr>
          <w:p w14:paraId="74D222D0" w14:textId="77777777" w:rsidR="000B1955" w:rsidRPr="007E5023" w:rsidRDefault="000B1955" w:rsidP="00050263">
            <w:pPr>
              <w:jc w:val="center"/>
              <w:rPr>
                <w:rFonts w:ascii="Arial" w:hAnsi="Arial" w:cs="Arial"/>
                <w:color w:val="0000CC"/>
                <w:sz w:val="20"/>
                <w:szCs w:val="20"/>
              </w:rPr>
            </w:pPr>
            <w:r w:rsidRPr="007E5023">
              <w:rPr>
                <w:rFonts w:ascii="Arial" w:hAnsi="Arial" w:cs="Arial"/>
                <w:color w:val="0000CC"/>
                <w:sz w:val="20"/>
                <w:szCs w:val="20"/>
              </w:rPr>
              <w:t>Waste Generated</w:t>
            </w:r>
          </w:p>
        </w:tc>
        <w:tc>
          <w:tcPr>
            <w:tcW w:w="1311" w:type="dxa"/>
            <w:vAlign w:val="center"/>
          </w:tcPr>
          <w:p w14:paraId="3C8E7F52" w14:textId="77777777" w:rsidR="000B1955" w:rsidRPr="007E5023" w:rsidRDefault="00E4225C" w:rsidP="00050263">
            <w:pPr>
              <w:jc w:val="center"/>
              <w:rPr>
                <w:rFonts w:ascii="Arial" w:hAnsi="Arial" w:cs="Arial"/>
                <w:color w:val="0000CC"/>
                <w:sz w:val="20"/>
                <w:szCs w:val="20"/>
              </w:rPr>
            </w:pPr>
            <w:r w:rsidRPr="007E5023">
              <w:rPr>
                <w:rFonts w:ascii="Arial" w:hAnsi="Arial" w:cs="Arial"/>
                <w:color w:val="0000CC"/>
                <w:sz w:val="20"/>
                <w:szCs w:val="20"/>
              </w:rPr>
              <w:t>NO</w:t>
            </w:r>
          </w:p>
        </w:tc>
        <w:tc>
          <w:tcPr>
            <w:tcW w:w="3880" w:type="dxa"/>
            <w:vAlign w:val="center"/>
          </w:tcPr>
          <w:p w14:paraId="41B74D12" w14:textId="77777777" w:rsidR="000B1955" w:rsidRPr="007E5023" w:rsidRDefault="003C2643" w:rsidP="00147925">
            <w:pPr>
              <w:jc w:val="center"/>
              <w:rPr>
                <w:rFonts w:ascii="Arial" w:hAnsi="Arial" w:cs="Arial"/>
                <w:color w:val="0000CC"/>
                <w:sz w:val="20"/>
                <w:szCs w:val="20"/>
              </w:rPr>
            </w:pPr>
            <w:r w:rsidRPr="007E5023">
              <w:rPr>
                <w:rFonts w:ascii="Arial" w:hAnsi="Arial" w:cs="Arial"/>
                <w:color w:val="0000CC"/>
                <w:sz w:val="20"/>
                <w:szCs w:val="20"/>
              </w:rPr>
              <w:t>Note (04)</w:t>
            </w:r>
          </w:p>
        </w:tc>
      </w:tr>
      <w:tr w:rsidR="000B1955" w:rsidRPr="007E5023" w14:paraId="56B94B40" w14:textId="77777777" w:rsidTr="00050263">
        <w:trPr>
          <w:trHeight w:val="432"/>
        </w:trPr>
        <w:tc>
          <w:tcPr>
            <w:tcW w:w="590" w:type="dxa"/>
            <w:vAlign w:val="center"/>
          </w:tcPr>
          <w:p w14:paraId="20A670E2" w14:textId="77777777" w:rsidR="000B1955" w:rsidRPr="007E5023" w:rsidRDefault="000B1955" w:rsidP="00050263">
            <w:pPr>
              <w:jc w:val="center"/>
              <w:rPr>
                <w:rFonts w:ascii="Arial" w:hAnsi="Arial" w:cs="Arial"/>
                <w:color w:val="0000CC"/>
                <w:sz w:val="20"/>
                <w:szCs w:val="20"/>
              </w:rPr>
            </w:pPr>
            <w:r w:rsidRPr="007E5023">
              <w:rPr>
                <w:rFonts w:ascii="Arial" w:hAnsi="Arial" w:cs="Arial"/>
                <w:color w:val="0000CC"/>
                <w:sz w:val="20"/>
                <w:szCs w:val="20"/>
              </w:rPr>
              <w:t>12</w:t>
            </w:r>
          </w:p>
        </w:tc>
        <w:tc>
          <w:tcPr>
            <w:tcW w:w="3888" w:type="dxa"/>
            <w:vAlign w:val="center"/>
          </w:tcPr>
          <w:p w14:paraId="2C45562F" w14:textId="77777777" w:rsidR="000B1955" w:rsidRPr="007E5023" w:rsidRDefault="000B1955" w:rsidP="00050263">
            <w:pPr>
              <w:jc w:val="center"/>
              <w:rPr>
                <w:rFonts w:ascii="Arial" w:hAnsi="Arial" w:cs="Arial"/>
                <w:color w:val="0000CC"/>
                <w:sz w:val="20"/>
                <w:szCs w:val="20"/>
              </w:rPr>
            </w:pPr>
            <w:r w:rsidRPr="007E5023">
              <w:rPr>
                <w:rFonts w:ascii="Arial" w:hAnsi="Arial" w:cs="Arial"/>
                <w:color w:val="0000CC"/>
                <w:sz w:val="20"/>
                <w:szCs w:val="20"/>
              </w:rPr>
              <w:t>Upstream Transport &amp; Distribution</w:t>
            </w:r>
          </w:p>
        </w:tc>
        <w:tc>
          <w:tcPr>
            <w:tcW w:w="1311" w:type="dxa"/>
            <w:vAlign w:val="center"/>
          </w:tcPr>
          <w:p w14:paraId="7B0818DF" w14:textId="77777777" w:rsidR="000B1955" w:rsidRPr="007E5023" w:rsidRDefault="00E4225C" w:rsidP="00050263">
            <w:pPr>
              <w:jc w:val="center"/>
              <w:rPr>
                <w:rFonts w:ascii="Arial" w:hAnsi="Arial" w:cs="Arial"/>
                <w:color w:val="0000CC"/>
                <w:sz w:val="20"/>
                <w:szCs w:val="20"/>
              </w:rPr>
            </w:pPr>
            <w:r w:rsidRPr="007E5023">
              <w:rPr>
                <w:rFonts w:ascii="Arial" w:hAnsi="Arial" w:cs="Arial"/>
                <w:color w:val="0000CC"/>
                <w:sz w:val="20"/>
                <w:szCs w:val="20"/>
              </w:rPr>
              <w:t>NO</w:t>
            </w:r>
          </w:p>
        </w:tc>
        <w:tc>
          <w:tcPr>
            <w:tcW w:w="3880" w:type="dxa"/>
            <w:vAlign w:val="center"/>
          </w:tcPr>
          <w:p w14:paraId="00AF0E03" w14:textId="77777777" w:rsidR="000B1955" w:rsidRPr="007E5023" w:rsidRDefault="003C2643" w:rsidP="00050263">
            <w:pPr>
              <w:jc w:val="center"/>
              <w:rPr>
                <w:rFonts w:ascii="Arial" w:hAnsi="Arial" w:cs="Arial"/>
                <w:color w:val="0000CC"/>
                <w:sz w:val="20"/>
                <w:szCs w:val="20"/>
              </w:rPr>
            </w:pPr>
            <w:r w:rsidRPr="007E5023">
              <w:rPr>
                <w:rFonts w:ascii="Arial" w:hAnsi="Arial" w:cs="Arial"/>
                <w:color w:val="0000CC"/>
                <w:sz w:val="20"/>
                <w:szCs w:val="20"/>
              </w:rPr>
              <w:t>Note (05)</w:t>
            </w:r>
          </w:p>
        </w:tc>
      </w:tr>
      <w:tr w:rsidR="000B1955" w:rsidRPr="007E5023" w14:paraId="11C8ABEF" w14:textId="77777777" w:rsidTr="00050263">
        <w:trPr>
          <w:trHeight w:val="432"/>
        </w:trPr>
        <w:tc>
          <w:tcPr>
            <w:tcW w:w="590" w:type="dxa"/>
            <w:vAlign w:val="center"/>
          </w:tcPr>
          <w:p w14:paraId="1D88BF01" w14:textId="77777777" w:rsidR="000B1955" w:rsidRPr="007E5023" w:rsidRDefault="000B1955" w:rsidP="00050263">
            <w:pPr>
              <w:jc w:val="center"/>
              <w:rPr>
                <w:rFonts w:ascii="Arial" w:hAnsi="Arial" w:cs="Arial"/>
                <w:color w:val="0000CC"/>
                <w:sz w:val="20"/>
                <w:szCs w:val="20"/>
              </w:rPr>
            </w:pPr>
            <w:r w:rsidRPr="007E5023">
              <w:rPr>
                <w:rFonts w:ascii="Arial" w:hAnsi="Arial" w:cs="Arial"/>
                <w:color w:val="0000CC"/>
                <w:sz w:val="20"/>
                <w:szCs w:val="20"/>
              </w:rPr>
              <w:t>13</w:t>
            </w:r>
          </w:p>
        </w:tc>
        <w:tc>
          <w:tcPr>
            <w:tcW w:w="3888" w:type="dxa"/>
            <w:vAlign w:val="center"/>
          </w:tcPr>
          <w:p w14:paraId="221445C2" w14:textId="77777777" w:rsidR="000B1955" w:rsidRPr="007E5023" w:rsidRDefault="000B1955" w:rsidP="00050263">
            <w:pPr>
              <w:jc w:val="center"/>
              <w:rPr>
                <w:rFonts w:ascii="Arial" w:hAnsi="Arial" w:cs="Arial"/>
                <w:color w:val="0000CC"/>
                <w:sz w:val="20"/>
                <w:szCs w:val="20"/>
              </w:rPr>
            </w:pPr>
            <w:r w:rsidRPr="007E5023">
              <w:rPr>
                <w:rFonts w:ascii="Arial" w:hAnsi="Arial" w:cs="Arial"/>
                <w:color w:val="0000CC"/>
                <w:sz w:val="20"/>
                <w:szCs w:val="20"/>
              </w:rPr>
              <w:t xml:space="preserve">Business Travel </w:t>
            </w:r>
          </w:p>
        </w:tc>
        <w:tc>
          <w:tcPr>
            <w:tcW w:w="1311" w:type="dxa"/>
            <w:vAlign w:val="center"/>
          </w:tcPr>
          <w:p w14:paraId="7EC4E662" w14:textId="77777777" w:rsidR="000B1955" w:rsidRPr="007E5023" w:rsidRDefault="00E4225C" w:rsidP="00050263">
            <w:pPr>
              <w:jc w:val="center"/>
              <w:rPr>
                <w:rFonts w:ascii="Arial" w:hAnsi="Arial" w:cs="Arial"/>
                <w:color w:val="0000CC"/>
                <w:sz w:val="20"/>
                <w:szCs w:val="20"/>
              </w:rPr>
            </w:pPr>
            <w:r w:rsidRPr="007E5023">
              <w:rPr>
                <w:rFonts w:ascii="Arial" w:hAnsi="Arial" w:cs="Arial"/>
                <w:color w:val="0000CC"/>
                <w:sz w:val="20"/>
                <w:szCs w:val="20"/>
              </w:rPr>
              <w:t>NO</w:t>
            </w:r>
          </w:p>
        </w:tc>
        <w:tc>
          <w:tcPr>
            <w:tcW w:w="3880" w:type="dxa"/>
            <w:vAlign w:val="center"/>
          </w:tcPr>
          <w:p w14:paraId="62C745AB" w14:textId="77777777" w:rsidR="000B1955" w:rsidRPr="007E5023" w:rsidRDefault="003C2643" w:rsidP="00050263">
            <w:pPr>
              <w:jc w:val="center"/>
              <w:rPr>
                <w:rFonts w:ascii="Arial" w:hAnsi="Arial" w:cs="Arial"/>
                <w:color w:val="0000CC"/>
                <w:sz w:val="20"/>
                <w:szCs w:val="20"/>
              </w:rPr>
            </w:pPr>
            <w:r w:rsidRPr="007E5023">
              <w:rPr>
                <w:rFonts w:ascii="Arial" w:hAnsi="Arial" w:cs="Arial"/>
                <w:color w:val="0000CC"/>
                <w:sz w:val="20"/>
                <w:szCs w:val="20"/>
              </w:rPr>
              <w:t>Note (06)</w:t>
            </w:r>
          </w:p>
        </w:tc>
      </w:tr>
      <w:tr w:rsidR="000B1955" w:rsidRPr="007E5023" w14:paraId="73084194" w14:textId="77777777" w:rsidTr="00050263">
        <w:trPr>
          <w:trHeight w:val="432"/>
        </w:trPr>
        <w:tc>
          <w:tcPr>
            <w:tcW w:w="590" w:type="dxa"/>
            <w:vAlign w:val="center"/>
          </w:tcPr>
          <w:p w14:paraId="5A789822" w14:textId="77777777" w:rsidR="000B1955" w:rsidRPr="007E5023" w:rsidRDefault="000B1955" w:rsidP="00050263">
            <w:pPr>
              <w:jc w:val="center"/>
              <w:rPr>
                <w:rFonts w:ascii="Arial" w:hAnsi="Arial" w:cs="Arial"/>
                <w:color w:val="0000CC"/>
                <w:sz w:val="20"/>
                <w:szCs w:val="20"/>
              </w:rPr>
            </w:pPr>
            <w:r w:rsidRPr="007E5023">
              <w:rPr>
                <w:rFonts w:ascii="Arial" w:hAnsi="Arial" w:cs="Arial"/>
                <w:color w:val="0000CC"/>
                <w:sz w:val="20"/>
                <w:szCs w:val="20"/>
              </w:rPr>
              <w:t>14</w:t>
            </w:r>
          </w:p>
        </w:tc>
        <w:tc>
          <w:tcPr>
            <w:tcW w:w="3888" w:type="dxa"/>
            <w:vAlign w:val="center"/>
          </w:tcPr>
          <w:p w14:paraId="5F7145EA" w14:textId="77777777" w:rsidR="000B1955" w:rsidRPr="007E5023" w:rsidRDefault="000B1955" w:rsidP="00050263">
            <w:pPr>
              <w:jc w:val="center"/>
              <w:rPr>
                <w:rFonts w:ascii="Arial" w:hAnsi="Arial" w:cs="Arial"/>
                <w:color w:val="0000CC"/>
                <w:sz w:val="20"/>
                <w:szCs w:val="20"/>
              </w:rPr>
            </w:pPr>
            <w:r w:rsidRPr="007E5023">
              <w:rPr>
                <w:rFonts w:ascii="Arial" w:hAnsi="Arial" w:cs="Arial"/>
                <w:color w:val="0000CC"/>
                <w:sz w:val="20"/>
                <w:szCs w:val="20"/>
              </w:rPr>
              <w:t>Upstream Leased Assets</w:t>
            </w:r>
          </w:p>
        </w:tc>
        <w:tc>
          <w:tcPr>
            <w:tcW w:w="1311" w:type="dxa"/>
            <w:vAlign w:val="center"/>
          </w:tcPr>
          <w:p w14:paraId="1793FBA0" w14:textId="77777777" w:rsidR="000B1955" w:rsidRPr="007E5023" w:rsidRDefault="00E4225C" w:rsidP="00050263">
            <w:pPr>
              <w:jc w:val="center"/>
              <w:rPr>
                <w:rFonts w:ascii="Arial" w:hAnsi="Arial" w:cs="Arial"/>
                <w:color w:val="0000CC"/>
                <w:sz w:val="20"/>
                <w:szCs w:val="20"/>
              </w:rPr>
            </w:pPr>
            <w:r w:rsidRPr="007E5023">
              <w:rPr>
                <w:rFonts w:ascii="Arial" w:hAnsi="Arial" w:cs="Arial"/>
                <w:color w:val="0000CC"/>
                <w:sz w:val="20"/>
                <w:szCs w:val="20"/>
              </w:rPr>
              <w:t>NO</w:t>
            </w:r>
          </w:p>
        </w:tc>
        <w:tc>
          <w:tcPr>
            <w:tcW w:w="3880" w:type="dxa"/>
            <w:vAlign w:val="center"/>
          </w:tcPr>
          <w:p w14:paraId="2328E5E5" w14:textId="77777777" w:rsidR="000B1955" w:rsidRPr="007E5023" w:rsidRDefault="00EB4D69" w:rsidP="00050263">
            <w:pPr>
              <w:jc w:val="center"/>
              <w:rPr>
                <w:rFonts w:ascii="Arial" w:hAnsi="Arial" w:cs="Arial"/>
                <w:color w:val="0000CC"/>
                <w:sz w:val="20"/>
                <w:szCs w:val="20"/>
              </w:rPr>
            </w:pPr>
            <w:r w:rsidRPr="007E5023">
              <w:rPr>
                <w:rFonts w:ascii="Arial" w:hAnsi="Arial" w:cs="Arial"/>
                <w:color w:val="0000CC"/>
                <w:sz w:val="20"/>
                <w:szCs w:val="20"/>
              </w:rPr>
              <w:t>Not Relevant</w:t>
            </w:r>
          </w:p>
        </w:tc>
      </w:tr>
      <w:tr w:rsidR="000B1955" w:rsidRPr="007E5023" w14:paraId="436916A4" w14:textId="77777777" w:rsidTr="00050263">
        <w:trPr>
          <w:trHeight w:val="432"/>
        </w:trPr>
        <w:tc>
          <w:tcPr>
            <w:tcW w:w="590" w:type="dxa"/>
            <w:vAlign w:val="center"/>
          </w:tcPr>
          <w:p w14:paraId="1EC8BE3C" w14:textId="77777777" w:rsidR="000B1955" w:rsidRPr="007E5023" w:rsidRDefault="000B1955" w:rsidP="00050263">
            <w:pPr>
              <w:jc w:val="center"/>
              <w:rPr>
                <w:rFonts w:ascii="Arial" w:hAnsi="Arial" w:cs="Arial"/>
                <w:color w:val="0000CC"/>
                <w:sz w:val="20"/>
                <w:szCs w:val="20"/>
              </w:rPr>
            </w:pPr>
            <w:r w:rsidRPr="007E5023">
              <w:rPr>
                <w:rFonts w:ascii="Arial" w:hAnsi="Arial" w:cs="Arial"/>
                <w:color w:val="0000CC"/>
                <w:sz w:val="20"/>
                <w:szCs w:val="20"/>
              </w:rPr>
              <w:t>15</w:t>
            </w:r>
          </w:p>
        </w:tc>
        <w:tc>
          <w:tcPr>
            <w:tcW w:w="3888" w:type="dxa"/>
            <w:vAlign w:val="center"/>
          </w:tcPr>
          <w:p w14:paraId="1636B3D4" w14:textId="77777777" w:rsidR="000B1955" w:rsidRPr="007E5023" w:rsidRDefault="000B1955" w:rsidP="00050263">
            <w:pPr>
              <w:jc w:val="center"/>
              <w:rPr>
                <w:rFonts w:ascii="Arial" w:hAnsi="Arial" w:cs="Arial"/>
                <w:color w:val="0000CC"/>
                <w:sz w:val="20"/>
                <w:szCs w:val="20"/>
              </w:rPr>
            </w:pPr>
            <w:r w:rsidRPr="007E5023">
              <w:rPr>
                <w:rFonts w:ascii="Arial" w:hAnsi="Arial" w:cs="Arial"/>
                <w:color w:val="0000CC"/>
                <w:sz w:val="20"/>
                <w:szCs w:val="20"/>
              </w:rPr>
              <w:t>Investments</w:t>
            </w:r>
          </w:p>
        </w:tc>
        <w:tc>
          <w:tcPr>
            <w:tcW w:w="1311" w:type="dxa"/>
            <w:vAlign w:val="center"/>
          </w:tcPr>
          <w:p w14:paraId="4B9D900D" w14:textId="77777777" w:rsidR="000B1955" w:rsidRPr="007E5023" w:rsidRDefault="00E4225C" w:rsidP="00050263">
            <w:pPr>
              <w:jc w:val="center"/>
              <w:rPr>
                <w:rFonts w:ascii="Arial" w:hAnsi="Arial" w:cs="Arial"/>
                <w:color w:val="0000CC"/>
                <w:sz w:val="20"/>
                <w:szCs w:val="20"/>
              </w:rPr>
            </w:pPr>
            <w:r w:rsidRPr="007E5023">
              <w:rPr>
                <w:rFonts w:ascii="Arial" w:hAnsi="Arial" w:cs="Arial"/>
                <w:color w:val="0000CC"/>
                <w:sz w:val="20"/>
                <w:szCs w:val="20"/>
              </w:rPr>
              <w:t>NO</w:t>
            </w:r>
          </w:p>
        </w:tc>
        <w:tc>
          <w:tcPr>
            <w:tcW w:w="3880" w:type="dxa"/>
            <w:vAlign w:val="center"/>
          </w:tcPr>
          <w:p w14:paraId="76AC19DC" w14:textId="77777777" w:rsidR="000B1955" w:rsidRPr="007E5023" w:rsidRDefault="00EB4D69" w:rsidP="00050263">
            <w:pPr>
              <w:jc w:val="center"/>
              <w:rPr>
                <w:rFonts w:ascii="Arial" w:hAnsi="Arial" w:cs="Arial"/>
                <w:color w:val="0000CC"/>
                <w:sz w:val="20"/>
                <w:szCs w:val="20"/>
              </w:rPr>
            </w:pPr>
            <w:r w:rsidRPr="007E5023">
              <w:rPr>
                <w:rFonts w:ascii="Arial" w:hAnsi="Arial" w:cs="Arial"/>
                <w:color w:val="0000CC"/>
                <w:sz w:val="20"/>
                <w:szCs w:val="20"/>
              </w:rPr>
              <w:t>Not Relevant</w:t>
            </w:r>
          </w:p>
        </w:tc>
      </w:tr>
      <w:tr w:rsidR="000B1955" w:rsidRPr="007E5023" w14:paraId="6F005B5B" w14:textId="77777777" w:rsidTr="00050263">
        <w:trPr>
          <w:trHeight w:val="432"/>
        </w:trPr>
        <w:tc>
          <w:tcPr>
            <w:tcW w:w="590" w:type="dxa"/>
            <w:vAlign w:val="center"/>
          </w:tcPr>
          <w:p w14:paraId="31966606" w14:textId="77777777" w:rsidR="000B1955" w:rsidRPr="007E5023" w:rsidRDefault="000B1955" w:rsidP="00050263">
            <w:pPr>
              <w:jc w:val="center"/>
              <w:rPr>
                <w:rFonts w:ascii="Arial" w:hAnsi="Arial" w:cs="Arial"/>
                <w:color w:val="0000CC"/>
                <w:sz w:val="20"/>
                <w:szCs w:val="20"/>
              </w:rPr>
            </w:pPr>
            <w:r w:rsidRPr="007E5023">
              <w:rPr>
                <w:rFonts w:ascii="Arial" w:hAnsi="Arial" w:cs="Arial"/>
                <w:color w:val="0000CC"/>
                <w:sz w:val="20"/>
                <w:szCs w:val="20"/>
              </w:rPr>
              <w:t>16</w:t>
            </w:r>
          </w:p>
        </w:tc>
        <w:tc>
          <w:tcPr>
            <w:tcW w:w="3888" w:type="dxa"/>
            <w:vAlign w:val="center"/>
          </w:tcPr>
          <w:p w14:paraId="71D4C2DA" w14:textId="77777777" w:rsidR="000B1955" w:rsidRPr="007E5023" w:rsidRDefault="000B1955" w:rsidP="00050263">
            <w:pPr>
              <w:jc w:val="center"/>
              <w:rPr>
                <w:rFonts w:ascii="Arial" w:hAnsi="Arial" w:cs="Arial"/>
                <w:color w:val="0000CC"/>
                <w:sz w:val="20"/>
                <w:szCs w:val="20"/>
              </w:rPr>
            </w:pPr>
            <w:r w:rsidRPr="007E5023">
              <w:rPr>
                <w:rFonts w:ascii="Arial" w:hAnsi="Arial" w:cs="Arial"/>
                <w:color w:val="0000CC"/>
                <w:sz w:val="20"/>
                <w:szCs w:val="20"/>
              </w:rPr>
              <w:t>Client &amp; Visitor Transport</w:t>
            </w:r>
          </w:p>
        </w:tc>
        <w:tc>
          <w:tcPr>
            <w:tcW w:w="1311" w:type="dxa"/>
            <w:vAlign w:val="center"/>
          </w:tcPr>
          <w:p w14:paraId="0A441AC3" w14:textId="77777777" w:rsidR="000B1955" w:rsidRPr="007E5023" w:rsidRDefault="00E4225C" w:rsidP="00050263">
            <w:pPr>
              <w:jc w:val="center"/>
              <w:rPr>
                <w:rFonts w:ascii="Arial" w:hAnsi="Arial" w:cs="Arial"/>
                <w:color w:val="0000CC"/>
                <w:sz w:val="20"/>
                <w:szCs w:val="20"/>
              </w:rPr>
            </w:pPr>
            <w:r w:rsidRPr="007E5023">
              <w:rPr>
                <w:rFonts w:ascii="Arial" w:hAnsi="Arial" w:cs="Arial"/>
                <w:color w:val="0000CC"/>
                <w:sz w:val="20"/>
                <w:szCs w:val="20"/>
              </w:rPr>
              <w:t>NO</w:t>
            </w:r>
          </w:p>
        </w:tc>
        <w:tc>
          <w:tcPr>
            <w:tcW w:w="3880" w:type="dxa"/>
            <w:vAlign w:val="center"/>
          </w:tcPr>
          <w:p w14:paraId="71C35E2A" w14:textId="77777777" w:rsidR="000B1955" w:rsidRPr="007E5023" w:rsidRDefault="00EB4D69" w:rsidP="00050263">
            <w:pPr>
              <w:jc w:val="center"/>
              <w:rPr>
                <w:rFonts w:ascii="Arial" w:hAnsi="Arial" w:cs="Arial"/>
                <w:color w:val="0000CC"/>
                <w:sz w:val="20"/>
                <w:szCs w:val="20"/>
              </w:rPr>
            </w:pPr>
            <w:r w:rsidRPr="007E5023">
              <w:rPr>
                <w:rFonts w:ascii="Arial" w:hAnsi="Arial" w:cs="Arial"/>
                <w:color w:val="0000CC"/>
                <w:sz w:val="20"/>
                <w:szCs w:val="20"/>
              </w:rPr>
              <w:t>Note (06)</w:t>
            </w:r>
          </w:p>
        </w:tc>
      </w:tr>
      <w:tr w:rsidR="000B1955" w:rsidRPr="007E5023" w14:paraId="0C0747F2" w14:textId="77777777" w:rsidTr="00050263">
        <w:trPr>
          <w:trHeight w:val="432"/>
        </w:trPr>
        <w:tc>
          <w:tcPr>
            <w:tcW w:w="590" w:type="dxa"/>
            <w:vAlign w:val="center"/>
          </w:tcPr>
          <w:p w14:paraId="7BBD93B0" w14:textId="77777777" w:rsidR="000B1955" w:rsidRPr="007E5023" w:rsidRDefault="000B1955" w:rsidP="00050263">
            <w:pPr>
              <w:jc w:val="center"/>
              <w:rPr>
                <w:rFonts w:ascii="Arial" w:hAnsi="Arial" w:cs="Arial"/>
                <w:color w:val="0000CC"/>
                <w:sz w:val="20"/>
                <w:szCs w:val="20"/>
              </w:rPr>
            </w:pPr>
            <w:r w:rsidRPr="007E5023">
              <w:rPr>
                <w:rFonts w:ascii="Arial" w:hAnsi="Arial" w:cs="Arial"/>
                <w:color w:val="0000CC"/>
                <w:sz w:val="20"/>
                <w:szCs w:val="20"/>
              </w:rPr>
              <w:t>17</w:t>
            </w:r>
          </w:p>
        </w:tc>
        <w:tc>
          <w:tcPr>
            <w:tcW w:w="3888" w:type="dxa"/>
            <w:vAlign w:val="center"/>
          </w:tcPr>
          <w:p w14:paraId="32D7BADA" w14:textId="77777777" w:rsidR="000B1955" w:rsidRPr="007E5023" w:rsidRDefault="000B1955" w:rsidP="00050263">
            <w:pPr>
              <w:jc w:val="center"/>
              <w:rPr>
                <w:rFonts w:ascii="Arial" w:hAnsi="Arial" w:cs="Arial"/>
                <w:color w:val="0000CC"/>
                <w:sz w:val="20"/>
                <w:szCs w:val="20"/>
              </w:rPr>
            </w:pPr>
            <w:r w:rsidRPr="007E5023">
              <w:rPr>
                <w:rFonts w:ascii="Arial" w:hAnsi="Arial" w:cs="Arial"/>
                <w:color w:val="0000CC"/>
                <w:sz w:val="20"/>
                <w:szCs w:val="20"/>
              </w:rPr>
              <w:t>Downstream Transport &amp; Distribution</w:t>
            </w:r>
          </w:p>
        </w:tc>
        <w:tc>
          <w:tcPr>
            <w:tcW w:w="1311" w:type="dxa"/>
            <w:vAlign w:val="center"/>
          </w:tcPr>
          <w:p w14:paraId="19281709" w14:textId="77777777" w:rsidR="000B1955" w:rsidRPr="007E5023" w:rsidRDefault="00E4225C" w:rsidP="00050263">
            <w:pPr>
              <w:jc w:val="center"/>
              <w:rPr>
                <w:rFonts w:ascii="Arial" w:hAnsi="Arial" w:cs="Arial"/>
                <w:color w:val="0000CC"/>
                <w:sz w:val="20"/>
                <w:szCs w:val="20"/>
              </w:rPr>
            </w:pPr>
            <w:r w:rsidRPr="007E5023">
              <w:rPr>
                <w:rFonts w:ascii="Arial" w:hAnsi="Arial" w:cs="Arial"/>
                <w:color w:val="0000CC"/>
                <w:sz w:val="20"/>
                <w:szCs w:val="20"/>
              </w:rPr>
              <w:t>NO</w:t>
            </w:r>
          </w:p>
        </w:tc>
        <w:tc>
          <w:tcPr>
            <w:tcW w:w="3880" w:type="dxa"/>
            <w:vAlign w:val="center"/>
          </w:tcPr>
          <w:p w14:paraId="320885F1" w14:textId="77777777" w:rsidR="000B1955" w:rsidRPr="007E5023" w:rsidRDefault="00EB4D69" w:rsidP="00050263">
            <w:pPr>
              <w:jc w:val="center"/>
              <w:rPr>
                <w:rFonts w:ascii="Arial" w:hAnsi="Arial" w:cs="Arial"/>
                <w:color w:val="0000CC"/>
                <w:sz w:val="20"/>
                <w:szCs w:val="20"/>
              </w:rPr>
            </w:pPr>
            <w:r w:rsidRPr="007E5023">
              <w:rPr>
                <w:rFonts w:ascii="Arial" w:hAnsi="Arial" w:cs="Arial"/>
                <w:color w:val="0000CC"/>
                <w:sz w:val="20"/>
                <w:szCs w:val="20"/>
              </w:rPr>
              <w:t>Note (05)</w:t>
            </w:r>
          </w:p>
        </w:tc>
      </w:tr>
      <w:tr w:rsidR="000B1955" w:rsidRPr="007E5023" w14:paraId="3ED5D825" w14:textId="77777777" w:rsidTr="00050263">
        <w:trPr>
          <w:trHeight w:val="432"/>
        </w:trPr>
        <w:tc>
          <w:tcPr>
            <w:tcW w:w="590" w:type="dxa"/>
            <w:vAlign w:val="center"/>
          </w:tcPr>
          <w:p w14:paraId="0E5FB6C7" w14:textId="77777777" w:rsidR="000B1955" w:rsidRPr="007E5023" w:rsidRDefault="000B1955" w:rsidP="00050263">
            <w:pPr>
              <w:jc w:val="center"/>
              <w:rPr>
                <w:rFonts w:ascii="Arial" w:hAnsi="Arial" w:cs="Arial"/>
                <w:b/>
                <w:bCs/>
                <w:color w:val="0000CC"/>
                <w:sz w:val="20"/>
                <w:szCs w:val="20"/>
              </w:rPr>
            </w:pPr>
            <w:r w:rsidRPr="007E5023">
              <w:rPr>
                <w:rFonts w:ascii="Arial" w:hAnsi="Arial" w:cs="Arial"/>
                <w:b/>
                <w:bCs/>
                <w:color w:val="0000CC"/>
                <w:sz w:val="20"/>
                <w:szCs w:val="20"/>
              </w:rPr>
              <w:t>18</w:t>
            </w:r>
          </w:p>
        </w:tc>
        <w:tc>
          <w:tcPr>
            <w:tcW w:w="3888" w:type="dxa"/>
            <w:vAlign w:val="center"/>
          </w:tcPr>
          <w:p w14:paraId="08F3BC0D" w14:textId="77777777" w:rsidR="000B1955" w:rsidRPr="007E5023" w:rsidRDefault="000B1955" w:rsidP="00050263">
            <w:pPr>
              <w:jc w:val="center"/>
              <w:rPr>
                <w:rFonts w:ascii="Arial" w:hAnsi="Arial" w:cs="Arial"/>
                <w:b/>
                <w:bCs/>
                <w:color w:val="0000CC"/>
                <w:sz w:val="20"/>
                <w:szCs w:val="20"/>
              </w:rPr>
            </w:pPr>
            <w:r w:rsidRPr="007E5023">
              <w:rPr>
                <w:rFonts w:ascii="Arial" w:hAnsi="Arial" w:cs="Arial"/>
                <w:b/>
                <w:bCs/>
                <w:color w:val="0000CC"/>
                <w:sz w:val="20"/>
                <w:szCs w:val="20"/>
              </w:rPr>
              <w:t>Use Stage of the Product</w:t>
            </w:r>
          </w:p>
        </w:tc>
        <w:tc>
          <w:tcPr>
            <w:tcW w:w="1311" w:type="dxa"/>
            <w:vAlign w:val="center"/>
          </w:tcPr>
          <w:p w14:paraId="0981E457" w14:textId="77777777" w:rsidR="000B1955" w:rsidRPr="007E5023" w:rsidRDefault="00822B36" w:rsidP="00E4225C">
            <w:pPr>
              <w:jc w:val="center"/>
              <w:rPr>
                <w:rFonts w:ascii="Arial" w:hAnsi="Arial" w:cs="Arial"/>
                <w:b/>
                <w:bCs/>
                <w:color w:val="0000CC"/>
                <w:sz w:val="20"/>
                <w:szCs w:val="20"/>
              </w:rPr>
            </w:pPr>
            <w:r w:rsidRPr="007E5023">
              <w:rPr>
                <w:rFonts w:ascii="Arial" w:hAnsi="Arial" w:cs="Arial"/>
                <w:b/>
                <w:bCs/>
                <w:color w:val="0000CC"/>
                <w:sz w:val="20"/>
                <w:szCs w:val="20"/>
              </w:rPr>
              <w:t>Y</w:t>
            </w:r>
            <w:r w:rsidR="00E4225C" w:rsidRPr="007E5023">
              <w:rPr>
                <w:rFonts w:ascii="Arial" w:hAnsi="Arial" w:cs="Arial"/>
                <w:b/>
                <w:bCs/>
                <w:color w:val="0000CC"/>
                <w:sz w:val="20"/>
                <w:szCs w:val="20"/>
              </w:rPr>
              <w:t>ES</w:t>
            </w:r>
          </w:p>
        </w:tc>
        <w:tc>
          <w:tcPr>
            <w:tcW w:w="3880" w:type="dxa"/>
            <w:vAlign w:val="center"/>
          </w:tcPr>
          <w:p w14:paraId="57219820" w14:textId="77777777" w:rsidR="000B1955" w:rsidRPr="007E5023" w:rsidRDefault="000B1955" w:rsidP="00050263">
            <w:pPr>
              <w:jc w:val="center"/>
              <w:rPr>
                <w:rFonts w:ascii="Arial" w:hAnsi="Arial" w:cs="Arial"/>
                <w:color w:val="0000CC"/>
                <w:sz w:val="20"/>
                <w:szCs w:val="20"/>
              </w:rPr>
            </w:pPr>
          </w:p>
        </w:tc>
      </w:tr>
      <w:tr w:rsidR="000B1955" w:rsidRPr="007E5023" w14:paraId="4182D1D1" w14:textId="77777777" w:rsidTr="00050263">
        <w:trPr>
          <w:trHeight w:val="432"/>
        </w:trPr>
        <w:tc>
          <w:tcPr>
            <w:tcW w:w="590" w:type="dxa"/>
            <w:vAlign w:val="center"/>
          </w:tcPr>
          <w:p w14:paraId="2CD1D916" w14:textId="77777777" w:rsidR="000B1955" w:rsidRPr="007E5023" w:rsidRDefault="000B1955" w:rsidP="00050263">
            <w:pPr>
              <w:jc w:val="center"/>
              <w:rPr>
                <w:rFonts w:ascii="Arial" w:hAnsi="Arial" w:cs="Arial"/>
                <w:color w:val="0000CC"/>
                <w:sz w:val="20"/>
                <w:szCs w:val="20"/>
              </w:rPr>
            </w:pPr>
            <w:r w:rsidRPr="007E5023">
              <w:rPr>
                <w:rFonts w:ascii="Arial" w:hAnsi="Arial" w:cs="Arial"/>
                <w:color w:val="0000CC"/>
                <w:sz w:val="20"/>
                <w:szCs w:val="20"/>
              </w:rPr>
              <w:t>19</w:t>
            </w:r>
          </w:p>
        </w:tc>
        <w:tc>
          <w:tcPr>
            <w:tcW w:w="3888" w:type="dxa"/>
            <w:vAlign w:val="center"/>
          </w:tcPr>
          <w:p w14:paraId="0981EC13" w14:textId="77777777" w:rsidR="000B1955" w:rsidRPr="007E5023" w:rsidRDefault="000B1955" w:rsidP="00050263">
            <w:pPr>
              <w:jc w:val="center"/>
              <w:rPr>
                <w:rFonts w:ascii="Arial" w:hAnsi="Arial" w:cs="Arial"/>
                <w:color w:val="0000CC"/>
                <w:sz w:val="20"/>
                <w:szCs w:val="20"/>
              </w:rPr>
            </w:pPr>
            <w:r w:rsidRPr="007E5023">
              <w:rPr>
                <w:rFonts w:ascii="Arial" w:hAnsi="Arial" w:cs="Arial"/>
                <w:color w:val="0000CC"/>
                <w:sz w:val="20"/>
                <w:szCs w:val="20"/>
              </w:rPr>
              <w:t>End of Life of the Product</w:t>
            </w:r>
          </w:p>
        </w:tc>
        <w:tc>
          <w:tcPr>
            <w:tcW w:w="1311" w:type="dxa"/>
            <w:vAlign w:val="center"/>
          </w:tcPr>
          <w:p w14:paraId="584A4887" w14:textId="77777777" w:rsidR="000B1955" w:rsidRPr="007E5023" w:rsidRDefault="00E4225C" w:rsidP="00050263">
            <w:pPr>
              <w:jc w:val="center"/>
              <w:rPr>
                <w:rFonts w:ascii="Arial" w:hAnsi="Arial" w:cs="Arial"/>
                <w:color w:val="0000CC"/>
                <w:sz w:val="20"/>
                <w:szCs w:val="20"/>
              </w:rPr>
            </w:pPr>
            <w:r w:rsidRPr="007E5023">
              <w:rPr>
                <w:rFonts w:ascii="Arial" w:hAnsi="Arial" w:cs="Arial"/>
                <w:color w:val="0000CC"/>
                <w:sz w:val="20"/>
                <w:szCs w:val="20"/>
              </w:rPr>
              <w:t>NO</w:t>
            </w:r>
          </w:p>
        </w:tc>
        <w:tc>
          <w:tcPr>
            <w:tcW w:w="3880" w:type="dxa"/>
            <w:vAlign w:val="center"/>
          </w:tcPr>
          <w:p w14:paraId="34CD42A7" w14:textId="77777777" w:rsidR="000B1955" w:rsidRPr="007E5023" w:rsidRDefault="00EB4D69" w:rsidP="00050263">
            <w:pPr>
              <w:jc w:val="center"/>
              <w:rPr>
                <w:rFonts w:ascii="Arial" w:hAnsi="Arial" w:cs="Arial"/>
                <w:color w:val="0000CC"/>
                <w:sz w:val="20"/>
                <w:szCs w:val="20"/>
              </w:rPr>
            </w:pPr>
            <w:r w:rsidRPr="007E5023">
              <w:rPr>
                <w:rFonts w:ascii="Arial" w:hAnsi="Arial" w:cs="Arial"/>
                <w:color w:val="0000CC"/>
                <w:sz w:val="20"/>
                <w:szCs w:val="20"/>
              </w:rPr>
              <w:t>Not Relevant</w:t>
            </w:r>
          </w:p>
        </w:tc>
      </w:tr>
      <w:tr w:rsidR="000B1955" w:rsidRPr="007E5023" w14:paraId="53FD6635" w14:textId="77777777" w:rsidTr="00050263">
        <w:trPr>
          <w:trHeight w:val="432"/>
        </w:trPr>
        <w:tc>
          <w:tcPr>
            <w:tcW w:w="590" w:type="dxa"/>
            <w:vAlign w:val="center"/>
          </w:tcPr>
          <w:p w14:paraId="52B80DE6" w14:textId="77777777" w:rsidR="000B1955" w:rsidRPr="007E5023" w:rsidRDefault="000B1955" w:rsidP="00050263">
            <w:pPr>
              <w:jc w:val="center"/>
              <w:rPr>
                <w:rFonts w:ascii="Arial" w:hAnsi="Arial" w:cs="Arial"/>
                <w:color w:val="0000CC"/>
                <w:sz w:val="20"/>
                <w:szCs w:val="20"/>
              </w:rPr>
            </w:pPr>
            <w:r w:rsidRPr="007E5023">
              <w:rPr>
                <w:rFonts w:ascii="Arial" w:hAnsi="Arial" w:cs="Arial"/>
                <w:color w:val="0000CC"/>
                <w:sz w:val="20"/>
                <w:szCs w:val="20"/>
              </w:rPr>
              <w:t>20</w:t>
            </w:r>
          </w:p>
        </w:tc>
        <w:tc>
          <w:tcPr>
            <w:tcW w:w="3888" w:type="dxa"/>
            <w:vAlign w:val="center"/>
          </w:tcPr>
          <w:p w14:paraId="79FA1BA0" w14:textId="77777777" w:rsidR="000B1955" w:rsidRPr="007E5023" w:rsidRDefault="000B1955" w:rsidP="00050263">
            <w:pPr>
              <w:jc w:val="center"/>
              <w:rPr>
                <w:rFonts w:ascii="Arial" w:hAnsi="Arial" w:cs="Arial"/>
                <w:color w:val="0000CC"/>
                <w:sz w:val="20"/>
                <w:szCs w:val="20"/>
              </w:rPr>
            </w:pPr>
            <w:r w:rsidRPr="007E5023">
              <w:rPr>
                <w:rFonts w:ascii="Arial" w:hAnsi="Arial" w:cs="Arial"/>
                <w:color w:val="0000CC"/>
                <w:sz w:val="20"/>
                <w:szCs w:val="20"/>
              </w:rPr>
              <w:t>Downstream franchises</w:t>
            </w:r>
          </w:p>
        </w:tc>
        <w:tc>
          <w:tcPr>
            <w:tcW w:w="1311" w:type="dxa"/>
            <w:vAlign w:val="center"/>
          </w:tcPr>
          <w:p w14:paraId="0B02B89F" w14:textId="77777777" w:rsidR="000B1955" w:rsidRPr="007E5023" w:rsidRDefault="00E4225C" w:rsidP="00050263">
            <w:pPr>
              <w:jc w:val="center"/>
              <w:rPr>
                <w:rFonts w:ascii="Arial" w:hAnsi="Arial" w:cs="Arial"/>
                <w:color w:val="0000CC"/>
                <w:sz w:val="20"/>
                <w:szCs w:val="20"/>
              </w:rPr>
            </w:pPr>
            <w:r w:rsidRPr="007E5023">
              <w:rPr>
                <w:rFonts w:ascii="Arial" w:hAnsi="Arial" w:cs="Arial"/>
                <w:color w:val="0000CC"/>
                <w:sz w:val="20"/>
                <w:szCs w:val="20"/>
              </w:rPr>
              <w:t>NO</w:t>
            </w:r>
          </w:p>
        </w:tc>
        <w:tc>
          <w:tcPr>
            <w:tcW w:w="3880" w:type="dxa"/>
            <w:vAlign w:val="center"/>
          </w:tcPr>
          <w:p w14:paraId="02716A08" w14:textId="77777777" w:rsidR="000B1955" w:rsidRPr="007E5023" w:rsidRDefault="00EB4D69" w:rsidP="00050263">
            <w:pPr>
              <w:jc w:val="center"/>
              <w:rPr>
                <w:rFonts w:ascii="Arial" w:hAnsi="Arial" w:cs="Arial"/>
                <w:color w:val="0000CC"/>
                <w:sz w:val="20"/>
                <w:szCs w:val="20"/>
              </w:rPr>
            </w:pPr>
            <w:r w:rsidRPr="007E5023">
              <w:rPr>
                <w:rFonts w:ascii="Arial" w:hAnsi="Arial" w:cs="Arial"/>
                <w:color w:val="0000CC"/>
                <w:sz w:val="20"/>
                <w:szCs w:val="20"/>
              </w:rPr>
              <w:t>Not Relevant</w:t>
            </w:r>
          </w:p>
        </w:tc>
      </w:tr>
      <w:tr w:rsidR="000B1955" w:rsidRPr="007E5023" w14:paraId="4D2829B1" w14:textId="77777777" w:rsidTr="00050263">
        <w:trPr>
          <w:trHeight w:val="432"/>
        </w:trPr>
        <w:tc>
          <w:tcPr>
            <w:tcW w:w="590" w:type="dxa"/>
            <w:vAlign w:val="center"/>
          </w:tcPr>
          <w:p w14:paraId="3B46ED07" w14:textId="77777777" w:rsidR="000B1955" w:rsidRPr="007E5023" w:rsidRDefault="000B1955" w:rsidP="00050263">
            <w:pPr>
              <w:jc w:val="center"/>
              <w:rPr>
                <w:rFonts w:ascii="Arial" w:hAnsi="Arial" w:cs="Arial"/>
                <w:color w:val="0000CC"/>
                <w:sz w:val="20"/>
                <w:szCs w:val="20"/>
              </w:rPr>
            </w:pPr>
            <w:r w:rsidRPr="007E5023">
              <w:rPr>
                <w:rFonts w:ascii="Arial" w:hAnsi="Arial" w:cs="Arial"/>
                <w:color w:val="0000CC"/>
                <w:sz w:val="20"/>
                <w:szCs w:val="20"/>
              </w:rPr>
              <w:t>21</w:t>
            </w:r>
          </w:p>
        </w:tc>
        <w:tc>
          <w:tcPr>
            <w:tcW w:w="3888" w:type="dxa"/>
            <w:vAlign w:val="center"/>
          </w:tcPr>
          <w:p w14:paraId="2AFFF3FF" w14:textId="77777777" w:rsidR="000B1955" w:rsidRPr="007E5023" w:rsidRDefault="000B1955" w:rsidP="00050263">
            <w:pPr>
              <w:jc w:val="center"/>
              <w:rPr>
                <w:rFonts w:ascii="Arial" w:hAnsi="Arial" w:cs="Arial"/>
                <w:color w:val="0000CC"/>
                <w:sz w:val="20"/>
                <w:szCs w:val="20"/>
              </w:rPr>
            </w:pPr>
            <w:r w:rsidRPr="007E5023">
              <w:rPr>
                <w:rFonts w:ascii="Arial" w:hAnsi="Arial" w:cs="Arial"/>
                <w:color w:val="0000CC"/>
                <w:sz w:val="20"/>
                <w:szCs w:val="20"/>
              </w:rPr>
              <w:t>Downstream Leased Assets</w:t>
            </w:r>
          </w:p>
        </w:tc>
        <w:tc>
          <w:tcPr>
            <w:tcW w:w="1311" w:type="dxa"/>
            <w:vAlign w:val="center"/>
          </w:tcPr>
          <w:p w14:paraId="384037EF" w14:textId="77777777" w:rsidR="000B1955" w:rsidRPr="007E5023" w:rsidRDefault="00E4225C" w:rsidP="00050263">
            <w:pPr>
              <w:jc w:val="center"/>
              <w:rPr>
                <w:rFonts w:ascii="Arial" w:hAnsi="Arial" w:cs="Arial"/>
                <w:color w:val="0000CC"/>
                <w:sz w:val="20"/>
                <w:szCs w:val="20"/>
              </w:rPr>
            </w:pPr>
            <w:r w:rsidRPr="007E5023">
              <w:rPr>
                <w:rFonts w:ascii="Arial" w:hAnsi="Arial" w:cs="Arial"/>
                <w:color w:val="0000CC"/>
                <w:sz w:val="20"/>
                <w:szCs w:val="20"/>
              </w:rPr>
              <w:t>NO</w:t>
            </w:r>
          </w:p>
        </w:tc>
        <w:tc>
          <w:tcPr>
            <w:tcW w:w="3880" w:type="dxa"/>
            <w:vAlign w:val="center"/>
          </w:tcPr>
          <w:p w14:paraId="12AE8B71" w14:textId="77777777" w:rsidR="000B1955" w:rsidRPr="007E5023" w:rsidRDefault="00EB4D69" w:rsidP="00050263">
            <w:pPr>
              <w:jc w:val="center"/>
              <w:rPr>
                <w:rFonts w:ascii="Arial" w:hAnsi="Arial" w:cs="Arial"/>
                <w:color w:val="0000CC"/>
                <w:sz w:val="20"/>
                <w:szCs w:val="20"/>
              </w:rPr>
            </w:pPr>
            <w:r w:rsidRPr="007E5023">
              <w:rPr>
                <w:rFonts w:ascii="Arial" w:hAnsi="Arial" w:cs="Arial"/>
                <w:color w:val="0000CC"/>
                <w:sz w:val="20"/>
                <w:szCs w:val="20"/>
              </w:rPr>
              <w:t>Not Relevant</w:t>
            </w:r>
          </w:p>
        </w:tc>
      </w:tr>
      <w:tr w:rsidR="000B1955" w:rsidRPr="007E5023" w14:paraId="286E9FCA" w14:textId="77777777" w:rsidTr="00050263">
        <w:trPr>
          <w:trHeight w:val="432"/>
        </w:trPr>
        <w:tc>
          <w:tcPr>
            <w:tcW w:w="590" w:type="dxa"/>
            <w:vAlign w:val="center"/>
          </w:tcPr>
          <w:p w14:paraId="18D45B9F" w14:textId="77777777" w:rsidR="000B1955" w:rsidRPr="007E5023" w:rsidRDefault="000B1955" w:rsidP="00050263">
            <w:pPr>
              <w:jc w:val="center"/>
              <w:rPr>
                <w:rFonts w:ascii="Arial" w:hAnsi="Arial" w:cs="Arial"/>
                <w:b/>
                <w:bCs/>
                <w:color w:val="0000CC"/>
                <w:sz w:val="20"/>
                <w:szCs w:val="20"/>
              </w:rPr>
            </w:pPr>
            <w:r w:rsidRPr="007E5023">
              <w:rPr>
                <w:rFonts w:ascii="Arial" w:hAnsi="Arial" w:cs="Arial"/>
                <w:b/>
                <w:bCs/>
                <w:color w:val="0000CC"/>
                <w:sz w:val="20"/>
                <w:szCs w:val="20"/>
              </w:rPr>
              <w:t>22</w:t>
            </w:r>
          </w:p>
        </w:tc>
        <w:tc>
          <w:tcPr>
            <w:tcW w:w="3888" w:type="dxa"/>
            <w:vAlign w:val="center"/>
          </w:tcPr>
          <w:p w14:paraId="25CBA0F4" w14:textId="77777777" w:rsidR="000B1955" w:rsidRPr="007E5023" w:rsidRDefault="000B1955" w:rsidP="00050263">
            <w:pPr>
              <w:jc w:val="center"/>
              <w:rPr>
                <w:rFonts w:ascii="Arial" w:hAnsi="Arial" w:cs="Arial"/>
                <w:b/>
                <w:bCs/>
                <w:color w:val="0000CC"/>
                <w:sz w:val="20"/>
                <w:szCs w:val="20"/>
              </w:rPr>
            </w:pPr>
            <w:r w:rsidRPr="007E5023">
              <w:rPr>
                <w:rFonts w:ascii="Arial" w:hAnsi="Arial" w:cs="Arial"/>
                <w:b/>
                <w:bCs/>
                <w:color w:val="0000CC"/>
                <w:sz w:val="20"/>
                <w:szCs w:val="20"/>
              </w:rPr>
              <w:t>Employee Commuting</w:t>
            </w:r>
          </w:p>
        </w:tc>
        <w:tc>
          <w:tcPr>
            <w:tcW w:w="1311" w:type="dxa"/>
            <w:vAlign w:val="center"/>
          </w:tcPr>
          <w:p w14:paraId="0FEA8157" w14:textId="77777777" w:rsidR="000B1955" w:rsidRPr="007E5023" w:rsidRDefault="00E4225C" w:rsidP="00050263">
            <w:pPr>
              <w:jc w:val="center"/>
              <w:rPr>
                <w:rFonts w:ascii="Arial" w:hAnsi="Arial" w:cs="Arial"/>
                <w:b/>
                <w:bCs/>
                <w:color w:val="0000CC"/>
                <w:sz w:val="20"/>
                <w:szCs w:val="20"/>
              </w:rPr>
            </w:pPr>
            <w:r w:rsidRPr="007E5023">
              <w:rPr>
                <w:rFonts w:ascii="Arial" w:hAnsi="Arial" w:cs="Arial"/>
                <w:b/>
                <w:bCs/>
                <w:color w:val="0000CC"/>
                <w:sz w:val="20"/>
                <w:szCs w:val="20"/>
              </w:rPr>
              <w:t>YES</w:t>
            </w:r>
          </w:p>
        </w:tc>
        <w:tc>
          <w:tcPr>
            <w:tcW w:w="3880" w:type="dxa"/>
            <w:vAlign w:val="center"/>
          </w:tcPr>
          <w:p w14:paraId="3270B222" w14:textId="77777777" w:rsidR="000B1955" w:rsidRPr="007E5023" w:rsidRDefault="000B1955" w:rsidP="00050263">
            <w:pPr>
              <w:jc w:val="center"/>
              <w:rPr>
                <w:rFonts w:ascii="Arial" w:hAnsi="Arial" w:cs="Arial"/>
                <w:color w:val="0000CC"/>
                <w:sz w:val="20"/>
                <w:szCs w:val="20"/>
              </w:rPr>
            </w:pPr>
          </w:p>
        </w:tc>
      </w:tr>
    </w:tbl>
    <w:p w14:paraId="36F4CF44" w14:textId="77777777" w:rsidR="00856CD1" w:rsidRDefault="00445DB3" w:rsidP="00445DB3">
      <w:pPr>
        <w:spacing w:before="120" w:after="120"/>
        <w:jc w:val="center"/>
        <w:rPr>
          <w:rFonts w:ascii="Arial" w:hAnsi="Arial" w:cs="Arial"/>
          <w:color w:val="0000CC"/>
        </w:rPr>
      </w:pPr>
      <w:r>
        <w:rPr>
          <w:rFonts w:ascii="Arial" w:hAnsi="Arial" w:cs="Arial"/>
          <w:color w:val="0000CC"/>
        </w:rPr>
        <w:t>Table 03 - Report Operational Boundaries</w:t>
      </w:r>
    </w:p>
    <w:p w14:paraId="68C03719" w14:textId="77777777" w:rsidR="00147925" w:rsidRDefault="00147925" w:rsidP="00445DB3">
      <w:pPr>
        <w:spacing w:before="120" w:after="120"/>
        <w:jc w:val="center"/>
        <w:rPr>
          <w:rFonts w:ascii="Arial" w:hAnsi="Arial" w:cs="Arial"/>
          <w:color w:val="0000CC"/>
        </w:rPr>
      </w:pPr>
    </w:p>
    <w:p w14:paraId="310E9A4B" w14:textId="77777777" w:rsidR="00147925" w:rsidRPr="007D2D47" w:rsidRDefault="00147925" w:rsidP="00147925">
      <w:pPr>
        <w:spacing w:before="120" w:after="120"/>
        <w:rPr>
          <w:rFonts w:ascii="Arial" w:hAnsi="Arial" w:cs="Arial"/>
          <w:b/>
          <w:bCs/>
          <w:color w:val="0000CC"/>
        </w:rPr>
      </w:pPr>
      <w:r w:rsidRPr="007D2D47">
        <w:rPr>
          <w:rFonts w:ascii="Arial" w:hAnsi="Arial" w:cs="Arial"/>
          <w:b/>
          <w:bCs/>
          <w:color w:val="0000CC"/>
        </w:rPr>
        <w:lastRenderedPageBreak/>
        <w:t>NOTES:</w:t>
      </w:r>
    </w:p>
    <w:p w14:paraId="1841EB6B" w14:textId="77777777" w:rsidR="00147925" w:rsidRDefault="007D2D47" w:rsidP="007D2D47">
      <w:pPr>
        <w:numPr>
          <w:ilvl w:val="0"/>
          <w:numId w:val="15"/>
        </w:numPr>
        <w:tabs>
          <w:tab w:val="left" w:pos="630"/>
        </w:tabs>
        <w:spacing w:before="120" w:after="120"/>
        <w:ind w:left="630" w:hanging="630"/>
        <w:rPr>
          <w:rFonts w:ascii="Arial" w:hAnsi="Arial" w:cs="Arial"/>
          <w:color w:val="0000CC"/>
        </w:rPr>
      </w:pPr>
      <w:r>
        <w:rPr>
          <w:rFonts w:ascii="Arial" w:hAnsi="Arial" w:cs="Arial"/>
          <w:color w:val="0000CC"/>
        </w:rPr>
        <w:t>Unavailable data regarding the origin of the fuels consumed for the generation of purchased electricity.</w:t>
      </w:r>
    </w:p>
    <w:p w14:paraId="33F115E1" w14:textId="77777777" w:rsidR="007D2D47" w:rsidRDefault="007D2D47" w:rsidP="007D2D47">
      <w:pPr>
        <w:numPr>
          <w:ilvl w:val="0"/>
          <w:numId w:val="15"/>
        </w:numPr>
        <w:tabs>
          <w:tab w:val="left" w:pos="630"/>
        </w:tabs>
        <w:spacing w:before="120" w:after="120"/>
        <w:ind w:left="630" w:hanging="630"/>
        <w:rPr>
          <w:rFonts w:ascii="Arial" w:hAnsi="Arial" w:cs="Arial"/>
          <w:color w:val="0000CC"/>
        </w:rPr>
      </w:pPr>
      <w:r>
        <w:rPr>
          <w:rFonts w:ascii="Arial" w:hAnsi="Arial" w:cs="Arial"/>
          <w:color w:val="0000CC"/>
        </w:rPr>
        <w:t>The quantification of each good and service purchased is in practice very difficult.</w:t>
      </w:r>
    </w:p>
    <w:p w14:paraId="42E12072" w14:textId="77777777" w:rsidR="007D2D47" w:rsidRDefault="007D2D47" w:rsidP="007D2D47">
      <w:pPr>
        <w:numPr>
          <w:ilvl w:val="0"/>
          <w:numId w:val="15"/>
        </w:numPr>
        <w:tabs>
          <w:tab w:val="left" w:pos="630"/>
        </w:tabs>
        <w:spacing w:before="120" w:after="120"/>
        <w:ind w:hanging="780"/>
        <w:rPr>
          <w:rFonts w:ascii="Arial" w:hAnsi="Arial" w:cs="Arial"/>
          <w:color w:val="0000CC"/>
        </w:rPr>
      </w:pPr>
      <w:r w:rsidRPr="007D2D47">
        <w:rPr>
          <w:rFonts w:ascii="Arial" w:hAnsi="Arial" w:cs="Arial"/>
          <w:color w:val="0000CC"/>
        </w:rPr>
        <w:t>Unavailable data from Licensors and Vendors</w:t>
      </w:r>
      <w:r>
        <w:rPr>
          <w:rFonts w:ascii="Arial" w:hAnsi="Arial" w:cs="Arial"/>
          <w:color w:val="0000CC"/>
        </w:rPr>
        <w:t>.</w:t>
      </w:r>
    </w:p>
    <w:p w14:paraId="51A688BC" w14:textId="77777777" w:rsidR="007D2D47" w:rsidRDefault="003C2643" w:rsidP="003C2643">
      <w:pPr>
        <w:numPr>
          <w:ilvl w:val="0"/>
          <w:numId w:val="15"/>
        </w:numPr>
        <w:tabs>
          <w:tab w:val="left" w:pos="630"/>
        </w:tabs>
        <w:spacing w:before="120" w:after="120"/>
        <w:ind w:left="630" w:hanging="630"/>
        <w:rPr>
          <w:rFonts w:ascii="Arial" w:hAnsi="Arial" w:cs="Arial"/>
          <w:color w:val="0000CC"/>
        </w:rPr>
      </w:pPr>
      <w:r>
        <w:rPr>
          <w:rFonts w:ascii="Arial" w:hAnsi="Arial" w:cs="Arial"/>
          <w:color w:val="0000CC"/>
        </w:rPr>
        <w:t>Unavailable data regarding the carbon content of each type of waste and the method of treatment and/or disposal used in landfills.</w:t>
      </w:r>
    </w:p>
    <w:p w14:paraId="7CD86D88" w14:textId="77777777" w:rsidR="003C2643" w:rsidRDefault="003C2643" w:rsidP="003C2643">
      <w:pPr>
        <w:numPr>
          <w:ilvl w:val="0"/>
          <w:numId w:val="15"/>
        </w:numPr>
        <w:tabs>
          <w:tab w:val="left" w:pos="630"/>
        </w:tabs>
        <w:spacing w:before="120" w:after="120"/>
        <w:ind w:left="630" w:hanging="630"/>
        <w:rPr>
          <w:rFonts w:ascii="Arial" w:hAnsi="Arial" w:cs="Arial"/>
          <w:color w:val="0000CC"/>
        </w:rPr>
      </w:pPr>
      <w:r>
        <w:rPr>
          <w:rFonts w:ascii="Arial" w:hAnsi="Arial" w:cs="Arial"/>
          <w:color w:val="0000CC"/>
        </w:rPr>
        <w:t>Unavailable data regarding the numbers of vehicles coming from the suppliers and total distance allocated to the plant, type of each vehicle, type of fuels burnt, load rate and empty return rate.</w:t>
      </w:r>
    </w:p>
    <w:p w14:paraId="15EF076D" w14:textId="77777777" w:rsidR="003C2643" w:rsidRPr="00EB4D69" w:rsidRDefault="003C2643" w:rsidP="00EB4D69">
      <w:pPr>
        <w:numPr>
          <w:ilvl w:val="0"/>
          <w:numId w:val="15"/>
        </w:numPr>
        <w:tabs>
          <w:tab w:val="left" w:pos="630"/>
        </w:tabs>
        <w:spacing w:before="120" w:after="120"/>
        <w:ind w:left="630" w:hanging="630"/>
        <w:rPr>
          <w:rFonts w:ascii="Arial" w:hAnsi="Arial" w:cs="Arial"/>
          <w:color w:val="0000CC"/>
        </w:rPr>
      </w:pPr>
      <w:r>
        <w:rPr>
          <w:rFonts w:ascii="Arial" w:hAnsi="Arial" w:cs="Arial"/>
          <w:color w:val="0000CC"/>
        </w:rPr>
        <w:t>Unavailable data regarding the distance travelled for each type of vehicles (train, aircraft, etc.) and vehicle size and type of technology.</w:t>
      </w:r>
    </w:p>
    <w:p w14:paraId="0DFC8E62" w14:textId="77777777" w:rsidR="00287671" w:rsidRDefault="00287671" w:rsidP="00445DB3">
      <w:pPr>
        <w:spacing w:before="120" w:after="120"/>
        <w:jc w:val="center"/>
        <w:rPr>
          <w:rFonts w:ascii="Arial" w:hAnsi="Arial" w:cs="Arial"/>
          <w:color w:val="0000CC"/>
        </w:rPr>
      </w:pPr>
    </w:p>
    <w:p w14:paraId="2CEEF868" w14:textId="77777777" w:rsidR="00287671" w:rsidRPr="00287671" w:rsidRDefault="00EB4D69" w:rsidP="00CE2A3C">
      <w:pPr>
        <w:pStyle w:val="Heading1"/>
        <w:numPr>
          <w:ilvl w:val="0"/>
          <w:numId w:val="0"/>
        </w:numPr>
        <w:spacing w:before="0"/>
        <w:ind w:right="1094"/>
        <w:jc w:val="both"/>
        <w:rPr>
          <w:color w:val="000000"/>
          <w:sz w:val="40"/>
          <w:szCs w:val="36"/>
        </w:rPr>
      </w:pPr>
      <w:r>
        <w:rPr>
          <w:color w:val="000000"/>
          <w:sz w:val="40"/>
          <w:szCs w:val="36"/>
        </w:rPr>
        <w:br w:type="page"/>
      </w:r>
      <w:r w:rsidR="00287671" w:rsidRPr="00287671">
        <w:rPr>
          <w:color w:val="000000"/>
          <w:sz w:val="40"/>
          <w:szCs w:val="36"/>
        </w:rPr>
        <w:lastRenderedPageBreak/>
        <w:t xml:space="preserve">Chapter </w:t>
      </w:r>
      <w:r w:rsidR="00CE2A3C">
        <w:rPr>
          <w:color w:val="000000"/>
          <w:sz w:val="40"/>
          <w:szCs w:val="36"/>
        </w:rPr>
        <w:t>4</w:t>
      </w:r>
    </w:p>
    <w:p w14:paraId="66BC6719" w14:textId="77777777" w:rsidR="00287671" w:rsidRDefault="00CE2A3C" w:rsidP="00CE2A3C">
      <w:pPr>
        <w:pStyle w:val="Heading1"/>
        <w:numPr>
          <w:ilvl w:val="0"/>
          <w:numId w:val="0"/>
        </w:numPr>
        <w:spacing w:before="0" w:after="0"/>
        <w:ind w:right="720"/>
        <w:jc w:val="both"/>
        <w:rPr>
          <w:color w:val="000000"/>
          <w:sz w:val="40"/>
          <w:szCs w:val="36"/>
        </w:rPr>
      </w:pPr>
      <w:r w:rsidRPr="00CE2A3C">
        <w:rPr>
          <w:color w:val="000000"/>
          <w:sz w:val="40"/>
          <w:szCs w:val="36"/>
        </w:rPr>
        <w:t>Quantified</w:t>
      </w:r>
      <w:r>
        <w:rPr>
          <w:color w:val="000000"/>
          <w:sz w:val="40"/>
          <w:szCs w:val="36"/>
        </w:rPr>
        <w:t xml:space="preserve"> GHG Inventory of emissions </w:t>
      </w:r>
    </w:p>
    <w:p w14:paraId="64CC288F" w14:textId="77777777" w:rsidR="00CE2A3C" w:rsidRPr="00EB4D69" w:rsidRDefault="00CE2A3C" w:rsidP="00CE2A3C">
      <w:pPr>
        <w:pStyle w:val="Heading2"/>
        <w:numPr>
          <w:ilvl w:val="1"/>
          <w:numId w:val="11"/>
        </w:numPr>
        <w:tabs>
          <w:tab w:val="left" w:pos="720"/>
        </w:tabs>
        <w:spacing w:before="120"/>
        <w:ind w:left="720" w:right="0"/>
        <w:rPr>
          <w:color w:val="FF0000"/>
          <w:sz w:val="32"/>
          <w:szCs w:val="32"/>
        </w:rPr>
      </w:pPr>
      <w:bookmarkStart w:id="4" w:name="_Hlk214815732"/>
      <w:r w:rsidRPr="00EB4D69">
        <w:rPr>
          <w:color w:val="FF0000"/>
          <w:sz w:val="32"/>
          <w:szCs w:val="32"/>
        </w:rPr>
        <w:t xml:space="preserve">DIRECT AND ENERGY INDIRECT GHG EMISSIONS </w:t>
      </w:r>
      <w:r w:rsidR="00C5018E" w:rsidRPr="00EB4D69">
        <w:rPr>
          <w:color w:val="FF0000"/>
          <w:sz w:val="32"/>
          <w:szCs w:val="32"/>
        </w:rPr>
        <w:t xml:space="preserve">AND UNCERTAINITY </w:t>
      </w:r>
      <w:r w:rsidRPr="00EB4D69">
        <w:rPr>
          <w:color w:val="FF0000"/>
          <w:sz w:val="32"/>
          <w:szCs w:val="32"/>
        </w:rPr>
        <w:t>RESULTS</w:t>
      </w:r>
    </w:p>
    <w:bookmarkEnd w:id="4"/>
    <w:p w14:paraId="073CE72B" w14:textId="77777777" w:rsidR="00CE2A3C" w:rsidRDefault="00CE2A3C" w:rsidP="00EB4D69">
      <w:pPr>
        <w:spacing w:before="120" w:after="120"/>
        <w:jc w:val="both"/>
        <w:rPr>
          <w:rFonts w:ascii="Arial" w:hAnsi="Arial" w:cs="Arial"/>
          <w:color w:val="0000CC"/>
        </w:rPr>
      </w:pPr>
      <w:r>
        <w:rPr>
          <w:rFonts w:ascii="Arial" w:hAnsi="Arial" w:cs="Arial"/>
          <w:color w:val="0000CC"/>
        </w:rPr>
        <w:t xml:space="preserve">Table 04 summarizes the </w:t>
      </w:r>
      <w:r w:rsidRPr="00CE2A3C">
        <w:rPr>
          <w:rFonts w:ascii="Arial" w:hAnsi="Arial" w:cs="Arial"/>
          <w:color w:val="0000CC"/>
        </w:rPr>
        <w:t xml:space="preserve">direct and energy indirect GHG emissions </w:t>
      </w:r>
      <w:r w:rsidR="00EB4D69">
        <w:rPr>
          <w:rFonts w:ascii="Arial" w:hAnsi="Arial" w:cs="Arial"/>
          <w:color w:val="0000CC"/>
        </w:rPr>
        <w:t xml:space="preserve">and uncertainty </w:t>
      </w:r>
      <w:r w:rsidRPr="00CE2A3C">
        <w:rPr>
          <w:rFonts w:ascii="Arial" w:hAnsi="Arial" w:cs="Arial"/>
          <w:color w:val="0000CC"/>
        </w:rPr>
        <w:t>results</w:t>
      </w:r>
      <w:r>
        <w:rPr>
          <w:rFonts w:ascii="Arial" w:hAnsi="Arial" w:cs="Arial"/>
          <w:color w:val="0000CC"/>
        </w:rPr>
        <w:t>:</w:t>
      </w:r>
    </w:p>
    <w:tbl>
      <w:tblPr>
        <w:tblW w:w="984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33"/>
        <w:gridCol w:w="17"/>
        <w:gridCol w:w="1567"/>
        <w:gridCol w:w="1296"/>
        <w:gridCol w:w="1296"/>
        <w:gridCol w:w="1296"/>
        <w:gridCol w:w="1296"/>
        <w:gridCol w:w="1349"/>
        <w:gridCol w:w="1296"/>
      </w:tblGrid>
      <w:tr w:rsidR="00663D50" w:rsidRPr="001D4C82" w14:paraId="3B6EE9D6" w14:textId="77777777" w:rsidTr="00F43FA1">
        <w:trPr>
          <w:trHeight w:val="720"/>
        </w:trPr>
        <w:tc>
          <w:tcPr>
            <w:tcW w:w="433" w:type="dxa"/>
            <w:vMerge w:val="restart"/>
            <w:shd w:val="clear" w:color="auto" w:fill="BDD6EE"/>
            <w:vAlign w:val="center"/>
          </w:tcPr>
          <w:p w14:paraId="467D21B4" w14:textId="77777777" w:rsidR="00663D50" w:rsidRPr="001D4C82" w:rsidRDefault="00663D50" w:rsidP="00885418">
            <w:pPr>
              <w:ind w:left="-108" w:right="-125"/>
              <w:jc w:val="center"/>
              <w:rPr>
                <w:rFonts w:ascii="Arial" w:hAnsi="Arial" w:cs="Arial"/>
                <w:b/>
                <w:bCs/>
                <w:color w:val="0000CC"/>
                <w:sz w:val="20"/>
                <w:szCs w:val="20"/>
                <w:vertAlign w:val="superscript"/>
              </w:rPr>
            </w:pPr>
            <w:r w:rsidRPr="001D4C82">
              <w:rPr>
                <w:rFonts w:ascii="Arial" w:hAnsi="Arial" w:cs="Arial"/>
                <w:b/>
                <w:bCs/>
                <w:color w:val="0000CC"/>
                <w:sz w:val="20"/>
                <w:szCs w:val="20"/>
              </w:rPr>
              <w:t>N</w:t>
            </w:r>
            <w:r w:rsidRPr="001D4C82">
              <w:rPr>
                <w:rFonts w:ascii="Arial" w:hAnsi="Arial" w:cs="Arial"/>
                <w:b/>
                <w:bCs/>
                <w:color w:val="0000CC"/>
                <w:sz w:val="20"/>
                <w:szCs w:val="20"/>
                <w:vertAlign w:val="superscript"/>
              </w:rPr>
              <w:t>o</w:t>
            </w:r>
          </w:p>
        </w:tc>
        <w:tc>
          <w:tcPr>
            <w:tcW w:w="1584" w:type="dxa"/>
            <w:gridSpan w:val="2"/>
            <w:vMerge w:val="restart"/>
            <w:shd w:val="clear" w:color="auto" w:fill="BDD6EE"/>
            <w:vAlign w:val="center"/>
          </w:tcPr>
          <w:p w14:paraId="4982E25D" w14:textId="77777777" w:rsidR="00663D50" w:rsidRPr="001D4C82" w:rsidRDefault="00663D50" w:rsidP="00050263">
            <w:pPr>
              <w:jc w:val="center"/>
              <w:rPr>
                <w:rFonts w:ascii="Arial" w:hAnsi="Arial" w:cs="Arial"/>
                <w:b/>
                <w:bCs/>
                <w:color w:val="0000CC"/>
                <w:sz w:val="20"/>
                <w:szCs w:val="20"/>
              </w:rPr>
            </w:pPr>
            <w:r w:rsidRPr="001D4C82">
              <w:rPr>
                <w:rFonts w:ascii="Arial" w:hAnsi="Arial" w:cs="Arial"/>
                <w:b/>
                <w:bCs/>
                <w:color w:val="0000CC"/>
                <w:sz w:val="20"/>
                <w:szCs w:val="20"/>
              </w:rPr>
              <w:t>GHG</w:t>
            </w:r>
          </w:p>
          <w:p w14:paraId="3D32D9CF" w14:textId="77777777" w:rsidR="00663D50" w:rsidRPr="001D4C82" w:rsidRDefault="00663D50" w:rsidP="00050263">
            <w:pPr>
              <w:jc w:val="center"/>
              <w:rPr>
                <w:rFonts w:ascii="Arial" w:hAnsi="Arial" w:cs="Arial"/>
                <w:b/>
                <w:bCs/>
                <w:color w:val="0000CC"/>
                <w:sz w:val="20"/>
                <w:szCs w:val="20"/>
              </w:rPr>
            </w:pPr>
            <w:r w:rsidRPr="001D4C82">
              <w:rPr>
                <w:rFonts w:ascii="Arial" w:hAnsi="Arial" w:cs="Arial"/>
                <w:b/>
                <w:bCs/>
                <w:color w:val="0000CC"/>
                <w:sz w:val="20"/>
                <w:szCs w:val="20"/>
              </w:rPr>
              <w:t>Emissions</w:t>
            </w:r>
          </w:p>
          <w:p w14:paraId="62DAB3BD" w14:textId="77777777" w:rsidR="00663D50" w:rsidRPr="001D4C82" w:rsidRDefault="00663D50" w:rsidP="00050263">
            <w:pPr>
              <w:jc w:val="center"/>
              <w:rPr>
                <w:rFonts w:ascii="Arial" w:hAnsi="Arial" w:cs="Arial"/>
                <w:b/>
                <w:bCs/>
                <w:color w:val="0000CC"/>
                <w:sz w:val="20"/>
                <w:szCs w:val="20"/>
              </w:rPr>
            </w:pPr>
            <w:r w:rsidRPr="001D4C82">
              <w:rPr>
                <w:rFonts w:ascii="Arial" w:hAnsi="Arial" w:cs="Arial"/>
                <w:b/>
                <w:bCs/>
                <w:color w:val="0000CC"/>
                <w:sz w:val="20"/>
                <w:szCs w:val="20"/>
              </w:rPr>
              <w:t>Category</w:t>
            </w:r>
          </w:p>
        </w:tc>
        <w:tc>
          <w:tcPr>
            <w:tcW w:w="1296" w:type="dxa"/>
            <w:shd w:val="clear" w:color="auto" w:fill="BDD6EE"/>
            <w:vAlign w:val="center"/>
          </w:tcPr>
          <w:p w14:paraId="7B2E35D2" w14:textId="77777777" w:rsidR="00663D50" w:rsidRPr="001D4C82" w:rsidRDefault="00663D50" w:rsidP="00885418">
            <w:pPr>
              <w:ind w:left="-145" w:right="-125"/>
              <w:jc w:val="center"/>
              <w:rPr>
                <w:rFonts w:ascii="Arial" w:hAnsi="Arial" w:cs="Arial"/>
                <w:b/>
                <w:bCs/>
                <w:color w:val="0000CC"/>
                <w:sz w:val="20"/>
                <w:szCs w:val="20"/>
                <w:vertAlign w:val="subscript"/>
              </w:rPr>
            </w:pPr>
            <w:r w:rsidRPr="001D4C82">
              <w:rPr>
                <w:rFonts w:ascii="Arial" w:hAnsi="Arial" w:cs="Arial"/>
                <w:b/>
                <w:bCs/>
                <w:color w:val="0000CC"/>
                <w:sz w:val="20"/>
                <w:szCs w:val="20"/>
              </w:rPr>
              <w:t>CO</w:t>
            </w:r>
            <w:r w:rsidRPr="001D4C82">
              <w:rPr>
                <w:rFonts w:ascii="Arial" w:hAnsi="Arial" w:cs="Arial"/>
                <w:b/>
                <w:bCs/>
                <w:color w:val="0000CC"/>
                <w:sz w:val="20"/>
                <w:szCs w:val="20"/>
                <w:vertAlign w:val="subscript"/>
              </w:rPr>
              <w:t>2</w:t>
            </w:r>
          </w:p>
        </w:tc>
        <w:tc>
          <w:tcPr>
            <w:tcW w:w="1296" w:type="dxa"/>
            <w:shd w:val="clear" w:color="auto" w:fill="BDD6EE"/>
            <w:vAlign w:val="center"/>
          </w:tcPr>
          <w:p w14:paraId="36D3A32A" w14:textId="77777777" w:rsidR="00663D50" w:rsidRPr="001D4C82" w:rsidRDefault="00663D50" w:rsidP="00885418">
            <w:pPr>
              <w:ind w:left="-145" w:right="-125"/>
              <w:jc w:val="center"/>
              <w:rPr>
                <w:rFonts w:ascii="Arial" w:hAnsi="Arial" w:cs="Arial"/>
                <w:b/>
                <w:bCs/>
                <w:color w:val="0000CC"/>
                <w:sz w:val="20"/>
                <w:szCs w:val="20"/>
                <w:vertAlign w:val="subscript"/>
              </w:rPr>
            </w:pPr>
            <w:r w:rsidRPr="001D4C82">
              <w:rPr>
                <w:rFonts w:ascii="Arial" w:hAnsi="Arial" w:cs="Arial"/>
                <w:b/>
                <w:bCs/>
                <w:color w:val="0000CC"/>
                <w:sz w:val="20"/>
                <w:szCs w:val="20"/>
              </w:rPr>
              <w:t>CH</w:t>
            </w:r>
            <w:r w:rsidRPr="001D4C82">
              <w:rPr>
                <w:rFonts w:ascii="Arial" w:hAnsi="Arial" w:cs="Arial"/>
                <w:b/>
                <w:bCs/>
                <w:color w:val="0000CC"/>
                <w:sz w:val="20"/>
                <w:szCs w:val="20"/>
                <w:vertAlign w:val="subscript"/>
              </w:rPr>
              <w:t>4</w:t>
            </w:r>
          </w:p>
        </w:tc>
        <w:tc>
          <w:tcPr>
            <w:tcW w:w="1296" w:type="dxa"/>
            <w:shd w:val="clear" w:color="auto" w:fill="BDD6EE"/>
            <w:vAlign w:val="center"/>
          </w:tcPr>
          <w:p w14:paraId="70274F0F" w14:textId="77777777" w:rsidR="00663D50" w:rsidRPr="001D4C82" w:rsidRDefault="00663D50" w:rsidP="00885418">
            <w:pPr>
              <w:ind w:left="-145" w:right="-125"/>
              <w:jc w:val="center"/>
              <w:rPr>
                <w:rFonts w:ascii="Arial" w:hAnsi="Arial" w:cs="Arial"/>
                <w:b/>
                <w:bCs/>
                <w:color w:val="0000CC"/>
                <w:sz w:val="20"/>
                <w:szCs w:val="20"/>
              </w:rPr>
            </w:pPr>
            <w:r w:rsidRPr="001D4C82">
              <w:rPr>
                <w:rFonts w:ascii="Arial" w:hAnsi="Arial" w:cs="Arial"/>
                <w:b/>
                <w:bCs/>
                <w:color w:val="0000CC"/>
                <w:sz w:val="20"/>
                <w:szCs w:val="20"/>
              </w:rPr>
              <w:t>N</w:t>
            </w:r>
            <w:r w:rsidRPr="001D4C82">
              <w:rPr>
                <w:rFonts w:ascii="Arial" w:hAnsi="Arial" w:cs="Arial"/>
                <w:b/>
                <w:bCs/>
                <w:color w:val="0000CC"/>
                <w:sz w:val="20"/>
                <w:szCs w:val="20"/>
                <w:vertAlign w:val="subscript"/>
              </w:rPr>
              <w:t>2</w:t>
            </w:r>
            <w:r w:rsidRPr="001D4C82">
              <w:rPr>
                <w:rFonts w:ascii="Arial" w:hAnsi="Arial" w:cs="Arial"/>
                <w:b/>
                <w:bCs/>
                <w:color w:val="0000CC"/>
                <w:sz w:val="20"/>
                <w:szCs w:val="20"/>
              </w:rPr>
              <w:t>O</w:t>
            </w:r>
          </w:p>
        </w:tc>
        <w:tc>
          <w:tcPr>
            <w:tcW w:w="1296" w:type="dxa"/>
            <w:shd w:val="clear" w:color="auto" w:fill="BDD6EE"/>
            <w:vAlign w:val="center"/>
          </w:tcPr>
          <w:p w14:paraId="2F10D342" w14:textId="77777777" w:rsidR="00663D50" w:rsidRPr="001D4C82" w:rsidRDefault="00663D50" w:rsidP="00885418">
            <w:pPr>
              <w:ind w:left="-145" w:right="-125"/>
              <w:jc w:val="center"/>
              <w:rPr>
                <w:rFonts w:ascii="Arial" w:hAnsi="Arial" w:cs="Arial"/>
                <w:b/>
                <w:bCs/>
                <w:color w:val="0000CC"/>
                <w:sz w:val="20"/>
                <w:szCs w:val="20"/>
              </w:rPr>
            </w:pPr>
            <w:r w:rsidRPr="001D4C82">
              <w:rPr>
                <w:rFonts w:ascii="Arial" w:hAnsi="Arial" w:cs="Arial"/>
                <w:b/>
                <w:bCs/>
                <w:color w:val="0000CC"/>
                <w:sz w:val="20"/>
                <w:szCs w:val="20"/>
              </w:rPr>
              <w:t>Fluorinated</w:t>
            </w:r>
          </w:p>
          <w:p w14:paraId="33855887" w14:textId="77777777" w:rsidR="00663D50" w:rsidRPr="001D4C82" w:rsidRDefault="00663D50" w:rsidP="00885418">
            <w:pPr>
              <w:ind w:left="-145" w:right="-125"/>
              <w:jc w:val="center"/>
              <w:rPr>
                <w:rFonts w:ascii="Arial" w:hAnsi="Arial" w:cs="Arial"/>
                <w:b/>
                <w:bCs/>
                <w:color w:val="0000CC"/>
                <w:sz w:val="20"/>
                <w:szCs w:val="20"/>
              </w:rPr>
            </w:pPr>
            <w:r w:rsidRPr="001D4C82">
              <w:rPr>
                <w:rFonts w:ascii="Arial" w:hAnsi="Arial" w:cs="Arial"/>
                <w:b/>
                <w:bCs/>
                <w:color w:val="0000CC"/>
                <w:sz w:val="20"/>
                <w:szCs w:val="20"/>
              </w:rPr>
              <w:t>Gases</w:t>
            </w:r>
          </w:p>
        </w:tc>
        <w:tc>
          <w:tcPr>
            <w:tcW w:w="1349" w:type="dxa"/>
            <w:shd w:val="clear" w:color="auto" w:fill="BDD6EE"/>
            <w:vAlign w:val="center"/>
          </w:tcPr>
          <w:p w14:paraId="1DA20CCF" w14:textId="77777777" w:rsidR="00663D50" w:rsidRPr="001D4C82" w:rsidRDefault="00663D50" w:rsidP="00885418">
            <w:pPr>
              <w:ind w:left="-145" w:right="-125"/>
              <w:jc w:val="center"/>
              <w:rPr>
                <w:rFonts w:ascii="Arial" w:hAnsi="Arial" w:cs="Arial"/>
                <w:b/>
                <w:bCs/>
                <w:color w:val="0000CC"/>
                <w:sz w:val="20"/>
                <w:szCs w:val="20"/>
              </w:rPr>
            </w:pPr>
            <w:r w:rsidRPr="001D4C82">
              <w:rPr>
                <w:rFonts w:ascii="Arial" w:hAnsi="Arial" w:cs="Arial"/>
                <w:b/>
                <w:bCs/>
                <w:color w:val="0000CC"/>
                <w:sz w:val="20"/>
                <w:szCs w:val="20"/>
              </w:rPr>
              <w:t>Total</w:t>
            </w:r>
          </w:p>
          <w:p w14:paraId="6CD22BE6" w14:textId="77777777" w:rsidR="00663D50" w:rsidRPr="001D4C82" w:rsidRDefault="00663D50" w:rsidP="00885418">
            <w:pPr>
              <w:ind w:left="-145" w:right="-125"/>
              <w:jc w:val="center"/>
              <w:rPr>
                <w:rFonts w:ascii="Arial" w:hAnsi="Arial" w:cs="Arial"/>
                <w:b/>
                <w:bCs/>
                <w:color w:val="0000CC"/>
                <w:sz w:val="20"/>
                <w:szCs w:val="20"/>
              </w:rPr>
            </w:pPr>
            <w:r w:rsidRPr="001D4C82">
              <w:rPr>
                <w:rFonts w:ascii="Arial" w:hAnsi="Arial" w:cs="Arial"/>
                <w:b/>
                <w:bCs/>
                <w:color w:val="0000CC"/>
                <w:sz w:val="20"/>
                <w:szCs w:val="20"/>
              </w:rPr>
              <w:t>Emissions</w:t>
            </w:r>
          </w:p>
        </w:tc>
        <w:tc>
          <w:tcPr>
            <w:tcW w:w="1296" w:type="dxa"/>
            <w:shd w:val="clear" w:color="auto" w:fill="BDD6EE"/>
            <w:vAlign w:val="center"/>
          </w:tcPr>
          <w:p w14:paraId="55EB1A6D" w14:textId="77777777" w:rsidR="00663D50" w:rsidRPr="001D4C82" w:rsidRDefault="00663D50" w:rsidP="00885418">
            <w:pPr>
              <w:ind w:left="-145" w:right="-125"/>
              <w:jc w:val="center"/>
              <w:rPr>
                <w:rFonts w:ascii="Arial" w:hAnsi="Arial" w:cs="Arial"/>
                <w:b/>
                <w:bCs/>
                <w:color w:val="0000CC"/>
                <w:sz w:val="20"/>
                <w:szCs w:val="20"/>
              </w:rPr>
            </w:pPr>
            <w:r w:rsidRPr="001D4C82">
              <w:rPr>
                <w:rFonts w:ascii="Arial" w:hAnsi="Arial" w:cs="Arial"/>
                <w:b/>
                <w:bCs/>
                <w:color w:val="0000CC"/>
                <w:sz w:val="20"/>
                <w:szCs w:val="20"/>
              </w:rPr>
              <w:t>Result</w:t>
            </w:r>
          </w:p>
          <w:p w14:paraId="3761BBD0" w14:textId="77777777" w:rsidR="00663D50" w:rsidRPr="001D4C82" w:rsidRDefault="00663D50" w:rsidP="00885418">
            <w:pPr>
              <w:ind w:left="-145" w:right="-125"/>
              <w:jc w:val="center"/>
              <w:rPr>
                <w:rFonts w:ascii="Arial" w:hAnsi="Arial" w:cs="Arial"/>
                <w:b/>
                <w:bCs/>
                <w:color w:val="0000CC"/>
                <w:sz w:val="20"/>
                <w:szCs w:val="20"/>
              </w:rPr>
            </w:pPr>
            <w:r w:rsidRPr="001D4C82">
              <w:rPr>
                <w:rFonts w:ascii="Arial" w:hAnsi="Arial" w:cs="Arial"/>
                <w:b/>
                <w:bCs/>
                <w:color w:val="0000CC"/>
                <w:sz w:val="20"/>
                <w:szCs w:val="20"/>
              </w:rPr>
              <w:t>Uncertainty</w:t>
            </w:r>
          </w:p>
        </w:tc>
      </w:tr>
      <w:tr w:rsidR="00663D50" w:rsidRPr="001D4C82" w14:paraId="110633F0" w14:textId="77777777" w:rsidTr="00F43FA1">
        <w:trPr>
          <w:trHeight w:val="432"/>
        </w:trPr>
        <w:tc>
          <w:tcPr>
            <w:tcW w:w="433" w:type="dxa"/>
            <w:vMerge/>
            <w:shd w:val="clear" w:color="auto" w:fill="BDD6EE"/>
            <w:vAlign w:val="center"/>
          </w:tcPr>
          <w:p w14:paraId="290D9754" w14:textId="77777777" w:rsidR="00663D50" w:rsidRPr="001D4C82" w:rsidRDefault="00663D50" w:rsidP="00050263">
            <w:pPr>
              <w:jc w:val="center"/>
              <w:rPr>
                <w:rFonts w:ascii="Arial" w:hAnsi="Arial" w:cs="Arial"/>
                <w:b/>
                <w:bCs/>
                <w:color w:val="0000CC"/>
                <w:sz w:val="18"/>
                <w:szCs w:val="18"/>
              </w:rPr>
            </w:pPr>
          </w:p>
        </w:tc>
        <w:tc>
          <w:tcPr>
            <w:tcW w:w="1584" w:type="dxa"/>
            <w:gridSpan w:val="2"/>
            <w:vMerge/>
            <w:shd w:val="clear" w:color="auto" w:fill="BDD6EE"/>
            <w:vAlign w:val="center"/>
          </w:tcPr>
          <w:p w14:paraId="09732A2A" w14:textId="77777777" w:rsidR="00663D50" w:rsidRPr="001D4C82" w:rsidRDefault="00663D50" w:rsidP="00050263">
            <w:pPr>
              <w:jc w:val="center"/>
              <w:rPr>
                <w:rFonts w:ascii="Arial" w:hAnsi="Arial" w:cs="Arial"/>
                <w:b/>
                <w:bCs/>
                <w:color w:val="0000CC"/>
                <w:sz w:val="18"/>
                <w:szCs w:val="18"/>
              </w:rPr>
            </w:pPr>
          </w:p>
        </w:tc>
        <w:tc>
          <w:tcPr>
            <w:tcW w:w="1296" w:type="dxa"/>
            <w:shd w:val="clear" w:color="auto" w:fill="BDD6EE"/>
            <w:vAlign w:val="center"/>
          </w:tcPr>
          <w:p w14:paraId="22254D06" w14:textId="77777777" w:rsidR="00663D50" w:rsidRPr="001D4C82" w:rsidRDefault="00663D50" w:rsidP="00050263">
            <w:pPr>
              <w:jc w:val="center"/>
              <w:rPr>
                <w:rFonts w:ascii="Arial" w:hAnsi="Arial" w:cs="Arial"/>
                <w:b/>
                <w:bCs/>
                <w:color w:val="0000CC"/>
                <w:sz w:val="20"/>
                <w:szCs w:val="20"/>
                <w:vertAlign w:val="subscript"/>
              </w:rPr>
            </w:pPr>
            <w:r w:rsidRPr="001D4C82">
              <w:rPr>
                <w:rFonts w:ascii="Arial" w:hAnsi="Arial" w:cs="Arial"/>
                <w:b/>
                <w:bCs/>
                <w:color w:val="0000CC"/>
                <w:sz w:val="20"/>
                <w:szCs w:val="20"/>
              </w:rPr>
              <w:t>tCO</w:t>
            </w:r>
            <w:r w:rsidRPr="001D4C82">
              <w:rPr>
                <w:rFonts w:ascii="Arial" w:hAnsi="Arial" w:cs="Arial"/>
                <w:b/>
                <w:bCs/>
                <w:color w:val="0000CC"/>
                <w:sz w:val="20"/>
                <w:szCs w:val="20"/>
                <w:vertAlign w:val="subscript"/>
              </w:rPr>
              <w:t>2</w:t>
            </w:r>
            <w:r w:rsidRPr="001D4C82">
              <w:rPr>
                <w:rFonts w:ascii="Arial" w:hAnsi="Arial" w:cs="Arial"/>
                <w:b/>
                <w:bCs/>
                <w:color w:val="0000CC"/>
                <w:sz w:val="20"/>
                <w:szCs w:val="20"/>
              </w:rPr>
              <w:t>e</w:t>
            </w:r>
          </w:p>
        </w:tc>
        <w:tc>
          <w:tcPr>
            <w:tcW w:w="1296" w:type="dxa"/>
            <w:shd w:val="clear" w:color="auto" w:fill="BDD6EE"/>
            <w:vAlign w:val="center"/>
          </w:tcPr>
          <w:p w14:paraId="0C08A8C3" w14:textId="77777777" w:rsidR="00663D50" w:rsidRPr="001D4C82" w:rsidRDefault="00663D50" w:rsidP="00050263">
            <w:pPr>
              <w:jc w:val="center"/>
              <w:rPr>
                <w:rFonts w:ascii="Arial" w:hAnsi="Arial" w:cs="Arial"/>
                <w:b/>
                <w:bCs/>
                <w:color w:val="0000CC"/>
                <w:sz w:val="20"/>
                <w:szCs w:val="20"/>
              </w:rPr>
            </w:pPr>
            <w:r w:rsidRPr="001D4C82">
              <w:rPr>
                <w:rFonts w:ascii="Arial" w:hAnsi="Arial" w:cs="Arial"/>
                <w:b/>
                <w:bCs/>
                <w:color w:val="0000CC"/>
                <w:sz w:val="20"/>
                <w:szCs w:val="20"/>
              </w:rPr>
              <w:t>tCO</w:t>
            </w:r>
            <w:r w:rsidRPr="001D4C82">
              <w:rPr>
                <w:rFonts w:ascii="Arial" w:hAnsi="Arial" w:cs="Arial"/>
                <w:b/>
                <w:bCs/>
                <w:color w:val="0000CC"/>
                <w:sz w:val="20"/>
                <w:szCs w:val="20"/>
                <w:vertAlign w:val="subscript"/>
              </w:rPr>
              <w:t>2</w:t>
            </w:r>
            <w:r w:rsidRPr="001D4C82">
              <w:rPr>
                <w:rFonts w:ascii="Arial" w:hAnsi="Arial" w:cs="Arial"/>
                <w:b/>
                <w:bCs/>
                <w:color w:val="0000CC"/>
                <w:sz w:val="20"/>
                <w:szCs w:val="20"/>
              </w:rPr>
              <w:t>e</w:t>
            </w:r>
          </w:p>
        </w:tc>
        <w:tc>
          <w:tcPr>
            <w:tcW w:w="1296" w:type="dxa"/>
            <w:shd w:val="clear" w:color="auto" w:fill="BDD6EE"/>
            <w:vAlign w:val="center"/>
          </w:tcPr>
          <w:p w14:paraId="433F028D" w14:textId="77777777" w:rsidR="00663D50" w:rsidRPr="001D4C82" w:rsidRDefault="00663D50" w:rsidP="00050263">
            <w:pPr>
              <w:jc w:val="center"/>
              <w:rPr>
                <w:rFonts w:ascii="Arial" w:hAnsi="Arial" w:cs="Arial"/>
                <w:b/>
                <w:bCs/>
                <w:color w:val="0000CC"/>
                <w:sz w:val="20"/>
                <w:szCs w:val="20"/>
              </w:rPr>
            </w:pPr>
            <w:r w:rsidRPr="001D4C82">
              <w:rPr>
                <w:rFonts w:ascii="Arial" w:hAnsi="Arial" w:cs="Arial"/>
                <w:b/>
                <w:bCs/>
                <w:color w:val="0000CC"/>
                <w:sz w:val="20"/>
                <w:szCs w:val="20"/>
              </w:rPr>
              <w:t>tCO</w:t>
            </w:r>
            <w:r w:rsidRPr="001D4C82">
              <w:rPr>
                <w:rFonts w:ascii="Arial" w:hAnsi="Arial" w:cs="Arial"/>
                <w:b/>
                <w:bCs/>
                <w:color w:val="0000CC"/>
                <w:sz w:val="20"/>
                <w:szCs w:val="20"/>
                <w:vertAlign w:val="subscript"/>
              </w:rPr>
              <w:t>2</w:t>
            </w:r>
            <w:r w:rsidRPr="001D4C82">
              <w:rPr>
                <w:rFonts w:ascii="Arial" w:hAnsi="Arial" w:cs="Arial"/>
                <w:b/>
                <w:bCs/>
                <w:color w:val="0000CC"/>
                <w:sz w:val="20"/>
                <w:szCs w:val="20"/>
              </w:rPr>
              <w:t>e</w:t>
            </w:r>
          </w:p>
        </w:tc>
        <w:tc>
          <w:tcPr>
            <w:tcW w:w="1296" w:type="dxa"/>
            <w:shd w:val="clear" w:color="auto" w:fill="BDD6EE"/>
            <w:vAlign w:val="center"/>
          </w:tcPr>
          <w:p w14:paraId="6351C086" w14:textId="77777777" w:rsidR="00663D50" w:rsidRPr="001D4C82" w:rsidRDefault="00663D50" w:rsidP="00050263">
            <w:pPr>
              <w:jc w:val="center"/>
              <w:rPr>
                <w:rFonts w:ascii="Arial" w:hAnsi="Arial" w:cs="Arial"/>
                <w:b/>
                <w:bCs/>
                <w:color w:val="0000CC"/>
                <w:sz w:val="20"/>
                <w:szCs w:val="20"/>
              </w:rPr>
            </w:pPr>
            <w:r w:rsidRPr="001D4C82">
              <w:rPr>
                <w:rFonts w:ascii="Arial" w:hAnsi="Arial" w:cs="Arial"/>
                <w:b/>
                <w:bCs/>
                <w:color w:val="0000CC"/>
                <w:sz w:val="20"/>
                <w:szCs w:val="20"/>
              </w:rPr>
              <w:t>tCO</w:t>
            </w:r>
            <w:r w:rsidRPr="001D4C82">
              <w:rPr>
                <w:rFonts w:ascii="Arial" w:hAnsi="Arial" w:cs="Arial"/>
                <w:b/>
                <w:bCs/>
                <w:color w:val="0000CC"/>
                <w:sz w:val="20"/>
                <w:szCs w:val="20"/>
                <w:vertAlign w:val="subscript"/>
              </w:rPr>
              <w:t>2</w:t>
            </w:r>
            <w:r w:rsidRPr="001D4C82">
              <w:rPr>
                <w:rFonts w:ascii="Arial" w:hAnsi="Arial" w:cs="Arial"/>
                <w:b/>
                <w:bCs/>
                <w:color w:val="0000CC"/>
                <w:sz w:val="20"/>
                <w:szCs w:val="20"/>
              </w:rPr>
              <w:t>e</w:t>
            </w:r>
          </w:p>
        </w:tc>
        <w:tc>
          <w:tcPr>
            <w:tcW w:w="1349" w:type="dxa"/>
            <w:shd w:val="clear" w:color="auto" w:fill="BDD6EE"/>
            <w:vAlign w:val="center"/>
          </w:tcPr>
          <w:p w14:paraId="5253C4B2" w14:textId="77777777" w:rsidR="00663D50" w:rsidRPr="001D4C82" w:rsidRDefault="00663D50" w:rsidP="00050263">
            <w:pPr>
              <w:jc w:val="center"/>
              <w:rPr>
                <w:rFonts w:ascii="Arial" w:hAnsi="Arial" w:cs="Arial"/>
                <w:b/>
                <w:bCs/>
                <w:color w:val="0000CC"/>
                <w:sz w:val="20"/>
                <w:szCs w:val="20"/>
              </w:rPr>
            </w:pPr>
            <w:r w:rsidRPr="001D4C82">
              <w:rPr>
                <w:rFonts w:ascii="Arial" w:hAnsi="Arial" w:cs="Arial"/>
                <w:b/>
                <w:bCs/>
                <w:color w:val="0000CC"/>
                <w:sz w:val="20"/>
                <w:szCs w:val="20"/>
              </w:rPr>
              <w:t>tCO</w:t>
            </w:r>
            <w:r w:rsidRPr="001D4C82">
              <w:rPr>
                <w:rFonts w:ascii="Arial" w:hAnsi="Arial" w:cs="Arial"/>
                <w:b/>
                <w:bCs/>
                <w:color w:val="0000CC"/>
                <w:sz w:val="20"/>
                <w:szCs w:val="20"/>
                <w:vertAlign w:val="subscript"/>
              </w:rPr>
              <w:t>2</w:t>
            </w:r>
            <w:r w:rsidRPr="001D4C82">
              <w:rPr>
                <w:rFonts w:ascii="Arial" w:hAnsi="Arial" w:cs="Arial"/>
                <w:b/>
                <w:bCs/>
                <w:color w:val="0000CC"/>
                <w:sz w:val="20"/>
                <w:szCs w:val="20"/>
              </w:rPr>
              <w:t>e</w:t>
            </w:r>
          </w:p>
        </w:tc>
        <w:tc>
          <w:tcPr>
            <w:tcW w:w="1296" w:type="dxa"/>
            <w:shd w:val="clear" w:color="auto" w:fill="BDD6EE"/>
            <w:vAlign w:val="center"/>
          </w:tcPr>
          <w:p w14:paraId="72ADCFB4" w14:textId="77777777" w:rsidR="00663D50" w:rsidRPr="001D4C82" w:rsidRDefault="00663D50" w:rsidP="00050263">
            <w:pPr>
              <w:jc w:val="center"/>
              <w:rPr>
                <w:rFonts w:ascii="Arial" w:hAnsi="Arial" w:cs="Arial"/>
                <w:b/>
                <w:bCs/>
                <w:color w:val="0000CC"/>
                <w:sz w:val="20"/>
                <w:szCs w:val="20"/>
              </w:rPr>
            </w:pPr>
            <w:r w:rsidRPr="001D4C82">
              <w:rPr>
                <w:rFonts w:ascii="Arial" w:hAnsi="Arial" w:cs="Arial"/>
                <w:b/>
                <w:bCs/>
                <w:color w:val="0000CC"/>
                <w:sz w:val="20"/>
                <w:szCs w:val="20"/>
              </w:rPr>
              <w:t>%</w:t>
            </w:r>
          </w:p>
        </w:tc>
      </w:tr>
      <w:tr w:rsidR="00663D50" w:rsidRPr="001D4C82" w14:paraId="36F93160" w14:textId="77777777" w:rsidTr="00F43FA1">
        <w:trPr>
          <w:trHeight w:val="576"/>
        </w:trPr>
        <w:tc>
          <w:tcPr>
            <w:tcW w:w="9846" w:type="dxa"/>
            <w:gridSpan w:val="9"/>
            <w:shd w:val="clear" w:color="auto" w:fill="C5E0B3"/>
            <w:vAlign w:val="center"/>
          </w:tcPr>
          <w:p w14:paraId="3603484B" w14:textId="77777777" w:rsidR="00663D50" w:rsidRPr="001D4C82" w:rsidRDefault="00663D50" w:rsidP="00663D50">
            <w:pPr>
              <w:rPr>
                <w:rFonts w:ascii="Arial" w:hAnsi="Arial" w:cs="Arial"/>
                <w:color w:val="FF0000"/>
                <w:sz w:val="20"/>
                <w:szCs w:val="20"/>
              </w:rPr>
            </w:pPr>
            <w:r w:rsidRPr="001D4C82">
              <w:rPr>
                <w:rFonts w:ascii="Arial" w:hAnsi="Arial" w:cs="Arial"/>
                <w:b/>
                <w:bCs/>
                <w:color w:val="FF0000"/>
              </w:rPr>
              <w:t>Direct GHG Emissions (Scope 1)</w:t>
            </w:r>
          </w:p>
        </w:tc>
      </w:tr>
      <w:tr w:rsidR="00F470F1" w:rsidRPr="001D4C82" w14:paraId="510C7FB7" w14:textId="77777777" w:rsidTr="00F43FA1">
        <w:trPr>
          <w:trHeight w:val="576"/>
        </w:trPr>
        <w:tc>
          <w:tcPr>
            <w:tcW w:w="433" w:type="dxa"/>
            <w:vAlign w:val="center"/>
          </w:tcPr>
          <w:p w14:paraId="10E7F855" w14:textId="77777777" w:rsidR="00F470F1" w:rsidRPr="001D4C82" w:rsidRDefault="00F470F1" w:rsidP="00050263">
            <w:pPr>
              <w:jc w:val="center"/>
              <w:rPr>
                <w:rFonts w:ascii="Arial" w:hAnsi="Arial" w:cs="Arial"/>
                <w:color w:val="0000CC"/>
                <w:sz w:val="21"/>
                <w:szCs w:val="21"/>
              </w:rPr>
            </w:pPr>
            <w:r w:rsidRPr="001D4C82">
              <w:rPr>
                <w:rFonts w:ascii="Arial" w:hAnsi="Arial" w:cs="Arial"/>
                <w:color w:val="0000CC"/>
                <w:sz w:val="21"/>
                <w:szCs w:val="21"/>
              </w:rPr>
              <w:t>1</w:t>
            </w:r>
          </w:p>
        </w:tc>
        <w:tc>
          <w:tcPr>
            <w:tcW w:w="1584" w:type="dxa"/>
            <w:gridSpan w:val="2"/>
            <w:vAlign w:val="center"/>
          </w:tcPr>
          <w:p w14:paraId="2E2EA128" w14:textId="77777777" w:rsidR="00F470F1" w:rsidRPr="001D4C82" w:rsidRDefault="00F470F1" w:rsidP="00050263">
            <w:pPr>
              <w:jc w:val="center"/>
              <w:rPr>
                <w:rFonts w:ascii="Arial" w:hAnsi="Arial" w:cs="Arial"/>
                <w:color w:val="0000CC"/>
                <w:sz w:val="21"/>
                <w:szCs w:val="21"/>
              </w:rPr>
            </w:pPr>
            <w:r w:rsidRPr="001D4C82">
              <w:rPr>
                <w:rFonts w:ascii="Arial" w:hAnsi="Arial" w:cs="Arial"/>
                <w:color w:val="0000CC"/>
                <w:sz w:val="21"/>
                <w:szCs w:val="21"/>
              </w:rPr>
              <w:t>Stationary</w:t>
            </w:r>
          </w:p>
        </w:tc>
        <w:tc>
          <w:tcPr>
            <w:tcW w:w="1296" w:type="dxa"/>
            <w:vAlign w:val="center"/>
          </w:tcPr>
          <w:p w14:paraId="4DE951EC" w14:textId="77777777" w:rsidR="00F470F1" w:rsidRPr="001D4C82" w:rsidRDefault="00F470F1" w:rsidP="00050263">
            <w:pPr>
              <w:jc w:val="center"/>
              <w:rPr>
                <w:rFonts w:ascii="Arial" w:hAnsi="Arial" w:cs="Arial"/>
                <w:color w:val="0000CC"/>
                <w:sz w:val="21"/>
                <w:szCs w:val="21"/>
              </w:rPr>
            </w:pPr>
            <w:r w:rsidRPr="001D4C82">
              <w:rPr>
                <w:rFonts w:ascii="Arial" w:hAnsi="Arial" w:cs="Arial"/>
                <w:color w:val="0000CC"/>
                <w:sz w:val="21"/>
                <w:szCs w:val="21"/>
              </w:rPr>
              <w:t>2,608,831</w:t>
            </w:r>
          </w:p>
        </w:tc>
        <w:tc>
          <w:tcPr>
            <w:tcW w:w="1296" w:type="dxa"/>
            <w:vAlign w:val="center"/>
          </w:tcPr>
          <w:p w14:paraId="0AF8B523" w14:textId="77777777" w:rsidR="00F470F1" w:rsidRPr="001D4C82" w:rsidRDefault="00F470F1" w:rsidP="00F470F1">
            <w:pPr>
              <w:jc w:val="center"/>
              <w:rPr>
                <w:rFonts w:ascii="Arial" w:hAnsi="Arial" w:cs="Arial"/>
                <w:color w:val="0000CC"/>
                <w:sz w:val="21"/>
                <w:szCs w:val="21"/>
              </w:rPr>
            </w:pPr>
            <w:r w:rsidRPr="001D4C82">
              <w:rPr>
                <w:rFonts w:ascii="Arial" w:hAnsi="Arial" w:cs="Arial"/>
                <w:color w:val="0000CC"/>
                <w:sz w:val="21"/>
                <w:szCs w:val="21"/>
              </w:rPr>
              <w:t>1,300</w:t>
            </w:r>
          </w:p>
        </w:tc>
        <w:tc>
          <w:tcPr>
            <w:tcW w:w="1296" w:type="dxa"/>
            <w:vAlign w:val="center"/>
          </w:tcPr>
          <w:p w14:paraId="0249B07F" w14:textId="77777777" w:rsidR="00F470F1" w:rsidRPr="001D4C82" w:rsidRDefault="00F470F1" w:rsidP="00F470F1">
            <w:pPr>
              <w:jc w:val="center"/>
              <w:rPr>
                <w:rFonts w:ascii="Arial" w:hAnsi="Arial" w:cs="Arial"/>
                <w:color w:val="0000CC"/>
                <w:sz w:val="21"/>
                <w:szCs w:val="21"/>
              </w:rPr>
            </w:pPr>
            <w:r w:rsidRPr="001D4C82">
              <w:rPr>
                <w:rFonts w:ascii="Arial" w:hAnsi="Arial" w:cs="Arial"/>
                <w:color w:val="0000CC"/>
                <w:sz w:val="21"/>
                <w:szCs w:val="21"/>
              </w:rPr>
              <w:t>1,232</w:t>
            </w:r>
          </w:p>
        </w:tc>
        <w:tc>
          <w:tcPr>
            <w:tcW w:w="1296" w:type="dxa"/>
            <w:vAlign w:val="center"/>
          </w:tcPr>
          <w:p w14:paraId="6004B520" w14:textId="77777777" w:rsidR="00F470F1" w:rsidRPr="001D4C82" w:rsidRDefault="00F470F1" w:rsidP="00F470F1">
            <w:pPr>
              <w:jc w:val="center"/>
              <w:rPr>
                <w:rFonts w:ascii="Arial" w:hAnsi="Arial" w:cs="Arial"/>
                <w:color w:val="0000CC"/>
                <w:sz w:val="21"/>
                <w:szCs w:val="21"/>
              </w:rPr>
            </w:pPr>
            <w:r w:rsidRPr="001D4C82">
              <w:rPr>
                <w:rFonts w:ascii="Arial" w:hAnsi="Arial" w:cs="Arial"/>
                <w:color w:val="0000CC"/>
                <w:sz w:val="21"/>
                <w:szCs w:val="21"/>
              </w:rPr>
              <w:t>-</w:t>
            </w:r>
          </w:p>
        </w:tc>
        <w:tc>
          <w:tcPr>
            <w:tcW w:w="1349" w:type="dxa"/>
            <w:vAlign w:val="center"/>
          </w:tcPr>
          <w:p w14:paraId="2FA58749" w14:textId="77777777" w:rsidR="00F470F1" w:rsidRPr="001D4C82" w:rsidRDefault="00F470F1" w:rsidP="00F470F1">
            <w:pPr>
              <w:jc w:val="center"/>
              <w:rPr>
                <w:rFonts w:ascii="Arial" w:hAnsi="Arial" w:cs="Arial"/>
                <w:color w:val="0000CC"/>
                <w:sz w:val="21"/>
                <w:szCs w:val="21"/>
              </w:rPr>
            </w:pPr>
            <w:r w:rsidRPr="001D4C82">
              <w:rPr>
                <w:rFonts w:ascii="Arial" w:hAnsi="Arial" w:cs="Arial"/>
                <w:color w:val="0000CC"/>
                <w:sz w:val="21"/>
                <w:szCs w:val="21"/>
              </w:rPr>
              <w:t>2,611,362</w:t>
            </w:r>
          </w:p>
        </w:tc>
        <w:tc>
          <w:tcPr>
            <w:tcW w:w="1296" w:type="dxa"/>
            <w:vAlign w:val="center"/>
          </w:tcPr>
          <w:p w14:paraId="7C43D342" w14:textId="77777777" w:rsidR="00F470F1" w:rsidRPr="001D4C82" w:rsidRDefault="00486C63" w:rsidP="00050263">
            <w:pPr>
              <w:jc w:val="center"/>
              <w:rPr>
                <w:rFonts w:ascii="Arial" w:hAnsi="Arial" w:cs="Arial"/>
                <w:color w:val="0000CC"/>
                <w:sz w:val="21"/>
                <w:szCs w:val="21"/>
              </w:rPr>
            </w:pPr>
            <w:r>
              <w:rPr>
                <w:rFonts w:ascii="Arial" w:hAnsi="Arial" w:cs="Arial"/>
                <w:color w:val="0000CC"/>
                <w:sz w:val="21"/>
                <w:szCs w:val="21"/>
              </w:rPr>
              <w:t>1.8</w:t>
            </w:r>
          </w:p>
        </w:tc>
      </w:tr>
      <w:tr w:rsidR="00F470F1" w:rsidRPr="001D4C82" w14:paraId="11B830FF" w14:textId="77777777" w:rsidTr="00F43FA1">
        <w:trPr>
          <w:trHeight w:val="576"/>
        </w:trPr>
        <w:tc>
          <w:tcPr>
            <w:tcW w:w="433" w:type="dxa"/>
            <w:vAlign w:val="center"/>
          </w:tcPr>
          <w:p w14:paraId="678C6951" w14:textId="77777777" w:rsidR="00F470F1" w:rsidRPr="001D4C82" w:rsidRDefault="00F470F1" w:rsidP="00050263">
            <w:pPr>
              <w:jc w:val="center"/>
              <w:rPr>
                <w:rFonts w:ascii="Arial" w:hAnsi="Arial" w:cs="Arial"/>
                <w:color w:val="0000CC"/>
                <w:sz w:val="21"/>
                <w:szCs w:val="21"/>
              </w:rPr>
            </w:pPr>
            <w:r w:rsidRPr="001D4C82">
              <w:rPr>
                <w:rFonts w:ascii="Arial" w:hAnsi="Arial" w:cs="Arial"/>
                <w:color w:val="0000CC"/>
                <w:sz w:val="21"/>
                <w:szCs w:val="21"/>
              </w:rPr>
              <w:t>2</w:t>
            </w:r>
          </w:p>
        </w:tc>
        <w:tc>
          <w:tcPr>
            <w:tcW w:w="1584" w:type="dxa"/>
            <w:gridSpan w:val="2"/>
            <w:vAlign w:val="center"/>
          </w:tcPr>
          <w:p w14:paraId="10B14077" w14:textId="77777777" w:rsidR="00F470F1" w:rsidRPr="001D4C82" w:rsidRDefault="00F470F1" w:rsidP="00050263">
            <w:pPr>
              <w:jc w:val="center"/>
              <w:rPr>
                <w:rFonts w:ascii="Arial" w:hAnsi="Arial" w:cs="Arial"/>
                <w:color w:val="0000CC"/>
                <w:sz w:val="21"/>
                <w:szCs w:val="21"/>
              </w:rPr>
            </w:pPr>
            <w:r w:rsidRPr="001D4C82">
              <w:rPr>
                <w:rFonts w:ascii="Arial" w:hAnsi="Arial" w:cs="Arial"/>
                <w:color w:val="0000CC"/>
                <w:sz w:val="21"/>
                <w:szCs w:val="21"/>
              </w:rPr>
              <w:t>Mobile</w:t>
            </w:r>
          </w:p>
        </w:tc>
        <w:tc>
          <w:tcPr>
            <w:tcW w:w="1296" w:type="dxa"/>
            <w:vAlign w:val="center"/>
          </w:tcPr>
          <w:p w14:paraId="7B02C841" w14:textId="77777777" w:rsidR="00F470F1" w:rsidRPr="001D4C82" w:rsidRDefault="00F470F1" w:rsidP="00050263">
            <w:pPr>
              <w:jc w:val="center"/>
              <w:rPr>
                <w:rFonts w:ascii="Arial" w:hAnsi="Arial" w:cs="Arial"/>
                <w:color w:val="0000CC"/>
                <w:sz w:val="21"/>
                <w:szCs w:val="21"/>
              </w:rPr>
            </w:pPr>
            <w:r w:rsidRPr="001D4C82">
              <w:rPr>
                <w:rFonts w:ascii="Arial" w:hAnsi="Arial" w:cs="Arial"/>
                <w:color w:val="0000CC"/>
                <w:sz w:val="21"/>
                <w:szCs w:val="21"/>
              </w:rPr>
              <w:t>690</w:t>
            </w:r>
          </w:p>
        </w:tc>
        <w:tc>
          <w:tcPr>
            <w:tcW w:w="1296" w:type="dxa"/>
            <w:vAlign w:val="center"/>
          </w:tcPr>
          <w:p w14:paraId="34C95A34" w14:textId="77777777" w:rsidR="00F470F1" w:rsidRPr="001D4C82" w:rsidRDefault="00F470F1" w:rsidP="00F470F1">
            <w:pPr>
              <w:jc w:val="center"/>
              <w:rPr>
                <w:rFonts w:ascii="Arial" w:hAnsi="Arial" w:cs="Arial"/>
                <w:color w:val="0000CC"/>
                <w:sz w:val="21"/>
                <w:szCs w:val="21"/>
              </w:rPr>
            </w:pPr>
            <w:r w:rsidRPr="001D4C82">
              <w:rPr>
                <w:rFonts w:ascii="Arial" w:hAnsi="Arial" w:cs="Arial"/>
                <w:color w:val="0000CC"/>
                <w:sz w:val="21"/>
                <w:szCs w:val="21"/>
              </w:rPr>
              <w:t>1</w:t>
            </w:r>
          </w:p>
        </w:tc>
        <w:tc>
          <w:tcPr>
            <w:tcW w:w="1296" w:type="dxa"/>
            <w:vAlign w:val="center"/>
          </w:tcPr>
          <w:p w14:paraId="2B9648A5" w14:textId="77777777" w:rsidR="00F470F1" w:rsidRPr="001D4C82" w:rsidRDefault="00F470F1" w:rsidP="00F470F1">
            <w:pPr>
              <w:jc w:val="center"/>
              <w:rPr>
                <w:rFonts w:ascii="Arial" w:hAnsi="Arial" w:cs="Arial"/>
                <w:color w:val="0000CC"/>
                <w:sz w:val="21"/>
                <w:szCs w:val="21"/>
              </w:rPr>
            </w:pPr>
            <w:r w:rsidRPr="001D4C82">
              <w:rPr>
                <w:rFonts w:ascii="Arial" w:hAnsi="Arial" w:cs="Arial"/>
                <w:color w:val="0000CC"/>
                <w:sz w:val="21"/>
                <w:szCs w:val="21"/>
              </w:rPr>
              <w:t>10</w:t>
            </w:r>
          </w:p>
        </w:tc>
        <w:tc>
          <w:tcPr>
            <w:tcW w:w="1296" w:type="dxa"/>
            <w:vAlign w:val="center"/>
          </w:tcPr>
          <w:p w14:paraId="3F6DADEB" w14:textId="77777777" w:rsidR="00F470F1" w:rsidRPr="001D4C82" w:rsidRDefault="00F470F1" w:rsidP="00F470F1">
            <w:pPr>
              <w:jc w:val="center"/>
              <w:rPr>
                <w:rFonts w:ascii="Arial" w:hAnsi="Arial" w:cs="Arial"/>
                <w:color w:val="0000CC"/>
                <w:sz w:val="21"/>
                <w:szCs w:val="21"/>
              </w:rPr>
            </w:pPr>
            <w:r w:rsidRPr="001D4C82">
              <w:rPr>
                <w:rFonts w:ascii="Arial" w:hAnsi="Arial" w:cs="Arial"/>
                <w:color w:val="0000CC"/>
                <w:sz w:val="21"/>
                <w:szCs w:val="21"/>
              </w:rPr>
              <w:t>-</w:t>
            </w:r>
          </w:p>
        </w:tc>
        <w:tc>
          <w:tcPr>
            <w:tcW w:w="1349" w:type="dxa"/>
            <w:vAlign w:val="center"/>
          </w:tcPr>
          <w:p w14:paraId="6DB5F140" w14:textId="77777777" w:rsidR="00F470F1" w:rsidRPr="001D4C82" w:rsidRDefault="00F470F1" w:rsidP="00F470F1">
            <w:pPr>
              <w:jc w:val="center"/>
              <w:rPr>
                <w:rFonts w:ascii="Arial" w:hAnsi="Arial" w:cs="Arial"/>
                <w:color w:val="0000CC"/>
                <w:sz w:val="21"/>
                <w:szCs w:val="21"/>
              </w:rPr>
            </w:pPr>
            <w:r w:rsidRPr="001D4C82">
              <w:rPr>
                <w:rFonts w:ascii="Arial" w:hAnsi="Arial" w:cs="Arial"/>
                <w:color w:val="0000CC"/>
                <w:sz w:val="21"/>
                <w:szCs w:val="21"/>
              </w:rPr>
              <w:t>701</w:t>
            </w:r>
          </w:p>
        </w:tc>
        <w:tc>
          <w:tcPr>
            <w:tcW w:w="1296" w:type="dxa"/>
            <w:vAlign w:val="center"/>
          </w:tcPr>
          <w:p w14:paraId="77F51F21" w14:textId="77777777" w:rsidR="00F470F1" w:rsidRPr="001D4C82" w:rsidRDefault="00486C63" w:rsidP="00050263">
            <w:pPr>
              <w:jc w:val="center"/>
              <w:rPr>
                <w:rFonts w:ascii="Arial" w:hAnsi="Arial" w:cs="Arial"/>
                <w:color w:val="0000CC"/>
                <w:sz w:val="21"/>
                <w:szCs w:val="21"/>
              </w:rPr>
            </w:pPr>
            <w:r>
              <w:rPr>
                <w:rFonts w:ascii="Arial" w:hAnsi="Arial" w:cs="Arial"/>
                <w:color w:val="0000CC"/>
                <w:sz w:val="21"/>
                <w:szCs w:val="21"/>
              </w:rPr>
              <w:t>21.9</w:t>
            </w:r>
          </w:p>
        </w:tc>
      </w:tr>
      <w:tr w:rsidR="00D535D3" w:rsidRPr="001D4C82" w14:paraId="0BC890C8" w14:textId="77777777" w:rsidTr="00F43FA1">
        <w:trPr>
          <w:trHeight w:val="576"/>
        </w:trPr>
        <w:tc>
          <w:tcPr>
            <w:tcW w:w="433" w:type="dxa"/>
            <w:vAlign w:val="center"/>
          </w:tcPr>
          <w:p w14:paraId="623C71CA" w14:textId="77777777" w:rsidR="00D535D3" w:rsidRPr="001D4C82" w:rsidRDefault="00D535D3" w:rsidP="00050263">
            <w:pPr>
              <w:jc w:val="center"/>
              <w:rPr>
                <w:rFonts w:ascii="Arial" w:hAnsi="Arial" w:cs="Arial"/>
                <w:color w:val="0000CC"/>
                <w:sz w:val="21"/>
                <w:szCs w:val="21"/>
              </w:rPr>
            </w:pPr>
            <w:r w:rsidRPr="001D4C82">
              <w:rPr>
                <w:rFonts w:ascii="Arial" w:hAnsi="Arial" w:cs="Arial"/>
                <w:color w:val="0000CC"/>
                <w:sz w:val="21"/>
                <w:szCs w:val="21"/>
              </w:rPr>
              <w:t>3</w:t>
            </w:r>
          </w:p>
        </w:tc>
        <w:tc>
          <w:tcPr>
            <w:tcW w:w="1584" w:type="dxa"/>
            <w:gridSpan w:val="2"/>
            <w:vAlign w:val="center"/>
          </w:tcPr>
          <w:p w14:paraId="43E63357" w14:textId="77777777" w:rsidR="00D535D3" w:rsidRPr="001D4C82" w:rsidRDefault="00D535D3" w:rsidP="00050263">
            <w:pPr>
              <w:jc w:val="center"/>
              <w:rPr>
                <w:rFonts w:ascii="Arial" w:hAnsi="Arial" w:cs="Arial"/>
                <w:color w:val="0000CC"/>
                <w:sz w:val="21"/>
                <w:szCs w:val="21"/>
              </w:rPr>
            </w:pPr>
            <w:r w:rsidRPr="001D4C82">
              <w:rPr>
                <w:rFonts w:ascii="Arial" w:hAnsi="Arial" w:cs="Arial"/>
                <w:color w:val="0000CC"/>
                <w:sz w:val="21"/>
                <w:szCs w:val="21"/>
              </w:rPr>
              <w:t>Process</w:t>
            </w:r>
          </w:p>
        </w:tc>
        <w:tc>
          <w:tcPr>
            <w:tcW w:w="1296" w:type="dxa"/>
            <w:vAlign w:val="center"/>
          </w:tcPr>
          <w:p w14:paraId="714C6C17" w14:textId="77777777" w:rsidR="00D535D3" w:rsidRPr="001D4C82" w:rsidRDefault="00D535D3" w:rsidP="00050263">
            <w:pPr>
              <w:jc w:val="center"/>
              <w:rPr>
                <w:rFonts w:ascii="Arial" w:hAnsi="Arial" w:cs="Arial"/>
                <w:color w:val="0000CC"/>
                <w:sz w:val="21"/>
                <w:szCs w:val="21"/>
              </w:rPr>
            </w:pPr>
            <w:r w:rsidRPr="001D4C82">
              <w:rPr>
                <w:rFonts w:ascii="Arial" w:hAnsi="Arial" w:cs="Arial"/>
                <w:color w:val="0000CC"/>
                <w:sz w:val="21"/>
                <w:szCs w:val="21"/>
              </w:rPr>
              <w:t>200,520</w:t>
            </w:r>
          </w:p>
        </w:tc>
        <w:tc>
          <w:tcPr>
            <w:tcW w:w="1296" w:type="dxa"/>
            <w:vAlign w:val="center"/>
          </w:tcPr>
          <w:p w14:paraId="1BDBA63E" w14:textId="77777777" w:rsidR="00D535D3" w:rsidRPr="001D4C82" w:rsidRDefault="00D535D3" w:rsidP="00D535D3">
            <w:pPr>
              <w:jc w:val="center"/>
              <w:rPr>
                <w:rFonts w:ascii="Arial" w:hAnsi="Arial" w:cs="Arial"/>
                <w:color w:val="0000CC"/>
                <w:sz w:val="21"/>
                <w:szCs w:val="21"/>
              </w:rPr>
            </w:pPr>
            <w:r w:rsidRPr="001D4C82">
              <w:rPr>
                <w:rFonts w:ascii="Arial" w:hAnsi="Arial" w:cs="Arial"/>
                <w:color w:val="0000CC"/>
                <w:sz w:val="21"/>
                <w:szCs w:val="21"/>
              </w:rPr>
              <w:t>-</w:t>
            </w:r>
          </w:p>
        </w:tc>
        <w:tc>
          <w:tcPr>
            <w:tcW w:w="1296" w:type="dxa"/>
            <w:vAlign w:val="center"/>
          </w:tcPr>
          <w:p w14:paraId="548563FA" w14:textId="77777777" w:rsidR="00D535D3" w:rsidRPr="001D4C82" w:rsidRDefault="00D535D3" w:rsidP="00D535D3">
            <w:pPr>
              <w:jc w:val="center"/>
              <w:rPr>
                <w:rFonts w:ascii="Arial" w:hAnsi="Arial" w:cs="Arial"/>
                <w:color w:val="0000CC"/>
                <w:sz w:val="21"/>
                <w:szCs w:val="21"/>
              </w:rPr>
            </w:pPr>
            <w:r w:rsidRPr="001D4C82">
              <w:rPr>
                <w:rFonts w:ascii="Arial" w:hAnsi="Arial" w:cs="Arial"/>
                <w:color w:val="0000CC"/>
                <w:sz w:val="21"/>
                <w:szCs w:val="21"/>
              </w:rPr>
              <w:t>-</w:t>
            </w:r>
          </w:p>
        </w:tc>
        <w:tc>
          <w:tcPr>
            <w:tcW w:w="1296" w:type="dxa"/>
            <w:vAlign w:val="center"/>
          </w:tcPr>
          <w:p w14:paraId="1C59444A" w14:textId="77777777" w:rsidR="00D535D3" w:rsidRPr="001D4C82" w:rsidRDefault="00D535D3" w:rsidP="00D535D3">
            <w:pPr>
              <w:jc w:val="center"/>
              <w:rPr>
                <w:rFonts w:ascii="Arial" w:hAnsi="Arial" w:cs="Arial"/>
                <w:color w:val="0000CC"/>
                <w:sz w:val="21"/>
                <w:szCs w:val="21"/>
              </w:rPr>
            </w:pPr>
            <w:r w:rsidRPr="001D4C82">
              <w:rPr>
                <w:rFonts w:ascii="Arial" w:hAnsi="Arial" w:cs="Arial"/>
                <w:color w:val="0000CC"/>
                <w:sz w:val="21"/>
                <w:szCs w:val="21"/>
              </w:rPr>
              <w:t>-</w:t>
            </w:r>
          </w:p>
        </w:tc>
        <w:tc>
          <w:tcPr>
            <w:tcW w:w="1349" w:type="dxa"/>
            <w:vAlign w:val="center"/>
          </w:tcPr>
          <w:p w14:paraId="279D95E3" w14:textId="77777777" w:rsidR="00D535D3" w:rsidRPr="001D4C82" w:rsidRDefault="00D535D3" w:rsidP="00D535D3">
            <w:pPr>
              <w:jc w:val="center"/>
              <w:rPr>
                <w:rFonts w:ascii="Arial" w:hAnsi="Arial" w:cs="Arial"/>
                <w:color w:val="0000CC"/>
                <w:sz w:val="21"/>
                <w:szCs w:val="21"/>
              </w:rPr>
            </w:pPr>
            <w:r w:rsidRPr="001D4C82">
              <w:rPr>
                <w:rFonts w:ascii="Arial" w:hAnsi="Arial" w:cs="Arial"/>
                <w:color w:val="0000CC"/>
                <w:sz w:val="21"/>
                <w:szCs w:val="21"/>
              </w:rPr>
              <w:t>200,520</w:t>
            </w:r>
          </w:p>
        </w:tc>
        <w:tc>
          <w:tcPr>
            <w:tcW w:w="1296" w:type="dxa"/>
            <w:vAlign w:val="center"/>
          </w:tcPr>
          <w:p w14:paraId="638BF87C" w14:textId="77777777" w:rsidR="00D535D3" w:rsidRPr="001D4C82" w:rsidRDefault="00486C63" w:rsidP="00050263">
            <w:pPr>
              <w:jc w:val="center"/>
              <w:rPr>
                <w:rFonts w:ascii="Arial" w:hAnsi="Arial" w:cs="Arial"/>
                <w:color w:val="0000CC"/>
                <w:sz w:val="21"/>
                <w:szCs w:val="21"/>
              </w:rPr>
            </w:pPr>
            <w:r>
              <w:rPr>
                <w:rFonts w:ascii="Arial" w:hAnsi="Arial" w:cs="Arial"/>
                <w:color w:val="0000CC"/>
                <w:sz w:val="21"/>
                <w:szCs w:val="21"/>
              </w:rPr>
              <w:t>21.5</w:t>
            </w:r>
          </w:p>
        </w:tc>
      </w:tr>
      <w:tr w:rsidR="00D535D3" w:rsidRPr="001D4C82" w14:paraId="040E08AE" w14:textId="77777777" w:rsidTr="00F43FA1">
        <w:trPr>
          <w:trHeight w:val="576"/>
        </w:trPr>
        <w:tc>
          <w:tcPr>
            <w:tcW w:w="433" w:type="dxa"/>
            <w:vAlign w:val="center"/>
          </w:tcPr>
          <w:p w14:paraId="2866F311" w14:textId="77777777" w:rsidR="00D535D3" w:rsidRPr="001D4C82" w:rsidRDefault="00D535D3" w:rsidP="00050263">
            <w:pPr>
              <w:jc w:val="center"/>
              <w:rPr>
                <w:rFonts w:ascii="Arial" w:hAnsi="Arial" w:cs="Arial"/>
                <w:color w:val="0000CC"/>
                <w:sz w:val="21"/>
                <w:szCs w:val="21"/>
              </w:rPr>
            </w:pPr>
            <w:r w:rsidRPr="001D4C82">
              <w:rPr>
                <w:rFonts w:ascii="Arial" w:hAnsi="Arial" w:cs="Arial"/>
                <w:color w:val="0000CC"/>
                <w:sz w:val="21"/>
                <w:szCs w:val="21"/>
              </w:rPr>
              <w:t>4</w:t>
            </w:r>
          </w:p>
        </w:tc>
        <w:tc>
          <w:tcPr>
            <w:tcW w:w="1584" w:type="dxa"/>
            <w:gridSpan w:val="2"/>
            <w:vAlign w:val="center"/>
          </w:tcPr>
          <w:p w14:paraId="1087A5AD" w14:textId="77777777" w:rsidR="00D535D3" w:rsidRPr="001D4C82" w:rsidRDefault="00D535D3" w:rsidP="00050263">
            <w:pPr>
              <w:jc w:val="center"/>
              <w:rPr>
                <w:rFonts w:ascii="Arial" w:hAnsi="Arial" w:cs="Arial"/>
                <w:color w:val="0000CC"/>
                <w:sz w:val="21"/>
                <w:szCs w:val="21"/>
              </w:rPr>
            </w:pPr>
            <w:r w:rsidRPr="001D4C82">
              <w:rPr>
                <w:rFonts w:ascii="Arial" w:hAnsi="Arial" w:cs="Arial"/>
                <w:color w:val="0000CC"/>
                <w:sz w:val="21"/>
                <w:szCs w:val="21"/>
              </w:rPr>
              <w:t>Fugitive</w:t>
            </w:r>
          </w:p>
        </w:tc>
        <w:tc>
          <w:tcPr>
            <w:tcW w:w="1296" w:type="dxa"/>
            <w:vAlign w:val="center"/>
          </w:tcPr>
          <w:p w14:paraId="3EEB90CD" w14:textId="77777777" w:rsidR="00D535D3" w:rsidRPr="001D4C82" w:rsidRDefault="00D535D3" w:rsidP="00050263">
            <w:pPr>
              <w:jc w:val="center"/>
              <w:rPr>
                <w:rFonts w:ascii="Arial" w:hAnsi="Arial" w:cs="Arial"/>
                <w:color w:val="0000CC"/>
                <w:sz w:val="21"/>
                <w:szCs w:val="21"/>
              </w:rPr>
            </w:pPr>
            <w:r w:rsidRPr="001D4C82">
              <w:rPr>
                <w:rFonts w:ascii="Arial" w:hAnsi="Arial" w:cs="Arial"/>
                <w:color w:val="0000CC"/>
                <w:sz w:val="21"/>
                <w:szCs w:val="21"/>
              </w:rPr>
              <w:t>3,276</w:t>
            </w:r>
          </w:p>
        </w:tc>
        <w:tc>
          <w:tcPr>
            <w:tcW w:w="1296" w:type="dxa"/>
            <w:vAlign w:val="center"/>
          </w:tcPr>
          <w:p w14:paraId="6E1ECFBA" w14:textId="77777777" w:rsidR="00D535D3" w:rsidRPr="001D4C82" w:rsidRDefault="00D535D3" w:rsidP="00D535D3">
            <w:pPr>
              <w:jc w:val="center"/>
              <w:rPr>
                <w:rFonts w:ascii="Arial" w:hAnsi="Arial" w:cs="Arial"/>
                <w:color w:val="0000CC"/>
                <w:sz w:val="21"/>
                <w:szCs w:val="21"/>
              </w:rPr>
            </w:pPr>
            <w:r w:rsidRPr="001D4C82">
              <w:rPr>
                <w:rFonts w:ascii="Arial" w:hAnsi="Arial" w:cs="Arial"/>
                <w:color w:val="0000CC"/>
                <w:sz w:val="21"/>
                <w:szCs w:val="21"/>
              </w:rPr>
              <w:t>-</w:t>
            </w:r>
          </w:p>
        </w:tc>
        <w:tc>
          <w:tcPr>
            <w:tcW w:w="1296" w:type="dxa"/>
            <w:vAlign w:val="center"/>
          </w:tcPr>
          <w:p w14:paraId="2F1408CF" w14:textId="77777777" w:rsidR="00D535D3" w:rsidRPr="001D4C82" w:rsidRDefault="00D535D3" w:rsidP="00D535D3">
            <w:pPr>
              <w:jc w:val="center"/>
              <w:rPr>
                <w:rFonts w:ascii="Arial" w:hAnsi="Arial" w:cs="Arial"/>
                <w:color w:val="0000CC"/>
                <w:sz w:val="21"/>
                <w:szCs w:val="21"/>
              </w:rPr>
            </w:pPr>
            <w:r w:rsidRPr="001D4C82">
              <w:rPr>
                <w:rFonts w:ascii="Arial" w:hAnsi="Arial" w:cs="Arial"/>
                <w:color w:val="0000CC"/>
                <w:sz w:val="21"/>
                <w:szCs w:val="21"/>
              </w:rPr>
              <w:t>-</w:t>
            </w:r>
          </w:p>
        </w:tc>
        <w:tc>
          <w:tcPr>
            <w:tcW w:w="1296" w:type="dxa"/>
            <w:vAlign w:val="center"/>
          </w:tcPr>
          <w:p w14:paraId="2EA2B8F4" w14:textId="77777777" w:rsidR="00D535D3" w:rsidRPr="001D4C82" w:rsidRDefault="00D535D3" w:rsidP="00D535D3">
            <w:pPr>
              <w:jc w:val="center"/>
              <w:rPr>
                <w:rFonts w:ascii="Arial" w:hAnsi="Arial" w:cs="Arial"/>
                <w:color w:val="0000CC"/>
                <w:sz w:val="21"/>
                <w:szCs w:val="21"/>
              </w:rPr>
            </w:pPr>
            <w:r w:rsidRPr="001D4C82">
              <w:rPr>
                <w:rFonts w:ascii="Arial" w:hAnsi="Arial" w:cs="Arial"/>
                <w:color w:val="0000CC"/>
                <w:sz w:val="21"/>
                <w:szCs w:val="21"/>
              </w:rPr>
              <w:t>282</w:t>
            </w:r>
          </w:p>
        </w:tc>
        <w:tc>
          <w:tcPr>
            <w:tcW w:w="1349" w:type="dxa"/>
            <w:vAlign w:val="center"/>
          </w:tcPr>
          <w:p w14:paraId="339E349E" w14:textId="77777777" w:rsidR="00D535D3" w:rsidRPr="001D4C82" w:rsidRDefault="00D535D3" w:rsidP="00D535D3">
            <w:pPr>
              <w:jc w:val="center"/>
              <w:rPr>
                <w:rFonts w:ascii="Arial" w:hAnsi="Arial" w:cs="Arial"/>
                <w:color w:val="0000CC"/>
                <w:sz w:val="21"/>
                <w:szCs w:val="21"/>
              </w:rPr>
            </w:pPr>
            <w:r w:rsidRPr="001D4C82">
              <w:rPr>
                <w:rFonts w:ascii="Arial" w:hAnsi="Arial" w:cs="Arial"/>
                <w:color w:val="0000CC"/>
                <w:sz w:val="21"/>
                <w:szCs w:val="21"/>
              </w:rPr>
              <w:t>3,558</w:t>
            </w:r>
          </w:p>
        </w:tc>
        <w:tc>
          <w:tcPr>
            <w:tcW w:w="1296" w:type="dxa"/>
            <w:vAlign w:val="center"/>
          </w:tcPr>
          <w:p w14:paraId="57557248" w14:textId="77777777" w:rsidR="00D535D3" w:rsidRPr="001D4C82" w:rsidRDefault="00486C63" w:rsidP="00050263">
            <w:pPr>
              <w:jc w:val="center"/>
              <w:rPr>
                <w:rFonts w:ascii="Arial" w:hAnsi="Arial" w:cs="Arial"/>
                <w:color w:val="0000CC"/>
                <w:sz w:val="21"/>
                <w:szCs w:val="21"/>
              </w:rPr>
            </w:pPr>
            <w:r>
              <w:rPr>
                <w:rFonts w:ascii="Arial" w:hAnsi="Arial" w:cs="Arial"/>
                <w:color w:val="0000CC"/>
                <w:sz w:val="21"/>
                <w:szCs w:val="21"/>
              </w:rPr>
              <w:t>15.1</w:t>
            </w:r>
          </w:p>
        </w:tc>
      </w:tr>
      <w:tr w:rsidR="00D535D3" w:rsidRPr="001D4C82" w14:paraId="5393FE26" w14:textId="77777777" w:rsidTr="00F43FA1">
        <w:trPr>
          <w:trHeight w:val="576"/>
        </w:trPr>
        <w:tc>
          <w:tcPr>
            <w:tcW w:w="2017" w:type="dxa"/>
            <w:gridSpan w:val="3"/>
            <w:shd w:val="clear" w:color="auto" w:fill="BDD6EE"/>
            <w:vAlign w:val="center"/>
          </w:tcPr>
          <w:p w14:paraId="296FAA7E" w14:textId="77777777" w:rsidR="00D535D3" w:rsidRPr="001D4C82" w:rsidRDefault="00D535D3" w:rsidP="00050263">
            <w:pPr>
              <w:jc w:val="center"/>
              <w:rPr>
                <w:rFonts w:ascii="Arial" w:hAnsi="Arial" w:cs="Arial"/>
                <w:b/>
                <w:bCs/>
                <w:color w:val="0000CC"/>
                <w:sz w:val="20"/>
                <w:szCs w:val="20"/>
              </w:rPr>
            </w:pPr>
            <w:r w:rsidRPr="001D4C82">
              <w:rPr>
                <w:rFonts w:ascii="Arial" w:hAnsi="Arial" w:cs="Arial"/>
                <w:b/>
                <w:bCs/>
                <w:color w:val="0000CC"/>
                <w:sz w:val="20"/>
                <w:szCs w:val="20"/>
              </w:rPr>
              <w:t>Scope 1 Total</w:t>
            </w:r>
          </w:p>
        </w:tc>
        <w:tc>
          <w:tcPr>
            <w:tcW w:w="1296" w:type="dxa"/>
            <w:shd w:val="clear" w:color="auto" w:fill="BDD6EE"/>
            <w:vAlign w:val="center"/>
          </w:tcPr>
          <w:p w14:paraId="3BEC6EDA" w14:textId="77777777" w:rsidR="00D535D3" w:rsidRPr="001D4C82" w:rsidRDefault="00D535D3" w:rsidP="00F470F1">
            <w:pPr>
              <w:jc w:val="center"/>
              <w:rPr>
                <w:rFonts w:ascii="Arial" w:hAnsi="Arial" w:cs="Arial"/>
                <w:b/>
                <w:bCs/>
                <w:color w:val="0000CC"/>
                <w:sz w:val="22"/>
                <w:szCs w:val="22"/>
              </w:rPr>
            </w:pPr>
            <w:r w:rsidRPr="001D4C82">
              <w:rPr>
                <w:rFonts w:ascii="Arial" w:hAnsi="Arial" w:cs="Arial"/>
                <w:b/>
                <w:bCs/>
                <w:color w:val="0000CC"/>
                <w:sz w:val="22"/>
                <w:szCs w:val="22"/>
              </w:rPr>
              <w:t>2,813,318</w:t>
            </w:r>
          </w:p>
        </w:tc>
        <w:tc>
          <w:tcPr>
            <w:tcW w:w="1296" w:type="dxa"/>
            <w:shd w:val="clear" w:color="auto" w:fill="BDD6EE"/>
            <w:vAlign w:val="center"/>
          </w:tcPr>
          <w:p w14:paraId="78657B2E" w14:textId="77777777" w:rsidR="00D535D3" w:rsidRPr="001D4C82" w:rsidRDefault="00D535D3" w:rsidP="00F470F1">
            <w:pPr>
              <w:jc w:val="center"/>
              <w:rPr>
                <w:rFonts w:ascii="Arial" w:hAnsi="Arial" w:cs="Arial"/>
                <w:b/>
                <w:bCs/>
                <w:color w:val="0000CC"/>
                <w:sz w:val="22"/>
                <w:szCs w:val="22"/>
              </w:rPr>
            </w:pPr>
            <w:r w:rsidRPr="001D4C82">
              <w:rPr>
                <w:rFonts w:ascii="Arial" w:hAnsi="Arial" w:cs="Arial"/>
                <w:b/>
                <w:bCs/>
                <w:color w:val="0000CC"/>
                <w:sz w:val="22"/>
                <w:szCs w:val="22"/>
              </w:rPr>
              <w:t>1,301</w:t>
            </w:r>
          </w:p>
        </w:tc>
        <w:tc>
          <w:tcPr>
            <w:tcW w:w="1296" w:type="dxa"/>
            <w:shd w:val="clear" w:color="auto" w:fill="BDD6EE"/>
            <w:vAlign w:val="center"/>
          </w:tcPr>
          <w:p w14:paraId="683399AE" w14:textId="77777777" w:rsidR="00D535D3" w:rsidRPr="001D4C82" w:rsidRDefault="00D535D3" w:rsidP="00F470F1">
            <w:pPr>
              <w:jc w:val="center"/>
              <w:rPr>
                <w:rFonts w:ascii="Arial" w:hAnsi="Arial" w:cs="Arial"/>
                <w:b/>
                <w:bCs/>
                <w:color w:val="0000CC"/>
                <w:sz w:val="22"/>
                <w:szCs w:val="22"/>
              </w:rPr>
            </w:pPr>
            <w:r w:rsidRPr="001D4C82">
              <w:rPr>
                <w:rFonts w:ascii="Arial" w:hAnsi="Arial" w:cs="Arial"/>
                <w:b/>
                <w:bCs/>
                <w:color w:val="0000CC"/>
                <w:sz w:val="22"/>
                <w:szCs w:val="22"/>
              </w:rPr>
              <w:t>1,241</w:t>
            </w:r>
          </w:p>
        </w:tc>
        <w:tc>
          <w:tcPr>
            <w:tcW w:w="1296" w:type="dxa"/>
            <w:shd w:val="clear" w:color="auto" w:fill="BDD6EE"/>
            <w:vAlign w:val="center"/>
          </w:tcPr>
          <w:p w14:paraId="1E9B9FB9" w14:textId="77777777" w:rsidR="00D535D3" w:rsidRPr="001D4C82" w:rsidRDefault="00D535D3" w:rsidP="00F470F1">
            <w:pPr>
              <w:jc w:val="center"/>
              <w:rPr>
                <w:rFonts w:ascii="Arial" w:hAnsi="Arial" w:cs="Arial"/>
                <w:b/>
                <w:bCs/>
                <w:color w:val="0000CC"/>
                <w:sz w:val="22"/>
                <w:szCs w:val="22"/>
              </w:rPr>
            </w:pPr>
            <w:r w:rsidRPr="001D4C82">
              <w:rPr>
                <w:rFonts w:ascii="Arial" w:hAnsi="Arial" w:cs="Arial"/>
                <w:b/>
                <w:bCs/>
                <w:color w:val="0000CC"/>
                <w:sz w:val="22"/>
                <w:szCs w:val="22"/>
              </w:rPr>
              <w:t>282</w:t>
            </w:r>
          </w:p>
        </w:tc>
        <w:tc>
          <w:tcPr>
            <w:tcW w:w="1349" w:type="dxa"/>
            <w:shd w:val="clear" w:color="auto" w:fill="BDD6EE"/>
            <w:vAlign w:val="center"/>
          </w:tcPr>
          <w:p w14:paraId="534B4B2E" w14:textId="77777777" w:rsidR="00D535D3" w:rsidRPr="001D4C82" w:rsidRDefault="00D535D3" w:rsidP="00F470F1">
            <w:pPr>
              <w:jc w:val="center"/>
              <w:rPr>
                <w:rFonts w:ascii="Arial" w:hAnsi="Arial" w:cs="Arial"/>
                <w:b/>
                <w:bCs/>
                <w:color w:val="0000CC"/>
                <w:sz w:val="22"/>
                <w:szCs w:val="22"/>
              </w:rPr>
            </w:pPr>
            <w:r w:rsidRPr="001D4C82">
              <w:rPr>
                <w:rFonts w:ascii="Arial" w:hAnsi="Arial" w:cs="Arial"/>
                <w:b/>
                <w:bCs/>
                <w:color w:val="0000CC"/>
                <w:sz w:val="22"/>
                <w:szCs w:val="22"/>
              </w:rPr>
              <w:t>2,816,141</w:t>
            </w:r>
          </w:p>
        </w:tc>
        <w:tc>
          <w:tcPr>
            <w:tcW w:w="1296" w:type="dxa"/>
            <w:shd w:val="clear" w:color="auto" w:fill="BDD6EE"/>
            <w:vAlign w:val="center"/>
          </w:tcPr>
          <w:p w14:paraId="0A900EC9" w14:textId="77777777" w:rsidR="00D535D3" w:rsidRPr="001D4C82" w:rsidRDefault="00486C63" w:rsidP="00F470F1">
            <w:pPr>
              <w:jc w:val="center"/>
              <w:rPr>
                <w:rFonts w:ascii="Arial" w:hAnsi="Arial" w:cs="Arial"/>
                <w:b/>
                <w:bCs/>
                <w:color w:val="0000CC"/>
                <w:sz w:val="22"/>
                <w:szCs w:val="22"/>
              </w:rPr>
            </w:pPr>
            <w:r>
              <w:rPr>
                <w:rFonts w:ascii="Arial" w:hAnsi="Arial" w:cs="Arial"/>
                <w:b/>
                <w:bCs/>
                <w:color w:val="0000CC"/>
                <w:sz w:val="22"/>
                <w:szCs w:val="22"/>
              </w:rPr>
              <w:t>2.3</w:t>
            </w:r>
          </w:p>
        </w:tc>
      </w:tr>
      <w:tr w:rsidR="00D535D3" w:rsidRPr="001D4C82" w14:paraId="16DA65FE" w14:textId="77777777" w:rsidTr="00F43FA1">
        <w:trPr>
          <w:trHeight w:val="576"/>
        </w:trPr>
        <w:tc>
          <w:tcPr>
            <w:tcW w:w="9846" w:type="dxa"/>
            <w:gridSpan w:val="9"/>
            <w:shd w:val="clear" w:color="auto" w:fill="C5E0B3"/>
            <w:vAlign w:val="center"/>
          </w:tcPr>
          <w:p w14:paraId="6F89DC6E" w14:textId="77777777" w:rsidR="00D535D3" w:rsidRPr="001D4C82" w:rsidRDefault="00D535D3" w:rsidP="00685912">
            <w:pPr>
              <w:rPr>
                <w:rFonts w:ascii="Arial" w:hAnsi="Arial" w:cs="Arial"/>
                <w:color w:val="FF0000"/>
                <w:sz w:val="20"/>
                <w:szCs w:val="20"/>
              </w:rPr>
            </w:pPr>
            <w:r w:rsidRPr="001D4C82">
              <w:rPr>
                <w:rFonts w:ascii="Arial" w:hAnsi="Arial" w:cs="Arial"/>
                <w:b/>
                <w:bCs/>
                <w:color w:val="FF0000"/>
              </w:rPr>
              <w:t>Energy GHG Indirect Emissions (Scope 2)</w:t>
            </w:r>
          </w:p>
        </w:tc>
      </w:tr>
      <w:tr w:rsidR="00D535D3" w:rsidRPr="001D4C82" w14:paraId="1C0A1333" w14:textId="77777777" w:rsidTr="00F43FA1">
        <w:trPr>
          <w:trHeight w:val="576"/>
        </w:trPr>
        <w:tc>
          <w:tcPr>
            <w:tcW w:w="433" w:type="dxa"/>
            <w:vAlign w:val="center"/>
          </w:tcPr>
          <w:p w14:paraId="538788D4" w14:textId="77777777" w:rsidR="00D535D3" w:rsidRPr="001D4C82" w:rsidRDefault="00D535D3" w:rsidP="00050263">
            <w:pPr>
              <w:jc w:val="center"/>
              <w:rPr>
                <w:rFonts w:ascii="Arial" w:hAnsi="Arial" w:cs="Arial"/>
                <w:color w:val="0000CC"/>
                <w:sz w:val="21"/>
                <w:szCs w:val="21"/>
              </w:rPr>
            </w:pPr>
            <w:r w:rsidRPr="001D4C82">
              <w:rPr>
                <w:rFonts w:ascii="Arial" w:hAnsi="Arial" w:cs="Arial"/>
                <w:color w:val="0000CC"/>
                <w:sz w:val="21"/>
                <w:szCs w:val="21"/>
              </w:rPr>
              <w:t>5</w:t>
            </w:r>
          </w:p>
        </w:tc>
        <w:tc>
          <w:tcPr>
            <w:tcW w:w="1584" w:type="dxa"/>
            <w:gridSpan w:val="2"/>
            <w:vAlign w:val="center"/>
          </w:tcPr>
          <w:p w14:paraId="119918C4" w14:textId="77777777" w:rsidR="00D535D3" w:rsidRPr="001D4C82" w:rsidRDefault="00D535D3" w:rsidP="00050263">
            <w:pPr>
              <w:jc w:val="center"/>
              <w:rPr>
                <w:rFonts w:ascii="Arial" w:hAnsi="Arial" w:cs="Arial"/>
                <w:color w:val="0000CC"/>
                <w:sz w:val="21"/>
                <w:szCs w:val="21"/>
              </w:rPr>
            </w:pPr>
            <w:r w:rsidRPr="001D4C82">
              <w:rPr>
                <w:rFonts w:ascii="Arial" w:hAnsi="Arial" w:cs="Arial"/>
                <w:color w:val="0000CC"/>
                <w:sz w:val="21"/>
                <w:szCs w:val="21"/>
              </w:rPr>
              <w:t>Imported Electricity</w:t>
            </w:r>
          </w:p>
        </w:tc>
        <w:tc>
          <w:tcPr>
            <w:tcW w:w="1296" w:type="dxa"/>
            <w:vAlign w:val="center"/>
          </w:tcPr>
          <w:p w14:paraId="3957D253" w14:textId="77777777" w:rsidR="00D535D3" w:rsidRPr="001D4C82" w:rsidRDefault="00D535D3" w:rsidP="00D535D3">
            <w:pPr>
              <w:jc w:val="center"/>
              <w:rPr>
                <w:rFonts w:ascii="Arial" w:hAnsi="Arial" w:cs="Arial"/>
                <w:color w:val="0000CC"/>
                <w:sz w:val="21"/>
                <w:szCs w:val="21"/>
              </w:rPr>
            </w:pPr>
            <w:r w:rsidRPr="001D4C82">
              <w:rPr>
                <w:rFonts w:ascii="Arial" w:hAnsi="Arial" w:cs="Arial"/>
                <w:color w:val="0000CC"/>
                <w:sz w:val="21"/>
                <w:szCs w:val="21"/>
              </w:rPr>
              <w:t>199,898</w:t>
            </w:r>
          </w:p>
        </w:tc>
        <w:tc>
          <w:tcPr>
            <w:tcW w:w="1296" w:type="dxa"/>
            <w:vAlign w:val="center"/>
          </w:tcPr>
          <w:p w14:paraId="792C79B0" w14:textId="77777777" w:rsidR="00D535D3" w:rsidRPr="001D4C82" w:rsidRDefault="00D535D3" w:rsidP="00D535D3">
            <w:pPr>
              <w:jc w:val="center"/>
              <w:rPr>
                <w:rFonts w:ascii="Arial" w:hAnsi="Arial" w:cs="Arial"/>
                <w:color w:val="0000CC"/>
                <w:sz w:val="21"/>
                <w:szCs w:val="21"/>
              </w:rPr>
            </w:pPr>
            <w:r w:rsidRPr="001D4C82">
              <w:rPr>
                <w:rFonts w:ascii="Arial" w:hAnsi="Arial" w:cs="Arial"/>
                <w:color w:val="0000CC"/>
                <w:sz w:val="21"/>
                <w:szCs w:val="21"/>
              </w:rPr>
              <w:t>-</w:t>
            </w:r>
          </w:p>
        </w:tc>
        <w:tc>
          <w:tcPr>
            <w:tcW w:w="1296" w:type="dxa"/>
            <w:vAlign w:val="center"/>
          </w:tcPr>
          <w:p w14:paraId="3A455657" w14:textId="77777777" w:rsidR="00D535D3" w:rsidRPr="001D4C82" w:rsidRDefault="00D535D3" w:rsidP="00D535D3">
            <w:pPr>
              <w:jc w:val="center"/>
              <w:rPr>
                <w:rFonts w:ascii="Arial" w:hAnsi="Arial" w:cs="Arial"/>
                <w:color w:val="0000CC"/>
                <w:sz w:val="21"/>
                <w:szCs w:val="21"/>
              </w:rPr>
            </w:pPr>
            <w:r w:rsidRPr="001D4C82">
              <w:rPr>
                <w:rFonts w:ascii="Arial" w:hAnsi="Arial" w:cs="Arial"/>
                <w:color w:val="0000CC"/>
                <w:sz w:val="21"/>
                <w:szCs w:val="21"/>
              </w:rPr>
              <w:t>-</w:t>
            </w:r>
          </w:p>
        </w:tc>
        <w:tc>
          <w:tcPr>
            <w:tcW w:w="1296" w:type="dxa"/>
            <w:vAlign w:val="center"/>
          </w:tcPr>
          <w:p w14:paraId="110E15C2" w14:textId="77777777" w:rsidR="00D535D3" w:rsidRPr="001D4C82" w:rsidRDefault="00D535D3" w:rsidP="00D535D3">
            <w:pPr>
              <w:jc w:val="center"/>
              <w:rPr>
                <w:rFonts w:ascii="Arial" w:hAnsi="Arial" w:cs="Arial"/>
                <w:color w:val="0000CC"/>
                <w:sz w:val="21"/>
                <w:szCs w:val="21"/>
              </w:rPr>
            </w:pPr>
            <w:r w:rsidRPr="001D4C82">
              <w:rPr>
                <w:rFonts w:ascii="Arial" w:hAnsi="Arial" w:cs="Arial"/>
                <w:color w:val="0000CC"/>
                <w:sz w:val="21"/>
                <w:szCs w:val="21"/>
              </w:rPr>
              <w:t>-</w:t>
            </w:r>
          </w:p>
        </w:tc>
        <w:tc>
          <w:tcPr>
            <w:tcW w:w="1349" w:type="dxa"/>
            <w:vAlign w:val="center"/>
          </w:tcPr>
          <w:p w14:paraId="64657842" w14:textId="77777777" w:rsidR="00D535D3" w:rsidRPr="001D4C82" w:rsidRDefault="00D535D3" w:rsidP="00D535D3">
            <w:pPr>
              <w:jc w:val="center"/>
              <w:rPr>
                <w:rFonts w:ascii="Arial" w:hAnsi="Arial" w:cs="Arial"/>
                <w:color w:val="0000CC"/>
                <w:sz w:val="21"/>
                <w:szCs w:val="21"/>
              </w:rPr>
            </w:pPr>
            <w:r w:rsidRPr="001D4C82">
              <w:rPr>
                <w:rFonts w:ascii="Arial" w:hAnsi="Arial" w:cs="Arial"/>
                <w:color w:val="0000CC"/>
                <w:sz w:val="21"/>
                <w:szCs w:val="21"/>
              </w:rPr>
              <w:t>199,898</w:t>
            </w:r>
          </w:p>
        </w:tc>
        <w:tc>
          <w:tcPr>
            <w:tcW w:w="1296" w:type="dxa"/>
            <w:vAlign w:val="center"/>
          </w:tcPr>
          <w:p w14:paraId="23C37271" w14:textId="77777777" w:rsidR="00D535D3" w:rsidRPr="001D4C82" w:rsidRDefault="00885418" w:rsidP="00C5018E">
            <w:pPr>
              <w:jc w:val="center"/>
              <w:rPr>
                <w:rFonts w:ascii="Arial" w:hAnsi="Arial" w:cs="Arial"/>
                <w:color w:val="0000CC"/>
                <w:sz w:val="21"/>
                <w:szCs w:val="21"/>
              </w:rPr>
            </w:pPr>
            <w:r w:rsidRPr="001D4C82">
              <w:rPr>
                <w:rFonts w:ascii="Arial" w:hAnsi="Arial" w:cs="Arial"/>
                <w:color w:val="0000CC"/>
                <w:sz w:val="21"/>
                <w:szCs w:val="21"/>
              </w:rPr>
              <w:t>7.</w:t>
            </w:r>
            <w:r w:rsidR="00486C63">
              <w:rPr>
                <w:rFonts w:ascii="Arial" w:hAnsi="Arial" w:cs="Arial"/>
                <w:color w:val="0000CC"/>
                <w:sz w:val="21"/>
                <w:szCs w:val="21"/>
              </w:rPr>
              <w:t>1</w:t>
            </w:r>
          </w:p>
        </w:tc>
      </w:tr>
      <w:tr w:rsidR="00D535D3" w:rsidRPr="001D4C82" w14:paraId="37297169" w14:textId="77777777" w:rsidTr="00F43FA1">
        <w:trPr>
          <w:trHeight w:val="576"/>
        </w:trPr>
        <w:tc>
          <w:tcPr>
            <w:tcW w:w="2017" w:type="dxa"/>
            <w:gridSpan w:val="3"/>
            <w:shd w:val="clear" w:color="auto" w:fill="BDD6EE"/>
            <w:vAlign w:val="center"/>
          </w:tcPr>
          <w:p w14:paraId="498F3D34" w14:textId="77777777" w:rsidR="00D535D3" w:rsidRPr="001D4C82" w:rsidRDefault="00D535D3" w:rsidP="00050263">
            <w:pPr>
              <w:jc w:val="center"/>
              <w:rPr>
                <w:rFonts w:ascii="Arial" w:hAnsi="Arial" w:cs="Arial"/>
                <w:b/>
                <w:bCs/>
                <w:color w:val="0000CC"/>
                <w:sz w:val="20"/>
                <w:szCs w:val="20"/>
              </w:rPr>
            </w:pPr>
            <w:r w:rsidRPr="001D4C82">
              <w:rPr>
                <w:rFonts w:ascii="Arial" w:hAnsi="Arial" w:cs="Arial"/>
                <w:b/>
                <w:bCs/>
                <w:color w:val="0000CC"/>
                <w:sz w:val="20"/>
                <w:szCs w:val="20"/>
              </w:rPr>
              <w:t>Scope 2 Total</w:t>
            </w:r>
          </w:p>
        </w:tc>
        <w:tc>
          <w:tcPr>
            <w:tcW w:w="1296" w:type="dxa"/>
            <w:shd w:val="clear" w:color="auto" w:fill="BDD6EE"/>
            <w:vAlign w:val="center"/>
          </w:tcPr>
          <w:p w14:paraId="172BDE24" w14:textId="77777777" w:rsidR="00D535D3" w:rsidRPr="001D4C82" w:rsidRDefault="00D535D3" w:rsidP="00D535D3">
            <w:pPr>
              <w:jc w:val="center"/>
              <w:rPr>
                <w:rFonts w:ascii="Arial" w:hAnsi="Arial" w:cs="Arial"/>
                <w:b/>
                <w:bCs/>
                <w:color w:val="0000CC"/>
                <w:sz w:val="22"/>
                <w:szCs w:val="22"/>
              </w:rPr>
            </w:pPr>
            <w:r w:rsidRPr="001D4C82">
              <w:rPr>
                <w:rFonts w:ascii="Arial" w:hAnsi="Arial" w:cs="Arial"/>
                <w:b/>
                <w:bCs/>
                <w:color w:val="0000CC"/>
                <w:sz w:val="22"/>
                <w:szCs w:val="22"/>
              </w:rPr>
              <w:t>199,898</w:t>
            </w:r>
          </w:p>
        </w:tc>
        <w:tc>
          <w:tcPr>
            <w:tcW w:w="1296" w:type="dxa"/>
            <w:shd w:val="clear" w:color="auto" w:fill="BDD6EE"/>
            <w:vAlign w:val="center"/>
          </w:tcPr>
          <w:p w14:paraId="08F5D449" w14:textId="77777777" w:rsidR="00D535D3" w:rsidRPr="001D4C82" w:rsidRDefault="00D535D3" w:rsidP="00D535D3">
            <w:pPr>
              <w:jc w:val="center"/>
              <w:rPr>
                <w:rFonts w:ascii="Arial" w:hAnsi="Arial" w:cs="Arial"/>
                <w:b/>
                <w:bCs/>
                <w:color w:val="0000CC"/>
                <w:sz w:val="22"/>
                <w:szCs w:val="22"/>
              </w:rPr>
            </w:pPr>
            <w:r w:rsidRPr="001D4C82">
              <w:rPr>
                <w:rFonts w:ascii="Arial" w:hAnsi="Arial" w:cs="Arial"/>
                <w:b/>
                <w:bCs/>
                <w:color w:val="0000CC"/>
                <w:sz w:val="22"/>
                <w:szCs w:val="22"/>
              </w:rPr>
              <w:t>-</w:t>
            </w:r>
          </w:p>
        </w:tc>
        <w:tc>
          <w:tcPr>
            <w:tcW w:w="1296" w:type="dxa"/>
            <w:shd w:val="clear" w:color="auto" w:fill="BDD6EE"/>
            <w:vAlign w:val="center"/>
          </w:tcPr>
          <w:p w14:paraId="59DDB9C1" w14:textId="77777777" w:rsidR="00D535D3" w:rsidRPr="001D4C82" w:rsidRDefault="00D535D3" w:rsidP="00D535D3">
            <w:pPr>
              <w:jc w:val="center"/>
              <w:rPr>
                <w:rFonts w:ascii="Arial" w:hAnsi="Arial" w:cs="Arial"/>
                <w:b/>
                <w:bCs/>
                <w:color w:val="0000CC"/>
                <w:sz w:val="22"/>
                <w:szCs w:val="22"/>
              </w:rPr>
            </w:pPr>
            <w:r w:rsidRPr="001D4C82">
              <w:rPr>
                <w:rFonts w:ascii="Arial" w:hAnsi="Arial" w:cs="Arial"/>
                <w:b/>
                <w:bCs/>
                <w:color w:val="0000CC"/>
                <w:sz w:val="22"/>
                <w:szCs w:val="22"/>
              </w:rPr>
              <w:t>-</w:t>
            </w:r>
          </w:p>
        </w:tc>
        <w:tc>
          <w:tcPr>
            <w:tcW w:w="1296" w:type="dxa"/>
            <w:shd w:val="clear" w:color="auto" w:fill="BDD6EE"/>
            <w:vAlign w:val="center"/>
          </w:tcPr>
          <w:p w14:paraId="2A2BF4A9" w14:textId="77777777" w:rsidR="00D535D3" w:rsidRPr="001D4C82" w:rsidRDefault="00D535D3" w:rsidP="00D535D3">
            <w:pPr>
              <w:jc w:val="center"/>
              <w:rPr>
                <w:rFonts w:ascii="Arial" w:hAnsi="Arial" w:cs="Arial"/>
                <w:b/>
                <w:bCs/>
                <w:color w:val="0000CC"/>
                <w:sz w:val="22"/>
                <w:szCs w:val="22"/>
              </w:rPr>
            </w:pPr>
            <w:r w:rsidRPr="001D4C82">
              <w:rPr>
                <w:rFonts w:ascii="Arial" w:hAnsi="Arial" w:cs="Arial"/>
                <w:b/>
                <w:bCs/>
                <w:color w:val="0000CC"/>
                <w:sz w:val="22"/>
                <w:szCs w:val="22"/>
              </w:rPr>
              <w:t>-</w:t>
            </w:r>
          </w:p>
        </w:tc>
        <w:tc>
          <w:tcPr>
            <w:tcW w:w="1349" w:type="dxa"/>
            <w:shd w:val="clear" w:color="auto" w:fill="BDD6EE"/>
            <w:vAlign w:val="center"/>
          </w:tcPr>
          <w:p w14:paraId="7355BF2C" w14:textId="77777777" w:rsidR="00D535D3" w:rsidRPr="001D4C82" w:rsidRDefault="00D535D3" w:rsidP="00D535D3">
            <w:pPr>
              <w:jc w:val="center"/>
              <w:rPr>
                <w:rFonts w:ascii="Arial" w:hAnsi="Arial" w:cs="Arial"/>
                <w:b/>
                <w:bCs/>
                <w:color w:val="0000CC"/>
                <w:sz w:val="22"/>
                <w:szCs w:val="22"/>
              </w:rPr>
            </w:pPr>
            <w:r w:rsidRPr="001D4C82">
              <w:rPr>
                <w:rFonts w:ascii="Arial" w:hAnsi="Arial" w:cs="Arial"/>
                <w:b/>
                <w:bCs/>
                <w:color w:val="0000CC"/>
                <w:sz w:val="22"/>
                <w:szCs w:val="22"/>
              </w:rPr>
              <w:t>199,898</w:t>
            </w:r>
          </w:p>
        </w:tc>
        <w:tc>
          <w:tcPr>
            <w:tcW w:w="1296" w:type="dxa"/>
            <w:shd w:val="clear" w:color="auto" w:fill="BDD6EE"/>
            <w:vAlign w:val="center"/>
          </w:tcPr>
          <w:p w14:paraId="3B93FBA3" w14:textId="77777777" w:rsidR="00D535D3" w:rsidRPr="001D4C82" w:rsidRDefault="00885418" w:rsidP="00885418">
            <w:pPr>
              <w:jc w:val="center"/>
              <w:rPr>
                <w:rFonts w:ascii="Arial" w:hAnsi="Arial" w:cs="Arial"/>
                <w:b/>
                <w:bCs/>
                <w:color w:val="0000CC"/>
                <w:sz w:val="20"/>
                <w:szCs w:val="20"/>
              </w:rPr>
            </w:pPr>
            <w:r w:rsidRPr="001D4C82">
              <w:rPr>
                <w:rFonts w:ascii="Arial" w:hAnsi="Arial" w:cs="Arial"/>
                <w:b/>
                <w:bCs/>
                <w:color w:val="0000CC"/>
                <w:sz w:val="20"/>
                <w:szCs w:val="20"/>
              </w:rPr>
              <w:t>7.</w:t>
            </w:r>
            <w:r w:rsidR="00486C63">
              <w:rPr>
                <w:rFonts w:ascii="Arial" w:hAnsi="Arial" w:cs="Arial"/>
                <w:b/>
                <w:bCs/>
                <w:color w:val="0000CC"/>
                <w:sz w:val="20"/>
                <w:szCs w:val="20"/>
              </w:rPr>
              <w:t>1</w:t>
            </w:r>
          </w:p>
        </w:tc>
      </w:tr>
      <w:tr w:rsidR="00D535D3" w:rsidRPr="001D4C82" w14:paraId="66EEEEA5" w14:textId="77777777" w:rsidTr="00F43FA1">
        <w:trPr>
          <w:trHeight w:val="576"/>
        </w:trPr>
        <w:tc>
          <w:tcPr>
            <w:tcW w:w="9846" w:type="dxa"/>
            <w:gridSpan w:val="9"/>
            <w:shd w:val="clear" w:color="auto" w:fill="C5E0B3"/>
            <w:vAlign w:val="center"/>
          </w:tcPr>
          <w:p w14:paraId="4BF090C7" w14:textId="77777777" w:rsidR="00D535D3" w:rsidRPr="001D4C82" w:rsidRDefault="00D535D3" w:rsidP="00D176B2">
            <w:pPr>
              <w:rPr>
                <w:rFonts w:ascii="Arial" w:hAnsi="Arial" w:cs="Arial"/>
                <w:b/>
                <w:bCs/>
                <w:color w:val="FF0000"/>
                <w:sz w:val="20"/>
                <w:szCs w:val="20"/>
              </w:rPr>
            </w:pPr>
            <w:r w:rsidRPr="001D4C82">
              <w:rPr>
                <w:rFonts w:ascii="Arial" w:hAnsi="Arial" w:cs="Arial"/>
                <w:b/>
                <w:bCs/>
                <w:color w:val="FF0000"/>
              </w:rPr>
              <w:t>Other Indirect GHG Emissions (Scope 3)</w:t>
            </w:r>
          </w:p>
        </w:tc>
      </w:tr>
      <w:tr w:rsidR="00C5018E" w:rsidRPr="001D4C82" w14:paraId="1F54ABCE" w14:textId="77777777" w:rsidTr="00F43FA1">
        <w:trPr>
          <w:trHeight w:val="576"/>
        </w:trPr>
        <w:tc>
          <w:tcPr>
            <w:tcW w:w="450" w:type="dxa"/>
            <w:gridSpan w:val="2"/>
            <w:vAlign w:val="center"/>
          </w:tcPr>
          <w:p w14:paraId="77460D4D" w14:textId="77777777" w:rsidR="00C5018E" w:rsidRPr="001D4C82" w:rsidRDefault="00C5018E" w:rsidP="00BF3452">
            <w:pPr>
              <w:jc w:val="center"/>
              <w:rPr>
                <w:rFonts w:ascii="Arial" w:hAnsi="Arial" w:cs="Arial"/>
                <w:color w:val="0000CC"/>
                <w:sz w:val="21"/>
                <w:szCs w:val="21"/>
              </w:rPr>
            </w:pPr>
            <w:r w:rsidRPr="001D4C82">
              <w:rPr>
                <w:rFonts w:ascii="Arial" w:hAnsi="Arial" w:cs="Arial"/>
                <w:color w:val="0000CC"/>
                <w:sz w:val="21"/>
                <w:szCs w:val="21"/>
              </w:rPr>
              <w:t>18</w:t>
            </w:r>
          </w:p>
        </w:tc>
        <w:tc>
          <w:tcPr>
            <w:tcW w:w="1567" w:type="dxa"/>
            <w:vAlign w:val="center"/>
          </w:tcPr>
          <w:p w14:paraId="55792940" w14:textId="77777777" w:rsidR="00C5018E" w:rsidRPr="001D4C82" w:rsidRDefault="00C5018E" w:rsidP="00BF3452">
            <w:pPr>
              <w:jc w:val="center"/>
              <w:rPr>
                <w:rFonts w:ascii="Arial" w:hAnsi="Arial" w:cs="Arial"/>
                <w:color w:val="0000CC"/>
                <w:sz w:val="21"/>
                <w:szCs w:val="21"/>
              </w:rPr>
            </w:pPr>
            <w:r w:rsidRPr="001D4C82">
              <w:rPr>
                <w:rFonts w:ascii="Arial" w:hAnsi="Arial" w:cs="Arial"/>
                <w:color w:val="0000CC"/>
                <w:sz w:val="21"/>
                <w:szCs w:val="21"/>
              </w:rPr>
              <w:t>Use Stage of the Product</w:t>
            </w:r>
          </w:p>
        </w:tc>
        <w:tc>
          <w:tcPr>
            <w:tcW w:w="1296" w:type="dxa"/>
            <w:vAlign w:val="center"/>
          </w:tcPr>
          <w:p w14:paraId="243053D8" w14:textId="77777777" w:rsidR="00C5018E" w:rsidRPr="001D4C82" w:rsidRDefault="00C5018E" w:rsidP="00BF3452">
            <w:pPr>
              <w:jc w:val="center"/>
              <w:rPr>
                <w:rFonts w:ascii="Arial" w:hAnsi="Arial" w:cs="Arial"/>
                <w:color w:val="0000CC"/>
                <w:sz w:val="21"/>
                <w:szCs w:val="21"/>
              </w:rPr>
            </w:pPr>
            <w:r w:rsidRPr="001D4C82">
              <w:rPr>
                <w:rFonts w:ascii="Arial" w:hAnsi="Arial" w:cs="Arial"/>
                <w:color w:val="0000CC"/>
                <w:sz w:val="21"/>
                <w:szCs w:val="21"/>
              </w:rPr>
              <w:t>16,878,521</w:t>
            </w:r>
          </w:p>
        </w:tc>
        <w:tc>
          <w:tcPr>
            <w:tcW w:w="1296" w:type="dxa"/>
            <w:vAlign w:val="center"/>
          </w:tcPr>
          <w:p w14:paraId="6D0D45E8" w14:textId="77777777" w:rsidR="00C5018E" w:rsidRPr="001D4C82" w:rsidRDefault="00C5018E" w:rsidP="00BF3452">
            <w:pPr>
              <w:jc w:val="center"/>
              <w:rPr>
                <w:rFonts w:ascii="Arial" w:hAnsi="Arial" w:cs="Arial"/>
                <w:color w:val="0000CC"/>
                <w:sz w:val="21"/>
                <w:szCs w:val="21"/>
              </w:rPr>
            </w:pPr>
            <w:r w:rsidRPr="001D4C82">
              <w:rPr>
                <w:rFonts w:ascii="Arial" w:hAnsi="Arial" w:cs="Arial"/>
                <w:color w:val="0000CC"/>
                <w:sz w:val="21"/>
                <w:szCs w:val="21"/>
              </w:rPr>
              <w:t>18,655</w:t>
            </w:r>
          </w:p>
        </w:tc>
        <w:tc>
          <w:tcPr>
            <w:tcW w:w="1296" w:type="dxa"/>
            <w:vAlign w:val="center"/>
          </w:tcPr>
          <w:p w14:paraId="313FB737" w14:textId="77777777" w:rsidR="00C5018E" w:rsidRPr="001D4C82" w:rsidRDefault="00C5018E" w:rsidP="00BF3452">
            <w:pPr>
              <w:jc w:val="center"/>
              <w:rPr>
                <w:rFonts w:ascii="Arial" w:hAnsi="Arial" w:cs="Arial"/>
                <w:color w:val="0000CC"/>
                <w:sz w:val="21"/>
                <w:szCs w:val="21"/>
              </w:rPr>
            </w:pPr>
            <w:r w:rsidRPr="001D4C82">
              <w:rPr>
                <w:rFonts w:ascii="Arial" w:hAnsi="Arial" w:cs="Arial"/>
                <w:color w:val="0000CC"/>
                <w:sz w:val="21"/>
                <w:szCs w:val="21"/>
              </w:rPr>
              <w:t>35,049</w:t>
            </w:r>
          </w:p>
        </w:tc>
        <w:tc>
          <w:tcPr>
            <w:tcW w:w="1296" w:type="dxa"/>
            <w:vAlign w:val="center"/>
          </w:tcPr>
          <w:p w14:paraId="74647C0A" w14:textId="77777777" w:rsidR="00C5018E" w:rsidRPr="001D4C82" w:rsidRDefault="00C5018E" w:rsidP="00BF3452">
            <w:pPr>
              <w:jc w:val="center"/>
              <w:rPr>
                <w:rFonts w:ascii="Arial" w:hAnsi="Arial" w:cs="Arial"/>
                <w:color w:val="0000CC"/>
                <w:sz w:val="21"/>
                <w:szCs w:val="21"/>
              </w:rPr>
            </w:pPr>
            <w:r w:rsidRPr="001D4C82">
              <w:rPr>
                <w:rFonts w:ascii="Arial" w:hAnsi="Arial" w:cs="Arial"/>
                <w:color w:val="0000CC"/>
                <w:sz w:val="21"/>
                <w:szCs w:val="21"/>
              </w:rPr>
              <w:t>-</w:t>
            </w:r>
          </w:p>
        </w:tc>
        <w:tc>
          <w:tcPr>
            <w:tcW w:w="1349" w:type="dxa"/>
            <w:vAlign w:val="center"/>
          </w:tcPr>
          <w:p w14:paraId="4DF77B47" w14:textId="77777777" w:rsidR="00C5018E" w:rsidRPr="001D4C82" w:rsidRDefault="00C5018E" w:rsidP="00BF3452">
            <w:pPr>
              <w:jc w:val="center"/>
              <w:rPr>
                <w:rFonts w:ascii="Arial" w:hAnsi="Arial" w:cs="Arial"/>
                <w:color w:val="0000CC"/>
                <w:sz w:val="21"/>
                <w:szCs w:val="21"/>
              </w:rPr>
            </w:pPr>
            <w:r w:rsidRPr="001D4C82">
              <w:rPr>
                <w:rFonts w:ascii="Arial" w:hAnsi="Arial" w:cs="Arial"/>
                <w:color w:val="0000CC"/>
                <w:sz w:val="21"/>
                <w:szCs w:val="21"/>
              </w:rPr>
              <w:t>16,932,225</w:t>
            </w:r>
          </w:p>
        </w:tc>
        <w:tc>
          <w:tcPr>
            <w:tcW w:w="1296" w:type="dxa"/>
            <w:vAlign w:val="center"/>
          </w:tcPr>
          <w:p w14:paraId="2A411F26" w14:textId="77777777" w:rsidR="00C5018E" w:rsidRPr="001D4C82" w:rsidRDefault="00486C63" w:rsidP="00050263">
            <w:pPr>
              <w:jc w:val="center"/>
              <w:rPr>
                <w:rFonts w:ascii="Arial" w:hAnsi="Arial" w:cs="Arial"/>
                <w:color w:val="0000CC"/>
                <w:sz w:val="21"/>
                <w:szCs w:val="21"/>
              </w:rPr>
            </w:pPr>
            <w:r>
              <w:rPr>
                <w:rFonts w:ascii="Arial" w:hAnsi="Arial" w:cs="Arial"/>
                <w:color w:val="0000CC"/>
                <w:sz w:val="21"/>
                <w:szCs w:val="21"/>
              </w:rPr>
              <w:t>16.8</w:t>
            </w:r>
          </w:p>
        </w:tc>
      </w:tr>
      <w:tr w:rsidR="00C5018E" w:rsidRPr="001D4C82" w14:paraId="4CD1CA53" w14:textId="77777777" w:rsidTr="00F43FA1">
        <w:trPr>
          <w:trHeight w:val="576"/>
        </w:trPr>
        <w:tc>
          <w:tcPr>
            <w:tcW w:w="450" w:type="dxa"/>
            <w:gridSpan w:val="2"/>
            <w:vAlign w:val="center"/>
          </w:tcPr>
          <w:p w14:paraId="0E4FBDC1" w14:textId="77777777" w:rsidR="00C5018E" w:rsidRPr="001D4C82" w:rsidRDefault="00C5018E" w:rsidP="00BF3452">
            <w:pPr>
              <w:jc w:val="center"/>
              <w:rPr>
                <w:rFonts w:ascii="Arial" w:hAnsi="Arial" w:cs="Arial"/>
                <w:color w:val="0000CC"/>
                <w:sz w:val="21"/>
                <w:szCs w:val="21"/>
              </w:rPr>
            </w:pPr>
            <w:r w:rsidRPr="001D4C82">
              <w:rPr>
                <w:rFonts w:ascii="Arial" w:hAnsi="Arial" w:cs="Arial"/>
                <w:color w:val="0000CC"/>
                <w:sz w:val="21"/>
                <w:szCs w:val="21"/>
              </w:rPr>
              <w:t>22</w:t>
            </w:r>
          </w:p>
        </w:tc>
        <w:tc>
          <w:tcPr>
            <w:tcW w:w="1567" w:type="dxa"/>
            <w:vAlign w:val="center"/>
          </w:tcPr>
          <w:p w14:paraId="242F4645" w14:textId="77777777" w:rsidR="00C5018E" w:rsidRPr="001D4C82" w:rsidRDefault="00C5018E" w:rsidP="00BF3452">
            <w:pPr>
              <w:jc w:val="center"/>
              <w:rPr>
                <w:rFonts w:ascii="Arial" w:hAnsi="Arial" w:cs="Arial"/>
                <w:color w:val="0000CC"/>
                <w:sz w:val="21"/>
                <w:szCs w:val="21"/>
              </w:rPr>
            </w:pPr>
            <w:r w:rsidRPr="001D4C82">
              <w:rPr>
                <w:rFonts w:ascii="Arial" w:hAnsi="Arial" w:cs="Arial"/>
                <w:color w:val="0000CC"/>
                <w:sz w:val="21"/>
                <w:szCs w:val="21"/>
              </w:rPr>
              <w:t>Employee Commuting</w:t>
            </w:r>
          </w:p>
        </w:tc>
        <w:tc>
          <w:tcPr>
            <w:tcW w:w="1296" w:type="dxa"/>
            <w:vAlign w:val="center"/>
          </w:tcPr>
          <w:p w14:paraId="44A77E89" w14:textId="77777777" w:rsidR="00C5018E" w:rsidRPr="001D4C82" w:rsidRDefault="00C5018E" w:rsidP="00D535D3">
            <w:pPr>
              <w:jc w:val="center"/>
              <w:rPr>
                <w:rFonts w:ascii="Arial" w:hAnsi="Arial" w:cs="Arial"/>
                <w:color w:val="0000CC"/>
                <w:sz w:val="21"/>
                <w:szCs w:val="21"/>
              </w:rPr>
            </w:pPr>
            <w:r w:rsidRPr="001D4C82">
              <w:rPr>
                <w:rFonts w:ascii="Arial" w:hAnsi="Arial" w:cs="Arial"/>
                <w:color w:val="0000CC"/>
                <w:sz w:val="21"/>
                <w:szCs w:val="21"/>
              </w:rPr>
              <w:t>48,000</w:t>
            </w:r>
          </w:p>
        </w:tc>
        <w:tc>
          <w:tcPr>
            <w:tcW w:w="1296" w:type="dxa"/>
            <w:vAlign w:val="center"/>
          </w:tcPr>
          <w:p w14:paraId="68AE33D2" w14:textId="77777777" w:rsidR="00C5018E" w:rsidRPr="001D4C82" w:rsidRDefault="00C5018E" w:rsidP="00D535D3">
            <w:pPr>
              <w:jc w:val="center"/>
              <w:rPr>
                <w:rFonts w:ascii="Arial" w:hAnsi="Arial" w:cs="Arial"/>
                <w:color w:val="0000CC"/>
                <w:sz w:val="21"/>
                <w:szCs w:val="21"/>
              </w:rPr>
            </w:pPr>
            <w:r w:rsidRPr="001D4C82">
              <w:rPr>
                <w:rFonts w:ascii="Arial" w:hAnsi="Arial" w:cs="Arial"/>
                <w:color w:val="0000CC"/>
                <w:sz w:val="21"/>
                <w:szCs w:val="21"/>
              </w:rPr>
              <w:t>-</w:t>
            </w:r>
          </w:p>
        </w:tc>
        <w:tc>
          <w:tcPr>
            <w:tcW w:w="1296" w:type="dxa"/>
            <w:vAlign w:val="center"/>
          </w:tcPr>
          <w:p w14:paraId="7E06E843" w14:textId="77777777" w:rsidR="00C5018E" w:rsidRPr="001D4C82" w:rsidRDefault="00C5018E" w:rsidP="00D535D3">
            <w:pPr>
              <w:jc w:val="center"/>
              <w:rPr>
                <w:rFonts w:ascii="Arial" w:hAnsi="Arial" w:cs="Arial"/>
                <w:color w:val="0000CC"/>
                <w:sz w:val="21"/>
                <w:szCs w:val="21"/>
              </w:rPr>
            </w:pPr>
            <w:r w:rsidRPr="001D4C82">
              <w:rPr>
                <w:rFonts w:ascii="Arial" w:hAnsi="Arial" w:cs="Arial"/>
                <w:color w:val="0000CC"/>
                <w:sz w:val="21"/>
                <w:szCs w:val="21"/>
              </w:rPr>
              <w:t>-</w:t>
            </w:r>
          </w:p>
        </w:tc>
        <w:tc>
          <w:tcPr>
            <w:tcW w:w="1296" w:type="dxa"/>
            <w:vAlign w:val="center"/>
          </w:tcPr>
          <w:p w14:paraId="6A093E89" w14:textId="77777777" w:rsidR="00C5018E" w:rsidRPr="001D4C82" w:rsidRDefault="00C5018E" w:rsidP="00D535D3">
            <w:pPr>
              <w:jc w:val="center"/>
              <w:rPr>
                <w:rFonts w:ascii="Arial" w:hAnsi="Arial" w:cs="Arial"/>
                <w:color w:val="0000CC"/>
                <w:sz w:val="21"/>
                <w:szCs w:val="21"/>
              </w:rPr>
            </w:pPr>
            <w:r w:rsidRPr="001D4C82">
              <w:rPr>
                <w:rFonts w:ascii="Arial" w:hAnsi="Arial" w:cs="Arial"/>
                <w:color w:val="0000CC"/>
                <w:sz w:val="21"/>
                <w:szCs w:val="21"/>
              </w:rPr>
              <w:t>-</w:t>
            </w:r>
          </w:p>
        </w:tc>
        <w:tc>
          <w:tcPr>
            <w:tcW w:w="1349" w:type="dxa"/>
            <w:vAlign w:val="center"/>
          </w:tcPr>
          <w:p w14:paraId="7FB0F2B2" w14:textId="77777777" w:rsidR="00C5018E" w:rsidRPr="001D4C82" w:rsidRDefault="00C5018E" w:rsidP="00D535D3">
            <w:pPr>
              <w:jc w:val="center"/>
              <w:rPr>
                <w:rFonts w:ascii="Arial" w:hAnsi="Arial" w:cs="Arial"/>
                <w:color w:val="0000CC"/>
                <w:sz w:val="21"/>
                <w:szCs w:val="21"/>
              </w:rPr>
            </w:pPr>
            <w:r w:rsidRPr="001D4C82">
              <w:rPr>
                <w:rFonts w:ascii="Arial" w:hAnsi="Arial" w:cs="Arial"/>
                <w:color w:val="0000CC"/>
                <w:sz w:val="21"/>
                <w:szCs w:val="21"/>
              </w:rPr>
              <w:t>48,000</w:t>
            </w:r>
          </w:p>
        </w:tc>
        <w:tc>
          <w:tcPr>
            <w:tcW w:w="1296" w:type="dxa"/>
            <w:vAlign w:val="center"/>
          </w:tcPr>
          <w:p w14:paraId="425B8A34" w14:textId="77777777" w:rsidR="00C5018E" w:rsidRPr="001D4C82" w:rsidRDefault="00486C63" w:rsidP="00050263">
            <w:pPr>
              <w:jc w:val="center"/>
              <w:rPr>
                <w:rFonts w:ascii="Arial" w:hAnsi="Arial" w:cs="Arial"/>
                <w:color w:val="0000CC"/>
                <w:sz w:val="21"/>
                <w:szCs w:val="21"/>
              </w:rPr>
            </w:pPr>
            <w:r>
              <w:rPr>
                <w:rFonts w:ascii="Arial" w:hAnsi="Arial" w:cs="Arial"/>
                <w:color w:val="0000CC"/>
                <w:sz w:val="21"/>
                <w:szCs w:val="21"/>
              </w:rPr>
              <w:t>30.4</w:t>
            </w:r>
          </w:p>
        </w:tc>
      </w:tr>
      <w:tr w:rsidR="00C5018E" w:rsidRPr="001D4C82" w14:paraId="0B149E54" w14:textId="77777777" w:rsidTr="00F43FA1">
        <w:trPr>
          <w:trHeight w:val="576"/>
        </w:trPr>
        <w:tc>
          <w:tcPr>
            <w:tcW w:w="2017" w:type="dxa"/>
            <w:gridSpan w:val="3"/>
            <w:shd w:val="clear" w:color="auto" w:fill="BDD6EE"/>
            <w:vAlign w:val="center"/>
          </w:tcPr>
          <w:p w14:paraId="274BBF66" w14:textId="77777777" w:rsidR="00C5018E" w:rsidRPr="001D4C82" w:rsidRDefault="00C5018E" w:rsidP="00050263">
            <w:pPr>
              <w:jc w:val="center"/>
              <w:rPr>
                <w:rFonts w:ascii="Arial" w:hAnsi="Arial" w:cs="Arial"/>
                <w:b/>
                <w:bCs/>
                <w:color w:val="0000CC"/>
                <w:sz w:val="22"/>
                <w:szCs w:val="22"/>
              </w:rPr>
            </w:pPr>
            <w:r w:rsidRPr="001D4C82">
              <w:rPr>
                <w:rFonts w:ascii="Arial" w:hAnsi="Arial" w:cs="Arial"/>
                <w:b/>
                <w:bCs/>
                <w:color w:val="0000CC"/>
                <w:sz w:val="22"/>
                <w:szCs w:val="22"/>
              </w:rPr>
              <w:t>Scope 3 Total</w:t>
            </w:r>
          </w:p>
        </w:tc>
        <w:tc>
          <w:tcPr>
            <w:tcW w:w="1296" w:type="dxa"/>
            <w:shd w:val="clear" w:color="auto" w:fill="BDD6EE"/>
            <w:vAlign w:val="center"/>
          </w:tcPr>
          <w:p w14:paraId="1FFA7F74" w14:textId="77777777" w:rsidR="00C5018E" w:rsidRPr="001D4C82" w:rsidRDefault="00C5018E" w:rsidP="001D4C82">
            <w:pPr>
              <w:ind w:left="-145" w:right="-125"/>
              <w:jc w:val="center"/>
              <w:rPr>
                <w:rFonts w:ascii="Arial" w:hAnsi="Arial" w:cs="Arial"/>
                <w:b/>
                <w:bCs/>
                <w:color w:val="0000CC"/>
                <w:sz w:val="22"/>
                <w:szCs w:val="22"/>
              </w:rPr>
            </w:pPr>
            <w:r w:rsidRPr="001D4C82">
              <w:rPr>
                <w:rFonts w:ascii="Arial" w:hAnsi="Arial" w:cs="Arial"/>
                <w:b/>
                <w:bCs/>
                <w:color w:val="0000CC"/>
                <w:sz w:val="22"/>
                <w:szCs w:val="22"/>
              </w:rPr>
              <w:t>16,926,521</w:t>
            </w:r>
          </w:p>
        </w:tc>
        <w:tc>
          <w:tcPr>
            <w:tcW w:w="1296" w:type="dxa"/>
            <w:shd w:val="clear" w:color="auto" w:fill="BDD6EE"/>
            <w:vAlign w:val="center"/>
          </w:tcPr>
          <w:p w14:paraId="67F83EFC" w14:textId="77777777" w:rsidR="00C5018E" w:rsidRPr="001D4C82" w:rsidRDefault="00C5018E" w:rsidP="00D535D3">
            <w:pPr>
              <w:jc w:val="center"/>
              <w:rPr>
                <w:rFonts w:ascii="Arial" w:hAnsi="Arial" w:cs="Arial"/>
                <w:b/>
                <w:bCs/>
                <w:color w:val="0000CC"/>
                <w:sz w:val="22"/>
                <w:szCs w:val="22"/>
              </w:rPr>
            </w:pPr>
            <w:r w:rsidRPr="001D4C82">
              <w:rPr>
                <w:rFonts w:ascii="Arial" w:hAnsi="Arial" w:cs="Arial"/>
                <w:b/>
                <w:bCs/>
                <w:color w:val="0000CC"/>
                <w:sz w:val="22"/>
                <w:szCs w:val="22"/>
              </w:rPr>
              <w:t>18,655</w:t>
            </w:r>
          </w:p>
        </w:tc>
        <w:tc>
          <w:tcPr>
            <w:tcW w:w="1296" w:type="dxa"/>
            <w:shd w:val="clear" w:color="auto" w:fill="BDD6EE"/>
            <w:vAlign w:val="center"/>
          </w:tcPr>
          <w:p w14:paraId="39952C14" w14:textId="77777777" w:rsidR="00C5018E" w:rsidRPr="001D4C82" w:rsidRDefault="00C5018E" w:rsidP="00D535D3">
            <w:pPr>
              <w:jc w:val="center"/>
              <w:rPr>
                <w:rFonts w:ascii="Arial" w:hAnsi="Arial" w:cs="Arial"/>
                <w:b/>
                <w:bCs/>
                <w:color w:val="0000CC"/>
                <w:sz w:val="22"/>
                <w:szCs w:val="22"/>
              </w:rPr>
            </w:pPr>
            <w:r w:rsidRPr="001D4C82">
              <w:rPr>
                <w:rFonts w:ascii="Arial" w:hAnsi="Arial" w:cs="Arial"/>
                <w:b/>
                <w:bCs/>
                <w:color w:val="0000CC"/>
                <w:sz w:val="22"/>
                <w:szCs w:val="22"/>
              </w:rPr>
              <w:t>35,049</w:t>
            </w:r>
          </w:p>
        </w:tc>
        <w:tc>
          <w:tcPr>
            <w:tcW w:w="1296" w:type="dxa"/>
            <w:shd w:val="clear" w:color="auto" w:fill="BDD6EE"/>
            <w:vAlign w:val="center"/>
          </w:tcPr>
          <w:p w14:paraId="2AC8CFA3" w14:textId="77777777" w:rsidR="00C5018E" w:rsidRPr="001D4C82" w:rsidRDefault="00C5018E" w:rsidP="00D535D3">
            <w:pPr>
              <w:jc w:val="center"/>
              <w:rPr>
                <w:rFonts w:ascii="Arial" w:hAnsi="Arial" w:cs="Arial"/>
                <w:b/>
                <w:bCs/>
                <w:color w:val="0000CC"/>
                <w:sz w:val="22"/>
                <w:szCs w:val="22"/>
              </w:rPr>
            </w:pPr>
            <w:r w:rsidRPr="001D4C82">
              <w:rPr>
                <w:rFonts w:ascii="Arial" w:hAnsi="Arial" w:cs="Arial"/>
                <w:b/>
                <w:bCs/>
                <w:color w:val="0000CC"/>
                <w:sz w:val="22"/>
                <w:szCs w:val="22"/>
              </w:rPr>
              <w:t>-</w:t>
            </w:r>
          </w:p>
        </w:tc>
        <w:tc>
          <w:tcPr>
            <w:tcW w:w="1349" w:type="dxa"/>
            <w:shd w:val="clear" w:color="auto" w:fill="BDD6EE"/>
            <w:vAlign w:val="center"/>
          </w:tcPr>
          <w:p w14:paraId="74D267EB" w14:textId="77777777" w:rsidR="00C5018E" w:rsidRPr="001D4C82" w:rsidRDefault="00C5018E" w:rsidP="00D535D3">
            <w:pPr>
              <w:jc w:val="center"/>
              <w:rPr>
                <w:rFonts w:ascii="Arial" w:hAnsi="Arial" w:cs="Arial"/>
                <w:b/>
                <w:bCs/>
                <w:color w:val="0000CC"/>
                <w:sz w:val="22"/>
                <w:szCs w:val="22"/>
              </w:rPr>
            </w:pPr>
            <w:r w:rsidRPr="001D4C82">
              <w:rPr>
                <w:rFonts w:ascii="Arial" w:hAnsi="Arial" w:cs="Arial"/>
                <w:b/>
                <w:bCs/>
                <w:color w:val="0000CC"/>
                <w:sz w:val="22"/>
                <w:szCs w:val="22"/>
              </w:rPr>
              <w:t>16,980,225</w:t>
            </w:r>
          </w:p>
        </w:tc>
        <w:tc>
          <w:tcPr>
            <w:tcW w:w="1296" w:type="dxa"/>
            <w:shd w:val="clear" w:color="auto" w:fill="BDD6EE"/>
            <w:vAlign w:val="center"/>
          </w:tcPr>
          <w:p w14:paraId="46E99C0E" w14:textId="77777777" w:rsidR="00C5018E" w:rsidRPr="001D4C82" w:rsidRDefault="00486C63" w:rsidP="00050263">
            <w:pPr>
              <w:jc w:val="center"/>
              <w:rPr>
                <w:rFonts w:ascii="Arial" w:hAnsi="Arial" w:cs="Arial"/>
                <w:b/>
                <w:bCs/>
                <w:color w:val="0000CC"/>
                <w:sz w:val="22"/>
                <w:szCs w:val="22"/>
              </w:rPr>
            </w:pPr>
            <w:r>
              <w:rPr>
                <w:rFonts w:ascii="Arial" w:hAnsi="Arial" w:cs="Arial"/>
                <w:b/>
                <w:bCs/>
                <w:color w:val="0000CC"/>
                <w:sz w:val="22"/>
                <w:szCs w:val="22"/>
              </w:rPr>
              <w:t>16.8</w:t>
            </w:r>
          </w:p>
        </w:tc>
      </w:tr>
      <w:tr w:rsidR="00C5018E" w:rsidRPr="001D4C82" w14:paraId="7C988117" w14:textId="77777777" w:rsidTr="00F43FA1">
        <w:trPr>
          <w:trHeight w:val="864"/>
        </w:trPr>
        <w:tc>
          <w:tcPr>
            <w:tcW w:w="2017" w:type="dxa"/>
            <w:gridSpan w:val="3"/>
            <w:shd w:val="clear" w:color="auto" w:fill="FFFF00"/>
            <w:vAlign w:val="center"/>
          </w:tcPr>
          <w:p w14:paraId="310ABCCE" w14:textId="77777777" w:rsidR="00C5018E" w:rsidRPr="001D4C82" w:rsidRDefault="00C5018E" w:rsidP="00050263">
            <w:pPr>
              <w:jc w:val="center"/>
              <w:rPr>
                <w:rFonts w:ascii="Arial" w:hAnsi="Arial" w:cs="Arial"/>
                <w:b/>
                <w:bCs/>
                <w:color w:val="0000CC"/>
                <w:sz w:val="22"/>
                <w:szCs w:val="22"/>
              </w:rPr>
            </w:pPr>
            <w:r w:rsidRPr="001D4C82">
              <w:rPr>
                <w:rFonts w:ascii="Arial" w:hAnsi="Arial" w:cs="Arial"/>
                <w:b/>
                <w:bCs/>
                <w:color w:val="0000CC"/>
                <w:sz w:val="22"/>
                <w:szCs w:val="22"/>
              </w:rPr>
              <w:t>TOTAL EMISSIONS</w:t>
            </w:r>
          </w:p>
        </w:tc>
        <w:tc>
          <w:tcPr>
            <w:tcW w:w="1296" w:type="dxa"/>
            <w:shd w:val="clear" w:color="auto" w:fill="FFFF00"/>
            <w:vAlign w:val="center"/>
          </w:tcPr>
          <w:p w14:paraId="03F9FED6" w14:textId="77777777" w:rsidR="00C5018E" w:rsidRPr="001D4C82" w:rsidRDefault="00C5018E" w:rsidP="00885418">
            <w:pPr>
              <w:ind w:left="-145" w:right="-125"/>
              <w:jc w:val="center"/>
              <w:rPr>
                <w:rFonts w:ascii="Arial" w:hAnsi="Arial" w:cs="Arial"/>
                <w:b/>
                <w:bCs/>
                <w:color w:val="0000CC"/>
                <w:sz w:val="22"/>
                <w:szCs w:val="22"/>
              </w:rPr>
            </w:pPr>
            <w:r w:rsidRPr="001D4C82">
              <w:rPr>
                <w:rFonts w:ascii="Arial" w:hAnsi="Arial" w:cs="Arial"/>
                <w:b/>
                <w:bCs/>
                <w:color w:val="0000CC"/>
                <w:sz w:val="22"/>
                <w:szCs w:val="22"/>
              </w:rPr>
              <w:t>19,939,737</w:t>
            </w:r>
          </w:p>
        </w:tc>
        <w:tc>
          <w:tcPr>
            <w:tcW w:w="1296" w:type="dxa"/>
            <w:shd w:val="clear" w:color="auto" w:fill="FFFF00"/>
            <w:vAlign w:val="center"/>
          </w:tcPr>
          <w:p w14:paraId="28B1FC9C" w14:textId="77777777" w:rsidR="00C5018E" w:rsidRPr="001D4C82" w:rsidRDefault="00C5018E" w:rsidP="00885418">
            <w:pPr>
              <w:ind w:left="-145" w:right="-125"/>
              <w:jc w:val="center"/>
              <w:rPr>
                <w:rFonts w:ascii="Arial" w:hAnsi="Arial" w:cs="Arial"/>
                <w:b/>
                <w:bCs/>
                <w:color w:val="0000CC"/>
                <w:sz w:val="22"/>
                <w:szCs w:val="22"/>
              </w:rPr>
            </w:pPr>
            <w:r w:rsidRPr="001D4C82">
              <w:rPr>
                <w:rFonts w:ascii="Arial" w:hAnsi="Arial" w:cs="Arial"/>
                <w:b/>
                <w:bCs/>
                <w:color w:val="0000CC"/>
                <w:sz w:val="22"/>
                <w:szCs w:val="22"/>
              </w:rPr>
              <w:t>19,956</w:t>
            </w:r>
          </w:p>
        </w:tc>
        <w:tc>
          <w:tcPr>
            <w:tcW w:w="1296" w:type="dxa"/>
            <w:shd w:val="clear" w:color="auto" w:fill="FFFF00"/>
            <w:vAlign w:val="center"/>
          </w:tcPr>
          <w:p w14:paraId="4F34AE3C" w14:textId="77777777" w:rsidR="00C5018E" w:rsidRPr="001D4C82" w:rsidRDefault="00C5018E" w:rsidP="00885418">
            <w:pPr>
              <w:ind w:left="-145" w:right="-125"/>
              <w:jc w:val="center"/>
              <w:rPr>
                <w:rFonts w:ascii="Arial" w:hAnsi="Arial" w:cs="Arial"/>
                <w:b/>
                <w:bCs/>
                <w:color w:val="0000CC"/>
                <w:sz w:val="22"/>
                <w:szCs w:val="22"/>
              </w:rPr>
            </w:pPr>
            <w:r w:rsidRPr="001D4C82">
              <w:rPr>
                <w:rFonts w:ascii="Arial" w:hAnsi="Arial" w:cs="Arial"/>
                <w:b/>
                <w:bCs/>
                <w:color w:val="0000CC"/>
                <w:sz w:val="22"/>
                <w:szCs w:val="22"/>
              </w:rPr>
              <w:t>36,290</w:t>
            </w:r>
          </w:p>
        </w:tc>
        <w:tc>
          <w:tcPr>
            <w:tcW w:w="1296" w:type="dxa"/>
            <w:shd w:val="clear" w:color="auto" w:fill="FFFF00"/>
            <w:vAlign w:val="center"/>
          </w:tcPr>
          <w:p w14:paraId="330D0B2A" w14:textId="77777777" w:rsidR="00C5018E" w:rsidRPr="001D4C82" w:rsidRDefault="00C5018E" w:rsidP="00885418">
            <w:pPr>
              <w:ind w:left="-145" w:right="-125"/>
              <w:jc w:val="center"/>
              <w:rPr>
                <w:rFonts w:ascii="Arial" w:hAnsi="Arial" w:cs="Arial"/>
                <w:b/>
                <w:bCs/>
                <w:color w:val="0000CC"/>
                <w:sz w:val="22"/>
                <w:szCs w:val="22"/>
              </w:rPr>
            </w:pPr>
            <w:r w:rsidRPr="001D4C82">
              <w:rPr>
                <w:rFonts w:ascii="Arial" w:hAnsi="Arial" w:cs="Arial"/>
                <w:b/>
                <w:bCs/>
                <w:color w:val="0000CC"/>
                <w:sz w:val="22"/>
                <w:szCs w:val="22"/>
              </w:rPr>
              <w:t>282</w:t>
            </w:r>
          </w:p>
        </w:tc>
        <w:tc>
          <w:tcPr>
            <w:tcW w:w="1349" w:type="dxa"/>
            <w:shd w:val="clear" w:color="auto" w:fill="FFFF00"/>
            <w:vAlign w:val="center"/>
          </w:tcPr>
          <w:p w14:paraId="16721C28" w14:textId="77777777" w:rsidR="00C5018E" w:rsidRPr="001D4C82" w:rsidRDefault="00C5018E" w:rsidP="00885418">
            <w:pPr>
              <w:ind w:left="-145" w:right="-125"/>
              <w:jc w:val="center"/>
              <w:rPr>
                <w:rFonts w:ascii="Arial" w:hAnsi="Arial" w:cs="Arial"/>
                <w:b/>
                <w:bCs/>
                <w:color w:val="0000CC"/>
                <w:sz w:val="22"/>
                <w:szCs w:val="22"/>
              </w:rPr>
            </w:pPr>
            <w:r w:rsidRPr="001D4C82">
              <w:rPr>
                <w:rFonts w:ascii="Arial" w:hAnsi="Arial" w:cs="Arial"/>
                <w:b/>
                <w:bCs/>
                <w:color w:val="0000CC"/>
                <w:sz w:val="22"/>
                <w:szCs w:val="22"/>
              </w:rPr>
              <w:t>19,996,265</w:t>
            </w:r>
          </w:p>
        </w:tc>
        <w:tc>
          <w:tcPr>
            <w:tcW w:w="1296" w:type="dxa"/>
            <w:shd w:val="clear" w:color="auto" w:fill="FFFF00"/>
            <w:vAlign w:val="center"/>
          </w:tcPr>
          <w:p w14:paraId="32AEF277" w14:textId="77777777" w:rsidR="00C5018E" w:rsidRPr="001D4C82" w:rsidRDefault="00486C63" w:rsidP="00885418">
            <w:pPr>
              <w:ind w:left="-145" w:right="-125"/>
              <w:jc w:val="center"/>
              <w:rPr>
                <w:rFonts w:ascii="Arial" w:hAnsi="Arial" w:cs="Arial"/>
                <w:b/>
                <w:bCs/>
                <w:color w:val="0000CC"/>
                <w:sz w:val="22"/>
                <w:szCs w:val="22"/>
              </w:rPr>
            </w:pPr>
            <w:r>
              <w:rPr>
                <w:rFonts w:ascii="Arial" w:hAnsi="Arial" w:cs="Arial"/>
                <w:b/>
                <w:bCs/>
                <w:color w:val="0000CC"/>
                <w:sz w:val="22"/>
                <w:szCs w:val="22"/>
              </w:rPr>
              <w:t>14.3</w:t>
            </w:r>
          </w:p>
        </w:tc>
      </w:tr>
    </w:tbl>
    <w:p w14:paraId="019D4299" w14:textId="77777777" w:rsidR="00CE2A3C" w:rsidRDefault="00926ED1" w:rsidP="00926ED1">
      <w:pPr>
        <w:spacing w:before="120" w:after="120"/>
        <w:jc w:val="center"/>
        <w:rPr>
          <w:rFonts w:ascii="Arial" w:hAnsi="Arial" w:cs="Arial"/>
          <w:color w:val="0000CC"/>
        </w:rPr>
      </w:pPr>
      <w:r>
        <w:rPr>
          <w:rFonts w:ascii="Arial" w:hAnsi="Arial" w:cs="Arial"/>
          <w:color w:val="0000CC"/>
        </w:rPr>
        <w:t xml:space="preserve">Table 04 - </w:t>
      </w:r>
      <w:r w:rsidRPr="00926ED1">
        <w:rPr>
          <w:rFonts w:ascii="Arial" w:hAnsi="Arial" w:cs="Arial"/>
          <w:color w:val="0000CC"/>
        </w:rPr>
        <w:t xml:space="preserve">Direct </w:t>
      </w:r>
      <w:r>
        <w:rPr>
          <w:rFonts w:ascii="Arial" w:hAnsi="Arial" w:cs="Arial"/>
          <w:color w:val="0000CC"/>
        </w:rPr>
        <w:t>a</w:t>
      </w:r>
      <w:r w:rsidRPr="00926ED1">
        <w:rPr>
          <w:rFonts w:ascii="Arial" w:hAnsi="Arial" w:cs="Arial"/>
          <w:color w:val="0000CC"/>
        </w:rPr>
        <w:t xml:space="preserve">nd Energy Indirect GHG Emissions </w:t>
      </w:r>
      <w:r w:rsidR="002434EE">
        <w:rPr>
          <w:rFonts w:ascii="Arial" w:hAnsi="Arial" w:cs="Arial"/>
          <w:color w:val="0000CC"/>
        </w:rPr>
        <w:t xml:space="preserve">and Uncertainty </w:t>
      </w:r>
      <w:r w:rsidRPr="00926ED1">
        <w:rPr>
          <w:rFonts w:ascii="Arial" w:hAnsi="Arial" w:cs="Arial"/>
          <w:color w:val="0000CC"/>
        </w:rPr>
        <w:t>Results</w:t>
      </w:r>
    </w:p>
    <w:p w14:paraId="0910A926" w14:textId="593BA0A6" w:rsidR="004D1598" w:rsidRDefault="004D1598" w:rsidP="00926ED1">
      <w:pPr>
        <w:spacing w:before="120" w:after="120"/>
        <w:jc w:val="center"/>
        <w:rPr>
          <w:rFonts w:ascii="Arial" w:hAnsi="Arial" w:cs="Arial"/>
          <w:color w:val="0000CC"/>
        </w:rPr>
      </w:pPr>
    </w:p>
    <w:p w14:paraId="5F35C7CF" w14:textId="77777777" w:rsidR="004D1598" w:rsidRDefault="004D1598" w:rsidP="00926ED1">
      <w:pPr>
        <w:spacing w:before="120" w:after="120"/>
        <w:jc w:val="center"/>
        <w:rPr>
          <w:rFonts w:ascii="Arial" w:hAnsi="Arial" w:cs="Arial"/>
          <w:color w:val="0000CC"/>
        </w:rPr>
      </w:pPr>
    </w:p>
    <w:p w14:paraId="2D3F2D99" w14:textId="77777777" w:rsidR="00980828" w:rsidRDefault="00980828" w:rsidP="00926ED1">
      <w:pPr>
        <w:spacing w:before="120" w:after="120"/>
        <w:jc w:val="center"/>
        <w:rPr>
          <w:rFonts w:ascii="Arial" w:hAnsi="Arial" w:cs="Arial"/>
          <w:color w:val="0000CC"/>
        </w:rPr>
      </w:pPr>
    </w:p>
    <w:p w14:paraId="6D748722" w14:textId="5F8EE455" w:rsidR="00980828" w:rsidRPr="00EB4D69" w:rsidRDefault="00980828" w:rsidP="00980828">
      <w:pPr>
        <w:pStyle w:val="Heading2"/>
        <w:numPr>
          <w:ilvl w:val="1"/>
          <w:numId w:val="11"/>
        </w:numPr>
        <w:tabs>
          <w:tab w:val="left" w:pos="720"/>
        </w:tabs>
        <w:spacing w:before="120"/>
        <w:ind w:left="720" w:right="0"/>
        <w:rPr>
          <w:color w:val="FF0000"/>
          <w:sz w:val="32"/>
          <w:szCs w:val="32"/>
        </w:rPr>
      </w:pPr>
      <w:r>
        <w:rPr>
          <w:color w:val="FF0000"/>
          <w:sz w:val="32"/>
          <w:szCs w:val="32"/>
        </w:rPr>
        <w:lastRenderedPageBreak/>
        <w:t>DESCRIPTION OF QUANTIFICATION METHODOLOGIES</w:t>
      </w:r>
    </w:p>
    <w:p w14:paraId="2A7117F1" w14:textId="77777777" w:rsidR="00980828" w:rsidRDefault="00980828" w:rsidP="0059495A">
      <w:pPr>
        <w:spacing w:before="240" w:after="240"/>
        <w:jc w:val="both"/>
        <w:rPr>
          <w:rFonts w:ascii="Arial" w:hAnsi="Arial" w:cs="Arial"/>
          <w:color w:val="0000CC"/>
        </w:rPr>
      </w:pPr>
      <w:r>
        <w:rPr>
          <w:rFonts w:ascii="Arial" w:hAnsi="Arial" w:cs="Arial"/>
          <w:color w:val="0000CC"/>
        </w:rPr>
        <w:t>Table 05 summarizes the quantification methodologies and emission factors used for each category of emission and source</w:t>
      </w:r>
      <w:r w:rsidR="00DD7F1E">
        <w:rPr>
          <w:rFonts w:ascii="Arial" w:hAnsi="Arial" w:cs="Arial"/>
          <w:color w:val="0000CC"/>
        </w:rPr>
        <w:t xml:space="preserve"> in (Scope 1)</w:t>
      </w:r>
      <w:r>
        <w:rPr>
          <w:rFonts w:ascii="Arial" w:hAnsi="Arial" w:cs="Arial"/>
          <w:color w:val="0000CC"/>
        </w:rPr>
        <w:t>:</w:t>
      </w:r>
    </w:p>
    <w:tbl>
      <w:tblPr>
        <w:tblW w:w="964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76"/>
        <w:gridCol w:w="1440"/>
        <w:gridCol w:w="2592"/>
        <w:gridCol w:w="1728"/>
        <w:gridCol w:w="1289"/>
        <w:gridCol w:w="2016"/>
      </w:tblGrid>
      <w:tr w:rsidR="00184274" w:rsidRPr="002604F3" w14:paraId="640B3769" w14:textId="77777777" w:rsidTr="00184274">
        <w:trPr>
          <w:trHeight w:val="1008"/>
        </w:trPr>
        <w:tc>
          <w:tcPr>
            <w:tcW w:w="576" w:type="dxa"/>
            <w:shd w:val="clear" w:color="auto" w:fill="8DB3E2"/>
            <w:vAlign w:val="center"/>
          </w:tcPr>
          <w:p w14:paraId="4FB05217" w14:textId="77777777" w:rsidR="00184274" w:rsidRPr="002604F3" w:rsidRDefault="00184274" w:rsidP="004B6B60">
            <w:pPr>
              <w:ind w:left="-108" w:right="-102"/>
              <w:jc w:val="center"/>
              <w:rPr>
                <w:rFonts w:ascii="Arial" w:hAnsi="Arial" w:cs="Arial"/>
                <w:b/>
                <w:bCs/>
                <w:color w:val="0000CC"/>
                <w:sz w:val="20"/>
                <w:szCs w:val="20"/>
                <w:vertAlign w:val="superscript"/>
              </w:rPr>
            </w:pPr>
            <w:r w:rsidRPr="002604F3">
              <w:rPr>
                <w:rFonts w:ascii="Arial" w:hAnsi="Arial" w:cs="Arial"/>
                <w:b/>
                <w:bCs/>
                <w:color w:val="0000CC"/>
                <w:sz w:val="20"/>
                <w:szCs w:val="20"/>
              </w:rPr>
              <w:t>N</w:t>
            </w:r>
            <w:r w:rsidRPr="002604F3">
              <w:rPr>
                <w:rFonts w:ascii="Arial" w:hAnsi="Arial" w:cs="Arial"/>
                <w:b/>
                <w:bCs/>
                <w:color w:val="0000CC"/>
                <w:sz w:val="20"/>
                <w:szCs w:val="20"/>
                <w:vertAlign w:val="superscript"/>
              </w:rPr>
              <w:t>o</w:t>
            </w:r>
          </w:p>
        </w:tc>
        <w:tc>
          <w:tcPr>
            <w:tcW w:w="1440" w:type="dxa"/>
            <w:shd w:val="clear" w:color="auto" w:fill="8DB3E2"/>
            <w:vAlign w:val="center"/>
          </w:tcPr>
          <w:p w14:paraId="3A4A1885" w14:textId="77777777" w:rsidR="00184274" w:rsidRPr="002604F3" w:rsidRDefault="00184274" w:rsidP="004B6B60">
            <w:pPr>
              <w:ind w:left="-108" w:right="-102"/>
              <w:jc w:val="center"/>
              <w:rPr>
                <w:rFonts w:ascii="Arial" w:hAnsi="Arial" w:cs="Arial"/>
                <w:b/>
                <w:bCs/>
                <w:color w:val="0000CC"/>
                <w:sz w:val="20"/>
                <w:szCs w:val="20"/>
              </w:rPr>
            </w:pPr>
            <w:r w:rsidRPr="002604F3">
              <w:rPr>
                <w:rFonts w:ascii="Arial" w:hAnsi="Arial" w:cs="Arial"/>
                <w:b/>
                <w:bCs/>
                <w:color w:val="0000CC"/>
                <w:sz w:val="20"/>
                <w:szCs w:val="20"/>
              </w:rPr>
              <w:t>GHG</w:t>
            </w:r>
          </w:p>
          <w:p w14:paraId="479B69D4" w14:textId="77777777" w:rsidR="00184274" w:rsidRPr="002604F3" w:rsidRDefault="00184274" w:rsidP="004B6B60">
            <w:pPr>
              <w:ind w:left="-108" w:right="-102"/>
              <w:jc w:val="center"/>
              <w:rPr>
                <w:rFonts w:ascii="Arial" w:hAnsi="Arial" w:cs="Arial"/>
                <w:b/>
                <w:bCs/>
                <w:color w:val="0000CC"/>
                <w:sz w:val="20"/>
                <w:szCs w:val="20"/>
              </w:rPr>
            </w:pPr>
            <w:r w:rsidRPr="002604F3">
              <w:rPr>
                <w:rFonts w:ascii="Arial" w:hAnsi="Arial" w:cs="Arial"/>
                <w:b/>
                <w:bCs/>
                <w:color w:val="0000CC"/>
                <w:sz w:val="20"/>
                <w:szCs w:val="20"/>
              </w:rPr>
              <w:t>Emission Category</w:t>
            </w:r>
          </w:p>
        </w:tc>
        <w:tc>
          <w:tcPr>
            <w:tcW w:w="2592" w:type="dxa"/>
            <w:shd w:val="clear" w:color="auto" w:fill="8DB3E2"/>
            <w:vAlign w:val="center"/>
          </w:tcPr>
          <w:p w14:paraId="3037B6BE" w14:textId="77777777" w:rsidR="00184274" w:rsidRDefault="00184274" w:rsidP="004B6B60">
            <w:pPr>
              <w:ind w:left="-108" w:right="-102"/>
              <w:jc w:val="center"/>
              <w:rPr>
                <w:rFonts w:ascii="Arial" w:hAnsi="Arial" w:cs="Arial"/>
                <w:b/>
                <w:bCs/>
                <w:color w:val="0000CC"/>
                <w:sz w:val="20"/>
                <w:szCs w:val="20"/>
              </w:rPr>
            </w:pPr>
            <w:r>
              <w:rPr>
                <w:rFonts w:ascii="Arial" w:hAnsi="Arial" w:cs="Arial"/>
                <w:b/>
                <w:bCs/>
                <w:color w:val="0000CC"/>
                <w:sz w:val="20"/>
                <w:szCs w:val="20"/>
              </w:rPr>
              <w:t>Emission</w:t>
            </w:r>
          </w:p>
          <w:p w14:paraId="646A70DC" w14:textId="77777777" w:rsidR="00184274" w:rsidRPr="002604F3" w:rsidRDefault="00184274" w:rsidP="004B6B60">
            <w:pPr>
              <w:ind w:left="-108" w:right="-102"/>
              <w:jc w:val="center"/>
              <w:rPr>
                <w:rFonts w:ascii="Arial" w:hAnsi="Arial" w:cs="Arial"/>
                <w:b/>
                <w:bCs/>
                <w:color w:val="0000CC"/>
                <w:sz w:val="20"/>
                <w:szCs w:val="20"/>
              </w:rPr>
            </w:pPr>
            <w:r w:rsidRPr="002604F3">
              <w:rPr>
                <w:rFonts w:ascii="Arial" w:hAnsi="Arial" w:cs="Arial"/>
                <w:b/>
                <w:bCs/>
                <w:color w:val="0000CC"/>
                <w:sz w:val="20"/>
                <w:szCs w:val="20"/>
              </w:rPr>
              <w:t>Source</w:t>
            </w:r>
          </w:p>
        </w:tc>
        <w:tc>
          <w:tcPr>
            <w:tcW w:w="1728" w:type="dxa"/>
            <w:shd w:val="clear" w:color="auto" w:fill="8DB3E2"/>
            <w:vAlign w:val="center"/>
          </w:tcPr>
          <w:p w14:paraId="62789FF5" w14:textId="77777777" w:rsidR="00184274" w:rsidRPr="002604F3" w:rsidRDefault="00184274" w:rsidP="004B6B60">
            <w:pPr>
              <w:ind w:left="-108" w:right="-102"/>
              <w:jc w:val="center"/>
              <w:rPr>
                <w:rFonts w:ascii="Arial" w:hAnsi="Arial" w:cs="Arial"/>
                <w:b/>
                <w:bCs/>
                <w:color w:val="0000CC"/>
                <w:sz w:val="20"/>
                <w:szCs w:val="20"/>
              </w:rPr>
            </w:pPr>
            <w:r w:rsidRPr="002604F3">
              <w:rPr>
                <w:rFonts w:ascii="Arial" w:hAnsi="Arial" w:cs="Arial"/>
                <w:b/>
                <w:bCs/>
                <w:color w:val="0000CC"/>
                <w:sz w:val="20"/>
                <w:szCs w:val="20"/>
              </w:rPr>
              <w:t>Quantification methodology</w:t>
            </w:r>
          </w:p>
        </w:tc>
        <w:tc>
          <w:tcPr>
            <w:tcW w:w="1289" w:type="dxa"/>
            <w:shd w:val="clear" w:color="auto" w:fill="8DB3E2"/>
            <w:vAlign w:val="center"/>
          </w:tcPr>
          <w:p w14:paraId="489D5365" w14:textId="77777777" w:rsidR="00184274" w:rsidRPr="002604F3" w:rsidRDefault="00184274" w:rsidP="004B6B60">
            <w:pPr>
              <w:ind w:left="-108" w:right="-102"/>
              <w:jc w:val="center"/>
              <w:rPr>
                <w:rFonts w:ascii="Arial" w:hAnsi="Arial" w:cs="Arial"/>
                <w:b/>
                <w:bCs/>
                <w:color w:val="0000CC"/>
                <w:sz w:val="20"/>
                <w:szCs w:val="20"/>
              </w:rPr>
            </w:pPr>
            <w:r w:rsidRPr="002604F3">
              <w:rPr>
                <w:rFonts w:ascii="Arial" w:hAnsi="Arial" w:cs="Arial"/>
                <w:b/>
                <w:bCs/>
                <w:color w:val="0000CC"/>
                <w:sz w:val="20"/>
                <w:szCs w:val="20"/>
              </w:rPr>
              <w:t>Activity</w:t>
            </w:r>
          </w:p>
          <w:p w14:paraId="569517EA" w14:textId="77777777" w:rsidR="00184274" w:rsidRDefault="00184274" w:rsidP="004B6B60">
            <w:pPr>
              <w:ind w:left="-108" w:right="-102"/>
              <w:jc w:val="center"/>
              <w:rPr>
                <w:rFonts w:ascii="Arial" w:hAnsi="Arial" w:cs="Arial"/>
                <w:b/>
                <w:bCs/>
                <w:color w:val="0000CC"/>
                <w:sz w:val="20"/>
                <w:szCs w:val="20"/>
              </w:rPr>
            </w:pPr>
            <w:r w:rsidRPr="002604F3">
              <w:rPr>
                <w:rFonts w:ascii="Arial" w:hAnsi="Arial" w:cs="Arial"/>
                <w:b/>
                <w:bCs/>
                <w:color w:val="0000CC"/>
                <w:sz w:val="20"/>
                <w:szCs w:val="20"/>
              </w:rPr>
              <w:t>Data</w:t>
            </w:r>
          </w:p>
          <w:p w14:paraId="30C35E20" w14:textId="77777777" w:rsidR="00184274" w:rsidRPr="002604F3" w:rsidRDefault="00184274" w:rsidP="004B6B60">
            <w:pPr>
              <w:ind w:left="-108" w:right="-102"/>
              <w:jc w:val="center"/>
              <w:rPr>
                <w:rFonts w:ascii="Arial" w:hAnsi="Arial" w:cs="Arial"/>
                <w:b/>
                <w:bCs/>
                <w:color w:val="0000CC"/>
                <w:sz w:val="20"/>
                <w:szCs w:val="20"/>
              </w:rPr>
            </w:pPr>
            <w:r>
              <w:rPr>
                <w:rFonts w:ascii="Arial" w:hAnsi="Arial" w:cs="Arial"/>
                <w:b/>
                <w:bCs/>
                <w:color w:val="0000CC"/>
                <w:sz w:val="20"/>
                <w:szCs w:val="20"/>
              </w:rPr>
              <w:t>Unit</w:t>
            </w:r>
          </w:p>
        </w:tc>
        <w:tc>
          <w:tcPr>
            <w:tcW w:w="2016" w:type="dxa"/>
            <w:shd w:val="clear" w:color="auto" w:fill="8DB3E2"/>
            <w:vAlign w:val="center"/>
          </w:tcPr>
          <w:p w14:paraId="51FEBD9A" w14:textId="77777777" w:rsidR="00184274" w:rsidRDefault="00184274" w:rsidP="004B6B60">
            <w:pPr>
              <w:ind w:left="-108" w:right="-102"/>
              <w:jc w:val="center"/>
              <w:rPr>
                <w:rFonts w:ascii="Arial" w:hAnsi="Arial" w:cs="Arial"/>
                <w:b/>
                <w:bCs/>
                <w:color w:val="0000CC"/>
                <w:sz w:val="20"/>
                <w:szCs w:val="20"/>
              </w:rPr>
            </w:pPr>
            <w:r>
              <w:rPr>
                <w:rFonts w:ascii="Arial" w:hAnsi="Arial" w:cs="Arial"/>
                <w:b/>
                <w:bCs/>
                <w:color w:val="0000CC"/>
                <w:sz w:val="20"/>
                <w:szCs w:val="20"/>
              </w:rPr>
              <w:t>Emission</w:t>
            </w:r>
          </w:p>
          <w:p w14:paraId="34BC9DD4" w14:textId="77777777" w:rsidR="00184274" w:rsidRDefault="00184274" w:rsidP="004B6B60">
            <w:pPr>
              <w:ind w:left="-108" w:right="-102"/>
              <w:jc w:val="center"/>
              <w:rPr>
                <w:rFonts w:ascii="Arial" w:hAnsi="Arial" w:cs="Arial"/>
                <w:b/>
                <w:bCs/>
                <w:color w:val="0000CC"/>
                <w:sz w:val="20"/>
                <w:szCs w:val="20"/>
              </w:rPr>
            </w:pPr>
            <w:r w:rsidRPr="002604F3">
              <w:rPr>
                <w:rFonts w:ascii="Arial" w:hAnsi="Arial" w:cs="Arial"/>
                <w:b/>
                <w:bCs/>
                <w:color w:val="0000CC"/>
                <w:sz w:val="20"/>
                <w:szCs w:val="20"/>
              </w:rPr>
              <w:t>Factor</w:t>
            </w:r>
          </w:p>
          <w:p w14:paraId="42FFA289" w14:textId="77777777" w:rsidR="00184274" w:rsidRPr="002604F3" w:rsidRDefault="00184274" w:rsidP="004B6B60">
            <w:pPr>
              <w:ind w:left="-108" w:right="-102"/>
              <w:jc w:val="center"/>
              <w:rPr>
                <w:rFonts w:ascii="Arial" w:hAnsi="Arial" w:cs="Arial"/>
                <w:b/>
                <w:bCs/>
                <w:color w:val="0000CC"/>
                <w:sz w:val="20"/>
                <w:szCs w:val="20"/>
              </w:rPr>
            </w:pPr>
            <w:r>
              <w:rPr>
                <w:rFonts w:ascii="Arial" w:hAnsi="Arial" w:cs="Arial"/>
                <w:b/>
                <w:bCs/>
                <w:color w:val="0000CC"/>
                <w:sz w:val="20"/>
                <w:szCs w:val="20"/>
              </w:rPr>
              <w:t>Source</w:t>
            </w:r>
          </w:p>
        </w:tc>
      </w:tr>
      <w:tr w:rsidR="00BF3452" w:rsidRPr="002604F3" w14:paraId="6438597A" w14:textId="77777777" w:rsidTr="002604F3">
        <w:trPr>
          <w:trHeight w:val="360"/>
        </w:trPr>
        <w:tc>
          <w:tcPr>
            <w:tcW w:w="576" w:type="dxa"/>
            <w:vMerge w:val="restart"/>
            <w:vAlign w:val="center"/>
          </w:tcPr>
          <w:p w14:paraId="1D59A897" w14:textId="77777777" w:rsidR="00BF3452" w:rsidRPr="002604F3" w:rsidRDefault="00BF3452" w:rsidP="002604F3">
            <w:pPr>
              <w:ind w:left="-108" w:right="-102"/>
              <w:jc w:val="center"/>
              <w:rPr>
                <w:rFonts w:ascii="Arial" w:hAnsi="Arial" w:cs="Arial"/>
                <w:color w:val="0000CC"/>
                <w:sz w:val="20"/>
                <w:szCs w:val="20"/>
              </w:rPr>
            </w:pPr>
            <w:r w:rsidRPr="002604F3">
              <w:rPr>
                <w:rFonts w:ascii="Arial" w:hAnsi="Arial" w:cs="Arial"/>
                <w:color w:val="0000CC"/>
                <w:sz w:val="20"/>
                <w:szCs w:val="20"/>
              </w:rPr>
              <w:t>1</w:t>
            </w:r>
          </w:p>
        </w:tc>
        <w:tc>
          <w:tcPr>
            <w:tcW w:w="1440" w:type="dxa"/>
            <w:vMerge w:val="restart"/>
            <w:vAlign w:val="center"/>
          </w:tcPr>
          <w:p w14:paraId="13A55C7C" w14:textId="77777777" w:rsidR="00BF3452" w:rsidRPr="002604F3" w:rsidRDefault="00BF3452" w:rsidP="002604F3">
            <w:pPr>
              <w:ind w:left="-108" w:right="-102"/>
              <w:jc w:val="center"/>
              <w:rPr>
                <w:rFonts w:ascii="Arial" w:hAnsi="Arial" w:cs="Arial"/>
                <w:color w:val="0000CC"/>
                <w:sz w:val="20"/>
                <w:szCs w:val="20"/>
              </w:rPr>
            </w:pPr>
            <w:r w:rsidRPr="002604F3">
              <w:rPr>
                <w:rFonts w:ascii="Arial" w:hAnsi="Arial" w:cs="Arial"/>
                <w:color w:val="0000CC"/>
                <w:sz w:val="20"/>
                <w:szCs w:val="20"/>
              </w:rPr>
              <w:t>Stationary Combustion</w:t>
            </w:r>
          </w:p>
        </w:tc>
        <w:tc>
          <w:tcPr>
            <w:tcW w:w="2592" w:type="dxa"/>
            <w:vAlign w:val="center"/>
          </w:tcPr>
          <w:p w14:paraId="49D9BA4B" w14:textId="77777777" w:rsidR="00BF3452" w:rsidRPr="002604F3" w:rsidRDefault="00BF3452" w:rsidP="002604F3">
            <w:pPr>
              <w:ind w:left="-108" w:right="-102"/>
              <w:jc w:val="center"/>
              <w:rPr>
                <w:rFonts w:ascii="Arial" w:hAnsi="Arial" w:cs="Arial"/>
                <w:color w:val="0000CC"/>
                <w:sz w:val="20"/>
                <w:szCs w:val="20"/>
              </w:rPr>
            </w:pPr>
            <w:r w:rsidRPr="002604F3">
              <w:rPr>
                <w:rFonts w:ascii="Arial" w:hAnsi="Arial" w:cs="Arial"/>
                <w:color w:val="0000CC"/>
                <w:sz w:val="20"/>
                <w:szCs w:val="20"/>
              </w:rPr>
              <w:t>Heaters</w:t>
            </w:r>
          </w:p>
        </w:tc>
        <w:tc>
          <w:tcPr>
            <w:tcW w:w="1728" w:type="dxa"/>
            <w:vMerge w:val="restart"/>
            <w:vAlign w:val="center"/>
          </w:tcPr>
          <w:p w14:paraId="40CCA065" w14:textId="77777777" w:rsidR="00BF3452" w:rsidRPr="002604F3" w:rsidRDefault="00BF3452" w:rsidP="002604F3">
            <w:pPr>
              <w:ind w:left="-108" w:right="-102"/>
              <w:jc w:val="center"/>
              <w:rPr>
                <w:rFonts w:ascii="Arial" w:hAnsi="Arial" w:cs="Arial"/>
                <w:color w:val="0000CC"/>
                <w:sz w:val="20"/>
                <w:szCs w:val="20"/>
              </w:rPr>
            </w:pPr>
            <w:r w:rsidRPr="002604F3">
              <w:rPr>
                <w:rFonts w:ascii="Arial" w:hAnsi="Arial" w:cs="Arial"/>
                <w:color w:val="0000CC"/>
                <w:sz w:val="20"/>
                <w:szCs w:val="20"/>
              </w:rPr>
              <w:t>Calculation</w:t>
            </w:r>
          </w:p>
        </w:tc>
        <w:tc>
          <w:tcPr>
            <w:tcW w:w="1289" w:type="dxa"/>
            <w:vMerge w:val="restart"/>
            <w:vAlign w:val="center"/>
          </w:tcPr>
          <w:p w14:paraId="053211AB" w14:textId="77777777" w:rsidR="00BF3452" w:rsidRPr="002604F3" w:rsidRDefault="00BF3452" w:rsidP="002604F3">
            <w:pPr>
              <w:ind w:left="-108" w:right="-102"/>
              <w:jc w:val="center"/>
              <w:rPr>
                <w:rFonts w:ascii="Arial" w:hAnsi="Arial" w:cs="Arial"/>
                <w:color w:val="0000CC"/>
                <w:sz w:val="20"/>
                <w:szCs w:val="20"/>
              </w:rPr>
            </w:pPr>
            <w:r w:rsidRPr="002604F3">
              <w:rPr>
                <w:rFonts w:ascii="Arial" w:hAnsi="Arial" w:cs="Arial"/>
                <w:color w:val="0000CC"/>
                <w:sz w:val="20"/>
                <w:szCs w:val="20"/>
              </w:rPr>
              <w:t>GJ</w:t>
            </w:r>
          </w:p>
        </w:tc>
        <w:tc>
          <w:tcPr>
            <w:tcW w:w="2016" w:type="dxa"/>
            <w:vMerge w:val="restart"/>
            <w:vAlign w:val="center"/>
          </w:tcPr>
          <w:p w14:paraId="6CDC91D4" w14:textId="77777777" w:rsidR="00BF3452" w:rsidRPr="002604F3" w:rsidRDefault="00BF3452" w:rsidP="002604F3">
            <w:pPr>
              <w:ind w:left="-108" w:right="-102"/>
              <w:jc w:val="center"/>
              <w:rPr>
                <w:rFonts w:ascii="Arial" w:hAnsi="Arial" w:cs="Arial"/>
                <w:color w:val="0000CC"/>
                <w:sz w:val="20"/>
                <w:szCs w:val="20"/>
              </w:rPr>
            </w:pPr>
            <w:r w:rsidRPr="002604F3">
              <w:rPr>
                <w:rFonts w:ascii="Arial" w:hAnsi="Arial" w:cs="Arial"/>
                <w:color w:val="0000CC"/>
                <w:sz w:val="20"/>
                <w:szCs w:val="20"/>
              </w:rPr>
              <w:t>Site Specific</w:t>
            </w:r>
          </w:p>
          <w:p w14:paraId="64D36182" w14:textId="77777777" w:rsidR="00BF3452" w:rsidRPr="002604F3" w:rsidRDefault="00BF3452" w:rsidP="002604F3">
            <w:pPr>
              <w:ind w:left="-108" w:right="-102"/>
              <w:jc w:val="center"/>
              <w:rPr>
                <w:rFonts w:ascii="Arial" w:hAnsi="Arial" w:cs="Arial"/>
                <w:color w:val="0000CC"/>
                <w:sz w:val="20"/>
                <w:szCs w:val="20"/>
              </w:rPr>
            </w:pPr>
            <w:r w:rsidRPr="002604F3">
              <w:rPr>
                <w:rFonts w:ascii="Arial" w:hAnsi="Arial" w:cs="Arial"/>
                <w:color w:val="0000CC"/>
                <w:sz w:val="20"/>
                <w:szCs w:val="20"/>
              </w:rPr>
              <w:t>Emission Factor</w:t>
            </w:r>
          </w:p>
          <w:p w14:paraId="1C509CDC" w14:textId="77777777" w:rsidR="00BF3452" w:rsidRPr="002604F3" w:rsidRDefault="00BF3452" w:rsidP="002604F3">
            <w:pPr>
              <w:ind w:left="-108" w:right="-102"/>
              <w:jc w:val="center"/>
              <w:rPr>
                <w:rFonts w:ascii="Arial" w:hAnsi="Arial" w:cs="Arial"/>
                <w:color w:val="0000CC"/>
                <w:sz w:val="20"/>
                <w:szCs w:val="20"/>
              </w:rPr>
            </w:pPr>
            <w:r w:rsidRPr="002604F3">
              <w:rPr>
                <w:rFonts w:ascii="Arial" w:hAnsi="Arial" w:cs="Arial"/>
                <w:color w:val="0000CC"/>
                <w:sz w:val="20"/>
                <w:szCs w:val="20"/>
              </w:rPr>
              <w:t>based on</w:t>
            </w:r>
          </w:p>
          <w:p w14:paraId="5B9E5539" w14:textId="77777777" w:rsidR="00BF3452" w:rsidRPr="002604F3" w:rsidRDefault="00BF3452" w:rsidP="002604F3">
            <w:pPr>
              <w:ind w:left="-108" w:right="-102"/>
              <w:jc w:val="center"/>
              <w:rPr>
                <w:rFonts w:ascii="Arial" w:hAnsi="Arial" w:cs="Arial"/>
                <w:color w:val="0000CC"/>
                <w:sz w:val="20"/>
                <w:szCs w:val="20"/>
              </w:rPr>
            </w:pPr>
            <w:r w:rsidRPr="002604F3">
              <w:rPr>
                <w:rFonts w:ascii="Arial" w:hAnsi="Arial" w:cs="Arial"/>
                <w:color w:val="0000CC"/>
                <w:sz w:val="20"/>
                <w:szCs w:val="20"/>
              </w:rPr>
              <w:t>Lab Analysis</w:t>
            </w:r>
          </w:p>
        </w:tc>
      </w:tr>
      <w:tr w:rsidR="00BF3452" w:rsidRPr="002604F3" w14:paraId="204DC370" w14:textId="77777777" w:rsidTr="002604F3">
        <w:trPr>
          <w:trHeight w:val="360"/>
        </w:trPr>
        <w:tc>
          <w:tcPr>
            <w:tcW w:w="576" w:type="dxa"/>
            <w:vMerge/>
            <w:vAlign w:val="center"/>
          </w:tcPr>
          <w:p w14:paraId="60CD7B21" w14:textId="77777777" w:rsidR="00BF3452" w:rsidRPr="002604F3" w:rsidRDefault="00BF3452" w:rsidP="002604F3">
            <w:pPr>
              <w:ind w:left="-108" w:right="-102"/>
              <w:jc w:val="center"/>
              <w:rPr>
                <w:rFonts w:ascii="Arial" w:hAnsi="Arial" w:cs="Arial"/>
                <w:color w:val="0000CC"/>
                <w:sz w:val="20"/>
                <w:szCs w:val="20"/>
              </w:rPr>
            </w:pPr>
          </w:p>
        </w:tc>
        <w:tc>
          <w:tcPr>
            <w:tcW w:w="1440" w:type="dxa"/>
            <w:vMerge/>
            <w:vAlign w:val="center"/>
          </w:tcPr>
          <w:p w14:paraId="45F98AB6" w14:textId="77777777" w:rsidR="00BF3452" w:rsidRPr="002604F3" w:rsidRDefault="00BF3452" w:rsidP="002604F3">
            <w:pPr>
              <w:ind w:left="-108" w:right="-102"/>
              <w:jc w:val="center"/>
              <w:rPr>
                <w:rFonts w:ascii="Arial" w:hAnsi="Arial" w:cs="Arial"/>
                <w:color w:val="0000CC"/>
                <w:sz w:val="20"/>
                <w:szCs w:val="20"/>
              </w:rPr>
            </w:pPr>
          </w:p>
        </w:tc>
        <w:tc>
          <w:tcPr>
            <w:tcW w:w="2592" w:type="dxa"/>
            <w:vAlign w:val="center"/>
          </w:tcPr>
          <w:p w14:paraId="114B4D46" w14:textId="77777777" w:rsidR="00BF3452" w:rsidRPr="002604F3" w:rsidRDefault="00BF3452" w:rsidP="002604F3">
            <w:pPr>
              <w:ind w:left="-108" w:right="-102"/>
              <w:jc w:val="center"/>
              <w:rPr>
                <w:rFonts w:ascii="Arial" w:hAnsi="Arial" w:cs="Arial"/>
                <w:color w:val="0000CC"/>
                <w:sz w:val="20"/>
                <w:szCs w:val="20"/>
              </w:rPr>
            </w:pPr>
            <w:r w:rsidRPr="002604F3">
              <w:rPr>
                <w:rFonts w:ascii="Arial" w:hAnsi="Arial" w:cs="Arial"/>
                <w:color w:val="0000CC"/>
                <w:sz w:val="20"/>
                <w:szCs w:val="20"/>
              </w:rPr>
              <w:t>Boilers</w:t>
            </w:r>
          </w:p>
        </w:tc>
        <w:tc>
          <w:tcPr>
            <w:tcW w:w="1728" w:type="dxa"/>
            <w:vMerge/>
            <w:vAlign w:val="center"/>
          </w:tcPr>
          <w:p w14:paraId="10E03227" w14:textId="77777777" w:rsidR="00BF3452" w:rsidRPr="002604F3" w:rsidRDefault="00BF3452" w:rsidP="002604F3">
            <w:pPr>
              <w:ind w:left="-108" w:right="-102"/>
              <w:jc w:val="center"/>
              <w:rPr>
                <w:rFonts w:ascii="Arial" w:hAnsi="Arial" w:cs="Arial"/>
                <w:color w:val="0000CC"/>
                <w:sz w:val="20"/>
                <w:szCs w:val="20"/>
              </w:rPr>
            </w:pPr>
          </w:p>
        </w:tc>
        <w:tc>
          <w:tcPr>
            <w:tcW w:w="1289" w:type="dxa"/>
            <w:vMerge/>
            <w:vAlign w:val="center"/>
          </w:tcPr>
          <w:p w14:paraId="03F0ACBB" w14:textId="77777777" w:rsidR="00BF3452" w:rsidRPr="002604F3" w:rsidRDefault="00BF3452" w:rsidP="002604F3">
            <w:pPr>
              <w:ind w:left="-108" w:right="-102"/>
              <w:jc w:val="center"/>
              <w:rPr>
                <w:rFonts w:ascii="Arial" w:hAnsi="Arial" w:cs="Arial"/>
                <w:color w:val="0000CC"/>
                <w:sz w:val="20"/>
                <w:szCs w:val="20"/>
              </w:rPr>
            </w:pPr>
          </w:p>
        </w:tc>
        <w:tc>
          <w:tcPr>
            <w:tcW w:w="2016" w:type="dxa"/>
            <w:vMerge/>
            <w:vAlign w:val="center"/>
          </w:tcPr>
          <w:p w14:paraId="431F3C01" w14:textId="77777777" w:rsidR="00BF3452" w:rsidRPr="002604F3" w:rsidRDefault="00BF3452" w:rsidP="002604F3">
            <w:pPr>
              <w:ind w:left="-108" w:right="-102"/>
              <w:jc w:val="center"/>
              <w:rPr>
                <w:rFonts w:ascii="Arial" w:hAnsi="Arial" w:cs="Arial"/>
                <w:color w:val="0000CC"/>
                <w:sz w:val="20"/>
                <w:szCs w:val="20"/>
              </w:rPr>
            </w:pPr>
          </w:p>
        </w:tc>
      </w:tr>
      <w:tr w:rsidR="00BF3452" w:rsidRPr="002604F3" w14:paraId="7EB8C572" w14:textId="77777777" w:rsidTr="002604F3">
        <w:trPr>
          <w:trHeight w:val="360"/>
        </w:trPr>
        <w:tc>
          <w:tcPr>
            <w:tcW w:w="576" w:type="dxa"/>
            <w:vMerge/>
            <w:vAlign w:val="center"/>
          </w:tcPr>
          <w:p w14:paraId="624F67B1" w14:textId="77777777" w:rsidR="00BF3452" w:rsidRPr="002604F3" w:rsidRDefault="00BF3452" w:rsidP="002604F3">
            <w:pPr>
              <w:ind w:left="-108" w:right="-102"/>
              <w:jc w:val="center"/>
              <w:rPr>
                <w:rFonts w:ascii="Arial" w:hAnsi="Arial" w:cs="Arial"/>
                <w:color w:val="0000CC"/>
                <w:sz w:val="20"/>
                <w:szCs w:val="20"/>
              </w:rPr>
            </w:pPr>
          </w:p>
        </w:tc>
        <w:tc>
          <w:tcPr>
            <w:tcW w:w="1440" w:type="dxa"/>
            <w:vMerge/>
            <w:vAlign w:val="center"/>
          </w:tcPr>
          <w:p w14:paraId="1B49E07F" w14:textId="77777777" w:rsidR="00BF3452" w:rsidRPr="002604F3" w:rsidRDefault="00BF3452" w:rsidP="002604F3">
            <w:pPr>
              <w:ind w:left="-108" w:right="-102"/>
              <w:jc w:val="center"/>
              <w:rPr>
                <w:rFonts w:ascii="Arial" w:hAnsi="Arial" w:cs="Arial"/>
                <w:color w:val="0000CC"/>
                <w:sz w:val="20"/>
                <w:szCs w:val="20"/>
              </w:rPr>
            </w:pPr>
          </w:p>
        </w:tc>
        <w:tc>
          <w:tcPr>
            <w:tcW w:w="2592" w:type="dxa"/>
            <w:vAlign w:val="center"/>
          </w:tcPr>
          <w:p w14:paraId="7C3630E4" w14:textId="77777777" w:rsidR="00BF3452" w:rsidRPr="002604F3" w:rsidRDefault="00BF3452" w:rsidP="002604F3">
            <w:pPr>
              <w:ind w:left="-108" w:right="-102"/>
              <w:jc w:val="center"/>
              <w:rPr>
                <w:rFonts w:ascii="Arial" w:hAnsi="Arial" w:cs="Arial"/>
                <w:color w:val="0000CC"/>
                <w:sz w:val="20"/>
                <w:szCs w:val="20"/>
              </w:rPr>
            </w:pPr>
            <w:r w:rsidRPr="002604F3">
              <w:rPr>
                <w:rFonts w:ascii="Arial" w:hAnsi="Arial" w:cs="Arial"/>
                <w:color w:val="0000CC"/>
                <w:sz w:val="20"/>
                <w:szCs w:val="20"/>
              </w:rPr>
              <w:t>Incinerators</w:t>
            </w:r>
          </w:p>
        </w:tc>
        <w:tc>
          <w:tcPr>
            <w:tcW w:w="1728" w:type="dxa"/>
            <w:vMerge/>
            <w:vAlign w:val="center"/>
          </w:tcPr>
          <w:p w14:paraId="45FE82FA" w14:textId="77777777" w:rsidR="00BF3452" w:rsidRPr="002604F3" w:rsidRDefault="00BF3452" w:rsidP="002604F3">
            <w:pPr>
              <w:ind w:left="-108" w:right="-102"/>
              <w:jc w:val="center"/>
              <w:rPr>
                <w:rFonts w:ascii="Arial" w:hAnsi="Arial" w:cs="Arial"/>
                <w:color w:val="0000CC"/>
                <w:sz w:val="20"/>
                <w:szCs w:val="20"/>
              </w:rPr>
            </w:pPr>
          </w:p>
        </w:tc>
        <w:tc>
          <w:tcPr>
            <w:tcW w:w="1289" w:type="dxa"/>
            <w:vMerge/>
            <w:vAlign w:val="center"/>
          </w:tcPr>
          <w:p w14:paraId="4FF39D3E" w14:textId="77777777" w:rsidR="00BF3452" w:rsidRPr="002604F3" w:rsidRDefault="00BF3452" w:rsidP="002604F3">
            <w:pPr>
              <w:ind w:left="-108" w:right="-102"/>
              <w:jc w:val="center"/>
              <w:rPr>
                <w:rFonts w:ascii="Arial" w:hAnsi="Arial" w:cs="Arial"/>
                <w:color w:val="0000CC"/>
                <w:sz w:val="20"/>
                <w:szCs w:val="20"/>
              </w:rPr>
            </w:pPr>
          </w:p>
        </w:tc>
        <w:tc>
          <w:tcPr>
            <w:tcW w:w="2016" w:type="dxa"/>
            <w:vMerge/>
            <w:vAlign w:val="center"/>
          </w:tcPr>
          <w:p w14:paraId="4FE426FE" w14:textId="77777777" w:rsidR="00BF3452" w:rsidRPr="002604F3" w:rsidRDefault="00BF3452" w:rsidP="002604F3">
            <w:pPr>
              <w:ind w:left="-108" w:right="-102"/>
              <w:jc w:val="center"/>
              <w:rPr>
                <w:rFonts w:ascii="Arial" w:hAnsi="Arial" w:cs="Arial"/>
                <w:color w:val="0000CC"/>
                <w:sz w:val="20"/>
                <w:szCs w:val="20"/>
              </w:rPr>
            </w:pPr>
          </w:p>
        </w:tc>
      </w:tr>
      <w:tr w:rsidR="00BF3452" w:rsidRPr="002604F3" w14:paraId="244E7719" w14:textId="77777777" w:rsidTr="002604F3">
        <w:trPr>
          <w:trHeight w:val="360"/>
        </w:trPr>
        <w:tc>
          <w:tcPr>
            <w:tcW w:w="576" w:type="dxa"/>
            <w:vMerge/>
            <w:vAlign w:val="center"/>
          </w:tcPr>
          <w:p w14:paraId="117BAB31" w14:textId="77777777" w:rsidR="00BF3452" w:rsidRPr="002604F3" w:rsidRDefault="00BF3452" w:rsidP="002604F3">
            <w:pPr>
              <w:ind w:left="-108" w:right="-102"/>
              <w:jc w:val="center"/>
              <w:rPr>
                <w:rFonts w:ascii="Arial" w:hAnsi="Arial" w:cs="Arial"/>
                <w:color w:val="0000CC"/>
                <w:sz w:val="20"/>
                <w:szCs w:val="20"/>
              </w:rPr>
            </w:pPr>
          </w:p>
        </w:tc>
        <w:tc>
          <w:tcPr>
            <w:tcW w:w="1440" w:type="dxa"/>
            <w:vMerge/>
            <w:vAlign w:val="center"/>
          </w:tcPr>
          <w:p w14:paraId="5063252E" w14:textId="77777777" w:rsidR="00BF3452" w:rsidRPr="002604F3" w:rsidRDefault="00BF3452" w:rsidP="002604F3">
            <w:pPr>
              <w:ind w:left="-108" w:right="-102"/>
              <w:jc w:val="center"/>
              <w:rPr>
                <w:rFonts w:ascii="Arial" w:hAnsi="Arial" w:cs="Arial"/>
                <w:color w:val="0000CC"/>
                <w:sz w:val="20"/>
                <w:szCs w:val="20"/>
              </w:rPr>
            </w:pPr>
          </w:p>
        </w:tc>
        <w:tc>
          <w:tcPr>
            <w:tcW w:w="2592" w:type="dxa"/>
            <w:vAlign w:val="center"/>
          </w:tcPr>
          <w:p w14:paraId="06964043" w14:textId="77777777" w:rsidR="00BF3452" w:rsidRPr="002604F3" w:rsidRDefault="00BF3452" w:rsidP="002604F3">
            <w:pPr>
              <w:ind w:left="-108" w:right="-102"/>
              <w:jc w:val="center"/>
              <w:rPr>
                <w:rFonts w:ascii="Arial" w:hAnsi="Arial" w:cs="Arial"/>
                <w:color w:val="0000CC"/>
                <w:sz w:val="20"/>
                <w:szCs w:val="20"/>
              </w:rPr>
            </w:pPr>
            <w:r w:rsidRPr="002604F3">
              <w:rPr>
                <w:rFonts w:ascii="Arial" w:hAnsi="Arial" w:cs="Arial"/>
                <w:color w:val="0000CC"/>
                <w:sz w:val="20"/>
                <w:szCs w:val="20"/>
              </w:rPr>
              <w:t>Fuel Oil Firing</w:t>
            </w:r>
          </w:p>
        </w:tc>
        <w:tc>
          <w:tcPr>
            <w:tcW w:w="1728" w:type="dxa"/>
            <w:vMerge/>
            <w:vAlign w:val="center"/>
          </w:tcPr>
          <w:p w14:paraId="4D2C090E" w14:textId="77777777" w:rsidR="00BF3452" w:rsidRPr="002604F3" w:rsidRDefault="00BF3452" w:rsidP="002604F3">
            <w:pPr>
              <w:ind w:left="-108" w:right="-102"/>
              <w:jc w:val="center"/>
              <w:rPr>
                <w:rFonts w:ascii="Arial" w:hAnsi="Arial" w:cs="Arial"/>
                <w:color w:val="0000CC"/>
                <w:sz w:val="20"/>
                <w:szCs w:val="20"/>
              </w:rPr>
            </w:pPr>
          </w:p>
        </w:tc>
        <w:tc>
          <w:tcPr>
            <w:tcW w:w="1289" w:type="dxa"/>
            <w:vMerge/>
            <w:vAlign w:val="center"/>
          </w:tcPr>
          <w:p w14:paraId="2D643933" w14:textId="77777777" w:rsidR="00BF3452" w:rsidRPr="002604F3" w:rsidRDefault="00BF3452" w:rsidP="002604F3">
            <w:pPr>
              <w:ind w:left="-108" w:right="-102"/>
              <w:jc w:val="center"/>
              <w:rPr>
                <w:rFonts w:ascii="Arial" w:hAnsi="Arial" w:cs="Arial"/>
                <w:color w:val="0000CC"/>
                <w:sz w:val="20"/>
                <w:szCs w:val="20"/>
              </w:rPr>
            </w:pPr>
          </w:p>
        </w:tc>
        <w:tc>
          <w:tcPr>
            <w:tcW w:w="2016" w:type="dxa"/>
            <w:vMerge/>
            <w:vAlign w:val="center"/>
          </w:tcPr>
          <w:p w14:paraId="78F32E91" w14:textId="77777777" w:rsidR="00BF3452" w:rsidRPr="002604F3" w:rsidRDefault="00BF3452" w:rsidP="002604F3">
            <w:pPr>
              <w:ind w:left="-108" w:right="-102"/>
              <w:jc w:val="center"/>
              <w:rPr>
                <w:rFonts w:ascii="Arial" w:hAnsi="Arial" w:cs="Arial"/>
                <w:color w:val="0000CC"/>
                <w:sz w:val="20"/>
                <w:szCs w:val="20"/>
              </w:rPr>
            </w:pPr>
          </w:p>
        </w:tc>
      </w:tr>
      <w:tr w:rsidR="00BF3452" w:rsidRPr="002604F3" w14:paraId="5C351E87" w14:textId="77777777" w:rsidTr="002604F3">
        <w:trPr>
          <w:trHeight w:val="360"/>
        </w:trPr>
        <w:tc>
          <w:tcPr>
            <w:tcW w:w="576" w:type="dxa"/>
            <w:vMerge/>
            <w:vAlign w:val="center"/>
          </w:tcPr>
          <w:p w14:paraId="713BCED3" w14:textId="77777777" w:rsidR="00BF3452" w:rsidRPr="002604F3" w:rsidRDefault="00BF3452" w:rsidP="002604F3">
            <w:pPr>
              <w:ind w:left="-108" w:right="-102"/>
              <w:jc w:val="center"/>
              <w:rPr>
                <w:rFonts w:ascii="Arial" w:hAnsi="Arial" w:cs="Arial"/>
                <w:color w:val="0000CC"/>
                <w:sz w:val="20"/>
                <w:szCs w:val="20"/>
              </w:rPr>
            </w:pPr>
          </w:p>
        </w:tc>
        <w:tc>
          <w:tcPr>
            <w:tcW w:w="1440" w:type="dxa"/>
            <w:vMerge/>
            <w:vAlign w:val="center"/>
          </w:tcPr>
          <w:p w14:paraId="1E7A5F34" w14:textId="77777777" w:rsidR="00BF3452" w:rsidRPr="002604F3" w:rsidRDefault="00BF3452" w:rsidP="002604F3">
            <w:pPr>
              <w:ind w:left="-108" w:right="-102"/>
              <w:jc w:val="center"/>
              <w:rPr>
                <w:rFonts w:ascii="Arial" w:hAnsi="Arial" w:cs="Arial"/>
                <w:color w:val="0000CC"/>
                <w:sz w:val="20"/>
                <w:szCs w:val="20"/>
              </w:rPr>
            </w:pPr>
          </w:p>
        </w:tc>
        <w:tc>
          <w:tcPr>
            <w:tcW w:w="2592" w:type="dxa"/>
            <w:vAlign w:val="center"/>
          </w:tcPr>
          <w:p w14:paraId="57A30CC1" w14:textId="77777777" w:rsidR="00BF3452" w:rsidRPr="002604F3" w:rsidRDefault="00BF3452" w:rsidP="002604F3">
            <w:pPr>
              <w:ind w:left="-108" w:right="-102"/>
              <w:jc w:val="center"/>
              <w:rPr>
                <w:rFonts w:ascii="Arial" w:hAnsi="Arial" w:cs="Arial"/>
                <w:color w:val="0000CC"/>
                <w:sz w:val="20"/>
                <w:szCs w:val="20"/>
              </w:rPr>
            </w:pPr>
            <w:r w:rsidRPr="002604F3">
              <w:rPr>
                <w:rFonts w:ascii="Arial" w:hAnsi="Arial" w:cs="Arial"/>
                <w:color w:val="0000CC"/>
                <w:sz w:val="20"/>
                <w:szCs w:val="20"/>
              </w:rPr>
              <w:t>Flare</w:t>
            </w:r>
          </w:p>
        </w:tc>
        <w:tc>
          <w:tcPr>
            <w:tcW w:w="1728" w:type="dxa"/>
            <w:vMerge/>
            <w:vAlign w:val="center"/>
          </w:tcPr>
          <w:p w14:paraId="252D312A" w14:textId="77777777" w:rsidR="00BF3452" w:rsidRPr="002604F3" w:rsidRDefault="00BF3452" w:rsidP="002604F3">
            <w:pPr>
              <w:ind w:left="-108" w:right="-102"/>
              <w:jc w:val="center"/>
              <w:rPr>
                <w:rFonts w:ascii="Arial" w:hAnsi="Arial" w:cs="Arial"/>
                <w:color w:val="0000CC"/>
                <w:sz w:val="20"/>
                <w:szCs w:val="20"/>
              </w:rPr>
            </w:pPr>
          </w:p>
        </w:tc>
        <w:tc>
          <w:tcPr>
            <w:tcW w:w="1289" w:type="dxa"/>
            <w:vAlign w:val="center"/>
          </w:tcPr>
          <w:p w14:paraId="51C3E50F" w14:textId="77777777" w:rsidR="00BF3452" w:rsidRPr="002604F3" w:rsidRDefault="00BF3452" w:rsidP="002604F3">
            <w:pPr>
              <w:ind w:left="-108" w:right="-102"/>
              <w:jc w:val="center"/>
              <w:rPr>
                <w:rFonts w:ascii="Arial" w:hAnsi="Arial" w:cs="Arial"/>
                <w:color w:val="0000CC"/>
                <w:sz w:val="20"/>
                <w:szCs w:val="20"/>
              </w:rPr>
            </w:pPr>
            <w:r w:rsidRPr="002604F3">
              <w:rPr>
                <w:rFonts w:ascii="Arial" w:hAnsi="Arial" w:cs="Arial"/>
                <w:color w:val="0000CC"/>
                <w:sz w:val="20"/>
                <w:szCs w:val="20"/>
              </w:rPr>
              <w:t>Nm</w:t>
            </w:r>
            <w:r w:rsidRPr="002604F3">
              <w:rPr>
                <w:rFonts w:ascii="Arial" w:hAnsi="Arial" w:cs="Arial"/>
                <w:color w:val="0000CC"/>
                <w:sz w:val="20"/>
                <w:szCs w:val="20"/>
                <w:vertAlign w:val="superscript"/>
              </w:rPr>
              <w:t>3</w:t>
            </w:r>
          </w:p>
        </w:tc>
        <w:tc>
          <w:tcPr>
            <w:tcW w:w="2016" w:type="dxa"/>
            <w:vMerge/>
            <w:vAlign w:val="center"/>
          </w:tcPr>
          <w:p w14:paraId="63375141" w14:textId="77777777" w:rsidR="00BF3452" w:rsidRPr="002604F3" w:rsidRDefault="00BF3452" w:rsidP="002604F3">
            <w:pPr>
              <w:ind w:left="-108" w:right="-102"/>
              <w:jc w:val="center"/>
              <w:rPr>
                <w:rFonts w:ascii="Arial" w:hAnsi="Arial" w:cs="Arial"/>
                <w:color w:val="0000CC"/>
                <w:sz w:val="20"/>
                <w:szCs w:val="20"/>
              </w:rPr>
            </w:pPr>
          </w:p>
        </w:tc>
      </w:tr>
      <w:tr w:rsidR="00DD7F1E" w:rsidRPr="002604F3" w14:paraId="24993FAF" w14:textId="77777777" w:rsidTr="002604F3">
        <w:trPr>
          <w:trHeight w:val="360"/>
        </w:trPr>
        <w:tc>
          <w:tcPr>
            <w:tcW w:w="576" w:type="dxa"/>
            <w:vMerge/>
            <w:vAlign w:val="center"/>
          </w:tcPr>
          <w:p w14:paraId="7CE0FACE" w14:textId="77777777" w:rsidR="00DD7F1E" w:rsidRPr="002604F3" w:rsidRDefault="00DD7F1E" w:rsidP="002604F3">
            <w:pPr>
              <w:ind w:left="-108" w:right="-102"/>
              <w:jc w:val="center"/>
              <w:rPr>
                <w:rFonts w:ascii="Arial" w:hAnsi="Arial" w:cs="Arial"/>
                <w:color w:val="0000CC"/>
                <w:sz w:val="20"/>
                <w:szCs w:val="20"/>
              </w:rPr>
            </w:pPr>
          </w:p>
        </w:tc>
        <w:tc>
          <w:tcPr>
            <w:tcW w:w="1440" w:type="dxa"/>
            <w:vMerge/>
            <w:vAlign w:val="center"/>
          </w:tcPr>
          <w:p w14:paraId="5E02A1E7" w14:textId="77777777" w:rsidR="00DD7F1E" w:rsidRPr="002604F3" w:rsidRDefault="00DD7F1E" w:rsidP="002604F3">
            <w:pPr>
              <w:ind w:left="-108" w:right="-102"/>
              <w:jc w:val="center"/>
              <w:rPr>
                <w:rFonts w:ascii="Arial" w:hAnsi="Arial" w:cs="Arial"/>
                <w:color w:val="0000CC"/>
                <w:sz w:val="20"/>
                <w:szCs w:val="20"/>
              </w:rPr>
            </w:pPr>
          </w:p>
        </w:tc>
        <w:tc>
          <w:tcPr>
            <w:tcW w:w="2592" w:type="dxa"/>
            <w:vAlign w:val="center"/>
          </w:tcPr>
          <w:p w14:paraId="2609F881" w14:textId="77777777" w:rsidR="00DD7F1E" w:rsidRPr="002604F3" w:rsidRDefault="00DD7F1E" w:rsidP="002604F3">
            <w:pPr>
              <w:ind w:left="-108" w:right="-102"/>
              <w:jc w:val="center"/>
              <w:rPr>
                <w:rFonts w:ascii="Arial" w:hAnsi="Arial" w:cs="Arial"/>
                <w:color w:val="0000CC"/>
                <w:sz w:val="20"/>
                <w:szCs w:val="20"/>
              </w:rPr>
            </w:pPr>
            <w:r w:rsidRPr="002604F3">
              <w:rPr>
                <w:rFonts w:ascii="Arial" w:hAnsi="Arial" w:cs="Arial"/>
                <w:color w:val="0000CC"/>
                <w:sz w:val="20"/>
                <w:szCs w:val="20"/>
              </w:rPr>
              <w:t>Diesel Fire Pumps</w:t>
            </w:r>
          </w:p>
        </w:tc>
        <w:tc>
          <w:tcPr>
            <w:tcW w:w="1728" w:type="dxa"/>
            <w:vMerge/>
            <w:vAlign w:val="center"/>
          </w:tcPr>
          <w:p w14:paraId="678F41AE" w14:textId="77777777" w:rsidR="00DD7F1E" w:rsidRPr="002604F3" w:rsidRDefault="00DD7F1E" w:rsidP="002604F3">
            <w:pPr>
              <w:ind w:left="-108" w:right="-102"/>
              <w:jc w:val="center"/>
              <w:rPr>
                <w:rFonts w:ascii="Arial" w:hAnsi="Arial" w:cs="Arial"/>
                <w:color w:val="0000CC"/>
                <w:sz w:val="20"/>
                <w:szCs w:val="20"/>
              </w:rPr>
            </w:pPr>
          </w:p>
        </w:tc>
        <w:tc>
          <w:tcPr>
            <w:tcW w:w="1289" w:type="dxa"/>
            <w:vAlign w:val="center"/>
          </w:tcPr>
          <w:p w14:paraId="7DD7A1B9" w14:textId="77777777" w:rsidR="00DD7F1E" w:rsidRPr="002604F3" w:rsidRDefault="00DD7F1E" w:rsidP="002604F3">
            <w:pPr>
              <w:ind w:left="-108" w:right="-102"/>
              <w:jc w:val="center"/>
              <w:rPr>
                <w:rFonts w:ascii="Arial" w:hAnsi="Arial" w:cs="Arial"/>
                <w:color w:val="0000CC"/>
                <w:sz w:val="20"/>
                <w:szCs w:val="20"/>
              </w:rPr>
            </w:pPr>
            <w:r w:rsidRPr="002604F3">
              <w:rPr>
                <w:rFonts w:ascii="Arial" w:hAnsi="Arial" w:cs="Arial"/>
                <w:color w:val="0000CC"/>
                <w:sz w:val="20"/>
                <w:szCs w:val="20"/>
              </w:rPr>
              <w:t>Litre</w:t>
            </w:r>
          </w:p>
        </w:tc>
        <w:tc>
          <w:tcPr>
            <w:tcW w:w="2016" w:type="dxa"/>
            <w:vAlign w:val="center"/>
          </w:tcPr>
          <w:p w14:paraId="54643D87" w14:textId="77777777" w:rsidR="00DD7F1E" w:rsidRPr="002604F3" w:rsidRDefault="00BF3452" w:rsidP="002604F3">
            <w:pPr>
              <w:ind w:left="-108" w:right="-102"/>
              <w:jc w:val="center"/>
              <w:rPr>
                <w:rFonts w:ascii="Arial" w:hAnsi="Arial" w:cs="Arial"/>
                <w:color w:val="0000CC"/>
                <w:sz w:val="20"/>
                <w:szCs w:val="20"/>
              </w:rPr>
            </w:pPr>
            <w:r w:rsidRPr="002604F3">
              <w:rPr>
                <w:rFonts w:ascii="Arial" w:hAnsi="Arial" w:cs="Arial"/>
                <w:color w:val="0000CC"/>
                <w:sz w:val="20"/>
                <w:szCs w:val="20"/>
              </w:rPr>
              <w:t>DEFRA 2024</w:t>
            </w:r>
          </w:p>
        </w:tc>
      </w:tr>
      <w:tr w:rsidR="00BF3452" w:rsidRPr="002604F3" w14:paraId="51133519" w14:textId="77777777" w:rsidTr="002604F3">
        <w:trPr>
          <w:trHeight w:val="360"/>
        </w:trPr>
        <w:tc>
          <w:tcPr>
            <w:tcW w:w="576" w:type="dxa"/>
            <w:vMerge w:val="restart"/>
            <w:vAlign w:val="center"/>
          </w:tcPr>
          <w:p w14:paraId="262CD5AC" w14:textId="77777777" w:rsidR="00BF3452" w:rsidRPr="002604F3" w:rsidRDefault="00BF3452" w:rsidP="002604F3">
            <w:pPr>
              <w:ind w:left="-108" w:right="-102"/>
              <w:jc w:val="center"/>
              <w:rPr>
                <w:rFonts w:ascii="Arial" w:hAnsi="Arial" w:cs="Arial"/>
                <w:color w:val="0000CC"/>
                <w:sz w:val="20"/>
                <w:szCs w:val="20"/>
              </w:rPr>
            </w:pPr>
            <w:r w:rsidRPr="002604F3">
              <w:rPr>
                <w:rFonts w:ascii="Arial" w:hAnsi="Arial" w:cs="Arial"/>
                <w:color w:val="0000CC"/>
                <w:sz w:val="20"/>
                <w:szCs w:val="20"/>
              </w:rPr>
              <w:t>2</w:t>
            </w:r>
          </w:p>
        </w:tc>
        <w:tc>
          <w:tcPr>
            <w:tcW w:w="1440" w:type="dxa"/>
            <w:vMerge w:val="restart"/>
            <w:vAlign w:val="center"/>
          </w:tcPr>
          <w:p w14:paraId="210DEAB3" w14:textId="77777777" w:rsidR="00BF3452" w:rsidRPr="002604F3" w:rsidRDefault="00BF3452" w:rsidP="002604F3">
            <w:pPr>
              <w:ind w:left="-108" w:right="-102"/>
              <w:jc w:val="center"/>
              <w:rPr>
                <w:rFonts w:ascii="Arial" w:hAnsi="Arial" w:cs="Arial"/>
                <w:color w:val="0000CC"/>
                <w:sz w:val="20"/>
                <w:szCs w:val="20"/>
              </w:rPr>
            </w:pPr>
            <w:r w:rsidRPr="002604F3">
              <w:rPr>
                <w:rFonts w:ascii="Arial" w:hAnsi="Arial" w:cs="Arial"/>
                <w:color w:val="0000CC"/>
                <w:sz w:val="20"/>
                <w:szCs w:val="20"/>
              </w:rPr>
              <w:t>Mobile Combustion</w:t>
            </w:r>
          </w:p>
        </w:tc>
        <w:tc>
          <w:tcPr>
            <w:tcW w:w="2592" w:type="dxa"/>
            <w:vAlign w:val="center"/>
          </w:tcPr>
          <w:p w14:paraId="2DF185E2" w14:textId="77777777" w:rsidR="00BF3452" w:rsidRPr="002604F3" w:rsidRDefault="00BF3452" w:rsidP="002604F3">
            <w:pPr>
              <w:ind w:left="-108" w:right="-102"/>
              <w:jc w:val="center"/>
              <w:rPr>
                <w:rFonts w:ascii="Arial" w:hAnsi="Arial" w:cs="Arial"/>
                <w:color w:val="0000CC"/>
                <w:sz w:val="20"/>
                <w:szCs w:val="20"/>
              </w:rPr>
            </w:pPr>
            <w:r w:rsidRPr="002604F3">
              <w:rPr>
                <w:rFonts w:ascii="Arial" w:hAnsi="Arial" w:cs="Arial"/>
                <w:color w:val="0000CC"/>
                <w:sz w:val="20"/>
                <w:szCs w:val="20"/>
              </w:rPr>
              <w:t>Forklifts</w:t>
            </w:r>
          </w:p>
        </w:tc>
        <w:tc>
          <w:tcPr>
            <w:tcW w:w="1728" w:type="dxa"/>
            <w:vMerge w:val="restart"/>
            <w:vAlign w:val="center"/>
          </w:tcPr>
          <w:p w14:paraId="25A9F310" w14:textId="77777777" w:rsidR="00BF3452" w:rsidRPr="002604F3" w:rsidRDefault="00BF3452" w:rsidP="002604F3">
            <w:pPr>
              <w:ind w:left="-108" w:right="-102"/>
              <w:jc w:val="center"/>
              <w:rPr>
                <w:rFonts w:ascii="Arial" w:hAnsi="Arial" w:cs="Arial"/>
                <w:color w:val="0000CC"/>
                <w:sz w:val="20"/>
                <w:szCs w:val="20"/>
              </w:rPr>
            </w:pPr>
            <w:r w:rsidRPr="002604F3">
              <w:rPr>
                <w:rFonts w:ascii="Arial" w:hAnsi="Arial" w:cs="Arial"/>
                <w:color w:val="0000CC"/>
                <w:sz w:val="20"/>
                <w:szCs w:val="20"/>
              </w:rPr>
              <w:t>Calculation</w:t>
            </w:r>
          </w:p>
        </w:tc>
        <w:tc>
          <w:tcPr>
            <w:tcW w:w="1289" w:type="dxa"/>
            <w:vMerge w:val="restart"/>
            <w:vAlign w:val="center"/>
          </w:tcPr>
          <w:p w14:paraId="03DE7CFD" w14:textId="77777777" w:rsidR="00BF3452" w:rsidRPr="002604F3" w:rsidRDefault="00BF3452" w:rsidP="002604F3">
            <w:pPr>
              <w:ind w:left="-108" w:right="-102"/>
              <w:jc w:val="center"/>
              <w:rPr>
                <w:rFonts w:ascii="Arial" w:hAnsi="Arial" w:cs="Arial"/>
                <w:color w:val="0000CC"/>
                <w:sz w:val="20"/>
                <w:szCs w:val="20"/>
              </w:rPr>
            </w:pPr>
            <w:r w:rsidRPr="002604F3">
              <w:rPr>
                <w:rFonts w:ascii="Arial" w:hAnsi="Arial" w:cs="Arial"/>
                <w:color w:val="0000CC"/>
                <w:sz w:val="20"/>
                <w:szCs w:val="20"/>
              </w:rPr>
              <w:t>Litre</w:t>
            </w:r>
          </w:p>
        </w:tc>
        <w:tc>
          <w:tcPr>
            <w:tcW w:w="2016" w:type="dxa"/>
            <w:vMerge w:val="restart"/>
            <w:vAlign w:val="center"/>
          </w:tcPr>
          <w:p w14:paraId="096DB707" w14:textId="77777777" w:rsidR="00BF3452" w:rsidRPr="002604F3" w:rsidRDefault="00BF3452" w:rsidP="002604F3">
            <w:pPr>
              <w:ind w:left="-108" w:right="-102"/>
              <w:jc w:val="center"/>
              <w:rPr>
                <w:rFonts w:ascii="Arial" w:hAnsi="Arial" w:cs="Arial"/>
                <w:color w:val="0000CC"/>
                <w:sz w:val="20"/>
                <w:szCs w:val="20"/>
              </w:rPr>
            </w:pPr>
            <w:r w:rsidRPr="002604F3">
              <w:rPr>
                <w:rFonts w:ascii="Arial" w:hAnsi="Arial" w:cs="Arial"/>
                <w:color w:val="0000CC"/>
                <w:sz w:val="20"/>
                <w:szCs w:val="20"/>
              </w:rPr>
              <w:t>DEFRA 2024</w:t>
            </w:r>
          </w:p>
        </w:tc>
      </w:tr>
      <w:tr w:rsidR="00BF3452" w:rsidRPr="002604F3" w14:paraId="156432E5" w14:textId="77777777" w:rsidTr="002604F3">
        <w:trPr>
          <w:trHeight w:val="360"/>
        </w:trPr>
        <w:tc>
          <w:tcPr>
            <w:tcW w:w="576" w:type="dxa"/>
            <w:vMerge/>
            <w:vAlign w:val="center"/>
          </w:tcPr>
          <w:p w14:paraId="68E8EAB4" w14:textId="77777777" w:rsidR="00BF3452" w:rsidRPr="002604F3" w:rsidRDefault="00BF3452" w:rsidP="002604F3">
            <w:pPr>
              <w:ind w:left="-108" w:right="-102"/>
              <w:jc w:val="center"/>
              <w:rPr>
                <w:rFonts w:ascii="Arial" w:hAnsi="Arial" w:cs="Arial"/>
                <w:color w:val="0000CC"/>
                <w:sz w:val="20"/>
                <w:szCs w:val="20"/>
              </w:rPr>
            </w:pPr>
          </w:p>
        </w:tc>
        <w:tc>
          <w:tcPr>
            <w:tcW w:w="1440" w:type="dxa"/>
            <w:vMerge/>
            <w:vAlign w:val="center"/>
          </w:tcPr>
          <w:p w14:paraId="4A80E770" w14:textId="77777777" w:rsidR="00BF3452" w:rsidRPr="002604F3" w:rsidRDefault="00BF3452" w:rsidP="002604F3">
            <w:pPr>
              <w:ind w:left="-108" w:right="-102"/>
              <w:jc w:val="center"/>
              <w:rPr>
                <w:rFonts w:ascii="Arial" w:hAnsi="Arial" w:cs="Arial"/>
                <w:color w:val="0000CC"/>
                <w:sz w:val="20"/>
                <w:szCs w:val="20"/>
              </w:rPr>
            </w:pPr>
          </w:p>
        </w:tc>
        <w:tc>
          <w:tcPr>
            <w:tcW w:w="2592" w:type="dxa"/>
            <w:vAlign w:val="center"/>
          </w:tcPr>
          <w:p w14:paraId="4E3B8AAE" w14:textId="77777777" w:rsidR="00BF3452" w:rsidRPr="002604F3" w:rsidRDefault="00BF3452" w:rsidP="002604F3">
            <w:pPr>
              <w:ind w:left="-108" w:right="-102"/>
              <w:jc w:val="center"/>
              <w:rPr>
                <w:rFonts w:ascii="Arial" w:hAnsi="Arial" w:cs="Arial"/>
                <w:color w:val="0000CC"/>
                <w:sz w:val="20"/>
                <w:szCs w:val="20"/>
              </w:rPr>
            </w:pPr>
            <w:r w:rsidRPr="002604F3">
              <w:rPr>
                <w:rFonts w:ascii="Arial" w:hAnsi="Arial" w:cs="Arial"/>
                <w:color w:val="0000CC"/>
                <w:sz w:val="20"/>
                <w:szCs w:val="20"/>
              </w:rPr>
              <w:t>Fire Vehicles</w:t>
            </w:r>
          </w:p>
        </w:tc>
        <w:tc>
          <w:tcPr>
            <w:tcW w:w="1728" w:type="dxa"/>
            <w:vMerge/>
            <w:vAlign w:val="center"/>
          </w:tcPr>
          <w:p w14:paraId="5D440AA1" w14:textId="77777777" w:rsidR="00BF3452" w:rsidRPr="002604F3" w:rsidRDefault="00BF3452" w:rsidP="002604F3">
            <w:pPr>
              <w:ind w:left="-108" w:right="-102"/>
              <w:jc w:val="center"/>
              <w:rPr>
                <w:rFonts w:ascii="Arial" w:hAnsi="Arial" w:cs="Arial"/>
                <w:color w:val="0000CC"/>
                <w:sz w:val="20"/>
                <w:szCs w:val="20"/>
              </w:rPr>
            </w:pPr>
          </w:p>
        </w:tc>
        <w:tc>
          <w:tcPr>
            <w:tcW w:w="1289" w:type="dxa"/>
            <w:vMerge/>
            <w:vAlign w:val="center"/>
          </w:tcPr>
          <w:p w14:paraId="16589F07" w14:textId="77777777" w:rsidR="00BF3452" w:rsidRPr="002604F3" w:rsidRDefault="00BF3452" w:rsidP="002604F3">
            <w:pPr>
              <w:ind w:left="-108" w:right="-102"/>
              <w:jc w:val="center"/>
              <w:rPr>
                <w:rFonts w:ascii="Arial" w:hAnsi="Arial" w:cs="Arial"/>
                <w:color w:val="0000CC"/>
                <w:sz w:val="20"/>
                <w:szCs w:val="20"/>
              </w:rPr>
            </w:pPr>
          </w:p>
        </w:tc>
        <w:tc>
          <w:tcPr>
            <w:tcW w:w="2016" w:type="dxa"/>
            <w:vMerge/>
            <w:vAlign w:val="center"/>
          </w:tcPr>
          <w:p w14:paraId="60D98F88" w14:textId="77777777" w:rsidR="00BF3452" w:rsidRPr="002604F3" w:rsidRDefault="00BF3452" w:rsidP="002604F3">
            <w:pPr>
              <w:ind w:left="-108" w:right="-102"/>
              <w:jc w:val="center"/>
              <w:rPr>
                <w:rFonts w:ascii="Arial" w:hAnsi="Arial" w:cs="Arial"/>
                <w:color w:val="0000CC"/>
                <w:sz w:val="20"/>
                <w:szCs w:val="20"/>
              </w:rPr>
            </w:pPr>
          </w:p>
        </w:tc>
      </w:tr>
      <w:tr w:rsidR="00BF3452" w:rsidRPr="002604F3" w14:paraId="69B94ACE" w14:textId="77777777" w:rsidTr="002604F3">
        <w:trPr>
          <w:trHeight w:val="360"/>
        </w:trPr>
        <w:tc>
          <w:tcPr>
            <w:tcW w:w="576" w:type="dxa"/>
            <w:vMerge/>
            <w:vAlign w:val="center"/>
          </w:tcPr>
          <w:p w14:paraId="4001308A" w14:textId="77777777" w:rsidR="00BF3452" w:rsidRPr="002604F3" w:rsidRDefault="00BF3452" w:rsidP="002604F3">
            <w:pPr>
              <w:ind w:left="-108" w:right="-102"/>
              <w:jc w:val="center"/>
              <w:rPr>
                <w:rFonts w:ascii="Arial" w:hAnsi="Arial" w:cs="Arial"/>
                <w:color w:val="0000CC"/>
                <w:sz w:val="20"/>
                <w:szCs w:val="20"/>
              </w:rPr>
            </w:pPr>
          </w:p>
        </w:tc>
        <w:tc>
          <w:tcPr>
            <w:tcW w:w="1440" w:type="dxa"/>
            <w:vMerge/>
            <w:vAlign w:val="center"/>
          </w:tcPr>
          <w:p w14:paraId="08B00490" w14:textId="77777777" w:rsidR="00BF3452" w:rsidRPr="002604F3" w:rsidRDefault="00BF3452" w:rsidP="002604F3">
            <w:pPr>
              <w:ind w:left="-108" w:right="-102"/>
              <w:jc w:val="center"/>
              <w:rPr>
                <w:rFonts w:ascii="Arial" w:hAnsi="Arial" w:cs="Arial"/>
                <w:color w:val="0000CC"/>
                <w:sz w:val="20"/>
                <w:szCs w:val="20"/>
              </w:rPr>
            </w:pPr>
          </w:p>
        </w:tc>
        <w:tc>
          <w:tcPr>
            <w:tcW w:w="2592" w:type="dxa"/>
            <w:vAlign w:val="center"/>
          </w:tcPr>
          <w:p w14:paraId="63ABC766" w14:textId="77777777" w:rsidR="00BF3452" w:rsidRPr="002604F3" w:rsidRDefault="00BF3452" w:rsidP="002604F3">
            <w:pPr>
              <w:ind w:left="-108" w:right="-102"/>
              <w:jc w:val="center"/>
              <w:rPr>
                <w:rFonts w:ascii="Arial" w:hAnsi="Arial" w:cs="Arial"/>
                <w:color w:val="0000CC"/>
                <w:sz w:val="20"/>
                <w:szCs w:val="20"/>
              </w:rPr>
            </w:pPr>
            <w:r w:rsidRPr="002604F3">
              <w:rPr>
                <w:rFonts w:ascii="Arial" w:hAnsi="Arial" w:cs="Arial"/>
                <w:color w:val="0000CC"/>
                <w:sz w:val="20"/>
                <w:szCs w:val="20"/>
              </w:rPr>
              <w:t>Maintenance Vehicles</w:t>
            </w:r>
          </w:p>
        </w:tc>
        <w:tc>
          <w:tcPr>
            <w:tcW w:w="1728" w:type="dxa"/>
            <w:vMerge/>
            <w:vAlign w:val="center"/>
          </w:tcPr>
          <w:p w14:paraId="500D9202" w14:textId="77777777" w:rsidR="00BF3452" w:rsidRPr="002604F3" w:rsidRDefault="00BF3452" w:rsidP="002604F3">
            <w:pPr>
              <w:ind w:left="-108" w:right="-102"/>
              <w:jc w:val="center"/>
              <w:rPr>
                <w:rFonts w:ascii="Arial" w:hAnsi="Arial" w:cs="Arial"/>
                <w:color w:val="0000CC"/>
                <w:sz w:val="20"/>
                <w:szCs w:val="20"/>
              </w:rPr>
            </w:pPr>
          </w:p>
        </w:tc>
        <w:tc>
          <w:tcPr>
            <w:tcW w:w="1289" w:type="dxa"/>
            <w:vMerge/>
            <w:vAlign w:val="center"/>
          </w:tcPr>
          <w:p w14:paraId="33A73D87" w14:textId="77777777" w:rsidR="00BF3452" w:rsidRPr="002604F3" w:rsidRDefault="00BF3452" w:rsidP="002604F3">
            <w:pPr>
              <w:ind w:left="-108" w:right="-102"/>
              <w:jc w:val="center"/>
              <w:rPr>
                <w:rFonts w:ascii="Arial" w:hAnsi="Arial" w:cs="Arial"/>
                <w:color w:val="0000CC"/>
                <w:sz w:val="20"/>
                <w:szCs w:val="20"/>
              </w:rPr>
            </w:pPr>
          </w:p>
        </w:tc>
        <w:tc>
          <w:tcPr>
            <w:tcW w:w="2016" w:type="dxa"/>
            <w:vMerge/>
            <w:vAlign w:val="center"/>
          </w:tcPr>
          <w:p w14:paraId="31F045FA" w14:textId="77777777" w:rsidR="00BF3452" w:rsidRPr="002604F3" w:rsidRDefault="00BF3452" w:rsidP="002604F3">
            <w:pPr>
              <w:ind w:left="-108" w:right="-102"/>
              <w:jc w:val="center"/>
              <w:rPr>
                <w:rFonts w:ascii="Arial" w:hAnsi="Arial" w:cs="Arial"/>
                <w:color w:val="0000CC"/>
                <w:sz w:val="20"/>
                <w:szCs w:val="20"/>
              </w:rPr>
            </w:pPr>
          </w:p>
        </w:tc>
      </w:tr>
      <w:tr w:rsidR="00BF3452" w:rsidRPr="002604F3" w14:paraId="3667B8EE" w14:textId="77777777" w:rsidTr="002604F3">
        <w:trPr>
          <w:trHeight w:val="360"/>
        </w:trPr>
        <w:tc>
          <w:tcPr>
            <w:tcW w:w="576" w:type="dxa"/>
            <w:vMerge/>
            <w:vAlign w:val="center"/>
          </w:tcPr>
          <w:p w14:paraId="0477A984" w14:textId="77777777" w:rsidR="00BF3452" w:rsidRPr="002604F3" w:rsidRDefault="00BF3452" w:rsidP="002604F3">
            <w:pPr>
              <w:ind w:left="-108" w:right="-102"/>
              <w:jc w:val="center"/>
              <w:rPr>
                <w:rFonts w:ascii="Arial" w:hAnsi="Arial" w:cs="Arial"/>
                <w:color w:val="0000CC"/>
                <w:sz w:val="20"/>
                <w:szCs w:val="20"/>
              </w:rPr>
            </w:pPr>
          </w:p>
        </w:tc>
        <w:tc>
          <w:tcPr>
            <w:tcW w:w="1440" w:type="dxa"/>
            <w:vMerge/>
            <w:vAlign w:val="center"/>
          </w:tcPr>
          <w:p w14:paraId="7DAED6E9" w14:textId="77777777" w:rsidR="00BF3452" w:rsidRPr="002604F3" w:rsidRDefault="00BF3452" w:rsidP="002604F3">
            <w:pPr>
              <w:ind w:left="-108" w:right="-102"/>
              <w:jc w:val="center"/>
              <w:rPr>
                <w:rFonts w:ascii="Arial" w:hAnsi="Arial" w:cs="Arial"/>
                <w:color w:val="0000CC"/>
                <w:sz w:val="20"/>
                <w:szCs w:val="20"/>
              </w:rPr>
            </w:pPr>
          </w:p>
        </w:tc>
        <w:tc>
          <w:tcPr>
            <w:tcW w:w="2592" w:type="dxa"/>
            <w:vAlign w:val="center"/>
          </w:tcPr>
          <w:p w14:paraId="37779E0F" w14:textId="77777777" w:rsidR="00BF3452" w:rsidRPr="002604F3" w:rsidRDefault="00BF3452" w:rsidP="002604F3">
            <w:pPr>
              <w:ind w:left="-108" w:right="-102"/>
              <w:jc w:val="center"/>
              <w:rPr>
                <w:rFonts w:ascii="Arial" w:hAnsi="Arial" w:cs="Arial"/>
                <w:color w:val="0000CC"/>
                <w:sz w:val="20"/>
                <w:szCs w:val="20"/>
              </w:rPr>
            </w:pPr>
            <w:r w:rsidRPr="002604F3">
              <w:rPr>
                <w:rFonts w:ascii="Arial" w:hAnsi="Arial" w:cs="Arial"/>
                <w:color w:val="0000CC"/>
                <w:sz w:val="20"/>
                <w:szCs w:val="20"/>
              </w:rPr>
              <w:t>Shuttle Bus movements</w:t>
            </w:r>
          </w:p>
        </w:tc>
        <w:tc>
          <w:tcPr>
            <w:tcW w:w="1728" w:type="dxa"/>
            <w:vMerge/>
            <w:vAlign w:val="center"/>
          </w:tcPr>
          <w:p w14:paraId="02F77135" w14:textId="77777777" w:rsidR="00BF3452" w:rsidRPr="002604F3" w:rsidRDefault="00BF3452" w:rsidP="002604F3">
            <w:pPr>
              <w:ind w:left="-108" w:right="-102"/>
              <w:jc w:val="center"/>
              <w:rPr>
                <w:rFonts w:ascii="Arial" w:hAnsi="Arial" w:cs="Arial"/>
                <w:color w:val="0000CC"/>
                <w:sz w:val="20"/>
                <w:szCs w:val="20"/>
              </w:rPr>
            </w:pPr>
          </w:p>
        </w:tc>
        <w:tc>
          <w:tcPr>
            <w:tcW w:w="1289" w:type="dxa"/>
            <w:vMerge/>
            <w:vAlign w:val="center"/>
          </w:tcPr>
          <w:p w14:paraId="69BEA3DE" w14:textId="77777777" w:rsidR="00BF3452" w:rsidRPr="002604F3" w:rsidRDefault="00BF3452" w:rsidP="002604F3">
            <w:pPr>
              <w:ind w:left="-108" w:right="-102"/>
              <w:jc w:val="center"/>
              <w:rPr>
                <w:rFonts w:ascii="Arial" w:hAnsi="Arial" w:cs="Arial"/>
                <w:color w:val="0000CC"/>
                <w:sz w:val="20"/>
                <w:szCs w:val="20"/>
              </w:rPr>
            </w:pPr>
          </w:p>
        </w:tc>
        <w:tc>
          <w:tcPr>
            <w:tcW w:w="2016" w:type="dxa"/>
            <w:vMerge/>
            <w:vAlign w:val="center"/>
          </w:tcPr>
          <w:p w14:paraId="51A15C88" w14:textId="77777777" w:rsidR="00BF3452" w:rsidRPr="002604F3" w:rsidRDefault="00BF3452" w:rsidP="002604F3">
            <w:pPr>
              <w:ind w:left="-108" w:right="-102"/>
              <w:jc w:val="center"/>
              <w:rPr>
                <w:rFonts w:ascii="Arial" w:hAnsi="Arial" w:cs="Arial"/>
                <w:color w:val="0000CC"/>
                <w:sz w:val="20"/>
                <w:szCs w:val="20"/>
              </w:rPr>
            </w:pPr>
          </w:p>
        </w:tc>
      </w:tr>
      <w:tr w:rsidR="0075282E" w:rsidRPr="002604F3" w14:paraId="137BB369" w14:textId="77777777" w:rsidTr="002604F3">
        <w:trPr>
          <w:trHeight w:val="720"/>
        </w:trPr>
        <w:tc>
          <w:tcPr>
            <w:tcW w:w="576" w:type="dxa"/>
            <w:vMerge w:val="restart"/>
            <w:vAlign w:val="center"/>
          </w:tcPr>
          <w:p w14:paraId="442E4F0A" w14:textId="77777777" w:rsidR="0075282E" w:rsidRPr="002604F3" w:rsidRDefault="0075282E" w:rsidP="002604F3">
            <w:pPr>
              <w:ind w:left="-108" w:right="-102"/>
              <w:jc w:val="center"/>
              <w:rPr>
                <w:rFonts w:ascii="Arial" w:hAnsi="Arial" w:cs="Arial"/>
                <w:color w:val="0000CC"/>
                <w:sz w:val="20"/>
                <w:szCs w:val="20"/>
              </w:rPr>
            </w:pPr>
            <w:r w:rsidRPr="002604F3">
              <w:rPr>
                <w:rFonts w:ascii="Arial" w:hAnsi="Arial" w:cs="Arial"/>
                <w:color w:val="0000CC"/>
                <w:sz w:val="20"/>
                <w:szCs w:val="20"/>
              </w:rPr>
              <w:t>3</w:t>
            </w:r>
          </w:p>
        </w:tc>
        <w:tc>
          <w:tcPr>
            <w:tcW w:w="1440" w:type="dxa"/>
            <w:vMerge w:val="restart"/>
            <w:vAlign w:val="center"/>
          </w:tcPr>
          <w:p w14:paraId="3F9AFE89" w14:textId="77777777" w:rsidR="0075282E" w:rsidRPr="002604F3" w:rsidRDefault="0075282E" w:rsidP="002604F3">
            <w:pPr>
              <w:ind w:left="-108" w:right="-102"/>
              <w:jc w:val="center"/>
              <w:rPr>
                <w:rFonts w:ascii="Arial" w:hAnsi="Arial" w:cs="Arial"/>
                <w:color w:val="0000CC"/>
                <w:sz w:val="20"/>
                <w:szCs w:val="20"/>
              </w:rPr>
            </w:pPr>
            <w:r w:rsidRPr="002604F3">
              <w:rPr>
                <w:rFonts w:ascii="Arial" w:hAnsi="Arial" w:cs="Arial"/>
                <w:color w:val="0000CC"/>
                <w:sz w:val="20"/>
                <w:szCs w:val="20"/>
              </w:rPr>
              <w:t>Process</w:t>
            </w:r>
          </w:p>
        </w:tc>
        <w:tc>
          <w:tcPr>
            <w:tcW w:w="2592" w:type="dxa"/>
            <w:vAlign w:val="center"/>
          </w:tcPr>
          <w:p w14:paraId="3823A7AF" w14:textId="77777777" w:rsidR="0075282E" w:rsidRPr="00486C63" w:rsidRDefault="0075282E" w:rsidP="002604F3">
            <w:pPr>
              <w:ind w:left="-108" w:right="-102"/>
              <w:jc w:val="center"/>
              <w:rPr>
                <w:rFonts w:ascii="Arial" w:hAnsi="Arial" w:cs="Arial"/>
                <w:color w:val="0000CC"/>
                <w:sz w:val="20"/>
                <w:szCs w:val="20"/>
              </w:rPr>
            </w:pPr>
            <w:r w:rsidRPr="00486C63">
              <w:rPr>
                <w:rFonts w:ascii="Arial" w:hAnsi="Arial" w:cs="Arial"/>
                <w:color w:val="0000CC"/>
                <w:sz w:val="20"/>
                <w:szCs w:val="20"/>
              </w:rPr>
              <w:t>Hydrogen</w:t>
            </w:r>
          </w:p>
          <w:p w14:paraId="4AE4BD37" w14:textId="77777777" w:rsidR="0075282E" w:rsidRPr="002604F3" w:rsidRDefault="0075282E" w:rsidP="002604F3">
            <w:pPr>
              <w:ind w:left="-108" w:right="-102"/>
              <w:jc w:val="center"/>
              <w:rPr>
                <w:rFonts w:ascii="Arial" w:hAnsi="Arial" w:cs="Arial"/>
                <w:color w:val="0000CC"/>
                <w:sz w:val="20"/>
                <w:szCs w:val="20"/>
              </w:rPr>
            </w:pPr>
            <w:r w:rsidRPr="00486C63">
              <w:rPr>
                <w:rFonts w:ascii="Arial" w:hAnsi="Arial" w:cs="Arial"/>
                <w:color w:val="0000CC"/>
                <w:sz w:val="20"/>
                <w:szCs w:val="20"/>
              </w:rPr>
              <w:t>Production Unit</w:t>
            </w:r>
          </w:p>
        </w:tc>
        <w:tc>
          <w:tcPr>
            <w:tcW w:w="1728" w:type="dxa"/>
            <w:vMerge w:val="restart"/>
            <w:vAlign w:val="center"/>
          </w:tcPr>
          <w:p w14:paraId="443BBC40" w14:textId="77777777" w:rsidR="0075282E" w:rsidRPr="002604F3" w:rsidRDefault="0075282E" w:rsidP="002604F3">
            <w:pPr>
              <w:ind w:left="-108" w:right="-102"/>
              <w:jc w:val="center"/>
              <w:rPr>
                <w:rFonts w:ascii="Arial" w:hAnsi="Arial" w:cs="Arial"/>
                <w:color w:val="0000CC"/>
                <w:sz w:val="20"/>
                <w:szCs w:val="20"/>
              </w:rPr>
            </w:pPr>
            <w:r w:rsidRPr="002604F3">
              <w:rPr>
                <w:rFonts w:ascii="Arial" w:hAnsi="Arial" w:cs="Arial"/>
                <w:color w:val="0000CC"/>
                <w:sz w:val="20"/>
                <w:szCs w:val="20"/>
              </w:rPr>
              <w:t>Calculation</w:t>
            </w:r>
          </w:p>
        </w:tc>
        <w:tc>
          <w:tcPr>
            <w:tcW w:w="1289" w:type="dxa"/>
            <w:vAlign w:val="center"/>
          </w:tcPr>
          <w:p w14:paraId="42B1B1DA" w14:textId="77777777" w:rsidR="0075282E" w:rsidRPr="002604F3" w:rsidRDefault="0075282E" w:rsidP="002604F3">
            <w:pPr>
              <w:ind w:left="-108" w:right="-102"/>
              <w:jc w:val="center"/>
              <w:rPr>
                <w:rFonts w:ascii="Arial" w:hAnsi="Arial" w:cs="Arial"/>
                <w:color w:val="0000CC"/>
                <w:sz w:val="20"/>
                <w:szCs w:val="20"/>
                <w:vertAlign w:val="subscript"/>
              </w:rPr>
            </w:pPr>
            <w:r w:rsidRPr="002604F3">
              <w:rPr>
                <w:rFonts w:ascii="Arial" w:hAnsi="Arial" w:cs="Arial"/>
                <w:color w:val="0000CC"/>
                <w:sz w:val="20"/>
                <w:szCs w:val="20"/>
              </w:rPr>
              <w:t>Nm</w:t>
            </w:r>
            <w:r w:rsidRPr="002604F3">
              <w:rPr>
                <w:rFonts w:ascii="Arial" w:hAnsi="Arial" w:cs="Arial"/>
                <w:color w:val="0000CC"/>
                <w:sz w:val="20"/>
                <w:szCs w:val="20"/>
                <w:vertAlign w:val="superscript"/>
              </w:rPr>
              <w:t>3</w:t>
            </w:r>
            <w:r w:rsidRPr="002604F3">
              <w:rPr>
                <w:rFonts w:ascii="Arial" w:hAnsi="Arial" w:cs="Arial"/>
                <w:color w:val="0000CC"/>
                <w:sz w:val="20"/>
                <w:szCs w:val="20"/>
              </w:rPr>
              <w:t xml:space="preserve"> H</w:t>
            </w:r>
            <w:r w:rsidRPr="002604F3">
              <w:rPr>
                <w:rFonts w:ascii="Arial" w:hAnsi="Arial" w:cs="Arial"/>
                <w:color w:val="0000CC"/>
                <w:sz w:val="20"/>
                <w:szCs w:val="20"/>
                <w:vertAlign w:val="subscript"/>
              </w:rPr>
              <w:t>2</w:t>
            </w:r>
          </w:p>
        </w:tc>
        <w:tc>
          <w:tcPr>
            <w:tcW w:w="2016" w:type="dxa"/>
            <w:vMerge w:val="restart"/>
            <w:vAlign w:val="center"/>
          </w:tcPr>
          <w:p w14:paraId="3600C06D" w14:textId="77777777" w:rsidR="0075282E" w:rsidRPr="00486C63" w:rsidRDefault="0075282E" w:rsidP="002604F3">
            <w:pPr>
              <w:ind w:left="-108" w:right="-102"/>
              <w:jc w:val="center"/>
              <w:rPr>
                <w:rFonts w:ascii="Arial" w:hAnsi="Arial" w:cs="Arial"/>
                <w:color w:val="0000CC"/>
                <w:sz w:val="20"/>
                <w:szCs w:val="20"/>
              </w:rPr>
            </w:pPr>
            <w:r w:rsidRPr="00486C63">
              <w:rPr>
                <w:rFonts w:ascii="Arial" w:hAnsi="Arial" w:cs="Arial"/>
                <w:color w:val="0000CC"/>
                <w:sz w:val="20"/>
                <w:szCs w:val="20"/>
              </w:rPr>
              <w:t>Site Specific</w:t>
            </w:r>
          </w:p>
          <w:p w14:paraId="55E2F355" w14:textId="77777777" w:rsidR="0075282E" w:rsidRPr="00486C63" w:rsidRDefault="0075282E" w:rsidP="002604F3">
            <w:pPr>
              <w:ind w:left="-108" w:right="-102"/>
              <w:jc w:val="center"/>
              <w:rPr>
                <w:rFonts w:ascii="Arial" w:hAnsi="Arial" w:cs="Arial"/>
                <w:color w:val="0000CC"/>
                <w:sz w:val="20"/>
                <w:szCs w:val="20"/>
              </w:rPr>
            </w:pPr>
            <w:r w:rsidRPr="00486C63">
              <w:rPr>
                <w:rFonts w:ascii="Arial" w:hAnsi="Arial" w:cs="Arial"/>
                <w:color w:val="0000CC"/>
                <w:sz w:val="20"/>
                <w:szCs w:val="20"/>
              </w:rPr>
              <w:t>Emission Factor</w:t>
            </w:r>
          </w:p>
          <w:p w14:paraId="7E9DE6A2" w14:textId="77777777" w:rsidR="0075282E" w:rsidRPr="00486C63" w:rsidRDefault="0075282E" w:rsidP="002604F3">
            <w:pPr>
              <w:ind w:left="-108" w:right="-102"/>
              <w:jc w:val="center"/>
              <w:rPr>
                <w:rFonts w:ascii="Arial" w:hAnsi="Arial" w:cs="Arial"/>
                <w:color w:val="0000CC"/>
                <w:sz w:val="20"/>
                <w:szCs w:val="20"/>
              </w:rPr>
            </w:pPr>
            <w:r w:rsidRPr="00486C63">
              <w:rPr>
                <w:rFonts w:ascii="Arial" w:hAnsi="Arial" w:cs="Arial"/>
                <w:color w:val="0000CC"/>
                <w:sz w:val="20"/>
                <w:szCs w:val="20"/>
              </w:rPr>
              <w:t>based on</w:t>
            </w:r>
          </w:p>
          <w:p w14:paraId="0AA5BE21" w14:textId="77777777" w:rsidR="0075282E" w:rsidRPr="00486C63" w:rsidRDefault="0075282E" w:rsidP="002604F3">
            <w:pPr>
              <w:ind w:left="-108" w:right="-102"/>
              <w:jc w:val="center"/>
              <w:rPr>
                <w:rFonts w:ascii="Arial" w:hAnsi="Arial" w:cs="Arial"/>
                <w:color w:val="0000CC"/>
                <w:sz w:val="20"/>
                <w:szCs w:val="20"/>
              </w:rPr>
            </w:pPr>
            <w:r w:rsidRPr="00486C63">
              <w:rPr>
                <w:rFonts w:ascii="Arial" w:hAnsi="Arial" w:cs="Arial"/>
                <w:color w:val="0000CC"/>
                <w:sz w:val="20"/>
                <w:szCs w:val="20"/>
              </w:rPr>
              <w:t>Mass Balance</w:t>
            </w:r>
          </w:p>
        </w:tc>
      </w:tr>
      <w:tr w:rsidR="0075282E" w:rsidRPr="002604F3" w14:paraId="7BFC9117" w14:textId="77777777" w:rsidTr="002604F3">
        <w:trPr>
          <w:trHeight w:val="360"/>
        </w:trPr>
        <w:tc>
          <w:tcPr>
            <w:tcW w:w="576" w:type="dxa"/>
            <w:vMerge/>
            <w:vAlign w:val="center"/>
          </w:tcPr>
          <w:p w14:paraId="0B9E7833" w14:textId="77777777" w:rsidR="0075282E" w:rsidRPr="002604F3" w:rsidRDefault="0075282E" w:rsidP="002604F3">
            <w:pPr>
              <w:ind w:left="-108" w:right="-102"/>
              <w:jc w:val="center"/>
              <w:rPr>
                <w:rFonts w:ascii="Arial" w:hAnsi="Arial" w:cs="Arial"/>
                <w:color w:val="0000CC"/>
                <w:sz w:val="20"/>
                <w:szCs w:val="20"/>
              </w:rPr>
            </w:pPr>
          </w:p>
        </w:tc>
        <w:tc>
          <w:tcPr>
            <w:tcW w:w="1440" w:type="dxa"/>
            <w:vMerge/>
            <w:vAlign w:val="center"/>
          </w:tcPr>
          <w:p w14:paraId="5975E0B7" w14:textId="77777777" w:rsidR="0075282E" w:rsidRPr="002604F3" w:rsidRDefault="0075282E" w:rsidP="002604F3">
            <w:pPr>
              <w:ind w:left="-108" w:right="-102"/>
              <w:jc w:val="center"/>
              <w:rPr>
                <w:rFonts w:ascii="Arial" w:hAnsi="Arial" w:cs="Arial"/>
                <w:color w:val="0000CC"/>
                <w:sz w:val="20"/>
                <w:szCs w:val="20"/>
              </w:rPr>
            </w:pPr>
          </w:p>
        </w:tc>
        <w:tc>
          <w:tcPr>
            <w:tcW w:w="2592" w:type="dxa"/>
            <w:vAlign w:val="center"/>
          </w:tcPr>
          <w:p w14:paraId="1A3AC26C" w14:textId="77777777" w:rsidR="0075282E" w:rsidRPr="002604F3" w:rsidRDefault="0075282E" w:rsidP="002604F3">
            <w:pPr>
              <w:ind w:left="-108" w:right="-102"/>
              <w:jc w:val="center"/>
              <w:rPr>
                <w:rFonts w:ascii="Arial" w:hAnsi="Arial" w:cs="Arial"/>
                <w:color w:val="0000CC"/>
                <w:sz w:val="20"/>
                <w:szCs w:val="20"/>
              </w:rPr>
            </w:pPr>
            <w:r w:rsidRPr="002604F3">
              <w:rPr>
                <w:rFonts w:ascii="Arial" w:hAnsi="Arial" w:cs="Arial"/>
                <w:color w:val="0000CC"/>
                <w:sz w:val="20"/>
                <w:szCs w:val="20"/>
              </w:rPr>
              <w:t>Catalyst Regeneration</w:t>
            </w:r>
          </w:p>
        </w:tc>
        <w:tc>
          <w:tcPr>
            <w:tcW w:w="1728" w:type="dxa"/>
            <w:vMerge/>
            <w:vAlign w:val="center"/>
          </w:tcPr>
          <w:p w14:paraId="5B4158F6" w14:textId="77777777" w:rsidR="0075282E" w:rsidRPr="002604F3" w:rsidRDefault="0075282E" w:rsidP="002604F3">
            <w:pPr>
              <w:ind w:left="-108" w:right="-102"/>
              <w:jc w:val="center"/>
              <w:rPr>
                <w:rFonts w:ascii="Arial" w:hAnsi="Arial" w:cs="Arial"/>
                <w:color w:val="0000CC"/>
                <w:sz w:val="20"/>
                <w:szCs w:val="20"/>
              </w:rPr>
            </w:pPr>
          </w:p>
        </w:tc>
        <w:tc>
          <w:tcPr>
            <w:tcW w:w="1289" w:type="dxa"/>
            <w:vAlign w:val="center"/>
          </w:tcPr>
          <w:p w14:paraId="74FECA41" w14:textId="77777777" w:rsidR="0075282E" w:rsidRPr="002604F3" w:rsidRDefault="0075282E" w:rsidP="002604F3">
            <w:pPr>
              <w:ind w:left="-108" w:right="-102"/>
              <w:jc w:val="center"/>
              <w:rPr>
                <w:rFonts w:ascii="Arial" w:hAnsi="Arial" w:cs="Arial"/>
                <w:color w:val="0000CC"/>
                <w:sz w:val="20"/>
                <w:szCs w:val="20"/>
              </w:rPr>
            </w:pPr>
            <w:r w:rsidRPr="002604F3">
              <w:rPr>
                <w:rFonts w:ascii="Arial" w:hAnsi="Arial" w:cs="Arial"/>
                <w:color w:val="0000CC"/>
                <w:sz w:val="20"/>
                <w:szCs w:val="20"/>
              </w:rPr>
              <w:t>kg Catalyst</w:t>
            </w:r>
          </w:p>
        </w:tc>
        <w:tc>
          <w:tcPr>
            <w:tcW w:w="2016" w:type="dxa"/>
            <w:vMerge/>
            <w:vAlign w:val="center"/>
          </w:tcPr>
          <w:p w14:paraId="6DA2073D" w14:textId="77777777" w:rsidR="0075282E" w:rsidRPr="002604F3" w:rsidRDefault="0075282E" w:rsidP="002604F3">
            <w:pPr>
              <w:ind w:left="-108" w:right="-102"/>
              <w:jc w:val="center"/>
              <w:rPr>
                <w:rFonts w:ascii="Arial" w:hAnsi="Arial" w:cs="Arial"/>
                <w:color w:val="0000CC"/>
                <w:sz w:val="20"/>
                <w:szCs w:val="20"/>
              </w:rPr>
            </w:pPr>
          </w:p>
        </w:tc>
      </w:tr>
      <w:tr w:rsidR="0075282E" w:rsidRPr="002604F3" w14:paraId="29CA4CAB" w14:textId="77777777" w:rsidTr="002604F3">
        <w:trPr>
          <w:trHeight w:val="720"/>
        </w:trPr>
        <w:tc>
          <w:tcPr>
            <w:tcW w:w="576" w:type="dxa"/>
            <w:vMerge/>
            <w:vAlign w:val="center"/>
          </w:tcPr>
          <w:p w14:paraId="235708C8" w14:textId="77777777" w:rsidR="0075282E" w:rsidRPr="002604F3" w:rsidRDefault="0075282E" w:rsidP="002604F3">
            <w:pPr>
              <w:ind w:left="-108" w:right="-102"/>
              <w:jc w:val="center"/>
              <w:rPr>
                <w:rFonts w:ascii="Arial" w:hAnsi="Arial" w:cs="Arial"/>
                <w:color w:val="0000CC"/>
                <w:sz w:val="20"/>
                <w:szCs w:val="20"/>
              </w:rPr>
            </w:pPr>
          </w:p>
        </w:tc>
        <w:tc>
          <w:tcPr>
            <w:tcW w:w="1440" w:type="dxa"/>
            <w:vMerge/>
            <w:vAlign w:val="center"/>
          </w:tcPr>
          <w:p w14:paraId="5CF8AA02" w14:textId="77777777" w:rsidR="0075282E" w:rsidRPr="002604F3" w:rsidRDefault="0075282E" w:rsidP="002604F3">
            <w:pPr>
              <w:ind w:left="-108" w:right="-102"/>
              <w:jc w:val="center"/>
              <w:rPr>
                <w:rFonts w:ascii="Arial" w:hAnsi="Arial" w:cs="Arial"/>
                <w:color w:val="0000CC"/>
                <w:sz w:val="20"/>
                <w:szCs w:val="20"/>
              </w:rPr>
            </w:pPr>
          </w:p>
        </w:tc>
        <w:tc>
          <w:tcPr>
            <w:tcW w:w="2592" w:type="dxa"/>
            <w:vAlign w:val="center"/>
          </w:tcPr>
          <w:p w14:paraId="4A9F0843" w14:textId="77777777" w:rsidR="0075282E" w:rsidRPr="002604F3" w:rsidRDefault="0075282E" w:rsidP="002604F3">
            <w:pPr>
              <w:ind w:left="-108" w:right="-102"/>
              <w:jc w:val="center"/>
              <w:rPr>
                <w:rFonts w:ascii="Arial" w:hAnsi="Arial" w:cs="Arial"/>
                <w:color w:val="0000CC"/>
                <w:sz w:val="20"/>
                <w:szCs w:val="20"/>
              </w:rPr>
            </w:pPr>
            <w:r w:rsidRPr="002604F3">
              <w:rPr>
                <w:rFonts w:ascii="Arial" w:hAnsi="Arial" w:cs="Arial"/>
                <w:color w:val="0000CC"/>
                <w:sz w:val="20"/>
                <w:szCs w:val="20"/>
              </w:rPr>
              <w:t>Coke Drum</w:t>
            </w:r>
          </w:p>
          <w:p w14:paraId="520CBDA4" w14:textId="77777777" w:rsidR="0075282E" w:rsidRPr="002604F3" w:rsidRDefault="0075282E" w:rsidP="002604F3">
            <w:pPr>
              <w:ind w:left="-108" w:right="-102"/>
              <w:jc w:val="center"/>
              <w:rPr>
                <w:rFonts w:ascii="Arial" w:hAnsi="Arial" w:cs="Arial"/>
                <w:color w:val="0000CC"/>
                <w:sz w:val="20"/>
                <w:szCs w:val="20"/>
              </w:rPr>
            </w:pPr>
            <w:r w:rsidRPr="002604F3">
              <w:rPr>
                <w:rFonts w:ascii="Arial" w:hAnsi="Arial" w:cs="Arial"/>
                <w:color w:val="0000CC"/>
                <w:sz w:val="20"/>
                <w:szCs w:val="20"/>
              </w:rPr>
              <w:t>Steaming Out</w:t>
            </w:r>
          </w:p>
        </w:tc>
        <w:tc>
          <w:tcPr>
            <w:tcW w:w="1728" w:type="dxa"/>
            <w:vMerge/>
            <w:vAlign w:val="center"/>
          </w:tcPr>
          <w:p w14:paraId="4DD42B79" w14:textId="77777777" w:rsidR="0075282E" w:rsidRPr="002604F3" w:rsidRDefault="0075282E" w:rsidP="002604F3">
            <w:pPr>
              <w:ind w:left="-108" w:right="-102"/>
              <w:jc w:val="center"/>
              <w:rPr>
                <w:rFonts w:ascii="Arial" w:hAnsi="Arial" w:cs="Arial"/>
                <w:color w:val="0000CC"/>
                <w:sz w:val="20"/>
                <w:szCs w:val="20"/>
              </w:rPr>
            </w:pPr>
          </w:p>
        </w:tc>
        <w:tc>
          <w:tcPr>
            <w:tcW w:w="1289" w:type="dxa"/>
            <w:vAlign w:val="center"/>
          </w:tcPr>
          <w:p w14:paraId="5F949433" w14:textId="77777777" w:rsidR="0075282E" w:rsidRPr="002604F3" w:rsidRDefault="0075282E" w:rsidP="002604F3">
            <w:pPr>
              <w:ind w:left="-108" w:right="-102"/>
              <w:jc w:val="center"/>
              <w:rPr>
                <w:rFonts w:ascii="Arial" w:hAnsi="Arial" w:cs="Arial"/>
                <w:color w:val="0000CC"/>
                <w:sz w:val="20"/>
                <w:szCs w:val="20"/>
              </w:rPr>
            </w:pPr>
            <w:r w:rsidRPr="002604F3">
              <w:rPr>
                <w:rFonts w:ascii="Arial" w:hAnsi="Arial" w:cs="Arial"/>
                <w:color w:val="0000CC"/>
                <w:sz w:val="20"/>
                <w:szCs w:val="20"/>
              </w:rPr>
              <w:t>Ton Coke</w:t>
            </w:r>
          </w:p>
        </w:tc>
        <w:tc>
          <w:tcPr>
            <w:tcW w:w="2016" w:type="dxa"/>
            <w:vMerge/>
            <w:vAlign w:val="center"/>
          </w:tcPr>
          <w:p w14:paraId="62066129" w14:textId="77777777" w:rsidR="0075282E" w:rsidRPr="002604F3" w:rsidRDefault="0075282E" w:rsidP="002604F3">
            <w:pPr>
              <w:ind w:left="-108" w:right="-102"/>
              <w:jc w:val="center"/>
              <w:rPr>
                <w:rFonts w:ascii="Arial" w:hAnsi="Arial" w:cs="Arial"/>
                <w:color w:val="0000CC"/>
                <w:sz w:val="20"/>
                <w:szCs w:val="20"/>
              </w:rPr>
            </w:pPr>
          </w:p>
        </w:tc>
      </w:tr>
      <w:tr w:rsidR="0075282E" w:rsidRPr="002604F3" w14:paraId="6DCCC072" w14:textId="77777777" w:rsidTr="002604F3">
        <w:trPr>
          <w:trHeight w:val="360"/>
        </w:trPr>
        <w:tc>
          <w:tcPr>
            <w:tcW w:w="576" w:type="dxa"/>
            <w:vMerge/>
            <w:vAlign w:val="center"/>
          </w:tcPr>
          <w:p w14:paraId="50EC0FBE" w14:textId="77777777" w:rsidR="0075282E" w:rsidRPr="002604F3" w:rsidRDefault="0075282E" w:rsidP="002604F3">
            <w:pPr>
              <w:ind w:left="-108" w:right="-102"/>
              <w:jc w:val="center"/>
              <w:rPr>
                <w:rFonts w:ascii="Arial" w:hAnsi="Arial" w:cs="Arial"/>
                <w:color w:val="0000CC"/>
                <w:sz w:val="20"/>
                <w:szCs w:val="20"/>
              </w:rPr>
            </w:pPr>
          </w:p>
        </w:tc>
        <w:tc>
          <w:tcPr>
            <w:tcW w:w="1440" w:type="dxa"/>
            <w:vMerge/>
            <w:vAlign w:val="center"/>
          </w:tcPr>
          <w:p w14:paraId="0B24BAC7" w14:textId="77777777" w:rsidR="0075282E" w:rsidRPr="002604F3" w:rsidRDefault="0075282E" w:rsidP="002604F3">
            <w:pPr>
              <w:ind w:left="-108" w:right="-102"/>
              <w:jc w:val="center"/>
              <w:rPr>
                <w:rFonts w:ascii="Arial" w:hAnsi="Arial" w:cs="Arial"/>
                <w:color w:val="0000CC"/>
                <w:sz w:val="20"/>
                <w:szCs w:val="20"/>
              </w:rPr>
            </w:pPr>
          </w:p>
        </w:tc>
        <w:tc>
          <w:tcPr>
            <w:tcW w:w="2592" w:type="dxa"/>
            <w:vAlign w:val="center"/>
          </w:tcPr>
          <w:p w14:paraId="1B1E141A" w14:textId="77777777" w:rsidR="0075282E" w:rsidRPr="002604F3" w:rsidRDefault="0075282E" w:rsidP="002604F3">
            <w:pPr>
              <w:ind w:left="-108" w:right="-102"/>
              <w:jc w:val="center"/>
              <w:rPr>
                <w:rFonts w:ascii="Arial" w:hAnsi="Arial" w:cs="Arial"/>
                <w:color w:val="0000CC"/>
                <w:sz w:val="20"/>
                <w:szCs w:val="20"/>
              </w:rPr>
            </w:pPr>
            <w:r w:rsidRPr="002604F3">
              <w:rPr>
                <w:rFonts w:ascii="Arial" w:hAnsi="Arial" w:cs="Arial"/>
                <w:color w:val="0000CC"/>
                <w:sz w:val="20"/>
                <w:szCs w:val="20"/>
              </w:rPr>
              <w:t>SRU Oxidation</w:t>
            </w:r>
          </w:p>
        </w:tc>
        <w:tc>
          <w:tcPr>
            <w:tcW w:w="1728" w:type="dxa"/>
            <w:vMerge/>
            <w:vAlign w:val="center"/>
          </w:tcPr>
          <w:p w14:paraId="6BF5D893" w14:textId="77777777" w:rsidR="0075282E" w:rsidRPr="002604F3" w:rsidRDefault="0075282E" w:rsidP="002604F3">
            <w:pPr>
              <w:ind w:left="-108" w:right="-102"/>
              <w:jc w:val="center"/>
              <w:rPr>
                <w:rFonts w:ascii="Arial" w:hAnsi="Arial" w:cs="Arial"/>
                <w:color w:val="0000CC"/>
                <w:sz w:val="20"/>
                <w:szCs w:val="20"/>
              </w:rPr>
            </w:pPr>
          </w:p>
        </w:tc>
        <w:tc>
          <w:tcPr>
            <w:tcW w:w="1289" w:type="dxa"/>
            <w:vAlign w:val="center"/>
          </w:tcPr>
          <w:p w14:paraId="518262E8" w14:textId="77777777" w:rsidR="0075282E" w:rsidRPr="002604F3" w:rsidRDefault="0075282E" w:rsidP="002604F3">
            <w:pPr>
              <w:ind w:left="-108" w:right="-102"/>
              <w:jc w:val="center"/>
              <w:rPr>
                <w:rFonts w:ascii="Arial" w:hAnsi="Arial" w:cs="Arial"/>
                <w:color w:val="0000CC"/>
                <w:sz w:val="20"/>
                <w:szCs w:val="20"/>
              </w:rPr>
            </w:pPr>
            <w:r w:rsidRPr="002604F3">
              <w:rPr>
                <w:rFonts w:ascii="Arial" w:hAnsi="Arial" w:cs="Arial"/>
                <w:color w:val="0000CC"/>
                <w:sz w:val="20"/>
                <w:szCs w:val="20"/>
              </w:rPr>
              <w:t>Ton Sulfur</w:t>
            </w:r>
          </w:p>
        </w:tc>
        <w:tc>
          <w:tcPr>
            <w:tcW w:w="2016" w:type="dxa"/>
            <w:vMerge/>
            <w:vAlign w:val="center"/>
          </w:tcPr>
          <w:p w14:paraId="12194084" w14:textId="77777777" w:rsidR="0075282E" w:rsidRPr="002604F3" w:rsidRDefault="0075282E" w:rsidP="002604F3">
            <w:pPr>
              <w:ind w:left="-108" w:right="-102"/>
              <w:jc w:val="center"/>
              <w:rPr>
                <w:rFonts w:ascii="Arial" w:hAnsi="Arial" w:cs="Arial"/>
                <w:color w:val="0000CC"/>
                <w:sz w:val="20"/>
                <w:szCs w:val="20"/>
              </w:rPr>
            </w:pPr>
          </w:p>
        </w:tc>
      </w:tr>
      <w:tr w:rsidR="0075282E" w:rsidRPr="002604F3" w14:paraId="3A596E13" w14:textId="77777777" w:rsidTr="002604F3">
        <w:trPr>
          <w:trHeight w:val="360"/>
        </w:trPr>
        <w:tc>
          <w:tcPr>
            <w:tcW w:w="576" w:type="dxa"/>
            <w:vMerge/>
            <w:vAlign w:val="center"/>
          </w:tcPr>
          <w:p w14:paraId="62FFD3F7" w14:textId="77777777" w:rsidR="0075282E" w:rsidRPr="002604F3" w:rsidRDefault="0075282E" w:rsidP="002604F3">
            <w:pPr>
              <w:ind w:left="-108" w:right="-102"/>
              <w:jc w:val="center"/>
              <w:rPr>
                <w:rFonts w:ascii="Arial" w:hAnsi="Arial" w:cs="Arial"/>
                <w:color w:val="0000CC"/>
                <w:sz w:val="20"/>
                <w:szCs w:val="20"/>
              </w:rPr>
            </w:pPr>
          </w:p>
        </w:tc>
        <w:tc>
          <w:tcPr>
            <w:tcW w:w="1440" w:type="dxa"/>
            <w:vMerge/>
            <w:vAlign w:val="center"/>
          </w:tcPr>
          <w:p w14:paraId="0B73A2FE" w14:textId="77777777" w:rsidR="0075282E" w:rsidRPr="002604F3" w:rsidRDefault="0075282E" w:rsidP="002604F3">
            <w:pPr>
              <w:ind w:left="-108" w:right="-102"/>
              <w:jc w:val="center"/>
              <w:rPr>
                <w:rFonts w:ascii="Arial" w:hAnsi="Arial" w:cs="Arial"/>
                <w:color w:val="0000CC"/>
                <w:sz w:val="20"/>
                <w:szCs w:val="20"/>
              </w:rPr>
            </w:pPr>
          </w:p>
        </w:tc>
        <w:tc>
          <w:tcPr>
            <w:tcW w:w="2592" w:type="dxa"/>
            <w:vAlign w:val="center"/>
          </w:tcPr>
          <w:p w14:paraId="6E40B234" w14:textId="77777777" w:rsidR="0075282E" w:rsidRPr="0075282E" w:rsidRDefault="0075282E" w:rsidP="002604F3">
            <w:pPr>
              <w:ind w:left="-108" w:right="-102"/>
              <w:jc w:val="center"/>
              <w:rPr>
                <w:rFonts w:ascii="Arial" w:hAnsi="Arial" w:cs="Arial"/>
                <w:color w:val="0000CC"/>
                <w:sz w:val="20"/>
                <w:szCs w:val="20"/>
              </w:rPr>
            </w:pPr>
            <w:r w:rsidRPr="0075282E">
              <w:rPr>
                <w:rFonts w:ascii="Arial" w:hAnsi="Arial" w:cs="Arial"/>
                <w:color w:val="0000CC"/>
                <w:sz w:val="20"/>
                <w:szCs w:val="20"/>
              </w:rPr>
              <w:t>Waste Water Treatment</w:t>
            </w:r>
          </w:p>
        </w:tc>
        <w:tc>
          <w:tcPr>
            <w:tcW w:w="1728" w:type="dxa"/>
            <w:vMerge/>
            <w:vAlign w:val="center"/>
          </w:tcPr>
          <w:p w14:paraId="43015D1E" w14:textId="77777777" w:rsidR="0075282E" w:rsidRPr="002604F3" w:rsidRDefault="0075282E" w:rsidP="002604F3">
            <w:pPr>
              <w:ind w:left="-108" w:right="-102"/>
              <w:jc w:val="center"/>
              <w:rPr>
                <w:rFonts w:ascii="Arial" w:hAnsi="Arial" w:cs="Arial"/>
                <w:color w:val="0000CC"/>
                <w:sz w:val="20"/>
                <w:szCs w:val="20"/>
              </w:rPr>
            </w:pPr>
          </w:p>
        </w:tc>
        <w:tc>
          <w:tcPr>
            <w:tcW w:w="1289" w:type="dxa"/>
            <w:vAlign w:val="center"/>
          </w:tcPr>
          <w:p w14:paraId="265E14DA" w14:textId="77777777" w:rsidR="0075282E" w:rsidRPr="0075282E" w:rsidRDefault="0075282E" w:rsidP="002604F3">
            <w:pPr>
              <w:ind w:left="-108" w:right="-102"/>
              <w:jc w:val="center"/>
              <w:rPr>
                <w:rFonts w:ascii="Arial" w:hAnsi="Arial" w:cs="Arial"/>
                <w:color w:val="0000CC"/>
                <w:sz w:val="20"/>
                <w:szCs w:val="20"/>
                <w:vertAlign w:val="superscript"/>
              </w:rPr>
            </w:pPr>
            <w:r>
              <w:rPr>
                <w:rFonts w:ascii="Arial" w:hAnsi="Arial" w:cs="Arial"/>
                <w:color w:val="0000CC"/>
                <w:sz w:val="20"/>
                <w:szCs w:val="20"/>
              </w:rPr>
              <w:t>m</w:t>
            </w:r>
            <w:r>
              <w:rPr>
                <w:rFonts w:ascii="Arial" w:hAnsi="Arial" w:cs="Arial"/>
                <w:color w:val="0000CC"/>
                <w:sz w:val="20"/>
                <w:szCs w:val="20"/>
                <w:vertAlign w:val="superscript"/>
              </w:rPr>
              <w:t>3</w:t>
            </w:r>
          </w:p>
        </w:tc>
        <w:tc>
          <w:tcPr>
            <w:tcW w:w="2016" w:type="dxa"/>
            <w:vAlign w:val="center"/>
          </w:tcPr>
          <w:p w14:paraId="0252B795" w14:textId="77777777" w:rsidR="0075282E" w:rsidRPr="002604F3" w:rsidRDefault="0075282E" w:rsidP="002604F3">
            <w:pPr>
              <w:ind w:left="-108" w:right="-102"/>
              <w:jc w:val="center"/>
              <w:rPr>
                <w:rFonts w:ascii="Arial" w:hAnsi="Arial" w:cs="Arial"/>
                <w:color w:val="0000CC"/>
                <w:sz w:val="20"/>
                <w:szCs w:val="20"/>
              </w:rPr>
            </w:pPr>
            <w:r>
              <w:rPr>
                <w:rFonts w:ascii="Arial" w:hAnsi="Arial" w:cs="Arial"/>
                <w:color w:val="0000CC"/>
                <w:sz w:val="20"/>
                <w:szCs w:val="20"/>
              </w:rPr>
              <w:t>IPCC 2006</w:t>
            </w:r>
          </w:p>
        </w:tc>
      </w:tr>
      <w:tr w:rsidR="001F1776" w:rsidRPr="002604F3" w14:paraId="5DCD4DA9" w14:textId="77777777" w:rsidTr="002604F3">
        <w:trPr>
          <w:trHeight w:val="360"/>
        </w:trPr>
        <w:tc>
          <w:tcPr>
            <w:tcW w:w="576" w:type="dxa"/>
            <w:vMerge w:val="restart"/>
            <w:vAlign w:val="center"/>
          </w:tcPr>
          <w:p w14:paraId="13E0A96C" w14:textId="77777777" w:rsidR="001F1776" w:rsidRPr="002604F3" w:rsidRDefault="001F1776" w:rsidP="002604F3">
            <w:pPr>
              <w:ind w:left="-108" w:right="-102"/>
              <w:jc w:val="center"/>
              <w:rPr>
                <w:rFonts w:ascii="Arial" w:hAnsi="Arial" w:cs="Arial"/>
                <w:color w:val="0000CC"/>
                <w:sz w:val="20"/>
                <w:szCs w:val="20"/>
              </w:rPr>
            </w:pPr>
            <w:r w:rsidRPr="002604F3">
              <w:rPr>
                <w:rFonts w:ascii="Arial" w:hAnsi="Arial" w:cs="Arial"/>
                <w:color w:val="0000CC"/>
                <w:sz w:val="20"/>
                <w:szCs w:val="20"/>
              </w:rPr>
              <w:t>4</w:t>
            </w:r>
          </w:p>
        </w:tc>
        <w:tc>
          <w:tcPr>
            <w:tcW w:w="1440" w:type="dxa"/>
            <w:vMerge w:val="restart"/>
            <w:vAlign w:val="center"/>
          </w:tcPr>
          <w:p w14:paraId="2CD04889" w14:textId="77777777" w:rsidR="001F1776" w:rsidRPr="002604F3" w:rsidRDefault="001F1776" w:rsidP="002604F3">
            <w:pPr>
              <w:ind w:left="-108" w:right="-102"/>
              <w:jc w:val="center"/>
              <w:rPr>
                <w:rFonts w:ascii="Arial" w:hAnsi="Arial" w:cs="Arial"/>
                <w:color w:val="0000CC"/>
                <w:sz w:val="20"/>
                <w:szCs w:val="20"/>
              </w:rPr>
            </w:pPr>
            <w:r w:rsidRPr="002604F3">
              <w:rPr>
                <w:rFonts w:ascii="Arial" w:hAnsi="Arial" w:cs="Arial"/>
                <w:color w:val="0000CC"/>
                <w:sz w:val="20"/>
                <w:szCs w:val="20"/>
              </w:rPr>
              <w:t>Fugitive</w:t>
            </w:r>
          </w:p>
        </w:tc>
        <w:tc>
          <w:tcPr>
            <w:tcW w:w="2592" w:type="dxa"/>
            <w:vAlign w:val="center"/>
          </w:tcPr>
          <w:p w14:paraId="4D7B815E" w14:textId="77777777" w:rsidR="001F1776" w:rsidRPr="002604F3" w:rsidRDefault="001F1776" w:rsidP="002604F3">
            <w:pPr>
              <w:ind w:left="-108" w:right="-102"/>
              <w:jc w:val="center"/>
              <w:rPr>
                <w:rFonts w:ascii="Arial" w:hAnsi="Arial" w:cs="Arial"/>
                <w:color w:val="0000CC"/>
                <w:sz w:val="20"/>
                <w:szCs w:val="20"/>
              </w:rPr>
            </w:pPr>
            <w:r w:rsidRPr="002604F3">
              <w:rPr>
                <w:rFonts w:ascii="Arial" w:hAnsi="Arial" w:cs="Arial"/>
                <w:color w:val="0000CC"/>
                <w:sz w:val="20"/>
                <w:szCs w:val="20"/>
              </w:rPr>
              <w:t>Crude Oil Tanks</w:t>
            </w:r>
          </w:p>
        </w:tc>
        <w:tc>
          <w:tcPr>
            <w:tcW w:w="1728" w:type="dxa"/>
            <w:vMerge w:val="restart"/>
            <w:vAlign w:val="center"/>
          </w:tcPr>
          <w:p w14:paraId="161EC593" w14:textId="77777777" w:rsidR="001F1776" w:rsidRPr="002604F3" w:rsidRDefault="001F1776" w:rsidP="002604F3">
            <w:pPr>
              <w:ind w:left="-108" w:right="-102"/>
              <w:jc w:val="center"/>
              <w:rPr>
                <w:rFonts w:ascii="Arial" w:hAnsi="Arial" w:cs="Arial"/>
                <w:color w:val="0000CC"/>
                <w:sz w:val="20"/>
                <w:szCs w:val="20"/>
              </w:rPr>
            </w:pPr>
            <w:r w:rsidRPr="002604F3">
              <w:rPr>
                <w:rFonts w:ascii="Arial" w:hAnsi="Arial" w:cs="Arial"/>
                <w:color w:val="0000CC"/>
                <w:sz w:val="20"/>
                <w:szCs w:val="20"/>
              </w:rPr>
              <w:t>Calculation</w:t>
            </w:r>
          </w:p>
        </w:tc>
        <w:tc>
          <w:tcPr>
            <w:tcW w:w="1289" w:type="dxa"/>
            <w:vMerge w:val="restart"/>
            <w:vAlign w:val="center"/>
          </w:tcPr>
          <w:p w14:paraId="358E4463" w14:textId="77777777" w:rsidR="001F1776" w:rsidRPr="002604F3" w:rsidRDefault="001F1776" w:rsidP="002604F3">
            <w:pPr>
              <w:ind w:left="-108" w:right="-102"/>
              <w:jc w:val="center"/>
              <w:rPr>
                <w:rFonts w:ascii="Arial" w:hAnsi="Arial" w:cs="Arial"/>
                <w:color w:val="0000CC"/>
                <w:sz w:val="20"/>
                <w:szCs w:val="20"/>
              </w:rPr>
            </w:pPr>
            <w:r w:rsidRPr="002604F3">
              <w:rPr>
                <w:rFonts w:ascii="Arial" w:hAnsi="Arial" w:cs="Arial"/>
                <w:color w:val="0000CC"/>
                <w:sz w:val="20"/>
                <w:szCs w:val="20"/>
              </w:rPr>
              <w:t>m</w:t>
            </w:r>
            <w:r w:rsidRPr="002604F3">
              <w:rPr>
                <w:rFonts w:ascii="Arial" w:hAnsi="Arial" w:cs="Arial"/>
                <w:color w:val="0000CC"/>
                <w:sz w:val="20"/>
                <w:szCs w:val="20"/>
                <w:vertAlign w:val="superscript"/>
              </w:rPr>
              <w:t xml:space="preserve">3 </w:t>
            </w:r>
            <w:r w:rsidRPr="002604F3">
              <w:rPr>
                <w:rFonts w:ascii="Arial" w:hAnsi="Arial" w:cs="Arial"/>
                <w:color w:val="0000CC"/>
                <w:sz w:val="20"/>
                <w:szCs w:val="20"/>
              </w:rPr>
              <w:t>Throughput</w:t>
            </w:r>
          </w:p>
        </w:tc>
        <w:tc>
          <w:tcPr>
            <w:tcW w:w="2016" w:type="dxa"/>
            <w:vMerge w:val="restart"/>
            <w:vAlign w:val="center"/>
          </w:tcPr>
          <w:p w14:paraId="2DE25558" w14:textId="77777777" w:rsidR="001F1776" w:rsidRPr="00486C63" w:rsidRDefault="001F1776" w:rsidP="001F1776">
            <w:pPr>
              <w:ind w:left="-108" w:right="-102"/>
              <w:jc w:val="center"/>
              <w:rPr>
                <w:rFonts w:ascii="Arial" w:hAnsi="Arial" w:cs="Arial"/>
                <w:color w:val="0000CC"/>
                <w:sz w:val="20"/>
                <w:szCs w:val="20"/>
              </w:rPr>
            </w:pPr>
            <w:r w:rsidRPr="00486C63">
              <w:rPr>
                <w:rFonts w:ascii="Arial" w:hAnsi="Arial" w:cs="Arial"/>
                <w:color w:val="0000CC"/>
                <w:sz w:val="20"/>
                <w:szCs w:val="20"/>
              </w:rPr>
              <w:t>Site Specific</w:t>
            </w:r>
          </w:p>
          <w:p w14:paraId="5EF0E077" w14:textId="77777777" w:rsidR="001F1776" w:rsidRPr="00486C63" w:rsidRDefault="001F1776" w:rsidP="001F1776">
            <w:pPr>
              <w:ind w:left="-108" w:right="-102"/>
              <w:jc w:val="center"/>
              <w:rPr>
                <w:rFonts w:ascii="Arial" w:hAnsi="Arial" w:cs="Arial"/>
                <w:color w:val="0000CC"/>
                <w:sz w:val="20"/>
                <w:szCs w:val="20"/>
              </w:rPr>
            </w:pPr>
            <w:r w:rsidRPr="00486C63">
              <w:rPr>
                <w:rFonts w:ascii="Arial" w:hAnsi="Arial" w:cs="Arial"/>
                <w:color w:val="0000CC"/>
                <w:sz w:val="20"/>
                <w:szCs w:val="20"/>
              </w:rPr>
              <w:t>Emission Factor</w:t>
            </w:r>
          </w:p>
          <w:p w14:paraId="59E02AB7" w14:textId="77777777" w:rsidR="001F1776" w:rsidRPr="00486C63" w:rsidRDefault="001F1776" w:rsidP="001F1776">
            <w:pPr>
              <w:ind w:left="-108" w:right="-102"/>
              <w:jc w:val="center"/>
              <w:rPr>
                <w:rFonts w:ascii="Arial" w:hAnsi="Arial" w:cs="Arial"/>
                <w:color w:val="0000CC"/>
                <w:sz w:val="20"/>
                <w:szCs w:val="20"/>
              </w:rPr>
            </w:pPr>
            <w:r w:rsidRPr="00486C63">
              <w:rPr>
                <w:rFonts w:ascii="Arial" w:hAnsi="Arial" w:cs="Arial"/>
                <w:color w:val="0000CC"/>
                <w:sz w:val="20"/>
                <w:szCs w:val="20"/>
              </w:rPr>
              <w:t>based on</w:t>
            </w:r>
          </w:p>
          <w:p w14:paraId="07D3A77E" w14:textId="77777777" w:rsidR="001F1776" w:rsidRPr="002604F3" w:rsidRDefault="001F1776" w:rsidP="001F1776">
            <w:pPr>
              <w:ind w:left="-108" w:right="-102"/>
              <w:jc w:val="center"/>
              <w:rPr>
                <w:rFonts w:ascii="Arial" w:hAnsi="Arial" w:cs="Arial"/>
                <w:color w:val="0000CC"/>
                <w:sz w:val="20"/>
                <w:szCs w:val="20"/>
              </w:rPr>
            </w:pPr>
            <w:r>
              <w:rPr>
                <w:rFonts w:ascii="Arial" w:hAnsi="Arial" w:cs="Arial"/>
                <w:color w:val="0000CC"/>
                <w:sz w:val="20"/>
                <w:szCs w:val="20"/>
              </w:rPr>
              <w:t>EPA AP-42</w:t>
            </w:r>
          </w:p>
        </w:tc>
      </w:tr>
      <w:tr w:rsidR="001F1776" w:rsidRPr="002604F3" w14:paraId="3E901BE4" w14:textId="77777777" w:rsidTr="002604F3">
        <w:trPr>
          <w:trHeight w:val="360"/>
        </w:trPr>
        <w:tc>
          <w:tcPr>
            <w:tcW w:w="576" w:type="dxa"/>
            <w:vMerge/>
            <w:vAlign w:val="center"/>
          </w:tcPr>
          <w:p w14:paraId="282931C6" w14:textId="77777777" w:rsidR="001F1776" w:rsidRPr="002604F3" w:rsidRDefault="001F1776" w:rsidP="002604F3">
            <w:pPr>
              <w:ind w:left="-108" w:right="-102"/>
              <w:jc w:val="center"/>
              <w:rPr>
                <w:rFonts w:ascii="Arial" w:hAnsi="Arial" w:cs="Arial"/>
                <w:color w:val="0000CC"/>
                <w:sz w:val="20"/>
                <w:szCs w:val="20"/>
              </w:rPr>
            </w:pPr>
          </w:p>
        </w:tc>
        <w:tc>
          <w:tcPr>
            <w:tcW w:w="1440" w:type="dxa"/>
            <w:vMerge/>
            <w:vAlign w:val="center"/>
          </w:tcPr>
          <w:p w14:paraId="4F67498D" w14:textId="77777777" w:rsidR="001F1776" w:rsidRPr="002604F3" w:rsidRDefault="001F1776" w:rsidP="002604F3">
            <w:pPr>
              <w:ind w:left="-108" w:right="-102"/>
              <w:jc w:val="center"/>
              <w:rPr>
                <w:rFonts w:ascii="Arial" w:hAnsi="Arial" w:cs="Arial"/>
                <w:color w:val="0000CC"/>
                <w:sz w:val="20"/>
                <w:szCs w:val="20"/>
              </w:rPr>
            </w:pPr>
          </w:p>
        </w:tc>
        <w:tc>
          <w:tcPr>
            <w:tcW w:w="2592" w:type="dxa"/>
            <w:vAlign w:val="center"/>
          </w:tcPr>
          <w:p w14:paraId="487D9125" w14:textId="77777777" w:rsidR="001F1776" w:rsidRPr="002604F3" w:rsidRDefault="001F1776" w:rsidP="002604F3">
            <w:pPr>
              <w:ind w:left="-108" w:right="-102"/>
              <w:jc w:val="center"/>
              <w:rPr>
                <w:rFonts w:ascii="Arial" w:hAnsi="Arial" w:cs="Arial"/>
                <w:color w:val="0000CC"/>
                <w:sz w:val="20"/>
                <w:szCs w:val="20"/>
              </w:rPr>
            </w:pPr>
            <w:r w:rsidRPr="002604F3">
              <w:rPr>
                <w:rFonts w:ascii="Arial" w:hAnsi="Arial" w:cs="Arial"/>
                <w:color w:val="0000CC"/>
                <w:sz w:val="20"/>
                <w:szCs w:val="20"/>
              </w:rPr>
              <w:t>LPG Tanks</w:t>
            </w:r>
          </w:p>
        </w:tc>
        <w:tc>
          <w:tcPr>
            <w:tcW w:w="1728" w:type="dxa"/>
            <w:vMerge/>
            <w:vAlign w:val="center"/>
          </w:tcPr>
          <w:p w14:paraId="14361A00" w14:textId="77777777" w:rsidR="001F1776" w:rsidRPr="002604F3" w:rsidRDefault="001F1776" w:rsidP="002604F3">
            <w:pPr>
              <w:ind w:left="-108" w:right="-102"/>
              <w:jc w:val="center"/>
              <w:rPr>
                <w:rFonts w:ascii="Arial" w:hAnsi="Arial" w:cs="Arial"/>
                <w:color w:val="0000CC"/>
                <w:sz w:val="20"/>
                <w:szCs w:val="20"/>
              </w:rPr>
            </w:pPr>
          </w:p>
        </w:tc>
        <w:tc>
          <w:tcPr>
            <w:tcW w:w="1289" w:type="dxa"/>
            <w:vMerge/>
            <w:vAlign w:val="center"/>
          </w:tcPr>
          <w:p w14:paraId="7A903881" w14:textId="77777777" w:rsidR="001F1776" w:rsidRPr="002604F3" w:rsidRDefault="001F1776" w:rsidP="002604F3">
            <w:pPr>
              <w:ind w:left="-108" w:right="-102"/>
              <w:jc w:val="center"/>
              <w:rPr>
                <w:rFonts w:ascii="Arial" w:hAnsi="Arial" w:cs="Arial"/>
                <w:color w:val="0000CC"/>
                <w:sz w:val="20"/>
                <w:szCs w:val="20"/>
              </w:rPr>
            </w:pPr>
          </w:p>
        </w:tc>
        <w:tc>
          <w:tcPr>
            <w:tcW w:w="2016" w:type="dxa"/>
            <w:vMerge/>
            <w:vAlign w:val="center"/>
          </w:tcPr>
          <w:p w14:paraId="09D4AA26" w14:textId="77777777" w:rsidR="001F1776" w:rsidRPr="002604F3" w:rsidRDefault="001F1776" w:rsidP="002604F3">
            <w:pPr>
              <w:ind w:left="-108" w:right="-102"/>
              <w:jc w:val="center"/>
              <w:rPr>
                <w:rFonts w:ascii="Arial" w:hAnsi="Arial" w:cs="Arial"/>
                <w:color w:val="0000CC"/>
                <w:sz w:val="20"/>
                <w:szCs w:val="20"/>
              </w:rPr>
            </w:pPr>
          </w:p>
        </w:tc>
      </w:tr>
      <w:tr w:rsidR="001F1776" w:rsidRPr="002604F3" w14:paraId="00DA5BE5" w14:textId="77777777" w:rsidTr="002604F3">
        <w:trPr>
          <w:trHeight w:val="360"/>
        </w:trPr>
        <w:tc>
          <w:tcPr>
            <w:tcW w:w="576" w:type="dxa"/>
            <w:vMerge/>
            <w:vAlign w:val="center"/>
          </w:tcPr>
          <w:p w14:paraId="398ADA7D" w14:textId="77777777" w:rsidR="001F1776" w:rsidRPr="002604F3" w:rsidRDefault="001F1776" w:rsidP="002604F3">
            <w:pPr>
              <w:ind w:left="-108" w:right="-102"/>
              <w:jc w:val="center"/>
              <w:rPr>
                <w:rFonts w:ascii="Arial" w:hAnsi="Arial" w:cs="Arial"/>
                <w:color w:val="0000CC"/>
                <w:sz w:val="20"/>
                <w:szCs w:val="20"/>
              </w:rPr>
            </w:pPr>
          </w:p>
        </w:tc>
        <w:tc>
          <w:tcPr>
            <w:tcW w:w="1440" w:type="dxa"/>
            <w:vMerge/>
            <w:vAlign w:val="center"/>
          </w:tcPr>
          <w:p w14:paraId="1EECAD07" w14:textId="77777777" w:rsidR="001F1776" w:rsidRPr="002604F3" w:rsidRDefault="001F1776" w:rsidP="002604F3">
            <w:pPr>
              <w:ind w:left="-108" w:right="-102"/>
              <w:jc w:val="center"/>
              <w:rPr>
                <w:rFonts w:ascii="Arial" w:hAnsi="Arial" w:cs="Arial"/>
                <w:color w:val="0000CC"/>
                <w:sz w:val="20"/>
                <w:szCs w:val="20"/>
              </w:rPr>
            </w:pPr>
          </w:p>
        </w:tc>
        <w:tc>
          <w:tcPr>
            <w:tcW w:w="2592" w:type="dxa"/>
            <w:vAlign w:val="center"/>
          </w:tcPr>
          <w:p w14:paraId="78B6A12F" w14:textId="77777777" w:rsidR="001F1776" w:rsidRPr="002604F3" w:rsidRDefault="001F1776" w:rsidP="002604F3">
            <w:pPr>
              <w:ind w:left="-108" w:right="-102"/>
              <w:jc w:val="center"/>
              <w:rPr>
                <w:rFonts w:ascii="Arial" w:hAnsi="Arial" w:cs="Arial"/>
                <w:color w:val="0000CC"/>
                <w:sz w:val="20"/>
                <w:szCs w:val="20"/>
              </w:rPr>
            </w:pPr>
            <w:r w:rsidRPr="002604F3">
              <w:rPr>
                <w:rFonts w:ascii="Arial" w:hAnsi="Arial" w:cs="Arial"/>
                <w:color w:val="0000CC"/>
                <w:sz w:val="20"/>
                <w:szCs w:val="20"/>
              </w:rPr>
              <w:t>Naphtha Tanks</w:t>
            </w:r>
          </w:p>
        </w:tc>
        <w:tc>
          <w:tcPr>
            <w:tcW w:w="1728" w:type="dxa"/>
            <w:vMerge/>
            <w:vAlign w:val="center"/>
          </w:tcPr>
          <w:p w14:paraId="11527865" w14:textId="77777777" w:rsidR="001F1776" w:rsidRPr="002604F3" w:rsidRDefault="001F1776" w:rsidP="002604F3">
            <w:pPr>
              <w:ind w:left="-108" w:right="-102"/>
              <w:jc w:val="center"/>
              <w:rPr>
                <w:rFonts w:ascii="Arial" w:hAnsi="Arial" w:cs="Arial"/>
                <w:color w:val="0000CC"/>
                <w:sz w:val="20"/>
                <w:szCs w:val="20"/>
              </w:rPr>
            </w:pPr>
          </w:p>
        </w:tc>
        <w:tc>
          <w:tcPr>
            <w:tcW w:w="1289" w:type="dxa"/>
            <w:vMerge/>
            <w:vAlign w:val="center"/>
          </w:tcPr>
          <w:p w14:paraId="23E178F5" w14:textId="77777777" w:rsidR="001F1776" w:rsidRPr="002604F3" w:rsidRDefault="001F1776" w:rsidP="002604F3">
            <w:pPr>
              <w:ind w:left="-108" w:right="-102"/>
              <w:jc w:val="center"/>
              <w:rPr>
                <w:rFonts w:ascii="Arial" w:hAnsi="Arial" w:cs="Arial"/>
                <w:color w:val="0000CC"/>
                <w:sz w:val="20"/>
                <w:szCs w:val="20"/>
              </w:rPr>
            </w:pPr>
          </w:p>
        </w:tc>
        <w:tc>
          <w:tcPr>
            <w:tcW w:w="2016" w:type="dxa"/>
            <w:vMerge/>
            <w:vAlign w:val="center"/>
          </w:tcPr>
          <w:p w14:paraId="1BEA26AC" w14:textId="77777777" w:rsidR="001F1776" w:rsidRPr="002604F3" w:rsidRDefault="001F1776" w:rsidP="002604F3">
            <w:pPr>
              <w:ind w:left="-108" w:right="-102"/>
              <w:jc w:val="center"/>
              <w:rPr>
                <w:rFonts w:ascii="Arial" w:hAnsi="Arial" w:cs="Arial"/>
                <w:color w:val="0000CC"/>
                <w:sz w:val="20"/>
                <w:szCs w:val="20"/>
              </w:rPr>
            </w:pPr>
          </w:p>
        </w:tc>
      </w:tr>
      <w:tr w:rsidR="001F1776" w:rsidRPr="002604F3" w14:paraId="1D776397" w14:textId="77777777" w:rsidTr="002604F3">
        <w:trPr>
          <w:trHeight w:val="360"/>
        </w:trPr>
        <w:tc>
          <w:tcPr>
            <w:tcW w:w="576" w:type="dxa"/>
            <w:vMerge/>
            <w:vAlign w:val="center"/>
          </w:tcPr>
          <w:p w14:paraId="540417A3" w14:textId="77777777" w:rsidR="001F1776" w:rsidRPr="002604F3" w:rsidRDefault="001F1776" w:rsidP="002604F3">
            <w:pPr>
              <w:ind w:left="-108" w:right="-102"/>
              <w:jc w:val="center"/>
              <w:rPr>
                <w:rFonts w:ascii="Arial" w:hAnsi="Arial" w:cs="Arial"/>
                <w:color w:val="0000CC"/>
                <w:sz w:val="20"/>
                <w:szCs w:val="20"/>
              </w:rPr>
            </w:pPr>
          </w:p>
        </w:tc>
        <w:tc>
          <w:tcPr>
            <w:tcW w:w="1440" w:type="dxa"/>
            <w:vMerge/>
            <w:vAlign w:val="center"/>
          </w:tcPr>
          <w:p w14:paraId="3C0BB1F1" w14:textId="77777777" w:rsidR="001F1776" w:rsidRPr="002604F3" w:rsidRDefault="001F1776" w:rsidP="002604F3">
            <w:pPr>
              <w:ind w:left="-108" w:right="-102"/>
              <w:jc w:val="center"/>
              <w:rPr>
                <w:rFonts w:ascii="Arial" w:hAnsi="Arial" w:cs="Arial"/>
                <w:color w:val="0000CC"/>
                <w:sz w:val="20"/>
                <w:szCs w:val="20"/>
              </w:rPr>
            </w:pPr>
          </w:p>
        </w:tc>
        <w:tc>
          <w:tcPr>
            <w:tcW w:w="2592" w:type="dxa"/>
            <w:vAlign w:val="center"/>
          </w:tcPr>
          <w:p w14:paraId="27B634CE" w14:textId="77777777" w:rsidR="001F1776" w:rsidRPr="002604F3" w:rsidRDefault="001F1776" w:rsidP="002604F3">
            <w:pPr>
              <w:ind w:left="-108" w:right="-102"/>
              <w:jc w:val="center"/>
              <w:rPr>
                <w:rFonts w:ascii="Arial" w:hAnsi="Arial" w:cs="Arial"/>
                <w:color w:val="0000CC"/>
                <w:sz w:val="20"/>
                <w:szCs w:val="20"/>
              </w:rPr>
            </w:pPr>
            <w:r w:rsidRPr="002604F3">
              <w:rPr>
                <w:rFonts w:ascii="Arial" w:hAnsi="Arial" w:cs="Arial"/>
                <w:color w:val="0000CC"/>
                <w:sz w:val="20"/>
                <w:szCs w:val="20"/>
              </w:rPr>
              <w:t>Kerosene Tanks</w:t>
            </w:r>
          </w:p>
        </w:tc>
        <w:tc>
          <w:tcPr>
            <w:tcW w:w="1728" w:type="dxa"/>
            <w:vMerge/>
            <w:vAlign w:val="center"/>
          </w:tcPr>
          <w:p w14:paraId="14149CE7" w14:textId="77777777" w:rsidR="001F1776" w:rsidRPr="002604F3" w:rsidRDefault="001F1776" w:rsidP="002604F3">
            <w:pPr>
              <w:ind w:left="-108" w:right="-102"/>
              <w:jc w:val="center"/>
              <w:rPr>
                <w:rFonts w:ascii="Arial" w:hAnsi="Arial" w:cs="Arial"/>
                <w:color w:val="0000CC"/>
                <w:sz w:val="20"/>
                <w:szCs w:val="20"/>
              </w:rPr>
            </w:pPr>
          </w:p>
        </w:tc>
        <w:tc>
          <w:tcPr>
            <w:tcW w:w="1289" w:type="dxa"/>
            <w:vMerge/>
            <w:vAlign w:val="center"/>
          </w:tcPr>
          <w:p w14:paraId="75D40A21" w14:textId="77777777" w:rsidR="001F1776" w:rsidRPr="002604F3" w:rsidRDefault="001F1776" w:rsidP="002604F3">
            <w:pPr>
              <w:ind w:left="-108" w:right="-102"/>
              <w:jc w:val="center"/>
              <w:rPr>
                <w:rFonts w:ascii="Arial" w:hAnsi="Arial" w:cs="Arial"/>
                <w:color w:val="0000CC"/>
                <w:sz w:val="20"/>
                <w:szCs w:val="20"/>
              </w:rPr>
            </w:pPr>
          </w:p>
        </w:tc>
        <w:tc>
          <w:tcPr>
            <w:tcW w:w="2016" w:type="dxa"/>
            <w:vMerge/>
            <w:vAlign w:val="center"/>
          </w:tcPr>
          <w:p w14:paraId="62958760" w14:textId="77777777" w:rsidR="001F1776" w:rsidRPr="002604F3" w:rsidRDefault="001F1776" w:rsidP="002604F3">
            <w:pPr>
              <w:ind w:left="-108" w:right="-102"/>
              <w:jc w:val="center"/>
              <w:rPr>
                <w:rFonts w:ascii="Arial" w:hAnsi="Arial" w:cs="Arial"/>
                <w:color w:val="0000CC"/>
                <w:sz w:val="20"/>
                <w:szCs w:val="20"/>
              </w:rPr>
            </w:pPr>
          </w:p>
        </w:tc>
      </w:tr>
      <w:tr w:rsidR="001F1776" w:rsidRPr="002604F3" w14:paraId="5121CFD0" w14:textId="77777777" w:rsidTr="002604F3">
        <w:trPr>
          <w:trHeight w:val="360"/>
        </w:trPr>
        <w:tc>
          <w:tcPr>
            <w:tcW w:w="576" w:type="dxa"/>
            <w:vMerge/>
            <w:vAlign w:val="center"/>
          </w:tcPr>
          <w:p w14:paraId="0834590C" w14:textId="77777777" w:rsidR="001F1776" w:rsidRPr="002604F3" w:rsidRDefault="001F1776" w:rsidP="002604F3">
            <w:pPr>
              <w:ind w:left="-108" w:right="-102"/>
              <w:jc w:val="center"/>
              <w:rPr>
                <w:rFonts w:ascii="Arial" w:hAnsi="Arial" w:cs="Arial"/>
                <w:color w:val="0000CC"/>
                <w:sz w:val="20"/>
                <w:szCs w:val="20"/>
              </w:rPr>
            </w:pPr>
          </w:p>
        </w:tc>
        <w:tc>
          <w:tcPr>
            <w:tcW w:w="1440" w:type="dxa"/>
            <w:vMerge/>
            <w:vAlign w:val="center"/>
          </w:tcPr>
          <w:p w14:paraId="5B48D5E2" w14:textId="77777777" w:rsidR="001F1776" w:rsidRPr="002604F3" w:rsidRDefault="001F1776" w:rsidP="002604F3">
            <w:pPr>
              <w:ind w:left="-108" w:right="-102"/>
              <w:jc w:val="center"/>
              <w:rPr>
                <w:rFonts w:ascii="Arial" w:hAnsi="Arial" w:cs="Arial"/>
                <w:color w:val="0000CC"/>
                <w:sz w:val="20"/>
                <w:szCs w:val="20"/>
              </w:rPr>
            </w:pPr>
          </w:p>
        </w:tc>
        <w:tc>
          <w:tcPr>
            <w:tcW w:w="2592" w:type="dxa"/>
            <w:vAlign w:val="center"/>
          </w:tcPr>
          <w:p w14:paraId="1442259B" w14:textId="77777777" w:rsidR="001F1776" w:rsidRPr="002604F3" w:rsidRDefault="001F1776" w:rsidP="002604F3">
            <w:pPr>
              <w:ind w:left="-108" w:right="-102"/>
              <w:jc w:val="center"/>
              <w:rPr>
                <w:rFonts w:ascii="Arial" w:hAnsi="Arial" w:cs="Arial"/>
                <w:color w:val="0000CC"/>
                <w:sz w:val="20"/>
                <w:szCs w:val="20"/>
              </w:rPr>
            </w:pPr>
            <w:r w:rsidRPr="002604F3">
              <w:rPr>
                <w:rFonts w:ascii="Arial" w:hAnsi="Arial" w:cs="Arial"/>
                <w:color w:val="0000CC"/>
                <w:sz w:val="20"/>
                <w:szCs w:val="20"/>
              </w:rPr>
              <w:t>Diesel Tanks</w:t>
            </w:r>
          </w:p>
        </w:tc>
        <w:tc>
          <w:tcPr>
            <w:tcW w:w="1728" w:type="dxa"/>
            <w:vMerge/>
            <w:vAlign w:val="center"/>
          </w:tcPr>
          <w:p w14:paraId="48A9715E" w14:textId="77777777" w:rsidR="001F1776" w:rsidRPr="002604F3" w:rsidRDefault="001F1776" w:rsidP="002604F3">
            <w:pPr>
              <w:ind w:left="-108" w:right="-102"/>
              <w:jc w:val="center"/>
              <w:rPr>
                <w:rFonts w:ascii="Arial" w:hAnsi="Arial" w:cs="Arial"/>
                <w:color w:val="0000CC"/>
                <w:sz w:val="20"/>
                <w:szCs w:val="20"/>
              </w:rPr>
            </w:pPr>
          </w:p>
        </w:tc>
        <w:tc>
          <w:tcPr>
            <w:tcW w:w="1289" w:type="dxa"/>
            <w:vMerge/>
            <w:vAlign w:val="center"/>
          </w:tcPr>
          <w:p w14:paraId="276EF69F" w14:textId="77777777" w:rsidR="001F1776" w:rsidRPr="002604F3" w:rsidRDefault="001F1776" w:rsidP="002604F3">
            <w:pPr>
              <w:ind w:left="-108" w:right="-102"/>
              <w:jc w:val="center"/>
              <w:rPr>
                <w:rFonts w:ascii="Arial" w:hAnsi="Arial" w:cs="Arial"/>
                <w:color w:val="0000CC"/>
                <w:sz w:val="20"/>
                <w:szCs w:val="20"/>
              </w:rPr>
            </w:pPr>
          </w:p>
        </w:tc>
        <w:tc>
          <w:tcPr>
            <w:tcW w:w="2016" w:type="dxa"/>
            <w:vMerge/>
            <w:vAlign w:val="center"/>
          </w:tcPr>
          <w:p w14:paraId="66F7F293" w14:textId="77777777" w:rsidR="001F1776" w:rsidRPr="002604F3" w:rsidRDefault="001F1776" w:rsidP="002604F3">
            <w:pPr>
              <w:ind w:left="-108" w:right="-102"/>
              <w:jc w:val="center"/>
              <w:rPr>
                <w:rFonts w:ascii="Arial" w:hAnsi="Arial" w:cs="Arial"/>
                <w:color w:val="0000CC"/>
                <w:sz w:val="20"/>
                <w:szCs w:val="20"/>
              </w:rPr>
            </w:pPr>
          </w:p>
        </w:tc>
      </w:tr>
      <w:tr w:rsidR="001F1776" w:rsidRPr="002604F3" w14:paraId="707E67D3" w14:textId="77777777" w:rsidTr="002604F3">
        <w:trPr>
          <w:trHeight w:val="720"/>
        </w:trPr>
        <w:tc>
          <w:tcPr>
            <w:tcW w:w="576" w:type="dxa"/>
            <w:vMerge/>
            <w:vAlign w:val="center"/>
          </w:tcPr>
          <w:p w14:paraId="192E334F" w14:textId="77777777" w:rsidR="001F1776" w:rsidRPr="002604F3" w:rsidRDefault="001F1776" w:rsidP="002604F3">
            <w:pPr>
              <w:ind w:left="-108" w:right="-102"/>
              <w:jc w:val="center"/>
              <w:rPr>
                <w:rFonts w:ascii="Arial" w:hAnsi="Arial" w:cs="Arial"/>
                <w:color w:val="0000CC"/>
                <w:sz w:val="20"/>
                <w:szCs w:val="20"/>
              </w:rPr>
            </w:pPr>
          </w:p>
        </w:tc>
        <w:tc>
          <w:tcPr>
            <w:tcW w:w="1440" w:type="dxa"/>
            <w:vMerge/>
            <w:vAlign w:val="center"/>
          </w:tcPr>
          <w:p w14:paraId="1C7321E3" w14:textId="77777777" w:rsidR="001F1776" w:rsidRPr="002604F3" w:rsidRDefault="001F1776" w:rsidP="002604F3">
            <w:pPr>
              <w:ind w:left="-108" w:right="-102"/>
              <w:jc w:val="center"/>
              <w:rPr>
                <w:rFonts w:ascii="Arial" w:hAnsi="Arial" w:cs="Arial"/>
                <w:color w:val="0000CC"/>
                <w:sz w:val="20"/>
                <w:szCs w:val="20"/>
              </w:rPr>
            </w:pPr>
          </w:p>
        </w:tc>
        <w:tc>
          <w:tcPr>
            <w:tcW w:w="2592" w:type="dxa"/>
            <w:vAlign w:val="center"/>
          </w:tcPr>
          <w:p w14:paraId="07E7C02F" w14:textId="77777777" w:rsidR="001F1776" w:rsidRPr="002604F3" w:rsidRDefault="001F1776" w:rsidP="002604F3">
            <w:pPr>
              <w:ind w:left="-108" w:right="-102"/>
              <w:jc w:val="center"/>
              <w:rPr>
                <w:rFonts w:ascii="Arial" w:hAnsi="Arial" w:cs="Arial"/>
                <w:color w:val="0000CC"/>
                <w:sz w:val="20"/>
                <w:szCs w:val="20"/>
              </w:rPr>
            </w:pPr>
            <w:r w:rsidRPr="002604F3">
              <w:rPr>
                <w:rFonts w:ascii="Arial" w:hAnsi="Arial" w:cs="Arial"/>
                <w:color w:val="0000CC"/>
                <w:sz w:val="20"/>
                <w:szCs w:val="20"/>
              </w:rPr>
              <w:t>Product</w:t>
            </w:r>
          </w:p>
          <w:p w14:paraId="60C47FD2" w14:textId="77777777" w:rsidR="001F1776" w:rsidRPr="002604F3" w:rsidRDefault="001F1776" w:rsidP="002604F3">
            <w:pPr>
              <w:ind w:left="-108" w:right="-102"/>
              <w:jc w:val="center"/>
              <w:rPr>
                <w:rFonts w:ascii="Arial" w:hAnsi="Arial" w:cs="Arial"/>
                <w:color w:val="0000CC"/>
                <w:sz w:val="20"/>
                <w:szCs w:val="20"/>
              </w:rPr>
            </w:pPr>
            <w:r w:rsidRPr="002604F3">
              <w:rPr>
                <w:rFonts w:ascii="Arial" w:hAnsi="Arial" w:cs="Arial"/>
                <w:color w:val="0000CC"/>
                <w:sz w:val="20"/>
                <w:szCs w:val="20"/>
              </w:rPr>
              <w:t>Loading / Unloading</w:t>
            </w:r>
          </w:p>
        </w:tc>
        <w:tc>
          <w:tcPr>
            <w:tcW w:w="1728" w:type="dxa"/>
            <w:vMerge/>
            <w:vAlign w:val="center"/>
          </w:tcPr>
          <w:p w14:paraId="6D6896B2" w14:textId="77777777" w:rsidR="001F1776" w:rsidRPr="002604F3" w:rsidRDefault="001F1776" w:rsidP="002604F3">
            <w:pPr>
              <w:ind w:left="-108" w:right="-102"/>
              <w:jc w:val="center"/>
              <w:rPr>
                <w:rFonts w:ascii="Arial" w:hAnsi="Arial" w:cs="Arial"/>
                <w:color w:val="0000CC"/>
                <w:sz w:val="20"/>
                <w:szCs w:val="20"/>
              </w:rPr>
            </w:pPr>
          </w:p>
        </w:tc>
        <w:tc>
          <w:tcPr>
            <w:tcW w:w="1289" w:type="dxa"/>
            <w:vAlign w:val="center"/>
          </w:tcPr>
          <w:p w14:paraId="606A0AB8" w14:textId="77777777" w:rsidR="001F1776" w:rsidRPr="002604F3" w:rsidRDefault="001F1776" w:rsidP="002604F3">
            <w:pPr>
              <w:ind w:left="-108" w:right="-102"/>
              <w:jc w:val="center"/>
              <w:rPr>
                <w:rFonts w:ascii="Arial" w:hAnsi="Arial" w:cs="Arial"/>
                <w:color w:val="0000CC"/>
                <w:sz w:val="20"/>
                <w:szCs w:val="20"/>
              </w:rPr>
            </w:pPr>
            <w:r w:rsidRPr="002604F3">
              <w:rPr>
                <w:rFonts w:ascii="Arial" w:hAnsi="Arial" w:cs="Arial"/>
                <w:color w:val="0000CC"/>
                <w:sz w:val="20"/>
                <w:szCs w:val="20"/>
              </w:rPr>
              <w:t>m</w:t>
            </w:r>
            <w:r w:rsidRPr="002604F3">
              <w:rPr>
                <w:rFonts w:ascii="Arial" w:hAnsi="Arial" w:cs="Arial"/>
                <w:color w:val="0000CC"/>
                <w:sz w:val="20"/>
                <w:szCs w:val="20"/>
                <w:vertAlign w:val="superscript"/>
              </w:rPr>
              <w:t>3</w:t>
            </w:r>
            <w:r w:rsidRPr="002604F3">
              <w:rPr>
                <w:rFonts w:ascii="Arial" w:hAnsi="Arial" w:cs="Arial"/>
                <w:color w:val="0000CC"/>
                <w:sz w:val="20"/>
                <w:szCs w:val="20"/>
              </w:rPr>
              <w:t xml:space="preserve"> Loaded</w:t>
            </w:r>
          </w:p>
        </w:tc>
        <w:tc>
          <w:tcPr>
            <w:tcW w:w="2016" w:type="dxa"/>
            <w:vMerge w:val="restart"/>
            <w:vAlign w:val="center"/>
          </w:tcPr>
          <w:p w14:paraId="5F2A2FF3" w14:textId="77777777" w:rsidR="001F1776" w:rsidRPr="002604F3" w:rsidRDefault="001F1776" w:rsidP="002604F3">
            <w:pPr>
              <w:ind w:left="-108" w:right="-102"/>
              <w:jc w:val="center"/>
              <w:rPr>
                <w:rFonts w:ascii="Arial" w:hAnsi="Arial" w:cs="Arial"/>
                <w:color w:val="0000CC"/>
                <w:sz w:val="20"/>
                <w:szCs w:val="20"/>
              </w:rPr>
            </w:pPr>
            <w:r>
              <w:rPr>
                <w:rFonts w:ascii="Arial" w:hAnsi="Arial" w:cs="Arial"/>
                <w:color w:val="0000CC"/>
                <w:sz w:val="20"/>
                <w:szCs w:val="20"/>
              </w:rPr>
              <w:t>DEFRA 2024</w:t>
            </w:r>
          </w:p>
        </w:tc>
      </w:tr>
      <w:tr w:rsidR="001F1776" w:rsidRPr="002604F3" w14:paraId="193D79A1" w14:textId="77777777" w:rsidTr="002604F3">
        <w:trPr>
          <w:trHeight w:val="288"/>
        </w:trPr>
        <w:tc>
          <w:tcPr>
            <w:tcW w:w="576" w:type="dxa"/>
            <w:vMerge/>
            <w:vAlign w:val="center"/>
          </w:tcPr>
          <w:p w14:paraId="3C61EEBB" w14:textId="77777777" w:rsidR="001F1776" w:rsidRPr="002604F3" w:rsidRDefault="001F1776" w:rsidP="002604F3">
            <w:pPr>
              <w:ind w:left="-108" w:right="-102"/>
              <w:jc w:val="center"/>
              <w:rPr>
                <w:rFonts w:ascii="Arial" w:hAnsi="Arial" w:cs="Arial"/>
                <w:color w:val="0000CC"/>
                <w:sz w:val="20"/>
                <w:szCs w:val="20"/>
              </w:rPr>
            </w:pPr>
          </w:p>
        </w:tc>
        <w:tc>
          <w:tcPr>
            <w:tcW w:w="1440" w:type="dxa"/>
            <w:vMerge/>
            <w:vAlign w:val="center"/>
          </w:tcPr>
          <w:p w14:paraId="14105720" w14:textId="77777777" w:rsidR="001F1776" w:rsidRPr="002604F3" w:rsidRDefault="001F1776" w:rsidP="002604F3">
            <w:pPr>
              <w:ind w:left="-108" w:right="-102"/>
              <w:jc w:val="center"/>
              <w:rPr>
                <w:rFonts w:ascii="Arial" w:hAnsi="Arial" w:cs="Arial"/>
                <w:color w:val="0000CC"/>
                <w:sz w:val="20"/>
                <w:szCs w:val="20"/>
              </w:rPr>
            </w:pPr>
          </w:p>
        </w:tc>
        <w:tc>
          <w:tcPr>
            <w:tcW w:w="2592" w:type="dxa"/>
            <w:vAlign w:val="center"/>
          </w:tcPr>
          <w:p w14:paraId="51EB1C46" w14:textId="77777777" w:rsidR="001F1776" w:rsidRPr="002604F3" w:rsidRDefault="001F1776" w:rsidP="002604F3">
            <w:pPr>
              <w:ind w:left="-108" w:right="-102"/>
              <w:jc w:val="center"/>
              <w:rPr>
                <w:rFonts w:ascii="Arial" w:hAnsi="Arial" w:cs="Arial"/>
                <w:color w:val="0000CC"/>
                <w:sz w:val="20"/>
                <w:szCs w:val="20"/>
              </w:rPr>
            </w:pPr>
            <w:r w:rsidRPr="002604F3">
              <w:rPr>
                <w:rFonts w:ascii="Arial" w:hAnsi="Arial" w:cs="Arial"/>
                <w:color w:val="0000CC"/>
                <w:sz w:val="20"/>
                <w:szCs w:val="20"/>
              </w:rPr>
              <w:t>Fire Extinguishers</w:t>
            </w:r>
          </w:p>
        </w:tc>
        <w:tc>
          <w:tcPr>
            <w:tcW w:w="1728" w:type="dxa"/>
            <w:vMerge/>
            <w:vAlign w:val="center"/>
          </w:tcPr>
          <w:p w14:paraId="43A8855E" w14:textId="77777777" w:rsidR="001F1776" w:rsidRPr="002604F3" w:rsidRDefault="001F1776" w:rsidP="002604F3">
            <w:pPr>
              <w:ind w:left="-108" w:right="-102"/>
              <w:jc w:val="center"/>
              <w:rPr>
                <w:rFonts w:ascii="Arial" w:hAnsi="Arial" w:cs="Arial"/>
                <w:color w:val="0000CC"/>
                <w:sz w:val="20"/>
                <w:szCs w:val="20"/>
              </w:rPr>
            </w:pPr>
          </w:p>
        </w:tc>
        <w:tc>
          <w:tcPr>
            <w:tcW w:w="1289" w:type="dxa"/>
            <w:vAlign w:val="center"/>
          </w:tcPr>
          <w:p w14:paraId="33113C1E" w14:textId="77777777" w:rsidR="001F1776" w:rsidRPr="002604F3" w:rsidRDefault="001F1776" w:rsidP="002604F3">
            <w:pPr>
              <w:ind w:left="-108" w:right="-102"/>
              <w:jc w:val="center"/>
              <w:rPr>
                <w:rFonts w:ascii="Arial" w:hAnsi="Arial" w:cs="Arial"/>
                <w:color w:val="0000CC"/>
                <w:sz w:val="20"/>
                <w:szCs w:val="20"/>
                <w:vertAlign w:val="subscript"/>
              </w:rPr>
            </w:pPr>
            <w:r>
              <w:rPr>
                <w:rFonts w:ascii="Arial" w:hAnsi="Arial" w:cs="Arial"/>
                <w:color w:val="0000CC"/>
                <w:sz w:val="20"/>
                <w:szCs w:val="20"/>
              </w:rPr>
              <w:t>k</w:t>
            </w:r>
            <w:r w:rsidRPr="002604F3">
              <w:rPr>
                <w:rFonts w:ascii="Arial" w:hAnsi="Arial" w:cs="Arial"/>
                <w:color w:val="0000CC"/>
                <w:sz w:val="20"/>
                <w:szCs w:val="20"/>
              </w:rPr>
              <w:t>g CO</w:t>
            </w:r>
            <w:r w:rsidRPr="002604F3">
              <w:rPr>
                <w:rFonts w:ascii="Arial" w:hAnsi="Arial" w:cs="Arial"/>
                <w:color w:val="0000CC"/>
                <w:sz w:val="20"/>
                <w:szCs w:val="20"/>
                <w:vertAlign w:val="subscript"/>
              </w:rPr>
              <w:t>2</w:t>
            </w:r>
          </w:p>
        </w:tc>
        <w:tc>
          <w:tcPr>
            <w:tcW w:w="2016" w:type="dxa"/>
            <w:vMerge/>
            <w:vAlign w:val="center"/>
          </w:tcPr>
          <w:p w14:paraId="373C23FD" w14:textId="77777777" w:rsidR="001F1776" w:rsidRPr="002604F3" w:rsidRDefault="001F1776" w:rsidP="002604F3">
            <w:pPr>
              <w:ind w:left="-108" w:right="-102"/>
              <w:jc w:val="center"/>
              <w:rPr>
                <w:rFonts w:ascii="Arial" w:hAnsi="Arial" w:cs="Arial"/>
                <w:color w:val="0000CC"/>
                <w:sz w:val="20"/>
                <w:szCs w:val="20"/>
              </w:rPr>
            </w:pPr>
          </w:p>
        </w:tc>
      </w:tr>
      <w:tr w:rsidR="001F1776" w:rsidRPr="002604F3" w14:paraId="2C958035" w14:textId="77777777" w:rsidTr="002604F3">
        <w:trPr>
          <w:trHeight w:val="360"/>
        </w:trPr>
        <w:tc>
          <w:tcPr>
            <w:tcW w:w="576" w:type="dxa"/>
            <w:vMerge/>
            <w:vAlign w:val="center"/>
          </w:tcPr>
          <w:p w14:paraId="666FCB5C" w14:textId="77777777" w:rsidR="001F1776" w:rsidRPr="002604F3" w:rsidRDefault="001F1776" w:rsidP="002604F3">
            <w:pPr>
              <w:ind w:left="-108" w:right="-102"/>
              <w:jc w:val="center"/>
              <w:rPr>
                <w:rFonts w:ascii="Arial" w:hAnsi="Arial" w:cs="Arial"/>
                <w:color w:val="0000CC"/>
                <w:sz w:val="20"/>
                <w:szCs w:val="20"/>
              </w:rPr>
            </w:pPr>
          </w:p>
        </w:tc>
        <w:tc>
          <w:tcPr>
            <w:tcW w:w="1440" w:type="dxa"/>
            <w:vMerge/>
            <w:vAlign w:val="center"/>
          </w:tcPr>
          <w:p w14:paraId="69D97943" w14:textId="77777777" w:rsidR="001F1776" w:rsidRPr="002604F3" w:rsidRDefault="001F1776" w:rsidP="002604F3">
            <w:pPr>
              <w:ind w:left="-108" w:right="-102"/>
              <w:jc w:val="center"/>
              <w:rPr>
                <w:rFonts w:ascii="Arial" w:hAnsi="Arial" w:cs="Arial"/>
                <w:color w:val="0000CC"/>
                <w:sz w:val="20"/>
                <w:szCs w:val="20"/>
              </w:rPr>
            </w:pPr>
          </w:p>
        </w:tc>
        <w:tc>
          <w:tcPr>
            <w:tcW w:w="2592" w:type="dxa"/>
            <w:vAlign w:val="center"/>
          </w:tcPr>
          <w:p w14:paraId="570DEE4F" w14:textId="77777777" w:rsidR="001F1776" w:rsidRPr="002604F3" w:rsidRDefault="001F1776" w:rsidP="002604F3">
            <w:pPr>
              <w:ind w:left="-108" w:right="-102"/>
              <w:jc w:val="center"/>
              <w:rPr>
                <w:rFonts w:ascii="Arial" w:hAnsi="Arial" w:cs="Arial"/>
                <w:color w:val="0000CC"/>
                <w:sz w:val="20"/>
                <w:szCs w:val="20"/>
              </w:rPr>
            </w:pPr>
            <w:r w:rsidRPr="002604F3">
              <w:rPr>
                <w:rFonts w:ascii="Arial" w:hAnsi="Arial" w:cs="Arial"/>
                <w:color w:val="0000CC"/>
                <w:sz w:val="20"/>
                <w:szCs w:val="20"/>
              </w:rPr>
              <w:t>R-134a Leaks</w:t>
            </w:r>
          </w:p>
        </w:tc>
        <w:tc>
          <w:tcPr>
            <w:tcW w:w="1728" w:type="dxa"/>
            <w:vMerge/>
            <w:vAlign w:val="center"/>
          </w:tcPr>
          <w:p w14:paraId="4C7C26EA" w14:textId="77777777" w:rsidR="001F1776" w:rsidRPr="002604F3" w:rsidRDefault="001F1776" w:rsidP="002604F3">
            <w:pPr>
              <w:ind w:left="-108" w:right="-102"/>
              <w:jc w:val="center"/>
              <w:rPr>
                <w:rFonts w:ascii="Arial" w:hAnsi="Arial" w:cs="Arial"/>
                <w:color w:val="0000CC"/>
                <w:sz w:val="20"/>
                <w:szCs w:val="20"/>
              </w:rPr>
            </w:pPr>
          </w:p>
        </w:tc>
        <w:tc>
          <w:tcPr>
            <w:tcW w:w="1289" w:type="dxa"/>
            <w:vMerge w:val="restart"/>
            <w:vAlign w:val="center"/>
          </w:tcPr>
          <w:p w14:paraId="51EDAD28" w14:textId="77777777" w:rsidR="001F1776" w:rsidRPr="002604F3" w:rsidRDefault="001F1776" w:rsidP="002604F3">
            <w:pPr>
              <w:ind w:left="-108" w:right="-102"/>
              <w:jc w:val="center"/>
              <w:rPr>
                <w:rFonts w:ascii="Arial" w:hAnsi="Arial" w:cs="Arial"/>
                <w:color w:val="0000CC"/>
                <w:sz w:val="20"/>
                <w:szCs w:val="20"/>
              </w:rPr>
            </w:pPr>
            <w:r w:rsidRPr="002604F3">
              <w:rPr>
                <w:rFonts w:ascii="Arial" w:hAnsi="Arial" w:cs="Arial"/>
                <w:color w:val="0000CC"/>
                <w:sz w:val="20"/>
                <w:szCs w:val="20"/>
              </w:rPr>
              <w:t>kg</w:t>
            </w:r>
          </w:p>
          <w:p w14:paraId="2618C2AE" w14:textId="77777777" w:rsidR="001F1776" w:rsidRPr="002604F3" w:rsidRDefault="001F1776" w:rsidP="002604F3">
            <w:pPr>
              <w:ind w:left="-108" w:right="-102"/>
              <w:jc w:val="center"/>
              <w:rPr>
                <w:rFonts w:ascii="Arial" w:hAnsi="Arial" w:cs="Arial"/>
                <w:color w:val="0000CC"/>
                <w:sz w:val="20"/>
                <w:szCs w:val="20"/>
              </w:rPr>
            </w:pPr>
            <w:r w:rsidRPr="002604F3">
              <w:rPr>
                <w:rFonts w:ascii="Arial" w:hAnsi="Arial" w:cs="Arial"/>
                <w:color w:val="0000CC"/>
                <w:sz w:val="20"/>
                <w:szCs w:val="20"/>
              </w:rPr>
              <w:t>Refrigerant</w:t>
            </w:r>
          </w:p>
        </w:tc>
        <w:tc>
          <w:tcPr>
            <w:tcW w:w="2016" w:type="dxa"/>
            <w:vMerge/>
            <w:vAlign w:val="center"/>
          </w:tcPr>
          <w:p w14:paraId="1EF15D50" w14:textId="77777777" w:rsidR="001F1776" w:rsidRPr="002604F3" w:rsidRDefault="001F1776" w:rsidP="002604F3">
            <w:pPr>
              <w:ind w:left="-108" w:right="-102"/>
              <w:jc w:val="center"/>
              <w:rPr>
                <w:rFonts w:ascii="Arial" w:hAnsi="Arial" w:cs="Arial"/>
                <w:color w:val="0000CC"/>
                <w:sz w:val="20"/>
                <w:szCs w:val="20"/>
              </w:rPr>
            </w:pPr>
          </w:p>
        </w:tc>
      </w:tr>
      <w:tr w:rsidR="001F1776" w:rsidRPr="002604F3" w14:paraId="2769889F" w14:textId="77777777" w:rsidTr="002604F3">
        <w:trPr>
          <w:trHeight w:val="360"/>
        </w:trPr>
        <w:tc>
          <w:tcPr>
            <w:tcW w:w="576" w:type="dxa"/>
            <w:vMerge/>
            <w:vAlign w:val="center"/>
          </w:tcPr>
          <w:p w14:paraId="7E64494B" w14:textId="77777777" w:rsidR="001F1776" w:rsidRPr="002604F3" w:rsidRDefault="001F1776" w:rsidP="002604F3">
            <w:pPr>
              <w:ind w:left="-108" w:right="-102"/>
              <w:jc w:val="center"/>
              <w:rPr>
                <w:rFonts w:ascii="Arial" w:hAnsi="Arial" w:cs="Arial"/>
                <w:color w:val="0000CC"/>
                <w:sz w:val="20"/>
                <w:szCs w:val="20"/>
              </w:rPr>
            </w:pPr>
          </w:p>
        </w:tc>
        <w:tc>
          <w:tcPr>
            <w:tcW w:w="1440" w:type="dxa"/>
            <w:vMerge/>
            <w:vAlign w:val="center"/>
          </w:tcPr>
          <w:p w14:paraId="685CAC7E" w14:textId="77777777" w:rsidR="001F1776" w:rsidRPr="002604F3" w:rsidRDefault="001F1776" w:rsidP="002604F3">
            <w:pPr>
              <w:ind w:left="-108" w:right="-102"/>
              <w:jc w:val="center"/>
              <w:rPr>
                <w:rFonts w:ascii="Arial" w:hAnsi="Arial" w:cs="Arial"/>
                <w:color w:val="0000CC"/>
                <w:sz w:val="20"/>
                <w:szCs w:val="20"/>
              </w:rPr>
            </w:pPr>
          </w:p>
        </w:tc>
        <w:tc>
          <w:tcPr>
            <w:tcW w:w="2592" w:type="dxa"/>
            <w:vAlign w:val="center"/>
          </w:tcPr>
          <w:p w14:paraId="46524D7E" w14:textId="77777777" w:rsidR="001F1776" w:rsidRPr="002604F3" w:rsidRDefault="001F1776" w:rsidP="002604F3">
            <w:pPr>
              <w:ind w:left="-108" w:right="-102"/>
              <w:jc w:val="center"/>
              <w:rPr>
                <w:rFonts w:ascii="Arial" w:hAnsi="Arial" w:cs="Arial"/>
                <w:color w:val="0000CC"/>
                <w:sz w:val="20"/>
                <w:szCs w:val="20"/>
              </w:rPr>
            </w:pPr>
            <w:r w:rsidRPr="002604F3">
              <w:rPr>
                <w:rFonts w:ascii="Arial" w:hAnsi="Arial" w:cs="Arial"/>
                <w:color w:val="0000CC"/>
                <w:sz w:val="20"/>
                <w:szCs w:val="20"/>
              </w:rPr>
              <w:t>R-404a Leaks</w:t>
            </w:r>
          </w:p>
        </w:tc>
        <w:tc>
          <w:tcPr>
            <w:tcW w:w="1728" w:type="dxa"/>
            <w:vMerge/>
            <w:vAlign w:val="center"/>
          </w:tcPr>
          <w:p w14:paraId="5E73ADF1" w14:textId="77777777" w:rsidR="001F1776" w:rsidRPr="002604F3" w:rsidRDefault="001F1776" w:rsidP="002604F3">
            <w:pPr>
              <w:ind w:left="-108" w:right="-102"/>
              <w:jc w:val="center"/>
              <w:rPr>
                <w:rFonts w:ascii="Arial" w:hAnsi="Arial" w:cs="Arial"/>
                <w:color w:val="0000CC"/>
                <w:sz w:val="20"/>
                <w:szCs w:val="20"/>
              </w:rPr>
            </w:pPr>
          </w:p>
        </w:tc>
        <w:tc>
          <w:tcPr>
            <w:tcW w:w="1289" w:type="dxa"/>
            <w:vMerge/>
            <w:vAlign w:val="center"/>
          </w:tcPr>
          <w:p w14:paraId="16E4E838" w14:textId="77777777" w:rsidR="001F1776" w:rsidRPr="002604F3" w:rsidRDefault="001F1776" w:rsidP="002604F3">
            <w:pPr>
              <w:ind w:left="-108" w:right="-102"/>
              <w:jc w:val="center"/>
              <w:rPr>
                <w:rFonts w:ascii="Arial" w:hAnsi="Arial" w:cs="Arial"/>
                <w:color w:val="0000CC"/>
                <w:sz w:val="20"/>
                <w:szCs w:val="20"/>
              </w:rPr>
            </w:pPr>
          </w:p>
        </w:tc>
        <w:tc>
          <w:tcPr>
            <w:tcW w:w="2016" w:type="dxa"/>
            <w:vMerge/>
            <w:vAlign w:val="center"/>
          </w:tcPr>
          <w:p w14:paraId="66AD74DF" w14:textId="77777777" w:rsidR="001F1776" w:rsidRPr="002604F3" w:rsidRDefault="001F1776" w:rsidP="002604F3">
            <w:pPr>
              <w:ind w:left="-108" w:right="-102"/>
              <w:jc w:val="center"/>
              <w:rPr>
                <w:rFonts w:ascii="Arial" w:hAnsi="Arial" w:cs="Arial"/>
                <w:color w:val="0000CC"/>
                <w:sz w:val="20"/>
                <w:szCs w:val="20"/>
              </w:rPr>
            </w:pPr>
          </w:p>
        </w:tc>
      </w:tr>
      <w:tr w:rsidR="001F1776" w:rsidRPr="002604F3" w14:paraId="45E774AF" w14:textId="77777777" w:rsidTr="002604F3">
        <w:trPr>
          <w:trHeight w:val="360"/>
        </w:trPr>
        <w:tc>
          <w:tcPr>
            <w:tcW w:w="576" w:type="dxa"/>
            <w:vMerge/>
            <w:vAlign w:val="center"/>
          </w:tcPr>
          <w:p w14:paraId="16AB0E09" w14:textId="77777777" w:rsidR="001F1776" w:rsidRPr="002604F3" w:rsidRDefault="001F1776" w:rsidP="002604F3">
            <w:pPr>
              <w:ind w:left="-108" w:right="-102"/>
              <w:jc w:val="center"/>
              <w:rPr>
                <w:rFonts w:ascii="Arial" w:hAnsi="Arial" w:cs="Arial"/>
                <w:color w:val="0000CC"/>
                <w:sz w:val="20"/>
                <w:szCs w:val="20"/>
              </w:rPr>
            </w:pPr>
          </w:p>
        </w:tc>
        <w:tc>
          <w:tcPr>
            <w:tcW w:w="1440" w:type="dxa"/>
            <w:vMerge/>
            <w:vAlign w:val="center"/>
          </w:tcPr>
          <w:p w14:paraId="3B4633AE" w14:textId="77777777" w:rsidR="001F1776" w:rsidRPr="002604F3" w:rsidRDefault="001F1776" w:rsidP="002604F3">
            <w:pPr>
              <w:ind w:left="-108" w:right="-102"/>
              <w:jc w:val="center"/>
              <w:rPr>
                <w:rFonts w:ascii="Arial" w:hAnsi="Arial" w:cs="Arial"/>
                <w:color w:val="0000CC"/>
                <w:sz w:val="20"/>
                <w:szCs w:val="20"/>
              </w:rPr>
            </w:pPr>
          </w:p>
        </w:tc>
        <w:tc>
          <w:tcPr>
            <w:tcW w:w="2592" w:type="dxa"/>
            <w:vAlign w:val="center"/>
          </w:tcPr>
          <w:p w14:paraId="0F396DD6" w14:textId="77777777" w:rsidR="001F1776" w:rsidRPr="002604F3" w:rsidRDefault="001F1776" w:rsidP="002604F3">
            <w:pPr>
              <w:ind w:left="-108" w:right="-102"/>
              <w:jc w:val="center"/>
              <w:rPr>
                <w:rFonts w:ascii="Arial" w:hAnsi="Arial" w:cs="Arial"/>
                <w:color w:val="0000CC"/>
                <w:sz w:val="20"/>
                <w:szCs w:val="20"/>
              </w:rPr>
            </w:pPr>
            <w:r w:rsidRPr="002604F3">
              <w:rPr>
                <w:rFonts w:ascii="Arial" w:hAnsi="Arial" w:cs="Arial"/>
                <w:color w:val="0000CC"/>
                <w:sz w:val="20"/>
                <w:szCs w:val="20"/>
              </w:rPr>
              <w:t>R-407a Leaks</w:t>
            </w:r>
          </w:p>
        </w:tc>
        <w:tc>
          <w:tcPr>
            <w:tcW w:w="1728" w:type="dxa"/>
            <w:vMerge/>
            <w:vAlign w:val="center"/>
          </w:tcPr>
          <w:p w14:paraId="29375321" w14:textId="77777777" w:rsidR="001F1776" w:rsidRPr="002604F3" w:rsidRDefault="001F1776" w:rsidP="002604F3">
            <w:pPr>
              <w:ind w:left="-108" w:right="-102"/>
              <w:jc w:val="center"/>
              <w:rPr>
                <w:rFonts w:ascii="Arial" w:hAnsi="Arial" w:cs="Arial"/>
                <w:color w:val="0000CC"/>
                <w:sz w:val="20"/>
                <w:szCs w:val="20"/>
              </w:rPr>
            </w:pPr>
          </w:p>
        </w:tc>
        <w:tc>
          <w:tcPr>
            <w:tcW w:w="1289" w:type="dxa"/>
            <w:vMerge/>
            <w:vAlign w:val="center"/>
          </w:tcPr>
          <w:p w14:paraId="4A7CEF28" w14:textId="77777777" w:rsidR="001F1776" w:rsidRPr="002604F3" w:rsidRDefault="001F1776" w:rsidP="002604F3">
            <w:pPr>
              <w:ind w:left="-108" w:right="-102"/>
              <w:jc w:val="center"/>
              <w:rPr>
                <w:rFonts w:ascii="Arial" w:hAnsi="Arial" w:cs="Arial"/>
                <w:color w:val="0000CC"/>
                <w:sz w:val="20"/>
                <w:szCs w:val="20"/>
              </w:rPr>
            </w:pPr>
          </w:p>
        </w:tc>
        <w:tc>
          <w:tcPr>
            <w:tcW w:w="2016" w:type="dxa"/>
            <w:vMerge/>
            <w:vAlign w:val="center"/>
          </w:tcPr>
          <w:p w14:paraId="35EFA706" w14:textId="77777777" w:rsidR="001F1776" w:rsidRPr="002604F3" w:rsidRDefault="001F1776" w:rsidP="002604F3">
            <w:pPr>
              <w:ind w:left="-108" w:right="-102"/>
              <w:jc w:val="center"/>
              <w:rPr>
                <w:rFonts w:ascii="Arial" w:hAnsi="Arial" w:cs="Arial"/>
                <w:color w:val="0000CC"/>
                <w:sz w:val="20"/>
                <w:szCs w:val="20"/>
              </w:rPr>
            </w:pPr>
          </w:p>
        </w:tc>
      </w:tr>
      <w:tr w:rsidR="001F1776" w:rsidRPr="002604F3" w14:paraId="2258AE65" w14:textId="77777777" w:rsidTr="002604F3">
        <w:trPr>
          <w:trHeight w:val="360"/>
        </w:trPr>
        <w:tc>
          <w:tcPr>
            <w:tcW w:w="576" w:type="dxa"/>
            <w:vMerge/>
            <w:vAlign w:val="center"/>
          </w:tcPr>
          <w:p w14:paraId="5B743FCE" w14:textId="77777777" w:rsidR="001F1776" w:rsidRPr="002604F3" w:rsidRDefault="001F1776" w:rsidP="002604F3">
            <w:pPr>
              <w:ind w:left="-108" w:right="-102"/>
              <w:jc w:val="center"/>
              <w:rPr>
                <w:rFonts w:ascii="Arial" w:hAnsi="Arial" w:cs="Arial"/>
                <w:color w:val="0000CC"/>
                <w:sz w:val="20"/>
                <w:szCs w:val="20"/>
              </w:rPr>
            </w:pPr>
          </w:p>
        </w:tc>
        <w:tc>
          <w:tcPr>
            <w:tcW w:w="1440" w:type="dxa"/>
            <w:vMerge/>
            <w:vAlign w:val="center"/>
          </w:tcPr>
          <w:p w14:paraId="15C0A0B3" w14:textId="77777777" w:rsidR="001F1776" w:rsidRPr="002604F3" w:rsidRDefault="001F1776" w:rsidP="002604F3">
            <w:pPr>
              <w:ind w:left="-108" w:right="-102"/>
              <w:jc w:val="center"/>
              <w:rPr>
                <w:rFonts w:ascii="Arial" w:hAnsi="Arial" w:cs="Arial"/>
                <w:color w:val="0000CC"/>
                <w:sz w:val="20"/>
                <w:szCs w:val="20"/>
              </w:rPr>
            </w:pPr>
          </w:p>
        </w:tc>
        <w:tc>
          <w:tcPr>
            <w:tcW w:w="2592" w:type="dxa"/>
            <w:vAlign w:val="center"/>
          </w:tcPr>
          <w:p w14:paraId="19E1A4DB" w14:textId="77777777" w:rsidR="001F1776" w:rsidRPr="002604F3" w:rsidRDefault="001F1776" w:rsidP="002604F3">
            <w:pPr>
              <w:ind w:left="-108" w:right="-102"/>
              <w:jc w:val="center"/>
              <w:rPr>
                <w:rFonts w:ascii="Arial" w:hAnsi="Arial" w:cs="Arial"/>
                <w:color w:val="0000CC"/>
                <w:sz w:val="20"/>
                <w:szCs w:val="20"/>
              </w:rPr>
            </w:pPr>
            <w:r w:rsidRPr="002604F3">
              <w:rPr>
                <w:rFonts w:ascii="Arial" w:hAnsi="Arial" w:cs="Arial"/>
                <w:color w:val="0000CC"/>
                <w:sz w:val="20"/>
                <w:szCs w:val="20"/>
              </w:rPr>
              <w:t>R-410a Leaks</w:t>
            </w:r>
          </w:p>
        </w:tc>
        <w:tc>
          <w:tcPr>
            <w:tcW w:w="1728" w:type="dxa"/>
            <w:vMerge/>
            <w:vAlign w:val="center"/>
          </w:tcPr>
          <w:p w14:paraId="007E3762" w14:textId="77777777" w:rsidR="001F1776" w:rsidRPr="002604F3" w:rsidRDefault="001F1776" w:rsidP="002604F3">
            <w:pPr>
              <w:ind w:left="-108" w:right="-102"/>
              <w:jc w:val="center"/>
              <w:rPr>
                <w:rFonts w:ascii="Arial" w:hAnsi="Arial" w:cs="Arial"/>
                <w:color w:val="0000CC"/>
                <w:sz w:val="20"/>
                <w:szCs w:val="20"/>
              </w:rPr>
            </w:pPr>
          </w:p>
        </w:tc>
        <w:tc>
          <w:tcPr>
            <w:tcW w:w="1289" w:type="dxa"/>
            <w:vMerge/>
            <w:vAlign w:val="center"/>
          </w:tcPr>
          <w:p w14:paraId="051F6B91" w14:textId="77777777" w:rsidR="001F1776" w:rsidRPr="002604F3" w:rsidRDefault="001F1776" w:rsidP="002604F3">
            <w:pPr>
              <w:ind w:left="-108" w:right="-102"/>
              <w:jc w:val="center"/>
              <w:rPr>
                <w:rFonts w:ascii="Arial" w:hAnsi="Arial" w:cs="Arial"/>
                <w:color w:val="0000CC"/>
                <w:sz w:val="20"/>
                <w:szCs w:val="20"/>
              </w:rPr>
            </w:pPr>
          </w:p>
        </w:tc>
        <w:tc>
          <w:tcPr>
            <w:tcW w:w="2016" w:type="dxa"/>
            <w:vMerge/>
            <w:vAlign w:val="center"/>
          </w:tcPr>
          <w:p w14:paraId="216E5FAA" w14:textId="77777777" w:rsidR="001F1776" w:rsidRPr="002604F3" w:rsidRDefault="001F1776" w:rsidP="002604F3">
            <w:pPr>
              <w:ind w:left="-108" w:right="-102"/>
              <w:jc w:val="center"/>
              <w:rPr>
                <w:rFonts w:ascii="Arial" w:hAnsi="Arial" w:cs="Arial"/>
                <w:color w:val="0000CC"/>
                <w:sz w:val="20"/>
                <w:szCs w:val="20"/>
              </w:rPr>
            </w:pPr>
          </w:p>
        </w:tc>
      </w:tr>
    </w:tbl>
    <w:p w14:paraId="3F2724A2" w14:textId="77777777" w:rsidR="0059495A" w:rsidRPr="0059495A" w:rsidRDefault="0059495A" w:rsidP="0059495A">
      <w:pPr>
        <w:spacing w:before="120" w:after="120"/>
        <w:jc w:val="center"/>
        <w:rPr>
          <w:rFonts w:ascii="Arial" w:hAnsi="Arial" w:cs="Arial"/>
          <w:color w:val="0000CC"/>
        </w:rPr>
      </w:pPr>
      <w:r w:rsidRPr="0059495A">
        <w:rPr>
          <w:rFonts w:ascii="Arial" w:hAnsi="Arial" w:cs="Arial"/>
          <w:color w:val="0000CC"/>
        </w:rPr>
        <w:t>Table 05 - The quantification methodologies and emission factors used for each category of emission and source in (Scope 1)</w:t>
      </w:r>
    </w:p>
    <w:p w14:paraId="5BB52511" w14:textId="77777777" w:rsidR="00BF3452" w:rsidRDefault="00BF3452" w:rsidP="00BF3452">
      <w:pPr>
        <w:spacing w:before="240" w:after="240"/>
        <w:jc w:val="both"/>
        <w:rPr>
          <w:rFonts w:ascii="Arial" w:hAnsi="Arial" w:cs="Arial"/>
          <w:color w:val="0000CC"/>
        </w:rPr>
      </w:pPr>
      <w:r>
        <w:rPr>
          <w:rFonts w:ascii="Arial" w:hAnsi="Arial" w:cs="Arial"/>
          <w:color w:val="0000CC"/>
        </w:rPr>
        <w:lastRenderedPageBreak/>
        <w:t>Table 06 summarizes the quantification methodologies and emission factors used for each category of emission and source in (Scope 2/3):</w:t>
      </w:r>
    </w:p>
    <w:tbl>
      <w:tblPr>
        <w:tblW w:w="963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29"/>
        <w:gridCol w:w="1296"/>
        <w:gridCol w:w="2736"/>
        <w:gridCol w:w="1728"/>
        <w:gridCol w:w="1289"/>
        <w:gridCol w:w="2160"/>
      </w:tblGrid>
      <w:tr w:rsidR="00BF3452" w:rsidRPr="002604F3" w14:paraId="735CDBBF" w14:textId="77777777" w:rsidTr="00184274">
        <w:trPr>
          <w:trHeight w:val="1008"/>
        </w:trPr>
        <w:tc>
          <w:tcPr>
            <w:tcW w:w="429" w:type="dxa"/>
            <w:shd w:val="clear" w:color="auto" w:fill="8DB3E2"/>
            <w:vAlign w:val="center"/>
          </w:tcPr>
          <w:p w14:paraId="4F5BE6F9" w14:textId="77777777" w:rsidR="00BF3452" w:rsidRPr="002604F3" w:rsidRDefault="00BF3452" w:rsidP="002604F3">
            <w:pPr>
              <w:ind w:left="-108" w:right="-102"/>
              <w:jc w:val="center"/>
              <w:rPr>
                <w:rFonts w:ascii="Arial" w:hAnsi="Arial" w:cs="Arial"/>
                <w:b/>
                <w:bCs/>
                <w:color w:val="0000CC"/>
                <w:sz w:val="20"/>
                <w:szCs w:val="20"/>
                <w:vertAlign w:val="superscript"/>
              </w:rPr>
            </w:pPr>
            <w:r w:rsidRPr="002604F3">
              <w:rPr>
                <w:rFonts w:ascii="Arial" w:hAnsi="Arial" w:cs="Arial"/>
                <w:b/>
                <w:bCs/>
                <w:color w:val="0000CC"/>
                <w:sz w:val="20"/>
                <w:szCs w:val="20"/>
              </w:rPr>
              <w:t>N</w:t>
            </w:r>
            <w:r w:rsidRPr="002604F3">
              <w:rPr>
                <w:rFonts w:ascii="Arial" w:hAnsi="Arial" w:cs="Arial"/>
                <w:b/>
                <w:bCs/>
                <w:color w:val="0000CC"/>
                <w:sz w:val="20"/>
                <w:szCs w:val="20"/>
                <w:vertAlign w:val="superscript"/>
              </w:rPr>
              <w:t>o</w:t>
            </w:r>
          </w:p>
        </w:tc>
        <w:tc>
          <w:tcPr>
            <w:tcW w:w="1296" w:type="dxa"/>
            <w:shd w:val="clear" w:color="auto" w:fill="8DB3E2"/>
            <w:vAlign w:val="center"/>
          </w:tcPr>
          <w:p w14:paraId="13B8CA95" w14:textId="77777777" w:rsidR="00BF3452" w:rsidRPr="002604F3" w:rsidRDefault="00BF3452" w:rsidP="002604F3">
            <w:pPr>
              <w:ind w:left="-108" w:right="-102"/>
              <w:jc w:val="center"/>
              <w:rPr>
                <w:rFonts w:ascii="Arial" w:hAnsi="Arial" w:cs="Arial"/>
                <w:b/>
                <w:bCs/>
                <w:color w:val="0000CC"/>
                <w:sz w:val="20"/>
                <w:szCs w:val="20"/>
              </w:rPr>
            </w:pPr>
            <w:r w:rsidRPr="002604F3">
              <w:rPr>
                <w:rFonts w:ascii="Arial" w:hAnsi="Arial" w:cs="Arial"/>
                <w:b/>
                <w:bCs/>
                <w:color w:val="0000CC"/>
                <w:sz w:val="20"/>
                <w:szCs w:val="20"/>
              </w:rPr>
              <w:t>GHG</w:t>
            </w:r>
          </w:p>
          <w:p w14:paraId="33406DBA" w14:textId="77777777" w:rsidR="00BF3452" w:rsidRPr="002604F3" w:rsidRDefault="00BF3452" w:rsidP="002604F3">
            <w:pPr>
              <w:ind w:left="-108" w:right="-102"/>
              <w:jc w:val="center"/>
              <w:rPr>
                <w:rFonts w:ascii="Arial" w:hAnsi="Arial" w:cs="Arial"/>
                <w:b/>
                <w:bCs/>
                <w:color w:val="0000CC"/>
                <w:sz w:val="20"/>
                <w:szCs w:val="20"/>
              </w:rPr>
            </w:pPr>
            <w:r w:rsidRPr="002604F3">
              <w:rPr>
                <w:rFonts w:ascii="Arial" w:hAnsi="Arial" w:cs="Arial"/>
                <w:b/>
                <w:bCs/>
                <w:color w:val="0000CC"/>
                <w:sz w:val="20"/>
                <w:szCs w:val="20"/>
              </w:rPr>
              <w:t>Emission Category</w:t>
            </w:r>
          </w:p>
        </w:tc>
        <w:tc>
          <w:tcPr>
            <w:tcW w:w="2736" w:type="dxa"/>
            <w:shd w:val="clear" w:color="auto" w:fill="8DB3E2"/>
            <w:vAlign w:val="center"/>
          </w:tcPr>
          <w:p w14:paraId="49BE49DE" w14:textId="77777777" w:rsidR="00184274" w:rsidRDefault="00184274" w:rsidP="002604F3">
            <w:pPr>
              <w:ind w:left="-108" w:right="-102"/>
              <w:jc w:val="center"/>
              <w:rPr>
                <w:rFonts w:ascii="Arial" w:hAnsi="Arial" w:cs="Arial"/>
                <w:b/>
                <w:bCs/>
                <w:color w:val="0000CC"/>
                <w:sz w:val="20"/>
                <w:szCs w:val="20"/>
              </w:rPr>
            </w:pPr>
            <w:r>
              <w:rPr>
                <w:rFonts w:ascii="Arial" w:hAnsi="Arial" w:cs="Arial"/>
                <w:b/>
                <w:bCs/>
                <w:color w:val="0000CC"/>
                <w:sz w:val="20"/>
                <w:szCs w:val="20"/>
              </w:rPr>
              <w:t>Emission</w:t>
            </w:r>
          </w:p>
          <w:p w14:paraId="2424A690" w14:textId="77777777" w:rsidR="00BF3452" w:rsidRPr="002604F3" w:rsidRDefault="00BF3452" w:rsidP="002604F3">
            <w:pPr>
              <w:ind w:left="-108" w:right="-102"/>
              <w:jc w:val="center"/>
              <w:rPr>
                <w:rFonts w:ascii="Arial" w:hAnsi="Arial" w:cs="Arial"/>
                <w:b/>
                <w:bCs/>
                <w:color w:val="0000CC"/>
                <w:sz w:val="20"/>
                <w:szCs w:val="20"/>
              </w:rPr>
            </w:pPr>
            <w:r w:rsidRPr="002604F3">
              <w:rPr>
                <w:rFonts w:ascii="Arial" w:hAnsi="Arial" w:cs="Arial"/>
                <w:b/>
                <w:bCs/>
                <w:color w:val="0000CC"/>
                <w:sz w:val="20"/>
                <w:szCs w:val="20"/>
              </w:rPr>
              <w:t>Source</w:t>
            </w:r>
          </w:p>
        </w:tc>
        <w:tc>
          <w:tcPr>
            <w:tcW w:w="1728" w:type="dxa"/>
            <w:shd w:val="clear" w:color="auto" w:fill="8DB3E2"/>
            <w:vAlign w:val="center"/>
          </w:tcPr>
          <w:p w14:paraId="2D169EC8" w14:textId="77777777" w:rsidR="00BF3452" w:rsidRPr="002604F3" w:rsidRDefault="00BF3452" w:rsidP="002604F3">
            <w:pPr>
              <w:ind w:left="-108" w:right="-102"/>
              <w:jc w:val="center"/>
              <w:rPr>
                <w:rFonts w:ascii="Arial" w:hAnsi="Arial" w:cs="Arial"/>
                <w:b/>
                <w:bCs/>
                <w:color w:val="0000CC"/>
                <w:sz w:val="20"/>
                <w:szCs w:val="20"/>
              </w:rPr>
            </w:pPr>
            <w:r w:rsidRPr="002604F3">
              <w:rPr>
                <w:rFonts w:ascii="Arial" w:hAnsi="Arial" w:cs="Arial"/>
                <w:b/>
                <w:bCs/>
                <w:color w:val="0000CC"/>
                <w:sz w:val="20"/>
                <w:szCs w:val="20"/>
              </w:rPr>
              <w:t>Quantification methodology</w:t>
            </w:r>
          </w:p>
        </w:tc>
        <w:tc>
          <w:tcPr>
            <w:tcW w:w="1289" w:type="dxa"/>
            <w:shd w:val="clear" w:color="auto" w:fill="8DB3E2"/>
            <w:vAlign w:val="center"/>
          </w:tcPr>
          <w:p w14:paraId="57D62889" w14:textId="77777777" w:rsidR="00BF3452" w:rsidRPr="002604F3" w:rsidRDefault="00BF3452" w:rsidP="002604F3">
            <w:pPr>
              <w:ind w:left="-108" w:right="-102"/>
              <w:jc w:val="center"/>
              <w:rPr>
                <w:rFonts w:ascii="Arial" w:hAnsi="Arial" w:cs="Arial"/>
                <w:b/>
                <w:bCs/>
                <w:color w:val="0000CC"/>
                <w:sz w:val="20"/>
                <w:szCs w:val="20"/>
              </w:rPr>
            </w:pPr>
            <w:r w:rsidRPr="002604F3">
              <w:rPr>
                <w:rFonts w:ascii="Arial" w:hAnsi="Arial" w:cs="Arial"/>
                <w:b/>
                <w:bCs/>
                <w:color w:val="0000CC"/>
                <w:sz w:val="20"/>
                <w:szCs w:val="20"/>
              </w:rPr>
              <w:t>Activity</w:t>
            </w:r>
          </w:p>
          <w:p w14:paraId="4DDDED5B" w14:textId="77777777" w:rsidR="00BF3452" w:rsidRDefault="00BF3452" w:rsidP="002604F3">
            <w:pPr>
              <w:ind w:left="-108" w:right="-102"/>
              <w:jc w:val="center"/>
              <w:rPr>
                <w:rFonts w:ascii="Arial" w:hAnsi="Arial" w:cs="Arial"/>
                <w:b/>
                <w:bCs/>
                <w:color w:val="0000CC"/>
                <w:sz w:val="20"/>
                <w:szCs w:val="20"/>
              </w:rPr>
            </w:pPr>
            <w:r w:rsidRPr="002604F3">
              <w:rPr>
                <w:rFonts w:ascii="Arial" w:hAnsi="Arial" w:cs="Arial"/>
                <w:b/>
                <w:bCs/>
                <w:color w:val="0000CC"/>
                <w:sz w:val="20"/>
                <w:szCs w:val="20"/>
              </w:rPr>
              <w:t>Data</w:t>
            </w:r>
          </w:p>
          <w:p w14:paraId="55E790E0" w14:textId="77777777" w:rsidR="00184274" w:rsidRPr="002604F3" w:rsidRDefault="00184274" w:rsidP="002604F3">
            <w:pPr>
              <w:ind w:left="-108" w:right="-102"/>
              <w:jc w:val="center"/>
              <w:rPr>
                <w:rFonts w:ascii="Arial" w:hAnsi="Arial" w:cs="Arial"/>
                <w:b/>
                <w:bCs/>
                <w:color w:val="0000CC"/>
                <w:sz w:val="20"/>
                <w:szCs w:val="20"/>
              </w:rPr>
            </w:pPr>
            <w:r>
              <w:rPr>
                <w:rFonts w:ascii="Arial" w:hAnsi="Arial" w:cs="Arial"/>
                <w:b/>
                <w:bCs/>
                <w:color w:val="0000CC"/>
                <w:sz w:val="20"/>
                <w:szCs w:val="20"/>
              </w:rPr>
              <w:t>Unit</w:t>
            </w:r>
          </w:p>
        </w:tc>
        <w:tc>
          <w:tcPr>
            <w:tcW w:w="2160" w:type="dxa"/>
            <w:shd w:val="clear" w:color="auto" w:fill="8DB3E2"/>
            <w:vAlign w:val="center"/>
          </w:tcPr>
          <w:p w14:paraId="2FADD2E5" w14:textId="77777777" w:rsidR="00184274" w:rsidRDefault="00184274" w:rsidP="002604F3">
            <w:pPr>
              <w:ind w:left="-108" w:right="-102"/>
              <w:jc w:val="center"/>
              <w:rPr>
                <w:rFonts w:ascii="Arial" w:hAnsi="Arial" w:cs="Arial"/>
                <w:b/>
                <w:bCs/>
                <w:color w:val="0000CC"/>
                <w:sz w:val="20"/>
                <w:szCs w:val="20"/>
              </w:rPr>
            </w:pPr>
            <w:r>
              <w:rPr>
                <w:rFonts w:ascii="Arial" w:hAnsi="Arial" w:cs="Arial"/>
                <w:b/>
                <w:bCs/>
                <w:color w:val="0000CC"/>
                <w:sz w:val="20"/>
                <w:szCs w:val="20"/>
              </w:rPr>
              <w:t>Emission</w:t>
            </w:r>
          </w:p>
          <w:p w14:paraId="3A8055C9" w14:textId="77777777" w:rsidR="00BF3452" w:rsidRDefault="00BF3452" w:rsidP="002604F3">
            <w:pPr>
              <w:ind w:left="-108" w:right="-102"/>
              <w:jc w:val="center"/>
              <w:rPr>
                <w:rFonts w:ascii="Arial" w:hAnsi="Arial" w:cs="Arial"/>
                <w:b/>
                <w:bCs/>
                <w:color w:val="0000CC"/>
                <w:sz w:val="20"/>
                <w:szCs w:val="20"/>
              </w:rPr>
            </w:pPr>
            <w:r w:rsidRPr="002604F3">
              <w:rPr>
                <w:rFonts w:ascii="Arial" w:hAnsi="Arial" w:cs="Arial"/>
                <w:b/>
                <w:bCs/>
                <w:color w:val="0000CC"/>
                <w:sz w:val="20"/>
                <w:szCs w:val="20"/>
              </w:rPr>
              <w:t>Factor</w:t>
            </w:r>
          </w:p>
          <w:p w14:paraId="6867DB81" w14:textId="77777777" w:rsidR="00184274" w:rsidRPr="002604F3" w:rsidRDefault="00184274" w:rsidP="002604F3">
            <w:pPr>
              <w:ind w:left="-108" w:right="-102"/>
              <w:jc w:val="center"/>
              <w:rPr>
                <w:rFonts w:ascii="Arial" w:hAnsi="Arial" w:cs="Arial"/>
                <w:b/>
                <w:bCs/>
                <w:color w:val="0000CC"/>
                <w:sz w:val="20"/>
                <w:szCs w:val="20"/>
              </w:rPr>
            </w:pPr>
            <w:r>
              <w:rPr>
                <w:rFonts w:ascii="Arial" w:hAnsi="Arial" w:cs="Arial"/>
                <w:b/>
                <w:bCs/>
                <w:color w:val="0000CC"/>
                <w:sz w:val="20"/>
                <w:szCs w:val="20"/>
              </w:rPr>
              <w:t>Source</w:t>
            </w:r>
          </w:p>
        </w:tc>
      </w:tr>
      <w:tr w:rsidR="00BF3452" w:rsidRPr="002604F3" w14:paraId="7AC23674" w14:textId="77777777" w:rsidTr="001503A5">
        <w:trPr>
          <w:trHeight w:val="576"/>
        </w:trPr>
        <w:tc>
          <w:tcPr>
            <w:tcW w:w="429" w:type="dxa"/>
            <w:vAlign w:val="center"/>
          </w:tcPr>
          <w:p w14:paraId="4C672034" w14:textId="77777777" w:rsidR="00BF3452" w:rsidRPr="002604F3" w:rsidRDefault="001503A5" w:rsidP="002604F3">
            <w:pPr>
              <w:ind w:left="-108" w:right="-102"/>
              <w:jc w:val="center"/>
              <w:rPr>
                <w:rFonts w:ascii="Arial" w:hAnsi="Arial" w:cs="Arial"/>
                <w:color w:val="0000CC"/>
                <w:sz w:val="20"/>
                <w:szCs w:val="20"/>
              </w:rPr>
            </w:pPr>
            <w:r>
              <w:rPr>
                <w:rFonts w:ascii="Arial" w:hAnsi="Arial" w:cs="Arial"/>
                <w:color w:val="0000CC"/>
                <w:sz w:val="20"/>
                <w:szCs w:val="20"/>
              </w:rPr>
              <w:t>6</w:t>
            </w:r>
          </w:p>
        </w:tc>
        <w:tc>
          <w:tcPr>
            <w:tcW w:w="1296" w:type="dxa"/>
            <w:vAlign w:val="center"/>
          </w:tcPr>
          <w:p w14:paraId="2B4B416F" w14:textId="77777777" w:rsidR="00BF3452" w:rsidRPr="002604F3" w:rsidRDefault="001503A5" w:rsidP="002604F3">
            <w:pPr>
              <w:ind w:left="-108" w:right="-102"/>
              <w:jc w:val="center"/>
              <w:rPr>
                <w:rFonts w:ascii="Arial" w:hAnsi="Arial" w:cs="Arial"/>
                <w:color w:val="0000CC"/>
                <w:sz w:val="20"/>
                <w:szCs w:val="20"/>
              </w:rPr>
            </w:pPr>
            <w:r>
              <w:rPr>
                <w:rFonts w:ascii="Arial" w:hAnsi="Arial" w:cs="Arial"/>
                <w:color w:val="0000CC"/>
                <w:sz w:val="20"/>
                <w:szCs w:val="20"/>
              </w:rPr>
              <w:t>Purchased Electricity</w:t>
            </w:r>
          </w:p>
        </w:tc>
        <w:tc>
          <w:tcPr>
            <w:tcW w:w="2736" w:type="dxa"/>
            <w:vAlign w:val="center"/>
          </w:tcPr>
          <w:p w14:paraId="011A114D" w14:textId="77777777" w:rsidR="00BF3452" w:rsidRPr="002604F3" w:rsidRDefault="001503A5" w:rsidP="002604F3">
            <w:pPr>
              <w:ind w:left="-108" w:right="-102"/>
              <w:jc w:val="center"/>
              <w:rPr>
                <w:rFonts w:ascii="Arial" w:hAnsi="Arial" w:cs="Arial"/>
                <w:color w:val="0000CC"/>
                <w:sz w:val="20"/>
                <w:szCs w:val="20"/>
              </w:rPr>
            </w:pPr>
            <w:r>
              <w:rPr>
                <w:rFonts w:ascii="Arial" w:hAnsi="Arial" w:cs="Arial"/>
                <w:color w:val="0000CC"/>
                <w:sz w:val="20"/>
                <w:szCs w:val="20"/>
              </w:rPr>
              <w:t>MIDELEC Company</w:t>
            </w:r>
          </w:p>
        </w:tc>
        <w:tc>
          <w:tcPr>
            <w:tcW w:w="1728" w:type="dxa"/>
            <w:vAlign w:val="center"/>
          </w:tcPr>
          <w:p w14:paraId="60165F82" w14:textId="77777777" w:rsidR="00BF3452" w:rsidRPr="002604F3" w:rsidRDefault="00BF3452" w:rsidP="002604F3">
            <w:pPr>
              <w:ind w:left="-108" w:right="-102"/>
              <w:jc w:val="center"/>
              <w:rPr>
                <w:rFonts w:ascii="Arial" w:hAnsi="Arial" w:cs="Arial"/>
                <w:color w:val="0000CC"/>
                <w:sz w:val="20"/>
                <w:szCs w:val="20"/>
              </w:rPr>
            </w:pPr>
            <w:r w:rsidRPr="002604F3">
              <w:rPr>
                <w:rFonts w:ascii="Arial" w:hAnsi="Arial" w:cs="Arial"/>
                <w:color w:val="0000CC"/>
                <w:sz w:val="20"/>
                <w:szCs w:val="20"/>
              </w:rPr>
              <w:t>Calculation</w:t>
            </w:r>
          </w:p>
        </w:tc>
        <w:tc>
          <w:tcPr>
            <w:tcW w:w="1289" w:type="dxa"/>
            <w:vAlign w:val="center"/>
          </w:tcPr>
          <w:p w14:paraId="555AE255" w14:textId="77777777" w:rsidR="00BF3452" w:rsidRPr="002604F3" w:rsidRDefault="001503A5" w:rsidP="002604F3">
            <w:pPr>
              <w:ind w:left="-108" w:right="-102"/>
              <w:jc w:val="center"/>
              <w:rPr>
                <w:rFonts w:ascii="Arial" w:hAnsi="Arial" w:cs="Arial"/>
                <w:color w:val="0000CC"/>
                <w:sz w:val="20"/>
                <w:szCs w:val="20"/>
              </w:rPr>
            </w:pPr>
            <w:r>
              <w:rPr>
                <w:rFonts w:ascii="Arial" w:hAnsi="Arial" w:cs="Arial"/>
                <w:color w:val="0000CC"/>
                <w:sz w:val="20"/>
                <w:szCs w:val="20"/>
              </w:rPr>
              <w:t>MWh</w:t>
            </w:r>
          </w:p>
        </w:tc>
        <w:tc>
          <w:tcPr>
            <w:tcW w:w="2160" w:type="dxa"/>
            <w:vAlign w:val="center"/>
          </w:tcPr>
          <w:p w14:paraId="1AA9AF99" w14:textId="77777777" w:rsidR="00BF3452" w:rsidRPr="002604F3" w:rsidRDefault="001503A5" w:rsidP="002604F3">
            <w:pPr>
              <w:ind w:left="-108" w:right="-102"/>
              <w:jc w:val="center"/>
              <w:rPr>
                <w:rFonts w:ascii="Arial" w:hAnsi="Arial" w:cs="Arial"/>
                <w:color w:val="0000CC"/>
                <w:sz w:val="20"/>
                <w:szCs w:val="20"/>
              </w:rPr>
            </w:pPr>
            <w:r>
              <w:rPr>
                <w:rFonts w:ascii="Arial" w:hAnsi="Arial" w:cs="Arial"/>
                <w:color w:val="0000CC"/>
                <w:sz w:val="20"/>
                <w:szCs w:val="20"/>
              </w:rPr>
              <w:t>Site specific from MIDELEC</w:t>
            </w:r>
          </w:p>
        </w:tc>
      </w:tr>
      <w:tr w:rsidR="001503A5" w:rsidRPr="002604F3" w14:paraId="24F9686E" w14:textId="77777777" w:rsidTr="001503A5">
        <w:trPr>
          <w:trHeight w:val="432"/>
        </w:trPr>
        <w:tc>
          <w:tcPr>
            <w:tcW w:w="429" w:type="dxa"/>
            <w:vMerge w:val="restart"/>
            <w:vAlign w:val="center"/>
          </w:tcPr>
          <w:p w14:paraId="07AFF0FD" w14:textId="77777777" w:rsidR="001503A5" w:rsidRPr="002604F3" w:rsidRDefault="001503A5" w:rsidP="002604F3">
            <w:pPr>
              <w:ind w:left="-108" w:right="-102"/>
              <w:jc w:val="center"/>
              <w:rPr>
                <w:rFonts w:ascii="Arial" w:hAnsi="Arial" w:cs="Arial"/>
                <w:color w:val="0000CC"/>
                <w:sz w:val="20"/>
                <w:szCs w:val="20"/>
              </w:rPr>
            </w:pPr>
            <w:r>
              <w:rPr>
                <w:rFonts w:ascii="Arial" w:hAnsi="Arial" w:cs="Arial"/>
                <w:color w:val="0000CC"/>
                <w:sz w:val="20"/>
                <w:szCs w:val="20"/>
              </w:rPr>
              <w:t>18</w:t>
            </w:r>
          </w:p>
        </w:tc>
        <w:tc>
          <w:tcPr>
            <w:tcW w:w="1296" w:type="dxa"/>
            <w:vMerge w:val="restart"/>
            <w:vAlign w:val="center"/>
          </w:tcPr>
          <w:p w14:paraId="03BCBC4E" w14:textId="77777777" w:rsidR="001503A5" w:rsidRDefault="001503A5" w:rsidP="002604F3">
            <w:pPr>
              <w:ind w:left="-108" w:right="-102"/>
              <w:jc w:val="center"/>
              <w:rPr>
                <w:rFonts w:ascii="Arial" w:hAnsi="Arial" w:cs="Arial"/>
                <w:color w:val="0000CC"/>
                <w:sz w:val="20"/>
                <w:szCs w:val="20"/>
              </w:rPr>
            </w:pPr>
            <w:r>
              <w:rPr>
                <w:rFonts w:ascii="Arial" w:hAnsi="Arial" w:cs="Arial"/>
                <w:color w:val="0000CC"/>
                <w:sz w:val="20"/>
                <w:szCs w:val="20"/>
              </w:rPr>
              <w:t>Use Stage</w:t>
            </w:r>
          </w:p>
          <w:p w14:paraId="7A90BE1F" w14:textId="77777777" w:rsidR="001503A5" w:rsidRDefault="001503A5" w:rsidP="002604F3">
            <w:pPr>
              <w:ind w:left="-108" w:right="-102"/>
              <w:jc w:val="center"/>
              <w:rPr>
                <w:rFonts w:ascii="Arial" w:hAnsi="Arial" w:cs="Arial"/>
                <w:color w:val="0000CC"/>
                <w:sz w:val="20"/>
                <w:szCs w:val="20"/>
              </w:rPr>
            </w:pPr>
            <w:r>
              <w:rPr>
                <w:rFonts w:ascii="Arial" w:hAnsi="Arial" w:cs="Arial"/>
                <w:color w:val="0000CC"/>
                <w:sz w:val="20"/>
                <w:szCs w:val="20"/>
              </w:rPr>
              <w:t>of the</w:t>
            </w:r>
          </w:p>
          <w:p w14:paraId="1DDA9789" w14:textId="77777777" w:rsidR="001503A5" w:rsidRPr="002604F3" w:rsidRDefault="001503A5" w:rsidP="002604F3">
            <w:pPr>
              <w:ind w:left="-108" w:right="-102"/>
              <w:jc w:val="center"/>
              <w:rPr>
                <w:rFonts w:ascii="Arial" w:hAnsi="Arial" w:cs="Arial"/>
                <w:color w:val="0000CC"/>
                <w:sz w:val="20"/>
                <w:szCs w:val="20"/>
              </w:rPr>
            </w:pPr>
            <w:r w:rsidRPr="001503A5">
              <w:rPr>
                <w:rFonts w:ascii="Arial" w:hAnsi="Arial" w:cs="Arial"/>
                <w:color w:val="0000CC"/>
                <w:sz w:val="20"/>
                <w:szCs w:val="20"/>
              </w:rPr>
              <w:t>Product</w:t>
            </w:r>
          </w:p>
        </w:tc>
        <w:tc>
          <w:tcPr>
            <w:tcW w:w="2736" w:type="dxa"/>
            <w:vAlign w:val="center"/>
          </w:tcPr>
          <w:p w14:paraId="65F42860" w14:textId="77777777" w:rsidR="001503A5" w:rsidRPr="002604F3" w:rsidRDefault="001503A5" w:rsidP="002604F3">
            <w:pPr>
              <w:ind w:left="-108" w:right="-102"/>
              <w:jc w:val="center"/>
              <w:rPr>
                <w:rFonts w:ascii="Arial" w:hAnsi="Arial" w:cs="Arial"/>
                <w:color w:val="0000CC"/>
                <w:sz w:val="20"/>
                <w:szCs w:val="20"/>
              </w:rPr>
            </w:pPr>
            <w:r>
              <w:rPr>
                <w:rFonts w:ascii="Arial" w:hAnsi="Arial" w:cs="Arial"/>
                <w:color w:val="0000CC"/>
                <w:sz w:val="20"/>
                <w:szCs w:val="20"/>
              </w:rPr>
              <w:t>Sold LPG</w:t>
            </w:r>
          </w:p>
        </w:tc>
        <w:tc>
          <w:tcPr>
            <w:tcW w:w="1728" w:type="dxa"/>
            <w:vMerge w:val="restart"/>
            <w:vAlign w:val="center"/>
          </w:tcPr>
          <w:p w14:paraId="62BDE143" w14:textId="77777777" w:rsidR="001503A5" w:rsidRPr="002604F3" w:rsidRDefault="001503A5" w:rsidP="002604F3">
            <w:pPr>
              <w:ind w:left="-108" w:right="-102"/>
              <w:jc w:val="center"/>
              <w:rPr>
                <w:rFonts w:ascii="Arial" w:hAnsi="Arial" w:cs="Arial"/>
                <w:color w:val="0000CC"/>
                <w:sz w:val="20"/>
                <w:szCs w:val="20"/>
              </w:rPr>
            </w:pPr>
            <w:r>
              <w:rPr>
                <w:rFonts w:ascii="Arial" w:hAnsi="Arial" w:cs="Arial"/>
                <w:color w:val="0000CC"/>
                <w:sz w:val="20"/>
                <w:szCs w:val="20"/>
              </w:rPr>
              <w:t>Calculation</w:t>
            </w:r>
          </w:p>
        </w:tc>
        <w:tc>
          <w:tcPr>
            <w:tcW w:w="1289" w:type="dxa"/>
            <w:vMerge w:val="restart"/>
            <w:vAlign w:val="center"/>
          </w:tcPr>
          <w:p w14:paraId="2977A0E1" w14:textId="77777777" w:rsidR="001503A5" w:rsidRPr="002604F3" w:rsidRDefault="001503A5" w:rsidP="002604F3">
            <w:pPr>
              <w:ind w:left="-108" w:right="-102"/>
              <w:jc w:val="center"/>
              <w:rPr>
                <w:rFonts w:ascii="Arial" w:hAnsi="Arial" w:cs="Arial"/>
                <w:color w:val="0000CC"/>
                <w:sz w:val="20"/>
                <w:szCs w:val="20"/>
              </w:rPr>
            </w:pPr>
            <w:r>
              <w:rPr>
                <w:rFonts w:ascii="Arial" w:hAnsi="Arial" w:cs="Arial"/>
                <w:color w:val="0000CC"/>
                <w:sz w:val="20"/>
                <w:szCs w:val="20"/>
              </w:rPr>
              <w:t>Ton</w:t>
            </w:r>
          </w:p>
        </w:tc>
        <w:tc>
          <w:tcPr>
            <w:tcW w:w="2160" w:type="dxa"/>
            <w:vMerge w:val="restart"/>
            <w:vAlign w:val="center"/>
          </w:tcPr>
          <w:p w14:paraId="6D63B3E6" w14:textId="77777777" w:rsidR="001503A5" w:rsidRPr="001F1776" w:rsidRDefault="001503A5" w:rsidP="002604F3">
            <w:pPr>
              <w:ind w:left="-108" w:right="-102"/>
              <w:jc w:val="center"/>
              <w:rPr>
                <w:rFonts w:ascii="Arial" w:hAnsi="Arial" w:cs="Arial"/>
                <w:color w:val="0000CC"/>
                <w:sz w:val="20"/>
                <w:szCs w:val="20"/>
              </w:rPr>
            </w:pPr>
            <w:r w:rsidRPr="001F1776">
              <w:rPr>
                <w:rFonts w:ascii="Arial" w:hAnsi="Arial" w:cs="Arial"/>
                <w:color w:val="0000CC"/>
                <w:sz w:val="20"/>
                <w:szCs w:val="20"/>
              </w:rPr>
              <w:t>DEFRA 2024</w:t>
            </w:r>
          </w:p>
        </w:tc>
      </w:tr>
      <w:tr w:rsidR="001503A5" w:rsidRPr="002604F3" w14:paraId="6E5AE663" w14:textId="77777777" w:rsidTr="001503A5">
        <w:trPr>
          <w:trHeight w:val="432"/>
        </w:trPr>
        <w:tc>
          <w:tcPr>
            <w:tcW w:w="429" w:type="dxa"/>
            <w:vMerge/>
            <w:vAlign w:val="center"/>
          </w:tcPr>
          <w:p w14:paraId="0F2810C4" w14:textId="77777777" w:rsidR="001503A5" w:rsidRDefault="001503A5" w:rsidP="002604F3">
            <w:pPr>
              <w:ind w:left="-108" w:right="-102"/>
              <w:jc w:val="center"/>
              <w:rPr>
                <w:rFonts w:ascii="Arial" w:hAnsi="Arial" w:cs="Arial"/>
                <w:color w:val="0000CC"/>
                <w:sz w:val="20"/>
                <w:szCs w:val="20"/>
              </w:rPr>
            </w:pPr>
          </w:p>
        </w:tc>
        <w:tc>
          <w:tcPr>
            <w:tcW w:w="1296" w:type="dxa"/>
            <w:vMerge/>
            <w:vAlign w:val="center"/>
          </w:tcPr>
          <w:p w14:paraId="0F17E9A7" w14:textId="77777777" w:rsidR="001503A5" w:rsidRPr="001503A5" w:rsidRDefault="001503A5" w:rsidP="002604F3">
            <w:pPr>
              <w:ind w:left="-108" w:right="-102"/>
              <w:jc w:val="center"/>
              <w:rPr>
                <w:rFonts w:ascii="Arial" w:hAnsi="Arial" w:cs="Arial"/>
                <w:color w:val="0000CC"/>
                <w:sz w:val="20"/>
                <w:szCs w:val="20"/>
              </w:rPr>
            </w:pPr>
          </w:p>
        </w:tc>
        <w:tc>
          <w:tcPr>
            <w:tcW w:w="2736" w:type="dxa"/>
            <w:vAlign w:val="center"/>
          </w:tcPr>
          <w:p w14:paraId="236B52DC" w14:textId="77777777" w:rsidR="001503A5" w:rsidRPr="001503A5" w:rsidRDefault="001503A5" w:rsidP="001503A5">
            <w:pPr>
              <w:ind w:right="-102"/>
              <w:jc w:val="center"/>
              <w:rPr>
                <w:rFonts w:ascii="Arial" w:hAnsi="Arial" w:cs="Arial"/>
                <w:color w:val="0000CC"/>
                <w:sz w:val="20"/>
                <w:szCs w:val="20"/>
              </w:rPr>
            </w:pPr>
            <w:r>
              <w:rPr>
                <w:rFonts w:ascii="Arial" w:hAnsi="Arial" w:cs="Arial"/>
                <w:color w:val="0000CC"/>
                <w:sz w:val="20"/>
                <w:szCs w:val="20"/>
              </w:rPr>
              <w:t>S</w:t>
            </w:r>
            <w:r w:rsidRPr="001503A5">
              <w:rPr>
                <w:rFonts w:ascii="Arial" w:hAnsi="Arial" w:cs="Arial"/>
                <w:color w:val="0000CC"/>
                <w:sz w:val="20"/>
                <w:szCs w:val="20"/>
              </w:rPr>
              <w:t>old gasoline</w:t>
            </w:r>
          </w:p>
        </w:tc>
        <w:tc>
          <w:tcPr>
            <w:tcW w:w="1728" w:type="dxa"/>
            <w:vMerge/>
            <w:vAlign w:val="center"/>
          </w:tcPr>
          <w:p w14:paraId="67567552" w14:textId="77777777" w:rsidR="001503A5" w:rsidRPr="002604F3" w:rsidRDefault="001503A5" w:rsidP="002604F3">
            <w:pPr>
              <w:ind w:left="-108" w:right="-102"/>
              <w:jc w:val="center"/>
              <w:rPr>
                <w:rFonts w:ascii="Arial" w:hAnsi="Arial" w:cs="Arial"/>
                <w:color w:val="0000CC"/>
                <w:sz w:val="20"/>
                <w:szCs w:val="20"/>
              </w:rPr>
            </w:pPr>
          </w:p>
        </w:tc>
        <w:tc>
          <w:tcPr>
            <w:tcW w:w="1289" w:type="dxa"/>
            <w:vMerge/>
            <w:vAlign w:val="center"/>
          </w:tcPr>
          <w:p w14:paraId="7ADFBBDA" w14:textId="77777777" w:rsidR="001503A5" w:rsidRPr="002604F3" w:rsidRDefault="001503A5" w:rsidP="002604F3">
            <w:pPr>
              <w:ind w:left="-108" w:right="-102"/>
              <w:jc w:val="center"/>
              <w:rPr>
                <w:rFonts w:ascii="Arial" w:hAnsi="Arial" w:cs="Arial"/>
                <w:color w:val="0000CC"/>
                <w:sz w:val="20"/>
                <w:szCs w:val="20"/>
              </w:rPr>
            </w:pPr>
          </w:p>
        </w:tc>
        <w:tc>
          <w:tcPr>
            <w:tcW w:w="2160" w:type="dxa"/>
            <w:vMerge/>
            <w:vAlign w:val="center"/>
          </w:tcPr>
          <w:p w14:paraId="74369E11" w14:textId="77777777" w:rsidR="001503A5" w:rsidRPr="001F1776" w:rsidRDefault="001503A5" w:rsidP="002604F3">
            <w:pPr>
              <w:ind w:left="-108" w:right="-102"/>
              <w:jc w:val="center"/>
              <w:rPr>
                <w:rFonts w:ascii="Arial" w:hAnsi="Arial" w:cs="Arial"/>
                <w:color w:val="0000CC"/>
                <w:sz w:val="20"/>
                <w:szCs w:val="20"/>
              </w:rPr>
            </w:pPr>
          </w:p>
        </w:tc>
      </w:tr>
      <w:tr w:rsidR="001503A5" w:rsidRPr="002604F3" w14:paraId="11F98E36" w14:textId="77777777" w:rsidTr="001503A5">
        <w:trPr>
          <w:trHeight w:val="432"/>
        </w:trPr>
        <w:tc>
          <w:tcPr>
            <w:tcW w:w="429" w:type="dxa"/>
            <w:vMerge/>
            <w:vAlign w:val="center"/>
          </w:tcPr>
          <w:p w14:paraId="304559AE" w14:textId="77777777" w:rsidR="001503A5" w:rsidRDefault="001503A5" w:rsidP="002604F3">
            <w:pPr>
              <w:ind w:left="-108" w:right="-102"/>
              <w:jc w:val="center"/>
              <w:rPr>
                <w:rFonts w:ascii="Arial" w:hAnsi="Arial" w:cs="Arial"/>
                <w:color w:val="0000CC"/>
                <w:sz w:val="20"/>
                <w:szCs w:val="20"/>
              </w:rPr>
            </w:pPr>
          </w:p>
        </w:tc>
        <w:tc>
          <w:tcPr>
            <w:tcW w:w="1296" w:type="dxa"/>
            <w:vMerge/>
            <w:vAlign w:val="center"/>
          </w:tcPr>
          <w:p w14:paraId="6F8E2979" w14:textId="77777777" w:rsidR="001503A5" w:rsidRPr="001503A5" w:rsidRDefault="001503A5" w:rsidP="002604F3">
            <w:pPr>
              <w:ind w:left="-108" w:right="-102"/>
              <w:jc w:val="center"/>
              <w:rPr>
                <w:rFonts w:ascii="Arial" w:hAnsi="Arial" w:cs="Arial"/>
                <w:color w:val="0000CC"/>
                <w:sz w:val="20"/>
                <w:szCs w:val="20"/>
              </w:rPr>
            </w:pPr>
          </w:p>
        </w:tc>
        <w:tc>
          <w:tcPr>
            <w:tcW w:w="2736" w:type="dxa"/>
            <w:vAlign w:val="center"/>
          </w:tcPr>
          <w:p w14:paraId="3BD9E8D0" w14:textId="77777777" w:rsidR="001503A5" w:rsidRPr="001503A5" w:rsidRDefault="001503A5" w:rsidP="001503A5">
            <w:pPr>
              <w:ind w:left="-108" w:right="-102"/>
              <w:jc w:val="center"/>
              <w:rPr>
                <w:rFonts w:ascii="Arial" w:hAnsi="Arial" w:cs="Arial"/>
                <w:color w:val="0000CC"/>
                <w:sz w:val="20"/>
                <w:szCs w:val="20"/>
              </w:rPr>
            </w:pPr>
            <w:r>
              <w:rPr>
                <w:rFonts w:ascii="Arial" w:hAnsi="Arial" w:cs="Arial"/>
                <w:color w:val="0000CC"/>
                <w:sz w:val="20"/>
                <w:szCs w:val="20"/>
              </w:rPr>
              <w:t>S</w:t>
            </w:r>
            <w:r w:rsidRPr="001503A5">
              <w:rPr>
                <w:rFonts w:ascii="Arial" w:hAnsi="Arial" w:cs="Arial"/>
                <w:color w:val="0000CC"/>
                <w:sz w:val="20"/>
                <w:szCs w:val="20"/>
              </w:rPr>
              <w:t>old diesel/gasoil</w:t>
            </w:r>
          </w:p>
        </w:tc>
        <w:tc>
          <w:tcPr>
            <w:tcW w:w="1728" w:type="dxa"/>
            <w:vMerge/>
            <w:vAlign w:val="center"/>
          </w:tcPr>
          <w:p w14:paraId="31C55618" w14:textId="77777777" w:rsidR="001503A5" w:rsidRPr="002604F3" w:rsidRDefault="001503A5" w:rsidP="002604F3">
            <w:pPr>
              <w:ind w:left="-108" w:right="-102"/>
              <w:jc w:val="center"/>
              <w:rPr>
                <w:rFonts w:ascii="Arial" w:hAnsi="Arial" w:cs="Arial"/>
                <w:color w:val="0000CC"/>
                <w:sz w:val="20"/>
                <w:szCs w:val="20"/>
              </w:rPr>
            </w:pPr>
          </w:p>
        </w:tc>
        <w:tc>
          <w:tcPr>
            <w:tcW w:w="1289" w:type="dxa"/>
            <w:vMerge/>
            <w:vAlign w:val="center"/>
          </w:tcPr>
          <w:p w14:paraId="7A84AB16" w14:textId="77777777" w:rsidR="001503A5" w:rsidRPr="002604F3" w:rsidRDefault="001503A5" w:rsidP="002604F3">
            <w:pPr>
              <w:ind w:left="-108" w:right="-102"/>
              <w:jc w:val="center"/>
              <w:rPr>
                <w:rFonts w:ascii="Arial" w:hAnsi="Arial" w:cs="Arial"/>
                <w:color w:val="0000CC"/>
                <w:sz w:val="20"/>
                <w:szCs w:val="20"/>
              </w:rPr>
            </w:pPr>
          </w:p>
        </w:tc>
        <w:tc>
          <w:tcPr>
            <w:tcW w:w="2160" w:type="dxa"/>
            <w:vMerge/>
            <w:vAlign w:val="center"/>
          </w:tcPr>
          <w:p w14:paraId="4EA45910" w14:textId="77777777" w:rsidR="001503A5" w:rsidRPr="001F1776" w:rsidRDefault="001503A5" w:rsidP="002604F3">
            <w:pPr>
              <w:ind w:left="-108" w:right="-102"/>
              <w:jc w:val="center"/>
              <w:rPr>
                <w:rFonts w:ascii="Arial" w:hAnsi="Arial" w:cs="Arial"/>
                <w:color w:val="0000CC"/>
                <w:sz w:val="20"/>
                <w:szCs w:val="20"/>
              </w:rPr>
            </w:pPr>
          </w:p>
        </w:tc>
      </w:tr>
      <w:tr w:rsidR="001503A5" w:rsidRPr="002604F3" w14:paraId="3384D0B8" w14:textId="77777777" w:rsidTr="001503A5">
        <w:trPr>
          <w:trHeight w:val="432"/>
        </w:trPr>
        <w:tc>
          <w:tcPr>
            <w:tcW w:w="429" w:type="dxa"/>
            <w:vMerge/>
            <w:vAlign w:val="center"/>
          </w:tcPr>
          <w:p w14:paraId="2DD16777" w14:textId="77777777" w:rsidR="001503A5" w:rsidRDefault="001503A5" w:rsidP="002604F3">
            <w:pPr>
              <w:ind w:left="-108" w:right="-102"/>
              <w:jc w:val="center"/>
              <w:rPr>
                <w:rFonts w:ascii="Arial" w:hAnsi="Arial" w:cs="Arial"/>
                <w:color w:val="0000CC"/>
                <w:sz w:val="20"/>
                <w:szCs w:val="20"/>
              </w:rPr>
            </w:pPr>
          </w:p>
        </w:tc>
        <w:tc>
          <w:tcPr>
            <w:tcW w:w="1296" w:type="dxa"/>
            <w:vMerge/>
            <w:vAlign w:val="center"/>
          </w:tcPr>
          <w:p w14:paraId="557AFC66" w14:textId="77777777" w:rsidR="001503A5" w:rsidRPr="001503A5" w:rsidRDefault="001503A5" w:rsidP="002604F3">
            <w:pPr>
              <w:ind w:left="-108" w:right="-102"/>
              <w:jc w:val="center"/>
              <w:rPr>
                <w:rFonts w:ascii="Arial" w:hAnsi="Arial" w:cs="Arial"/>
                <w:color w:val="0000CC"/>
                <w:sz w:val="20"/>
                <w:szCs w:val="20"/>
              </w:rPr>
            </w:pPr>
          </w:p>
        </w:tc>
        <w:tc>
          <w:tcPr>
            <w:tcW w:w="2736" w:type="dxa"/>
            <w:vAlign w:val="center"/>
          </w:tcPr>
          <w:p w14:paraId="6A31A96C" w14:textId="77777777" w:rsidR="001503A5" w:rsidRPr="001503A5" w:rsidRDefault="001503A5" w:rsidP="001503A5">
            <w:pPr>
              <w:ind w:left="-108" w:right="-102"/>
              <w:jc w:val="center"/>
              <w:rPr>
                <w:rFonts w:ascii="Arial" w:hAnsi="Arial" w:cs="Arial"/>
                <w:color w:val="0000CC"/>
                <w:sz w:val="20"/>
                <w:szCs w:val="20"/>
              </w:rPr>
            </w:pPr>
            <w:r>
              <w:rPr>
                <w:rFonts w:ascii="Arial" w:hAnsi="Arial" w:cs="Arial"/>
                <w:color w:val="0000CC"/>
                <w:sz w:val="20"/>
                <w:szCs w:val="20"/>
              </w:rPr>
              <w:t>S</w:t>
            </w:r>
            <w:r w:rsidRPr="001503A5">
              <w:rPr>
                <w:rFonts w:ascii="Arial" w:hAnsi="Arial" w:cs="Arial"/>
                <w:color w:val="0000CC"/>
                <w:sz w:val="20"/>
                <w:szCs w:val="20"/>
              </w:rPr>
              <w:t>old jet fuel/kerosene</w:t>
            </w:r>
          </w:p>
        </w:tc>
        <w:tc>
          <w:tcPr>
            <w:tcW w:w="1728" w:type="dxa"/>
            <w:vMerge/>
            <w:vAlign w:val="center"/>
          </w:tcPr>
          <w:p w14:paraId="0E3D824F" w14:textId="77777777" w:rsidR="001503A5" w:rsidRPr="002604F3" w:rsidRDefault="001503A5" w:rsidP="002604F3">
            <w:pPr>
              <w:ind w:left="-108" w:right="-102"/>
              <w:jc w:val="center"/>
              <w:rPr>
                <w:rFonts w:ascii="Arial" w:hAnsi="Arial" w:cs="Arial"/>
                <w:color w:val="0000CC"/>
                <w:sz w:val="20"/>
                <w:szCs w:val="20"/>
              </w:rPr>
            </w:pPr>
          </w:p>
        </w:tc>
        <w:tc>
          <w:tcPr>
            <w:tcW w:w="1289" w:type="dxa"/>
            <w:vMerge/>
            <w:vAlign w:val="center"/>
          </w:tcPr>
          <w:p w14:paraId="68BCBDA7" w14:textId="77777777" w:rsidR="001503A5" w:rsidRPr="002604F3" w:rsidRDefault="001503A5" w:rsidP="002604F3">
            <w:pPr>
              <w:ind w:left="-108" w:right="-102"/>
              <w:jc w:val="center"/>
              <w:rPr>
                <w:rFonts w:ascii="Arial" w:hAnsi="Arial" w:cs="Arial"/>
                <w:color w:val="0000CC"/>
                <w:sz w:val="20"/>
                <w:szCs w:val="20"/>
              </w:rPr>
            </w:pPr>
          </w:p>
        </w:tc>
        <w:tc>
          <w:tcPr>
            <w:tcW w:w="2160" w:type="dxa"/>
            <w:vMerge/>
            <w:vAlign w:val="center"/>
          </w:tcPr>
          <w:p w14:paraId="2BC4AF46" w14:textId="77777777" w:rsidR="001503A5" w:rsidRPr="001F1776" w:rsidRDefault="001503A5" w:rsidP="002604F3">
            <w:pPr>
              <w:ind w:left="-108" w:right="-102"/>
              <w:jc w:val="center"/>
              <w:rPr>
                <w:rFonts w:ascii="Arial" w:hAnsi="Arial" w:cs="Arial"/>
                <w:color w:val="0000CC"/>
                <w:sz w:val="20"/>
                <w:szCs w:val="20"/>
              </w:rPr>
            </w:pPr>
          </w:p>
        </w:tc>
      </w:tr>
      <w:tr w:rsidR="001503A5" w:rsidRPr="002604F3" w14:paraId="4BC1594A" w14:textId="77777777" w:rsidTr="001503A5">
        <w:trPr>
          <w:trHeight w:val="432"/>
        </w:trPr>
        <w:tc>
          <w:tcPr>
            <w:tcW w:w="429" w:type="dxa"/>
            <w:vMerge/>
            <w:vAlign w:val="center"/>
          </w:tcPr>
          <w:p w14:paraId="0947F6D8" w14:textId="77777777" w:rsidR="001503A5" w:rsidRDefault="001503A5" w:rsidP="002604F3">
            <w:pPr>
              <w:ind w:left="-108" w:right="-102"/>
              <w:jc w:val="center"/>
              <w:rPr>
                <w:rFonts w:ascii="Arial" w:hAnsi="Arial" w:cs="Arial"/>
                <w:color w:val="0000CC"/>
                <w:sz w:val="20"/>
                <w:szCs w:val="20"/>
              </w:rPr>
            </w:pPr>
          </w:p>
        </w:tc>
        <w:tc>
          <w:tcPr>
            <w:tcW w:w="1296" w:type="dxa"/>
            <w:vMerge/>
            <w:vAlign w:val="center"/>
          </w:tcPr>
          <w:p w14:paraId="28D56156" w14:textId="77777777" w:rsidR="001503A5" w:rsidRPr="001503A5" w:rsidRDefault="001503A5" w:rsidP="002604F3">
            <w:pPr>
              <w:ind w:left="-108" w:right="-102"/>
              <w:jc w:val="center"/>
              <w:rPr>
                <w:rFonts w:ascii="Arial" w:hAnsi="Arial" w:cs="Arial"/>
                <w:color w:val="0000CC"/>
                <w:sz w:val="20"/>
                <w:szCs w:val="20"/>
              </w:rPr>
            </w:pPr>
          </w:p>
        </w:tc>
        <w:tc>
          <w:tcPr>
            <w:tcW w:w="2736" w:type="dxa"/>
            <w:vAlign w:val="center"/>
          </w:tcPr>
          <w:p w14:paraId="1D03E1CF" w14:textId="77777777" w:rsidR="001503A5" w:rsidRPr="001503A5" w:rsidRDefault="001503A5" w:rsidP="001503A5">
            <w:pPr>
              <w:ind w:left="-108" w:right="-102"/>
              <w:jc w:val="center"/>
              <w:rPr>
                <w:rFonts w:ascii="Arial" w:hAnsi="Arial" w:cs="Arial"/>
                <w:color w:val="0000CC"/>
                <w:sz w:val="20"/>
                <w:szCs w:val="20"/>
              </w:rPr>
            </w:pPr>
            <w:r>
              <w:rPr>
                <w:rFonts w:ascii="Arial" w:hAnsi="Arial" w:cs="Arial"/>
                <w:color w:val="0000CC"/>
                <w:sz w:val="20"/>
                <w:szCs w:val="20"/>
              </w:rPr>
              <w:t>S</w:t>
            </w:r>
            <w:r w:rsidRPr="001503A5">
              <w:rPr>
                <w:rFonts w:ascii="Arial" w:hAnsi="Arial" w:cs="Arial"/>
                <w:color w:val="0000CC"/>
                <w:sz w:val="20"/>
                <w:szCs w:val="20"/>
              </w:rPr>
              <w:t>old fuel oil</w:t>
            </w:r>
          </w:p>
        </w:tc>
        <w:tc>
          <w:tcPr>
            <w:tcW w:w="1728" w:type="dxa"/>
            <w:vMerge/>
            <w:vAlign w:val="center"/>
          </w:tcPr>
          <w:p w14:paraId="38FA7334" w14:textId="77777777" w:rsidR="001503A5" w:rsidRPr="002604F3" w:rsidRDefault="001503A5" w:rsidP="002604F3">
            <w:pPr>
              <w:ind w:left="-108" w:right="-102"/>
              <w:jc w:val="center"/>
              <w:rPr>
                <w:rFonts w:ascii="Arial" w:hAnsi="Arial" w:cs="Arial"/>
                <w:color w:val="0000CC"/>
                <w:sz w:val="20"/>
                <w:szCs w:val="20"/>
              </w:rPr>
            </w:pPr>
          </w:p>
        </w:tc>
        <w:tc>
          <w:tcPr>
            <w:tcW w:w="1289" w:type="dxa"/>
            <w:vMerge/>
            <w:vAlign w:val="center"/>
          </w:tcPr>
          <w:p w14:paraId="7B2263C9" w14:textId="77777777" w:rsidR="001503A5" w:rsidRPr="002604F3" w:rsidRDefault="001503A5" w:rsidP="002604F3">
            <w:pPr>
              <w:ind w:left="-108" w:right="-102"/>
              <w:jc w:val="center"/>
              <w:rPr>
                <w:rFonts w:ascii="Arial" w:hAnsi="Arial" w:cs="Arial"/>
                <w:color w:val="0000CC"/>
                <w:sz w:val="20"/>
                <w:szCs w:val="20"/>
              </w:rPr>
            </w:pPr>
          </w:p>
        </w:tc>
        <w:tc>
          <w:tcPr>
            <w:tcW w:w="2160" w:type="dxa"/>
            <w:vMerge/>
            <w:vAlign w:val="center"/>
          </w:tcPr>
          <w:p w14:paraId="715B0450" w14:textId="77777777" w:rsidR="001503A5" w:rsidRPr="001F1776" w:rsidRDefault="001503A5" w:rsidP="002604F3">
            <w:pPr>
              <w:ind w:left="-108" w:right="-102"/>
              <w:jc w:val="center"/>
              <w:rPr>
                <w:rFonts w:ascii="Arial" w:hAnsi="Arial" w:cs="Arial"/>
                <w:color w:val="0000CC"/>
                <w:sz w:val="20"/>
                <w:szCs w:val="20"/>
              </w:rPr>
            </w:pPr>
          </w:p>
        </w:tc>
      </w:tr>
      <w:tr w:rsidR="001503A5" w:rsidRPr="002604F3" w14:paraId="703F0CBE" w14:textId="77777777" w:rsidTr="001503A5">
        <w:trPr>
          <w:trHeight w:val="432"/>
        </w:trPr>
        <w:tc>
          <w:tcPr>
            <w:tcW w:w="429" w:type="dxa"/>
            <w:vMerge/>
            <w:vAlign w:val="center"/>
          </w:tcPr>
          <w:p w14:paraId="538B38D5" w14:textId="77777777" w:rsidR="001503A5" w:rsidRDefault="001503A5" w:rsidP="002604F3">
            <w:pPr>
              <w:ind w:left="-108" w:right="-102"/>
              <w:jc w:val="center"/>
              <w:rPr>
                <w:rFonts w:ascii="Arial" w:hAnsi="Arial" w:cs="Arial"/>
                <w:color w:val="0000CC"/>
                <w:sz w:val="20"/>
                <w:szCs w:val="20"/>
              </w:rPr>
            </w:pPr>
          </w:p>
        </w:tc>
        <w:tc>
          <w:tcPr>
            <w:tcW w:w="1296" w:type="dxa"/>
            <w:vMerge/>
            <w:vAlign w:val="center"/>
          </w:tcPr>
          <w:p w14:paraId="1F103220" w14:textId="77777777" w:rsidR="001503A5" w:rsidRPr="001503A5" w:rsidRDefault="001503A5" w:rsidP="002604F3">
            <w:pPr>
              <w:ind w:left="-108" w:right="-102"/>
              <w:jc w:val="center"/>
              <w:rPr>
                <w:rFonts w:ascii="Arial" w:hAnsi="Arial" w:cs="Arial"/>
                <w:color w:val="0000CC"/>
                <w:sz w:val="20"/>
                <w:szCs w:val="20"/>
              </w:rPr>
            </w:pPr>
          </w:p>
        </w:tc>
        <w:tc>
          <w:tcPr>
            <w:tcW w:w="2736" w:type="dxa"/>
            <w:vAlign w:val="center"/>
          </w:tcPr>
          <w:p w14:paraId="4B5FBAEF" w14:textId="77777777" w:rsidR="001503A5" w:rsidRPr="001503A5" w:rsidRDefault="001503A5" w:rsidP="001503A5">
            <w:pPr>
              <w:ind w:left="-108" w:right="-102"/>
              <w:jc w:val="center"/>
              <w:rPr>
                <w:rFonts w:ascii="Arial" w:hAnsi="Arial" w:cs="Arial"/>
                <w:color w:val="0000CC"/>
                <w:sz w:val="20"/>
                <w:szCs w:val="20"/>
              </w:rPr>
            </w:pPr>
            <w:r>
              <w:rPr>
                <w:rFonts w:ascii="Arial" w:hAnsi="Arial" w:cs="Arial"/>
                <w:color w:val="0000CC"/>
                <w:sz w:val="20"/>
                <w:szCs w:val="20"/>
              </w:rPr>
              <w:t>S</w:t>
            </w:r>
            <w:r w:rsidRPr="001503A5">
              <w:rPr>
                <w:rFonts w:ascii="Arial" w:hAnsi="Arial" w:cs="Arial"/>
                <w:color w:val="0000CC"/>
                <w:sz w:val="20"/>
                <w:szCs w:val="20"/>
              </w:rPr>
              <w:t>old petroleum coke</w:t>
            </w:r>
          </w:p>
        </w:tc>
        <w:tc>
          <w:tcPr>
            <w:tcW w:w="1728" w:type="dxa"/>
            <w:vMerge/>
            <w:vAlign w:val="center"/>
          </w:tcPr>
          <w:p w14:paraId="32933D57" w14:textId="77777777" w:rsidR="001503A5" w:rsidRPr="002604F3" w:rsidRDefault="001503A5" w:rsidP="002604F3">
            <w:pPr>
              <w:ind w:left="-108" w:right="-102"/>
              <w:jc w:val="center"/>
              <w:rPr>
                <w:rFonts w:ascii="Arial" w:hAnsi="Arial" w:cs="Arial"/>
                <w:color w:val="0000CC"/>
                <w:sz w:val="20"/>
                <w:szCs w:val="20"/>
              </w:rPr>
            </w:pPr>
          </w:p>
        </w:tc>
        <w:tc>
          <w:tcPr>
            <w:tcW w:w="1289" w:type="dxa"/>
            <w:vMerge/>
            <w:vAlign w:val="center"/>
          </w:tcPr>
          <w:p w14:paraId="55A4F644" w14:textId="77777777" w:rsidR="001503A5" w:rsidRPr="002604F3" w:rsidRDefault="001503A5" w:rsidP="002604F3">
            <w:pPr>
              <w:ind w:left="-108" w:right="-102"/>
              <w:jc w:val="center"/>
              <w:rPr>
                <w:rFonts w:ascii="Arial" w:hAnsi="Arial" w:cs="Arial"/>
                <w:color w:val="0000CC"/>
                <w:sz w:val="20"/>
                <w:szCs w:val="20"/>
              </w:rPr>
            </w:pPr>
          </w:p>
        </w:tc>
        <w:tc>
          <w:tcPr>
            <w:tcW w:w="2160" w:type="dxa"/>
            <w:vMerge/>
            <w:vAlign w:val="center"/>
          </w:tcPr>
          <w:p w14:paraId="3488695E" w14:textId="77777777" w:rsidR="001503A5" w:rsidRPr="001F1776" w:rsidRDefault="001503A5" w:rsidP="002604F3">
            <w:pPr>
              <w:ind w:left="-108" w:right="-102"/>
              <w:jc w:val="center"/>
              <w:rPr>
                <w:rFonts w:ascii="Arial" w:hAnsi="Arial" w:cs="Arial"/>
                <w:color w:val="0000CC"/>
                <w:sz w:val="20"/>
                <w:szCs w:val="20"/>
              </w:rPr>
            </w:pPr>
          </w:p>
        </w:tc>
      </w:tr>
      <w:tr w:rsidR="001503A5" w:rsidRPr="002604F3" w14:paraId="495AAB9F" w14:textId="77777777" w:rsidTr="001503A5">
        <w:trPr>
          <w:trHeight w:val="576"/>
        </w:trPr>
        <w:tc>
          <w:tcPr>
            <w:tcW w:w="429" w:type="dxa"/>
            <w:vAlign w:val="center"/>
          </w:tcPr>
          <w:p w14:paraId="3DD8CDCF" w14:textId="77777777" w:rsidR="001503A5" w:rsidRDefault="001503A5" w:rsidP="002604F3">
            <w:pPr>
              <w:ind w:left="-108" w:right="-102"/>
              <w:jc w:val="center"/>
              <w:rPr>
                <w:rFonts w:ascii="Arial" w:hAnsi="Arial" w:cs="Arial"/>
                <w:color w:val="0000CC"/>
                <w:sz w:val="20"/>
                <w:szCs w:val="20"/>
              </w:rPr>
            </w:pPr>
            <w:r>
              <w:rPr>
                <w:rFonts w:ascii="Arial" w:hAnsi="Arial" w:cs="Arial"/>
                <w:color w:val="0000CC"/>
                <w:sz w:val="20"/>
                <w:szCs w:val="20"/>
              </w:rPr>
              <w:t>22</w:t>
            </w:r>
          </w:p>
        </w:tc>
        <w:tc>
          <w:tcPr>
            <w:tcW w:w="1296" w:type="dxa"/>
            <w:vAlign w:val="center"/>
          </w:tcPr>
          <w:p w14:paraId="415C508C" w14:textId="77777777" w:rsidR="001503A5" w:rsidRPr="001503A5" w:rsidRDefault="001503A5" w:rsidP="002604F3">
            <w:pPr>
              <w:ind w:left="-108" w:right="-102"/>
              <w:jc w:val="center"/>
              <w:rPr>
                <w:rFonts w:ascii="Arial" w:hAnsi="Arial" w:cs="Arial"/>
                <w:color w:val="0000CC"/>
                <w:sz w:val="20"/>
                <w:szCs w:val="20"/>
              </w:rPr>
            </w:pPr>
            <w:r w:rsidRPr="001503A5">
              <w:rPr>
                <w:rFonts w:ascii="Arial" w:hAnsi="Arial" w:cs="Arial"/>
                <w:color w:val="0000CC"/>
                <w:sz w:val="20"/>
                <w:szCs w:val="20"/>
              </w:rPr>
              <w:t>Employee Commuting</w:t>
            </w:r>
          </w:p>
        </w:tc>
        <w:tc>
          <w:tcPr>
            <w:tcW w:w="2736" w:type="dxa"/>
            <w:vAlign w:val="center"/>
          </w:tcPr>
          <w:p w14:paraId="0D8AD63E" w14:textId="77777777" w:rsidR="001503A5" w:rsidRDefault="001503A5" w:rsidP="002604F3">
            <w:pPr>
              <w:ind w:left="-108" w:right="-102"/>
              <w:jc w:val="center"/>
              <w:rPr>
                <w:rFonts w:ascii="Arial" w:hAnsi="Arial" w:cs="Arial"/>
                <w:color w:val="0000CC"/>
                <w:sz w:val="20"/>
                <w:szCs w:val="20"/>
              </w:rPr>
            </w:pPr>
            <w:r>
              <w:rPr>
                <w:rFonts w:ascii="Arial" w:hAnsi="Arial" w:cs="Arial"/>
                <w:color w:val="0000CC"/>
                <w:sz w:val="20"/>
                <w:szCs w:val="20"/>
              </w:rPr>
              <w:t>Transport Fleet</w:t>
            </w:r>
          </w:p>
        </w:tc>
        <w:tc>
          <w:tcPr>
            <w:tcW w:w="1728" w:type="dxa"/>
            <w:vAlign w:val="center"/>
          </w:tcPr>
          <w:p w14:paraId="2249B1A9" w14:textId="77777777" w:rsidR="001503A5" w:rsidRPr="002604F3" w:rsidRDefault="001503A5" w:rsidP="002604F3">
            <w:pPr>
              <w:ind w:left="-108" w:right="-102"/>
              <w:jc w:val="center"/>
              <w:rPr>
                <w:rFonts w:ascii="Arial" w:hAnsi="Arial" w:cs="Arial"/>
                <w:color w:val="0000CC"/>
                <w:sz w:val="20"/>
                <w:szCs w:val="20"/>
              </w:rPr>
            </w:pPr>
            <w:r>
              <w:rPr>
                <w:rFonts w:ascii="Arial" w:hAnsi="Arial" w:cs="Arial"/>
                <w:color w:val="0000CC"/>
                <w:sz w:val="20"/>
                <w:szCs w:val="20"/>
              </w:rPr>
              <w:t>Calculation</w:t>
            </w:r>
          </w:p>
        </w:tc>
        <w:tc>
          <w:tcPr>
            <w:tcW w:w="1289" w:type="dxa"/>
            <w:vAlign w:val="center"/>
          </w:tcPr>
          <w:p w14:paraId="00316F86" w14:textId="77777777" w:rsidR="001503A5" w:rsidRPr="002604F3" w:rsidRDefault="001503A5" w:rsidP="002604F3">
            <w:pPr>
              <w:ind w:left="-108" w:right="-102"/>
              <w:jc w:val="center"/>
              <w:rPr>
                <w:rFonts w:ascii="Arial" w:hAnsi="Arial" w:cs="Arial"/>
                <w:color w:val="0000CC"/>
                <w:sz w:val="20"/>
                <w:szCs w:val="20"/>
              </w:rPr>
            </w:pPr>
            <w:r>
              <w:rPr>
                <w:rFonts w:ascii="Arial" w:hAnsi="Arial" w:cs="Arial"/>
                <w:color w:val="0000CC"/>
                <w:sz w:val="20"/>
                <w:szCs w:val="20"/>
              </w:rPr>
              <w:t>employee</w:t>
            </w:r>
          </w:p>
        </w:tc>
        <w:tc>
          <w:tcPr>
            <w:tcW w:w="2160" w:type="dxa"/>
            <w:vAlign w:val="center"/>
          </w:tcPr>
          <w:p w14:paraId="039013F7" w14:textId="77777777" w:rsidR="001503A5" w:rsidRPr="001F1776" w:rsidRDefault="001F1776" w:rsidP="002604F3">
            <w:pPr>
              <w:ind w:left="-108" w:right="-102"/>
              <w:jc w:val="center"/>
              <w:rPr>
                <w:rFonts w:ascii="Arial" w:hAnsi="Arial" w:cs="Arial"/>
                <w:color w:val="0000CC"/>
                <w:sz w:val="20"/>
                <w:szCs w:val="20"/>
              </w:rPr>
            </w:pPr>
            <w:r w:rsidRPr="001F1776">
              <w:rPr>
                <w:rFonts w:ascii="Arial" w:hAnsi="Arial" w:cs="Arial"/>
                <w:color w:val="0000CC"/>
                <w:sz w:val="20"/>
                <w:szCs w:val="20"/>
              </w:rPr>
              <w:t>DEFRA 2024</w:t>
            </w:r>
          </w:p>
        </w:tc>
      </w:tr>
    </w:tbl>
    <w:p w14:paraId="3676C026" w14:textId="77777777" w:rsidR="00980828" w:rsidRDefault="00BF3452" w:rsidP="00B00180">
      <w:pPr>
        <w:spacing w:before="120" w:after="120"/>
        <w:jc w:val="center"/>
        <w:rPr>
          <w:rFonts w:ascii="Arial" w:hAnsi="Arial" w:cs="Arial"/>
          <w:color w:val="0000CC"/>
        </w:rPr>
      </w:pPr>
      <w:r w:rsidRPr="0059495A">
        <w:rPr>
          <w:rFonts w:ascii="Arial" w:hAnsi="Arial" w:cs="Arial"/>
          <w:color w:val="0000CC"/>
        </w:rPr>
        <w:t>Table 0</w:t>
      </w:r>
      <w:r w:rsidR="001503A5">
        <w:rPr>
          <w:rFonts w:ascii="Arial" w:hAnsi="Arial" w:cs="Arial"/>
          <w:color w:val="0000CC"/>
        </w:rPr>
        <w:t>6</w:t>
      </w:r>
      <w:r w:rsidRPr="0059495A">
        <w:rPr>
          <w:rFonts w:ascii="Arial" w:hAnsi="Arial" w:cs="Arial"/>
          <w:color w:val="0000CC"/>
        </w:rPr>
        <w:t xml:space="preserve"> - The quantification methodologies and emission factors used for each category of</w:t>
      </w:r>
      <w:r w:rsidR="001503A5">
        <w:rPr>
          <w:rFonts w:ascii="Arial" w:hAnsi="Arial" w:cs="Arial"/>
          <w:color w:val="0000CC"/>
        </w:rPr>
        <w:t xml:space="preserve"> emission and source in (Scope 2/3</w:t>
      </w:r>
      <w:r w:rsidRPr="0059495A">
        <w:rPr>
          <w:rFonts w:ascii="Arial" w:hAnsi="Arial" w:cs="Arial"/>
          <w:color w:val="0000CC"/>
        </w:rPr>
        <w:t>)</w:t>
      </w:r>
    </w:p>
    <w:p w14:paraId="04B64D25" w14:textId="77777777" w:rsidR="00B00180" w:rsidRPr="00EE63DC" w:rsidRDefault="00BC3F8D" w:rsidP="00184274">
      <w:pPr>
        <w:pStyle w:val="Heading2"/>
        <w:numPr>
          <w:ilvl w:val="1"/>
          <w:numId w:val="11"/>
        </w:numPr>
        <w:tabs>
          <w:tab w:val="left" w:pos="720"/>
        </w:tabs>
        <w:spacing w:before="240"/>
        <w:ind w:left="720" w:right="0"/>
        <w:rPr>
          <w:color w:val="FF0000"/>
          <w:sz w:val="32"/>
          <w:szCs w:val="32"/>
        </w:rPr>
      </w:pPr>
      <w:r w:rsidRPr="00EE63DC">
        <w:rPr>
          <w:color w:val="FF0000"/>
          <w:sz w:val="32"/>
          <w:szCs w:val="32"/>
        </w:rPr>
        <w:t>UNCERTAIN</w:t>
      </w:r>
      <w:r w:rsidR="00B00180" w:rsidRPr="00EE63DC">
        <w:rPr>
          <w:color w:val="FF0000"/>
          <w:sz w:val="32"/>
          <w:szCs w:val="32"/>
        </w:rPr>
        <w:t xml:space="preserve">TY </w:t>
      </w:r>
      <w:r w:rsidR="00184274" w:rsidRPr="00EE63DC">
        <w:rPr>
          <w:color w:val="FF0000"/>
          <w:sz w:val="32"/>
          <w:szCs w:val="32"/>
        </w:rPr>
        <w:t>CALCULATIONS</w:t>
      </w:r>
    </w:p>
    <w:p w14:paraId="60BA4806" w14:textId="77777777" w:rsidR="00184274" w:rsidRDefault="00184274" w:rsidP="00184274">
      <w:pPr>
        <w:spacing w:before="240" w:after="240"/>
        <w:jc w:val="both"/>
        <w:rPr>
          <w:rFonts w:ascii="Arial" w:hAnsi="Arial" w:cs="Arial"/>
          <w:color w:val="0000CC"/>
        </w:rPr>
      </w:pPr>
      <w:r>
        <w:rPr>
          <w:rFonts w:ascii="Arial" w:hAnsi="Arial" w:cs="Arial"/>
          <w:color w:val="0000CC"/>
        </w:rPr>
        <w:t xml:space="preserve">Table 07 summarizes the </w:t>
      </w:r>
      <w:r w:rsidR="00BC3F8D">
        <w:rPr>
          <w:rFonts w:ascii="Arial" w:hAnsi="Arial" w:cs="Arial"/>
          <w:color w:val="0000CC"/>
        </w:rPr>
        <w:t>uncertainty</w:t>
      </w:r>
      <w:r>
        <w:rPr>
          <w:rFonts w:ascii="Arial" w:hAnsi="Arial" w:cs="Arial"/>
          <w:color w:val="0000CC"/>
        </w:rPr>
        <w:t xml:space="preserve"> values and references for each activity data</w:t>
      </w:r>
      <w:r w:rsidR="00584719">
        <w:rPr>
          <w:rFonts w:ascii="Arial" w:hAnsi="Arial" w:cs="Arial"/>
          <w:color w:val="0000CC"/>
        </w:rPr>
        <w:t xml:space="preserve"> type</w:t>
      </w:r>
      <w:r>
        <w:rPr>
          <w:rFonts w:ascii="Arial" w:hAnsi="Arial" w:cs="Arial"/>
          <w:color w:val="0000CC"/>
        </w:rPr>
        <w:t>:</w:t>
      </w:r>
    </w:p>
    <w:tbl>
      <w:tblPr>
        <w:tblW w:w="964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29"/>
        <w:gridCol w:w="2880"/>
        <w:gridCol w:w="1440"/>
        <w:gridCol w:w="4896"/>
      </w:tblGrid>
      <w:tr w:rsidR="00BC3F8D" w:rsidRPr="002604F3" w14:paraId="63228326" w14:textId="77777777" w:rsidTr="00BC3F8D">
        <w:trPr>
          <w:trHeight w:val="720"/>
        </w:trPr>
        <w:tc>
          <w:tcPr>
            <w:tcW w:w="429" w:type="dxa"/>
            <w:shd w:val="clear" w:color="auto" w:fill="8DB3E2"/>
            <w:vAlign w:val="center"/>
          </w:tcPr>
          <w:p w14:paraId="656A083C" w14:textId="77777777" w:rsidR="00BC3F8D" w:rsidRPr="002604F3" w:rsidRDefault="00BC3F8D" w:rsidP="004B6B60">
            <w:pPr>
              <w:ind w:left="-108" w:right="-102"/>
              <w:jc w:val="center"/>
              <w:rPr>
                <w:rFonts w:ascii="Arial" w:hAnsi="Arial" w:cs="Arial"/>
                <w:b/>
                <w:bCs/>
                <w:color w:val="0000CC"/>
                <w:sz w:val="20"/>
                <w:szCs w:val="20"/>
                <w:vertAlign w:val="superscript"/>
              </w:rPr>
            </w:pPr>
            <w:r w:rsidRPr="002604F3">
              <w:rPr>
                <w:rFonts w:ascii="Arial" w:hAnsi="Arial" w:cs="Arial"/>
                <w:b/>
                <w:bCs/>
                <w:color w:val="0000CC"/>
                <w:sz w:val="20"/>
                <w:szCs w:val="20"/>
              </w:rPr>
              <w:t>N</w:t>
            </w:r>
            <w:r w:rsidRPr="002604F3">
              <w:rPr>
                <w:rFonts w:ascii="Arial" w:hAnsi="Arial" w:cs="Arial"/>
                <w:b/>
                <w:bCs/>
                <w:color w:val="0000CC"/>
                <w:sz w:val="20"/>
                <w:szCs w:val="20"/>
                <w:vertAlign w:val="superscript"/>
              </w:rPr>
              <w:t>o</w:t>
            </w:r>
          </w:p>
        </w:tc>
        <w:tc>
          <w:tcPr>
            <w:tcW w:w="2880" w:type="dxa"/>
            <w:shd w:val="clear" w:color="auto" w:fill="8DB3E2"/>
            <w:vAlign w:val="center"/>
          </w:tcPr>
          <w:p w14:paraId="2FCAE1E1" w14:textId="77777777" w:rsidR="00BC3F8D" w:rsidRPr="002604F3" w:rsidRDefault="00BC3F8D" w:rsidP="00BC3F8D">
            <w:pPr>
              <w:ind w:left="-108" w:right="-102"/>
              <w:jc w:val="center"/>
              <w:rPr>
                <w:rFonts w:ascii="Arial" w:hAnsi="Arial" w:cs="Arial"/>
                <w:b/>
                <w:bCs/>
                <w:color w:val="0000CC"/>
                <w:sz w:val="20"/>
                <w:szCs w:val="20"/>
              </w:rPr>
            </w:pPr>
            <w:r>
              <w:rPr>
                <w:rFonts w:ascii="Arial" w:hAnsi="Arial" w:cs="Arial"/>
                <w:b/>
                <w:bCs/>
                <w:color w:val="0000CC"/>
                <w:sz w:val="20"/>
                <w:szCs w:val="20"/>
              </w:rPr>
              <w:t>Activity Data Type</w:t>
            </w:r>
          </w:p>
        </w:tc>
        <w:tc>
          <w:tcPr>
            <w:tcW w:w="1440" w:type="dxa"/>
            <w:shd w:val="clear" w:color="auto" w:fill="8DB3E2"/>
            <w:vAlign w:val="center"/>
          </w:tcPr>
          <w:p w14:paraId="154846CA" w14:textId="77777777" w:rsidR="00BC3F8D" w:rsidRDefault="00BC3F8D" w:rsidP="004B6B60">
            <w:pPr>
              <w:ind w:left="-108" w:right="-102"/>
              <w:jc w:val="center"/>
              <w:rPr>
                <w:rFonts w:ascii="Arial" w:hAnsi="Arial" w:cs="Arial"/>
                <w:b/>
                <w:bCs/>
                <w:color w:val="0000CC"/>
                <w:sz w:val="20"/>
                <w:szCs w:val="20"/>
              </w:rPr>
            </w:pPr>
            <w:r>
              <w:rPr>
                <w:rFonts w:ascii="Arial" w:hAnsi="Arial" w:cs="Arial"/>
                <w:b/>
                <w:bCs/>
                <w:color w:val="0000CC"/>
                <w:sz w:val="20"/>
                <w:szCs w:val="20"/>
              </w:rPr>
              <w:t>Uncertainty</w:t>
            </w:r>
          </w:p>
          <w:p w14:paraId="10D062E4" w14:textId="77777777" w:rsidR="00BC3F8D" w:rsidRPr="002604F3" w:rsidRDefault="00BC3F8D" w:rsidP="004B6B60">
            <w:pPr>
              <w:ind w:left="-108" w:right="-102"/>
              <w:jc w:val="center"/>
              <w:rPr>
                <w:rFonts w:ascii="Arial" w:hAnsi="Arial" w:cs="Arial"/>
                <w:b/>
                <w:bCs/>
                <w:color w:val="0000CC"/>
                <w:sz w:val="20"/>
                <w:szCs w:val="20"/>
              </w:rPr>
            </w:pPr>
            <w:r>
              <w:rPr>
                <w:rFonts w:ascii="Arial" w:hAnsi="Arial" w:cs="Arial"/>
                <w:b/>
                <w:bCs/>
                <w:color w:val="0000CC"/>
                <w:sz w:val="20"/>
                <w:szCs w:val="20"/>
              </w:rPr>
              <w:t xml:space="preserve">Value </w:t>
            </w:r>
          </w:p>
        </w:tc>
        <w:tc>
          <w:tcPr>
            <w:tcW w:w="4896" w:type="dxa"/>
            <w:shd w:val="clear" w:color="auto" w:fill="8DB3E2"/>
            <w:vAlign w:val="center"/>
          </w:tcPr>
          <w:p w14:paraId="256E7E73" w14:textId="77777777" w:rsidR="00BC3F8D" w:rsidRDefault="00BC3F8D" w:rsidP="004B6B60">
            <w:pPr>
              <w:ind w:left="-108" w:right="-102"/>
              <w:jc w:val="center"/>
              <w:rPr>
                <w:rFonts w:ascii="Arial" w:hAnsi="Arial" w:cs="Arial"/>
                <w:b/>
                <w:bCs/>
                <w:color w:val="0000CC"/>
                <w:sz w:val="20"/>
                <w:szCs w:val="20"/>
              </w:rPr>
            </w:pPr>
            <w:r>
              <w:rPr>
                <w:rFonts w:ascii="Arial" w:hAnsi="Arial" w:cs="Arial"/>
                <w:b/>
                <w:bCs/>
                <w:color w:val="0000CC"/>
                <w:sz w:val="20"/>
                <w:szCs w:val="20"/>
              </w:rPr>
              <w:t>Uncertainty</w:t>
            </w:r>
          </w:p>
          <w:p w14:paraId="1AF5CF68" w14:textId="77777777" w:rsidR="00BC3F8D" w:rsidRPr="002604F3" w:rsidRDefault="00BC3F8D" w:rsidP="004B6B60">
            <w:pPr>
              <w:ind w:left="-108" w:right="-102"/>
              <w:jc w:val="center"/>
              <w:rPr>
                <w:rFonts w:ascii="Arial" w:hAnsi="Arial" w:cs="Arial"/>
                <w:b/>
                <w:bCs/>
                <w:color w:val="0000CC"/>
                <w:sz w:val="20"/>
                <w:szCs w:val="20"/>
              </w:rPr>
            </w:pPr>
            <w:r>
              <w:rPr>
                <w:rFonts w:ascii="Arial" w:hAnsi="Arial" w:cs="Arial"/>
                <w:b/>
                <w:bCs/>
                <w:color w:val="0000CC"/>
                <w:sz w:val="20"/>
                <w:szCs w:val="20"/>
              </w:rPr>
              <w:t>Reference</w:t>
            </w:r>
          </w:p>
        </w:tc>
      </w:tr>
      <w:tr w:rsidR="00BC3F8D" w:rsidRPr="002604F3" w14:paraId="40E5D8E7" w14:textId="77777777" w:rsidTr="00BC3F8D">
        <w:trPr>
          <w:trHeight w:val="576"/>
        </w:trPr>
        <w:tc>
          <w:tcPr>
            <w:tcW w:w="429" w:type="dxa"/>
            <w:vAlign w:val="center"/>
          </w:tcPr>
          <w:p w14:paraId="3E0E35C0" w14:textId="77777777" w:rsidR="00BC3F8D" w:rsidRPr="000251CB" w:rsidRDefault="00BC3F8D" w:rsidP="004B6B60">
            <w:pPr>
              <w:ind w:left="-108" w:right="-102"/>
              <w:jc w:val="center"/>
              <w:rPr>
                <w:rFonts w:ascii="Arial" w:hAnsi="Arial" w:cs="Arial"/>
                <w:color w:val="0000FF"/>
                <w:sz w:val="20"/>
                <w:szCs w:val="20"/>
              </w:rPr>
            </w:pPr>
            <w:r w:rsidRPr="000251CB">
              <w:rPr>
                <w:rFonts w:ascii="Arial" w:hAnsi="Arial" w:cs="Arial"/>
                <w:color w:val="0000FF"/>
                <w:sz w:val="20"/>
                <w:szCs w:val="20"/>
              </w:rPr>
              <w:t>1</w:t>
            </w:r>
          </w:p>
        </w:tc>
        <w:tc>
          <w:tcPr>
            <w:tcW w:w="2880" w:type="dxa"/>
            <w:vAlign w:val="center"/>
          </w:tcPr>
          <w:p w14:paraId="4230E4A3" w14:textId="77777777" w:rsidR="00BC3F8D" w:rsidRPr="000251CB" w:rsidRDefault="00BC3F8D" w:rsidP="00BC3F8D">
            <w:pPr>
              <w:jc w:val="center"/>
              <w:rPr>
                <w:rFonts w:ascii="Arial" w:hAnsi="Arial" w:cs="Arial"/>
                <w:color w:val="0000FF"/>
                <w:sz w:val="20"/>
                <w:szCs w:val="20"/>
              </w:rPr>
            </w:pPr>
            <w:r w:rsidRPr="000251CB">
              <w:rPr>
                <w:rFonts w:ascii="Arial" w:hAnsi="Arial" w:cs="Arial"/>
                <w:color w:val="0000FF"/>
                <w:sz w:val="20"/>
                <w:szCs w:val="20"/>
              </w:rPr>
              <w:t>Well Calibrated Meter</w:t>
            </w:r>
          </w:p>
        </w:tc>
        <w:tc>
          <w:tcPr>
            <w:tcW w:w="1440" w:type="dxa"/>
            <w:vAlign w:val="center"/>
          </w:tcPr>
          <w:p w14:paraId="68C00B8B" w14:textId="77777777" w:rsidR="00BC3F8D" w:rsidRPr="000251CB" w:rsidRDefault="00BC3F8D" w:rsidP="00BC3F8D">
            <w:pPr>
              <w:jc w:val="center"/>
              <w:rPr>
                <w:rFonts w:ascii="Arial" w:hAnsi="Arial" w:cs="Arial"/>
                <w:color w:val="0000FF"/>
                <w:sz w:val="20"/>
                <w:szCs w:val="20"/>
              </w:rPr>
            </w:pPr>
            <w:r w:rsidRPr="000251CB">
              <w:rPr>
                <w:rFonts w:ascii="Arial" w:hAnsi="Arial" w:cs="Arial"/>
                <w:color w:val="0000FF"/>
                <w:sz w:val="20"/>
                <w:szCs w:val="20"/>
              </w:rPr>
              <w:t>5%</w:t>
            </w:r>
          </w:p>
        </w:tc>
        <w:tc>
          <w:tcPr>
            <w:tcW w:w="4896" w:type="dxa"/>
            <w:vAlign w:val="center"/>
          </w:tcPr>
          <w:p w14:paraId="33258180" w14:textId="1BE4B7B5" w:rsidR="00BC3F8D" w:rsidRPr="00C4630E" w:rsidRDefault="000251CB" w:rsidP="00BC3F8D">
            <w:pPr>
              <w:jc w:val="center"/>
              <w:rPr>
                <w:rFonts w:ascii="Arial" w:hAnsi="Arial" w:cs="Arial"/>
                <w:color w:val="FF0000"/>
                <w:sz w:val="20"/>
                <w:szCs w:val="20"/>
              </w:rPr>
            </w:pPr>
            <w:r w:rsidRPr="000251CB">
              <w:rPr>
                <w:rFonts w:ascii="Arial" w:hAnsi="Arial" w:cs="Arial"/>
                <w:color w:val="0000FF"/>
                <w:sz w:val="20"/>
                <w:szCs w:val="20"/>
              </w:rPr>
              <w:t>IPCC 2006 Guidelines, Vol.2, Ch.1 – default ±5% for fossil fuel activity data</w:t>
            </w:r>
          </w:p>
        </w:tc>
      </w:tr>
      <w:tr w:rsidR="00BC3F8D" w:rsidRPr="002604F3" w14:paraId="775B8419" w14:textId="77777777" w:rsidTr="00BC3F8D">
        <w:trPr>
          <w:trHeight w:val="576"/>
        </w:trPr>
        <w:tc>
          <w:tcPr>
            <w:tcW w:w="429" w:type="dxa"/>
            <w:vAlign w:val="center"/>
          </w:tcPr>
          <w:p w14:paraId="4CBEE1BF" w14:textId="77777777" w:rsidR="00BC3F8D" w:rsidRPr="000251CB" w:rsidRDefault="00BC3F8D" w:rsidP="004B6B60">
            <w:pPr>
              <w:ind w:left="-108" w:right="-102"/>
              <w:jc w:val="center"/>
              <w:rPr>
                <w:rFonts w:ascii="Arial" w:hAnsi="Arial" w:cs="Arial"/>
                <w:color w:val="0000FF"/>
                <w:sz w:val="20"/>
                <w:szCs w:val="20"/>
              </w:rPr>
            </w:pPr>
            <w:r w:rsidRPr="000251CB">
              <w:rPr>
                <w:rFonts w:ascii="Arial" w:hAnsi="Arial" w:cs="Arial"/>
                <w:color w:val="0000FF"/>
                <w:sz w:val="20"/>
                <w:szCs w:val="20"/>
              </w:rPr>
              <w:t>2</w:t>
            </w:r>
          </w:p>
        </w:tc>
        <w:tc>
          <w:tcPr>
            <w:tcW w:w="2880" w:type="dxa"/>
            <w:vAlign w:val="center"/>
          </w:tcPr>
          <w:p w14:paraId="51E72F55" w14:textId="77777777" w:rsidR="00BC3F8D" w:rsidRPr="000251CB" w:rsidRDefault="00BC3F8D" w:rsidP="00BC3F8D">
            <w:pPr>
              <w:jc w:val="center"/>
              <w:rPr>
                <w:rFonts w:ascii="Arial" w:hAnsi="Arial" w:cs="Arial"/>
                <w:color w:val="0000FF"/>
                <w:sz w:val="20"/>
                <w:szCs w:val="20"/>
              </w:rPr>
            </w:pPr>
            <w:r w:rsidRPr="000251CB">
              <w:rPr>
                <w:rFonts w:ascii="Arial" w:hAnsi="Arial" w:cs="Arial"/>
                <w:color w:val="0000FF"/>
                <w:sz w:val="20"/>
                <w:szCs w:val="20"/>
              </w:rPr>
              <w:t>Supplier Invoices</w:t>
            </w:r>
          </w:p>
        </w:tc>
        <w:tc>
          <w:tcPr>
            <w:tcW w:w="1440" w:type="dxa"/>
            <w:vAlign w:val="center"/>
          </w:tcPr>
          <w:p w14:paraId="2D0FACA4" w14:textId="77777777" w:rsidR="00BC3F8D" w:rsidRPr="000251CB" w:rsidRDefault="00BC3F8D" w:rsidP="00BC3F8D">
            <w:pPr>
              <w:jc w:val="center"/>
              <w:rPr>
                <w:rFonts w:ascii="Arial" w:hAnsi="Arial" w:cs="Arial"/>
                <w:color w:val="0000FF"/>
                <w:sz w:val="20"/>
                <w:szCs w:val="20"/>
              </w:rPr>
            </w:pPr>
            <w:r w:rsidRPr="000251CB">
              <w:rPr>
                <w:rFonts w:ascii="Arial" w:hAnsi="Arial" w:cs="Arial"/>
                <w:color w:val="0000FF"/>
                <w:sz w:val="20"/>
                <w:szCs w:val="20"/>
              </w:rPr>
              <w:t>5%</w:t>
            </w:r>
          </w:p>
        </w:tc>
        <w:tc>
          <w:tcPr>
            <w:tcW w:w="4896" w:type="dxa"/>
            <w:vAlign w:val="center"/>
          </w:tcPr>
          <w:p w14:paraId="4C6FC814" w14:textId="797E5869" w:rsidR="00BC3F8D" w:rsidRPr="00C4630E" w:rsidRDefault="000251CB" w:rsidP="00BC3F8D">
            <w:pPr>
              <w:jc w:val="center"/>
              <w:rPr>
                <w:rFonts w:ascii="Arial" w:hAnsi="Arial" w:cs="Arial"/>
                <w:color w:val="FF0000"/>
                <w:sz w:val="20"/>
                <w:szCs w:val="20"/>
              </w:rPr>
            </w:pPr>
            <w:r>
              <w:rPr>
                <w:rFonts w:ascii="Arial" w:hAnsi="Arial" w:cs="Arial"/>
                <w:color w:val="0000FF"/>
                <w:sz w:val="20"/>
                <w:szCs w:val="20"/>
              </w:rPr>
              <w:t>S</w:t>
            </w:r>
            <w:r w:rsidRPr="000251CB">
              <w:rPr>
                <w:rFonts w:ascii="Arial" w:hAnsi="Arial" w:cs="Arial"/>
                <w:color w:val="0000FF"/>
                <w:sz w:val="20"/>
                <w:szCs w:val="20"/>
              </w:rPr>
              <w:t>upplier invoices treated as high-quality activity data; consistent with GHG Protocol ‘High’ data quality.</w:t>
            </w:r>
          </w:p>
        </w:tc>
      </w:tr>
      <w:tr w:rsidR="00BC3F8D" w:rsidRPr="002604F3" w14:paraId="0D08AFDC" w14:textId="77777777" w:rsidTr="00BC3F8D">
        <w:trPr>
          <w:trHeight w:val="576"/>
        </w:trPr>
        <w:tc>
          <w:tcPr>
            <w:tcW w:w="429" w:type="dxa"/>
            <w:vAlign w:val="center"/>
          </w:tcPr>
          <w:p w14:paraId="0CE7B550" w14:textId="77777777" w:rsidR="00BC3F8D" w:rsidRPr="000251CB" w:rsidRDefault="00BC3F8D" w:rsidP="004B6B60">
            <w:pPr>
              <w:ind w:left="-108" w:right="-102"/>
              <w:jc w:val="center"/>
              <w:rPr>
                <w:rFonts w:ascii="Arial" w:hAnsi="Arial" w:cs="Arial"/>
                <w:color w:val="0000FF"/>
                <w:sz w:val="20"/>
                <w:szCs w:val="20"/>
              </w:rPr>
            </w:pPr>
            <w:r w:rsidRPr="000251CB">
              <w:rPr>
                <w:rFonts w:ascii="Arial" w:hAnsi="Arial" w:cs="Arial"/>
                <w:color w:val="0000FF"/>
                <w:sz w:val="20"/>
                <w:szCs w:val="20"/>
              </w:rPr>
              <w:t>3</w:t>
            </w:r>
          </w:p>
        </w:tc>
        <w:tc>
          <w:tcPr>
            <w:tcW w:w="2880" w:type="dxa"/>
            <w:vAlign w:val="center"/>
          </w:tcPr>
          <w:p w14:paraId="302365DA" w14:textId="77777777" w:rsidR="00BC3F8D" w:rsidRPr="000251CB" w:rsidRDefault="00BC3F8D" w:rsidP="00BC3F8D">
            <w:pPr>
              <w:jc w:val="center"/>
              <w:rPr>
                <w:rFonts w:ascii="Arial" w:hAnsi="Arial" w:cs="Arial"/>
                <w:color w:val="0000FF"/>
                <w:sz w:val="20"/>
                <w:szCs w:val="20"/>
              </w:rPr>
            </w:pPr>
            <w:r w:rsidRPr="000251CB">
              <w:rPr>
                <w:rFonts w:ascii="Arial" w:hAnsi="Arial" w:cs="Arial"/>
                <w:color w:val="0000FF"/>
                <w:sz w:val="20"/>
                <w:szCs w:val="20"/>
              </w:rPr>
              <w:t>Purchased electricity</w:t>
            </w:r>
          </w:p>
          <w:p w14:paraId="590720FA" w14:textId="77777777" w:rsidR="00BC3F8D" w:rsidRPr="000251CB" w:rsidRDefault="00BC3F8D" w:rsidP="00BC3F8D">
            <w:pPr>
              <w:jc w:val="center"/>
              <w:rPr>
                <w:rFonts w:ascii="Arial" w:hAnsi="Arial" w:cs="Arial"/>
                <w:color w:val="0000FF"/>
                <w:sz w:val="20"/>
                <w:szCs w:val="20"/>
              </w:rPr>
            </w:pPr>
            <w:r w:rsidRPr="000251CB">
              <w:rPr>
                <w:rFonts w:ascii="Arial" w:hAnsi="Arial" w:cs="Arial"/>
                <w:color w:val="0000FF"/>
                <w:sz w:val="20"/>
                <w:szCs w:val="20"/>
              </w:rPr>
              <w:t>from utility meter</w:t>
            </w:r>
          </w:p>
        </w:tc>
        <w:tc>
          <w:tcPr>
            <w:tcW w:w="1440" w:type="dxa"/>
            <w:vAlign w:val="center"/>
          </w:tcPr>
          <w:p w14:paraId="01890D49" w14:textId="77777777" w:rsidR="00BC3F8D" w:rsidRPr="000251CB" w:rsidRDefault="00BC3F8D" w:rsidP="00BC3F8D">
            <w:pPr>
              <w:jc w:val="center"/>
              <w:rPr>
                <w:rFonts w:ascii="Arial" w:hAnsi="Arial" w:cs="Arial"/>
                <w:color w:val="0000FF"/>
                <w:sz w:val="20"/>
                <w:szCs w:val="20"/>
              </w:rPr>
            </w:pPr>
            <w:r w:rsidRPr="000251CB">
              <w:rPr>
                <w:rFonts w:ascii="Arial" w:hAnsi="Arial" w:cs="Arial"/>
                <w:color w:val="0000FF"/>
                <w:sz w:val="20"/>
                <w:szCs w:val="20"/>
              </w:rPr>
              <w:t>5%</w:t>
            </w:r>
          </w:p>
        </w:tc>
        <w:tc>
          <w:tcPr>
            <w:tcW w:w="4896" w:type="dxa"/>
            <w:vAlign w:val="center"/>
          </w:tcPr>
          <w:p w14:paraId="0C2F48CE" w14:textId="0C224BC7" w:rsidR="00BC3F8D" w:rsidRPr="000251CB" w:rsidRDefault="000251CB" w:rsidP="00BC3F8D">
            <w:pPr>
              <w:jc w:val="center"/>
              <w:rPr>
                <w:rFonts w:ascii="Arial" w:hAnsi="Arial" w:cs="Arial"/>
                <w:color w:val="0000FF"/>
                <w:sz w:val="20"/>
                <w:szCs w:val="20"/>
              </w:rPr>
            </w:pPr>
            <w:r w:rsidRPr="000251CB">
              <w:rPr>
                <w:rFonts w:ascii="Arial" w:hAnsi="Arial" w:cs="Arial"/>
                <w:color w:val="0000FF"/>
                <w:sz w:val="20"/>
                <w:szCs w:val="20"/>
              </w:rPr>
              <w:t>Assumed ±5% based on IPCC default for energy activity data; utility billing meters are high-quality meters (GHG Protocol ‘High’).</w:t>
            </w:r>
          </w:p>
        </w:tc>
      </w:tr>
      <w:tr w:rsidR="00BC3F8D" w:rsidRPr="002604F3" w14:paraId="2E3D055B" w14:textId="77777777" w:rsidTr="00BC3F8D">
        <w:trPr>
          <w:trHeight w:val="864"/>
        </w:trPr>
        <w:tc>
          <w:tcPr>
            <w:tcW w:w="429" w:type="dxa"/>
            <w:vAlign w:val="center"/>
          </w:tcPr>
          <w:p w14:paraId="214F4BC9" w14:textId="77777777" w:rsidR="00BC3F8D" w:rsidRPr="000251CB" w:rsidRDefault="00BC3F8D" w:rsidP="004B6B60">
            <w:pPr>
              <w:ind w:left="-108" w:right="-102"/>
              <w:jc w:val="center"/>
              <w:rPr>
                <w:rFonts w:ascii="Arial" w:hAnsi="Arial" w:cs="Arial"/>
                <w:color w:val="0000FF"/>
                <w:sz w:val="20"/>
                <w:szCs w:val="20"/>
              </w:rPr>
            </w:pPr>
            <w:r w:rsidRPr="000251CB">
              <w:rPr>
                <w:rFonts w:ascii="Arial" w:hAnsi="Arial" w:cs="Arial"/>
                <w:color w:val="0000FF"/>
                <w:sz w:val="20"/>
                <w:szCs w:val="20"/>
              </w:rPr>
              <w:t>4</w:t>
            </w:r>
          </w:p>
        </w:tc>
        <w:tc>
          <w:tcPr>
            <w:tcW w:w="2880" w:type="dxa"/>
            <w:vAlign w:val="center"/>
          </w:tcPr>
          <w:p w14:paraId="7A1B159F" w14:textId="62BED7C7" w:rsidR="00BC3F8D" w:rsidRPr="000251CB" w:rsidRDefault="00BC3F8D" w:rsidP="00BC3F8D">
            <w:pPr>
              <w:jc w:val="center"/>
              <w:rPr>
                <w:rFonts w:ascii="Arial" w:hAnsi="Arial" w:cs="Arial"/>
                <w:color w:val="0000FF"/>
                <w:sz w:val="20"/>
                <w:szCs w:val="20"/>
              </w:rPr>
            </w:pPr>
            <w:r w:rsidRPr="000251CB">
              <w:rPr>
                <w:rFonts w:ascii="Arial" w:hAnsi="Arial" w:cs="Arial"/>
                <w:color w:val="0000FF"/>
                <w:sz w:val="20"/>
                <w:szCs w:val="20"/>
              </w:rPr>
              <w:t xml:space="preserve">Flared gas with continuous flow and </w:t>
            </w:r>
            <w:r w:rsidR="000251CB" w:rsidRPr="000251CB">
              <w:rPr>
                <w:rFonts w:ascii="Arial" w:hAnsi="Arial" w:cs="Arial"/>
                <w:color w:val="0000FF"/>
                <w:sz w:val="20"/>
                <w:szCs w:val="20"/>
                <w:lang w:val="en-US"/>
              </w:rPr>
              <w:t>daily</w:t>
            </w:r>
            <w:r w:rsidRPr="000251CB">
              <w:rPr>
                <w:rFonts w:ascii="Arial" w:hAnsi="Arial" w:cs="Arial"/>
                <w:color w:val="0000FF"/>
                <w:sz w:val="20"/>
                <w:szCs w:val="20"/>
              </w:rPr>
              <w:t xml:space="preserve"> composition measurement</w:t>
            </w:r>
          </w:p>
        </w:tc>
        <w:tc>
          <w:tcPr>
            <w:tcW w:w="1440" w:type="dxa"/>
            <w:vAlign w:val="center"/>
          </w:tcPr>
          <w:p w14:paraId="7C197BAB" w14:textId="5FF32BBA" w:rsidR="00BC3F8D" w:rsidRPr="000251CB" w:rsidRDefault="000251CB" w:rsidP="00BC3F8D">
            <w:pPr>
              <w:jc w:val="center"/>
              <w:rPr>
                <w:rFonts w:ascii="Arial" w:hAnsi="Arial" w:cs="Arial"/>
                <w:color w:val="0000FF"/>
                <w:sz w:val="20"/>
                <w:szCs w:val="20"/>
              </w:rPr>
            </w:pPr>
            <w:r w:rsidRPr="000251CB">
              <w:rPr>
                <w:rFonts w:ascii="Arial" w:hAnsi="Arial" w:cs="Arial"/>
                <w:color w:val="0000FF"/>
                <w:sz w:val="20"/>
                <w:szCs w:val="20"/>
              </w:rPr>
              <w:t>3.2</w:t>
            </w:r>
            <w:r w:rsidR="00BC3F8D" w:rsidRPr="000251CB">
              <w:rPr>
                <w:rFonts w:ascii="Arial" w:hAnsi="Arial" w:cs="Arial"/>
                <w:color w:val="0000FF"/>
                <w:sz w:val="20"/>
                <w:szCs w:val="20"/>
              </w:rPr>
              <w:t>%</w:t>
            </w:r>
          </w:p>
        </w:tc>
        <w:tc>
          <w:tcPr>
            <w:tcW w:w="4896" w:type="dxa"/>
            <w:vAlign w:val="center"/>
          </w:tcPr>
          <w:p w14:paraId="361712E7" w14:textId="20CCC23B" w:rsidR="00BC3F8D" w:rsidRPr="00C4630E" w:rsidRDefault="000251CB" w:rsidP="00BC3F8D">
            <w:pPr>
              <w:jc w:val="center"/>
              <w:rPr>
                <w:rFonts w:ascii="Arial" w:hAnsi="Arial" w:cs="Arial"/>
                <w:color w:val="FF0000"/>
                <w:sz w:val="20"/>
                <w:szCs w:val="20"/>
              </w:rPr>
            </w:pPr>
            <w:r w:rsidRPr="000251CB">
              <w:rPr>
                <w:rFonts w:ascii="Arial" w:hAnsi="Arial" w:cs="Arial"/>
                <w:color w:val="0000FF"/>
                <w:sz w:val="20"/>
                <w:szCs w:val="20"/>
              </w:rPr>
              <w:t>API/IPIECA ‘Addressing Uncertainty…’, flare measurement example (API MPMS 14.10) gives 3.2% combined uncertainty</w:t>
            </w:r>
          </w:p>
        </w:tc>
      </w:tr>
      <w:tr w:rsidR="00BC3F8D" w:rsidRPr="002604F3" w14:paraId="487695B3" w14:textId="77777777" w:rsidTr="00BC3F8D">
        <w:trPr>
          <w:trHeight w:val="864"/>
        </w:trPr>
        <w:tc>
          <w:tcPr>
            <w:tcW w:w="429" w:type="dxa"/>
            <w:vAlign w:val="center"/>
          </w:tcPr>
          <w:p w14:paraId="76033AF0" w14:textId="77777777" w:rsidR="00BC3F8D" w:rsidRPr="000251CB" w:rsidRDefault="00BC3F8D" w:rsidP="004B6B60">
            <w:pPr>
              <w:ind w:left="-108" w:right="-102"/>
              <w:jc w:val="center"/>
              <w:rPr>
                <w:rFonts w:ascii="Arial" w:hAnsi="Arial" w:cs="Arial"/>
                <w:color w:val="0000FF"/>
                <w:sz w:val="20"/>
                <w:szCs w:val="20"/>
              </w:rPr>
            </w:pPr>
            <w:r w:rsidRPr="000251CB">
              <w:rPr>
                <w:rFonts w:ascii="Arial" w:hAnsi="Arial" w:cs="Arial"/>
                <w:color w:val="0000FF"/>
                <w:sz w:val="20"/>
                <w:szCs w:val="20"/>
              </w:rPr>
              <w:t>5</w:t>
            </w:r>
          </w:p>
        </w:tc>
        <w:tc>
          <w:tcPr>
            <w:tcW w:w="2880" w:type="dxa"/>
            <w:vAlign w:val="center"/>
          </w:tcPr>
          <w:p w14:paraId="74F902F1" w14:textId="77777777" w:rsidR="00BC3F8D" w:rsidRPr="000251CB" w:rsidRDefault="00BC3F8D" w:rsidP="00BC3F8D">
            <w:pPr>
              <w:jc w:val="center"/>
              <w:rPr>
                <w:rFonts w:ascii="Arial" w:hAnsi="Arial" w:cs="Arial"/>
                <w:color w:val="0000FF"/>
                <w:sz w:val="20"/>
                <w:szCs w:val="20"/>
              </w:rPr>
            </w:pPr>
            <w:r w:rsidRPr="000251CB">
              <w:rPr>
                <w:rFonts w:ascii="Arial" w:hAnsi="Arial" w:cs="Arial"/>
                <w:color w:val="0000FF"/>
                <w:sz w:val="20"/>
                <w:szCs w:val="20"/>
              </w:rPr>
              <w:t>Flared/vented gas estimated by valve positions/orifice equations (no meter)</w:t>
            </w:r>
          </w:p>
        </w:tc>
        <w:tc>
          <w:tcPr>
            <w:tcW w:w="1440" w:type="dxa"/>
            <w:vAlign w:val="center"/>
          </w:tcPr>
          <w:p w14:paraId="0FF2DE33" w14:textId="77777777" w:rsidR="00BC3F8D" w:rsidRPr="000251CB" w:rsidRDefault="00BC3F8D" w:rsidP="00BC3F8D">
            <w:pPr>
              <w:jc w:val="center"/>
              <w:rPr>
                <w:rFonts w:ascii="Arial" w:hAnsi="Arial" w:cs="Arial"/>
                <w:color w:val="0000FF"/>
                <w:sz w:val="20"/>
                <w:szCs w:val="20"/>
              </w:rPr>
            </w:pPr>
            <w:r w:rsidRPr="000251CB">
              <w:rPr>
                <w:rFonts w:ascii="Arial" w:hAnsi="Arial" w:cs="Arial"/>
                <w:color w:val="0000FF"/>
                <w:sz w:val="20"/>
                <w:szCs w:val="20"/>
              </w:rPr>
              <w:t>30%</w:t>
            </w:r>
          </w:p>
        </w:tc>
        <w:tc>
          <w:tcPr>
            <w:tcW w:w="4896" w:type="dxa"/>
            <w:vAlign w:val="center"/>
          </w:tcPr>
          <w:p w14:paraId="6E72E2E0" w14:textId="69B819AE" w:rsidR="00BC3F8D" w:rsidRPr="000251CB" w:rsidRDefault="000251CB" w:rsidP="00BC3F8D">
            <w:pPr>
              <w:jc w:val="center"/>
              <w:rPr>
                <w:rFonts w:ascii="Arial" w:hAnsi="Arial" w:cs="Arial"/>
                <w:color w:val="0000FF"/>
                <w:sz w:val="20"/>
                <w:szCs w:val="20"/>
              </w:rPr>
            </w:pPr>
            <w:r w:rsidRPr="000251CB">
              <w:rPr>
                <w:rFonts w:ascii="Arial" w:hAnsi="Arial" w:cs="Arial"/>
                <w:color w:val="0000FF"/>
                <w:sz w:val="20"/>
                <w:szCs w:val="20"/>
              </w:rPr>
              <w:t>Engineering estimate; assumed ±30% based on expert judgement. Classified as ‘Fair’ (low data quality) in GHG Protocol</w:t>
            </w:r>
          </w:p>
        </w:tc>
      </w:tr>
      <w:tr w:rsidR="00BC3F8D" w:rsidRPr="002604F3" w14:paraId="3DD0E3A8" w14:textId="77777777" w:rsidTr="00BC3F8D">
        <w:trPr>
          <w:trHeight w:val="864"/>
        </w:trPr>
        <w:tc>
          <w:tcPr>
            <w:tcW w:w="429" w:type="dxa"/>
            <w:vAlign w:val="center"/>
          </w:tcPr>
          <w:p w14:paraId="0859C447" w14:textId="77777777" w:rsidR="00BC3F8D" w:rsidRPr="000251CB" w:rsidRDefault="00BC3F8D" w:rsidP="004B6B60">
            <w:pPr>
              <w:ind w:left="-108" w:right="-102"/>
              <w:jc w:val="center"/>
              <w:rPr>
                <w:rFonts w:ascii="Arial" w:hAnsi="Arial" w:cs="Arial"/>
                <w:color w:val="0000FF"/>
                <w:sz w:val="20"/>
                <w:szCs w:val="20"/>
              </w:rPr>
            </w:pPr>
            <w:r w:rsidRPr="000251CB">
              <w:rPr>
                <w:rFonts w:ascii="Arial" w:hAnsi="Arial" w:cs="Arial"/>
                <w:color w:val="0000FF"/>
                <w:sz w:val="20"/>
                <w:szCs w:val="20"/>
              </w:rPr>
              <w:t>6</w:t>
            </w:r>
          </w:p>
        </w:tc>
        <w:tc>
          <w:tcPr>
            <w:tcW w:w="2880" w:type="dxa"/>
            <w:vAlign w:val="center"/>
          </w:tcPr>
          <w:p w14:paraId="76CB9FDF" w14:textId="77777777" w:rsidR="00BC3F8D" w:rsidRPr="000251CB" w:rsidRDefault="00BC3F8D" w:rsidP="00BC3F8D">
            <w:pPr>
              <w:jc w:val="center"/>
              <w:rPr>
                <w:rFonts w:ascii="Arial" w:hAnsi="Arial" w:cs="Arial"/>
                <w:color w:val="0000FF"/>
                <w:sz w:val="20"/>
                <w:szCs w:val="20"/>
              </w:rPr>
            </w:pPr>
            <w:r w:rsidRPr="000251CB">
              <w:rPr>
                <w:rFonts w:ascii="Arial" w:hAnsi="Arial" w:cs="Arial"/>
                <w:color w:val="0000FF"/>
                <w:sz w:val="20"/>
                <w:szCs w:val="20"/>
              </w:rPr>
              <w:t>Any one-off estimate (nameplate × hours, rough back-calcs)</w:t>
            </w:r>
          </w:p>
        </w:tc>
        <w:tc>
          <w:tcPr>
            <w:tcW w:w="1440" w:type="dxa"/>
            <w:vAlign w:val="center"/>
          </w:tcPr>
          <w:p w14:paraId="7CC1242C" w14:textId="77777777" w:rsidR="00BC3F8D" w:rsidRPr="000251CB" w:rsidRDefault="00BC3F8D" w:rsidP="00BC3F8D">
            <w:pPr>
              <w:jc w:val="center"/>
              <w:rPr>
                <w:rFonts w:ascii="Arial" w:hAnsi="Arial" w:cs="Arial"/>
                <w:color w:val="0000FF"/>
                <w:sz w:val="20"/>
                <w:szCs w:val="20"/>
              </w:rPr>
            </w:pPr>
            <w:r w:rsidRPr="000251CB">
              <w:rPr>
                <w:rFonts w:ascii="Arial" w:hAnsi="Arial" w:cs="Arial"/>
                <w:color w:val="0000FF"/>
                <w:sz w:val="20"/>
                <w:szCs w:val="20"/>
              </w:rPr>
              <w:t>30%</w:t>
            </w:r>
          </w:p>
        </w:tc>
        <w:tc>
          <w:tcPr>
            <w:tcW w:w="4896" w:type="dxa"/>
            <w:vAlign w:val="center"/>
          </w:tcPr>
          <w:p w14:paraId="1895970F" w14:textId="3CD59D87" w:rsidR="00BC3F8D" w:rsidRPr="000251CB" w:rsidRDefault="000251CB" w:rsidP="00BC3F8D">
            <w:pPr>
              <w:jc w:val="center"/>
              <w:rPr>
                <w:rFonts w:ascii="Arial" w:hAnsi="Arial" w:cs="Arial"/>
                <w:color w:val="0000FF"/>
                <w:sz w:val="20"/>
                <w:szCs w:val="20"/>
              </w:rPr>
            </w:pPr>
            <w:r w:rsidRPr="000251CB">
              <w:rPr>
                <w:rFonts w:ascii="Arial" w:hAnsi="Arial" w:cs="Arial"/>
                <w:color w:val="0000FF"/>
                <w:sz w:val="20"/>
                <w:szCs w:val="20"/>
              </w:rPr>
              <w:t>Engineering estimate; assumed ±30% based on expert judgement. Classified as ‘Fair’ (low data quality) in GHG Protocol</w:t>
            </w:r>
          </w:p>
        </w:tc>
      </w:tr>
      <w:tr w:rsidR="00BC3F8D" w:rsidRPr="002604F3" w14:paraId="16D27049" w14:textId="77777777" w:rsidTr="00BC3F8D">
        <w:trPr>
          <w:trHeight w:val="864"/>
        </w:trPr>
        <w:tc>
          <w:tcPr>
            <w:tcW w:w="429" w:type="dxa"/>
            <w:vAlign w:val="center"/>
          </w:tcPr>
          <w:p w14:paraId="11BA6945" w14:textId="77777777" w:rsidR="00BC3F8D" w:rsidRPr="000251CB" w:rsidRDefault="00BC3F8D" w:rsidP="004B6B60">
            <w:pPr>
              <w:ind w:left="-108" w:right="-102"/>
              <w:jc w:val="center"/>
              <w:rPr>
                <w:rFonts w:ascii="Arial" w:hAnsi="Arial" w:cs="Arial"/>
                <w:color w:val="0000FF"/>
                <w:sz w:val="20"/>
                <w:szCs w:val="20"/>
              </w:rPr>
            </w:pPr>
            <w:r w:rsidRPr="000251CB">
              <w:rPr>
                <w:rFonts w:ascii="Arial" w:hAnsi="Arial" w:cs="Arial"/>
                <w:color w:val="0000FF"/>
                <w:sz w:val="20"/>
                <w:szCs w:val="20"/>
              </w:rPr>
              <w:t>7</w:t>
            </w:r>
          </w:p>
        </w:tc>
        <w:tc>
          <w:tcPr>
            <w:tcW w:w="2880" w:type="dxa"/>
            <w:vAlign w:val="center"/>
          </w:tcPr>
          <w:p w14:paraId="37652940" w14:textId="77777777" w:rsidR="00BC3F8D" w:rsidRPr="000251CB" w:rsidRDefault="00BC3F8D" w:rsidP="00BC3F8D">
            <w:pPr>
              <w:jc w:val="center"/>
              <w:rPr>
                <w:rFonts w:ascii="Arial" w:hAnsi="Arial" w:cs="Arial"/>
                <w:color w:val="0000FF"/>
                <w:sz w:val="20"/>
                <w:szCs w:val="20"/>
              </w:rPr>
            </w:pPr>
            <w:r w:rsidRPr="000251CB">
              <w:rPr>
                <w:rFonts w:ascii="Arial" w:hAnsi="Arial" w:cs="Arial"/>
                <w:color w:val="0000FF"/>
                <w:sz w:val="20"/>
                <w:szCs w:val="20"/>
              </w:rPr>
              <w:t>Coke burn by mass balance / air flow + composition routinely monitored</w:t>
            </w:r>
          </w:p>
        </w:tc>
        <w:tc>
          <w:tcPr>
            <w:tcW w:w="1440" w:type="dxa"/>
            <w:vAlign w:val="center"/>
          </w:tcPr>
          <w:p w14:paraId="3EEC4408" w14:textId="77777777" w:rsidR="00BC3F8D" w:rsidRPr="000251CB" w:rsidRDefault="00BC3F8D" w:rsidP="00BC3F8D">
            <w:pPr>
              <w:jc w:val="center"/>
              <w:rPr>
                <w:rFonts w:ascii="Arial" w:hAnsi="Arial" w:cs="Arial"/>
                <w:color w:val="0000FF"/>
                <w:sz w:val="20"/>
                <w:szCs w:val="20"/>
              </w:rPr>
            </w:pPr>
            <w:r w:rsidRPr="000251CB">
              <w:rPr>
                <w:rFonts w:ascii="Arial" w:hAnsi="Arial" w:cs="Arial"/>
                <w:color w:val="0000FF"/>
                <w:sz w:val="20"/>
                <w:szCs w:val="20"/>
              </w:rPr>
              <w:t>5%</w:t>
            </w:r>
          </w:p>
        </w:tc>
        <w:tc>
          <w:tcPr>
            <w:tcW w:w="4896" w:type="dxa"/>
            <w:vAlign w:val="center"/>
          </w:tcPr>
          <w:p w14:paraId="08FAC133" w14:textId="24DA205B" w:rsidR="00BC3F8D" w:rsidRPr="000251CB" w:rsidRDefault="000251CB" w:rsidP="00BC3F8D">
            <w:pPr>
              <w:jc w:val="center"/>
              <w:rPr>
                <w:rFonts w:ascii="Arial" w:hAnsi="Arial" w:cs="Arial"/>
                <w:color w:val="0000FF"/>
                <w:sz w:val="20"/>
                <w:szCs w:val="20"/>
              </w:rPr>
            </w:pPr>
            <w:r w:rsidRPr="000251CB">
              <w:rPr>
                <w:rFonts w:ascii="Arial" w:hAnsi="Arial" w:cs="Arial"/>
                <w:color w:val="0000FF"/>
                <w:sz w:val="20"/>
                <w:szCs w:val="20"/>
              </w:rPr>
              <w:t>Engineering estimate; assumed ±30% based on expert judgement. Classified as ‘Fair’ (low data quality) in GHG Protocol</w:t>
            </w:r>
          </w:p>
        </w:tc>
      </w:tr>
    </w:tbl>
    <w:p w14:paraId="222A612F" w14:textId="77777777" w:rsidR="00184274" w:rsidRDefault="00184274" w:rsidP="00BC3F8D">
      <w:pPr>
        <w:spacing w:before="120" w:after="120"/>
        <w:jc w:val="center"/>
        <w:rPr>
          <w:rFonts w:ascii="Arial" w:hAnsi="Arial" w:cs="Arial"/>
          <w:color w:val="0000CC"/>
        </w:rPr>
      </w:pPr>
      <w:r w:rsidRPr="0059495A">
        <w:rPr>
          <w:rFonts w:ascii="Arial" w:hAnsi="Arial" w:cs="Arial"/>
          <w:color w:val="0000CC"/>
        </w:rPr>
        <w:lastRenderedPageBreak/>
        <w:t>Table 0</w:t>
      </w:r>
      <w:r w:rsidR="00BC3F8D">
        <w:rPr>
          <w:rFonts w:ascii="Arial" w:hAnsi="Arial" w:cs="Arial"/>
          <w:color w:val="0000CC"/>
        </w:rPr>
        <w:t>7</w:t>
      </w:r>
      <w:r w:rsidRPr="0059495A">
        <w:rPr>
          <w:rFonts w:ascii="Arial" w:hAnsi="Arial" w:cs="Arial"/>
          <w:color w:val="0000CC"/>
        </w:rPr>
        <w:t xml:space="preserve"> - </w:t>
      </w:r>
      <w:r w:rsidR="00BC3F8D">
        <w:rPr>
          <w:rFonts w:ascii="Arial" w:hAnsi="Arial" w:cs="Arial"/>
          <w:color w:val="0000CC"/>
        </w:rPr>
        <w:t>The uncertainty values and references for each activity data</w:t>
      </w:r>
      <w:r w:rsidR="00584719">
        <w:rPr>
          <w:rFonts w:ascii="Arial" w:hAnsi="Arial" w:cs="Arial"/>
          <w:color w:val="0000CC"/>
        </w:rPr>
        <w:t xml:space="preserve"> type</w:t>
      </w:r>
    </w:p>
    <w:p w14:paraId="4EDF188C" w14:textId="77777777" w:rsidR="00584719" w:rsidRDefault="00584719" w:rsidP="00584719">
      <w:pPr>
        <w:spacing w:before="240" w:after="240"/>
        <w:jc w:val="both"/>
        <w:rPr>
          <w:rFonts w:ascii="Arial" w:hAnsi="Arial" w:cs="Arial"/>
          <w:color w:val="0000CC"/>
        </w:rPr>
      </w:pPr>
      <w:r>
        <w:rPr>
          <w:rFonts w:ascii="Arial" w:hAnsi="Arial" w:cs="Arial"/>
          <w:color w:val="0000CC"/>
        </w:rPr>
        <w:t>Table 08 summarizes the uncertainty values and references for each emission factor source:</w:t>
      </w:r>
    </w:p>
    <w:tbl>
      <w:tblPr>
        <w:tblW w:w="964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29"/>
        <w:gridCol w:w="2880"/>
        <w:gridCol w:w="1440"/>
        <w:gridCol w:w="4896"/>
      </w:tblGrid>
      <w:tr w:rsidR="00584719" w:rsidRPr="002604F3" w14:paraId="79803482" w14:textId="77777777" w:rsidTr="004B6B60">
        <w:trPr>
          <w:trHeight w:val="720"/>
        </w:trPr>
        <w:tc>
          <w:tcPr>
            <w:tcW w:w="429" w:type="dxa"/>
            <w:shd w:val="clear" w:color="auto" w:fill="8DB3E2"/>
            <w:vAlign w:val="center"/>
          </w:tcPr>
          <w:p w14:paraId="5FBD8FD8" w14:textId="77777777" w:rsidR="00584719" w:rsidRPr="002604F3" w:rsidRDefault="00584719" w:rsidP="004B6B60">
            <w:pPr>
              <w:ind w:left="-108" w:right="-102"/>
              <w:jc w:val="center"/>
              <w:rPr>
                <w:rFonts w:ascii="Arial" w:hAnsi="Arial" w:cs="Arial"/>
                <w:b/>
                <w:bCs/>
                <w:color w:val="0000CC"/>
                <w:sz w:val="20"/>
                <w:szCs w:val="20"/>
                <w:vertAlign w:val="superscript"/>
              </w:rPr>
            </w:pPr>
            <w:r w:rsidRPr="002604F3">
              <w:rPr>
                <w:rFonts w:ascii="Arial" w:hAnsi="Arial" w:cs="Arial"/>
                <w:b/>
                <w:bCs/>
                <w:color w:val="0000CC"/>
                <w:sz w:val="20"/>
                <w:szCs w:val="20"/>
              </w:rPr>
              <w:t>N</w:t>
            </w:r>
            <w:r w:rsidRPr="002604F3">
              <w:rPr>
                <w:rFonts w:ascii="Arial" w:hAnsi="Arial" w:cs="Arial"/>
                <w:b/>
                <w:bCs/>
                <w:color w:val="0000CC"/>
                <w:sz w:val="20"/>
                <w:szCs w:val="20"/>
                <w:vertAlign w:val="superscript"/>
              </w:rPr>
              <w:t>o</w:t>
            </w:r>
          </w:p>
        </w:tc>
        <w:tc>
          <w:tcPr>
            <w:tcW w:w="2880" w:type="dxa"/>
            <w:shd w:val="clear" w:color="auto" w:fill="8DB3E2"/>
            <w:vAlign w:val="center"/>
          </w:tcPr>
          <w:p w14:paraId="06443B45" w14:textId="77777777" w:rsidR="00584719" w:rsidRPr="002604F3" w:rsidRDefault="00584719" w:rsidP="004B6B60">
            <w:pPr>
              <w:ind w:left="-108" w:right="-102"/>
              <w:jc w:val="center"/>
              <w:rPr>
                <w:rFonts w:ascii="Arial" w:hAnsi="Arial" w:cs="Arial"/>
                <w:b/>
                <w:bCs/>
                <w:color w:val="0000CC"/>
                <w:sz w:val="20"/>
                <w:szCs w:val="20"/>
              </w:rPr>
            </w:pPr>
            <w:r>
              <w:rPr>
                <w:rFonts w:ascii="Arial" w:hAnsi="Arial" w:cs="Arial"/>
                <w:b/>
                <w:bCs/>
                <w:color w:val="0000CC"/>
                <w:sz w:val="20"/>
                <w:szCs w:val="20"/>
              </w:rPr>
              <w:t>Activity Data Type</w:t>
            </w:r>
          </w:p>
        </w:tc>
        <w:tc>
          <w:tcPr>
            <w:tcW w:w="1440" w:type="dxa"/>
            <w:shd w:val="clear" w:color="auto" w:fill="8DB3E2"/>
            <w:vAlign w:val="center"/>
          </w:tcPr>
          <w:p w14:paraId="02A28BD4" w14:textId="77777777" w:rsidR="00584719" w:rsidRDefault="00584719" w:rsidP="004B6B60">
            <w:pPr>
              <w:ind w:left="-108" w:right="-102"/>
              <w:jc w:val="center"/>
              <w:rPr>
                <w:rFonts w:ascii="Arial" w:hAnsi="Arial" w:cs="Arial"/>
                <w:b/>
                <w:bCs/>
                <w:color w:val="0000CC"/>
                <w:sz w:val="20"/>
                <w:szCs w:val="20"/>
              </w:rPr>
            </w:pPr>
            <w:r>
              <w:rPr>
                <w:rFonts w:ascii="Arial" w:hAnsi="Arial" w:cs="Arial"/>
                <w:b/>
                <w:bCs/>
                <w:color w:val="0000CC"/>
                <w:sz w:val="20"/>
                <w:szCs w:val="20"/>
              </w:rPr>
              <w:t>Uncertainty</w:t>
            </w:r>
          </w:p>
          <w:p w14:paraId="30DAFB9D" w14:textId="77777777" w:rsidR="00584719" w:rsidRPr="002604F3" w:rsidRDefault="00584719" w:rsidP="004B6B60">
            <w:pPr>
              <w:ind w:left="-108" w:right="-102"/>
              <w:jc w:val="center"/>
              <w:rPr>
                <w:rFonts w:ascii="Arial" w:hAnsi="Arial" w:cs="Arial"/>
                <w:b/>
                <w:bCs/>
                <w:color w:val="0000CC"/>
                <w:sz w:val="20"/>
                <w:szCs w:val="20"/>
              </w:rPr>
            </w:pPr>
            <w:r>
              <w:rPr>
                <w:rFonts w:ascii="Arial" w:hAnsi="Arial" w:cs="Arial"/>
                <w:b/>
                <w:bCs/>
                <w:color w:val="0000CC"/>
                <w:sz w:val="20"/>
                <w:szCs w:val="20"/>
              </w:rPr>
              <w:t xml:space="preserve">Value </w:t>
            </w:r>
          </w:p>
        </w:tc>
        <w:tc>
          <w:tcPr>
            <w:tcW w:w="4896" w:type="dxa"/>
            <w:shd w:val="clear" w:color="auto" w:fill="8DB3E2"/>
            <w:vAlign w:val="center"/>
          </w:tcPr>
          <w:p w14:paraId="5BF38755" w14:textId="77777777" w:rsidR="00584719" w:rsidRDefault="00584719" w:rsidP="004B6B60">
            <w:pPr>
              <w:ind w:left="-108" w:right="-102"/>
              <w:jc w:val="center"/>
              <w:rPr>
                <w:rFonts w:ascii="Arial" w:hAnsi="Arial" w:cs="Arial"/>
                <w:b/>
                <w:bCs/>
                <w:color w:val="0000CC"/>
                <w:sz w:val="20"/>
                <w:szCs w:val="20"/>
              </w:rPr>
            </w:pPr>
            <w:r>
              <w:rPr>
                <w:rFonts w:ascii="Arial" w:hAnsi="Arial" w:cs="Arial"/>
                <w:b/>
                <w:bCs/>
                <w:color w:val="0000CC"/>
                <w:sz w:val="20"/>
                <w:szCs w:val="20"/>
              </w:rPr>
              <w:t>Uncertainty</w:t>
            </w:r>
          </w:p>
          <w:p w14:paraId="289BBBCB" w14:textId="77777777" w:rsidR="00584719" w:rsidRPr="002604F3" w:rsidRDefault="00584719" w:rsidP="004B6B60">
            <w:pPr>
              <w:ind w:left="-108" w:right="-102"/>
              <w:jc w:val="center"/>
              <w:rPr>
                <w:rFonts w:ascii="Arial" w:hAnsi="Arial" w:cs="Arial"/>
                <w:b/>
                <w:bCs/>
                <w:color w:val="0000CC"/>
                <w:sz w:val="20"/>
                <w:szCs w:val="20"/>
              </w:rPr>
            </w:pPr>
            <w:r>
              <w:rPr>
                <w:rFonts w:ascii="Arial" w:hAnsi="Arial" w:cs="Arial"/>
                <w:b/>
                <w:bCs/>
                <w:color w:val="0000CC"/>
                <w:sz w:val="20"/>
                <w:szCs w:val="20"/>
              </w:rPr>
              <w:t>Reference</w:t>
            </w:r>
          </w:p>
        </w:tc>
      </w:tr>
      <w:tr w:rsidR="00584719" w:rsidRPr="002604F3" w14:paraId="0E84D92C" w14:textId="77777777" w:rsidTr="00584719">
        <w:trPr>
          <w:trHeight w:val="864"/>
        </w:trPr>
        <w:tc>
          <w:tcPr>
            <w:tcW w:w="429" w:type="dxa"/>
            <w:vAlign w:val="center"/>
          </w:tcPr>
          <w:p w14:paraId="466B504B" w14:textId="77777777" w:rsidR="00584719" w:rsidRPr="00AB2504" w:rsidRDefault="00584719" w:rsidP="004B6B60">
            <w:pPr>
              <w:ind w:left="-108" w:right="-102"/>
              <w:jc w:val="center"/>
              <w:rPr>
                <w:rFonts w:ascii="Arial" w:hAnsi="Arial" w:cs="Arial"/>
                <w:color w:val="0000FF"/>
                <w:sz w:val="20"/>
                <w:szCs w:val="20"/>
              </w:rPr>
            </w:pPr>
            <w:r w:rsidRPr="00AB2504">
              <w:rPr>
                <w:rFonts w:ascii="Arial" w:hAnsi="Arial" w:cs="Arial"/>
                <w:color w:val="0000FF"/>
                <w:sz w:val="20"/>
                <w:szCs w:val="20"/>
              </w:rPr>
              <w:t>1</w:t>
            </w:r>
          </w:p>
        </w:tc>
        <w:tc>
          <w:tcPr>
            <w:tcW w:w="2880" w:type="dxa"/>
            <w:vAlign w:val="center"/>
          </w:tcPr>
          <w:p w14:paraId="1DF42AD5" w14:textId="77777777" w:rsidR="00584719" w:rsidRPr="00AB2504" w:rsidRDefault="00584719" w:rsidP="00584719">
            <w:pPr>
              <w:rPr>
                <w:rFonts w:ascii="Arial" w:hAnsi="Arial" w:cs="Arial"/>
                <w:color w:val="0000FF"/>
                <w:sz w:val="20"/>
                <w:szCs w:val="20"/>
              </w:rPr>
            </w:pPr>
            <w:r w:rsidRPr="00AB2504">
              <w:rPr>
                <w:rFonts w:ascii="Arial" w:hAnsi="Arial" w:cs="Arial"/>
                <w:color w:val="0000FF"/>
                <w:sz w:val="20"/>
                <w:szCs w:val="20"/>
              </w:rPr>
              <w:t>CO</w:t>
            </w:r>
            <w:r w:rsidRPr="00AB2504">
              <w:rPr>
                <w:rFonts w:ascii="Cambria Math" w:hAnsi="Cambria Math" w:cs="Cambria Math"/>
                <w:color w:val="0000FF"/>
                <w:sz w:val="20"/>
                <w:szCs w:val="20"/>
              </w:rPr>
              <w:t>₂</w:t>
            </w:r>
            <w:r w:rsidRPr="00AB2504">
              <w:rPr>
                <w:rFonts w:ascii="Arial" w:hAnsi="Arial" w:cs="Arial"/>
                <w:color w:val="0000FF"/>
                <w:sz w:val="20"/>
                <w:szCs w:val="20"/>
              </w:rPr>
              <w:t xml:space="preserve"> from stationary fuel combustion using site-specific carbon content (lab)</w:t>
            </w:r>
          </w:p>
        </w:tc>
        <w:tc>
          <w:tcPr>
            <w:tcW w:w="1440" w:type="dxa"/>
            <w:vAlign w:val="center"/>
          </w:tcPr>
          <w:p w14:paraId="3B1C0233" w14:textId="5D56489E" w:rsidR="00584719" w:rsidRPr="00AB2504" w:rsidRDefault="00AB2504" w:rsidP="00584719">
            <w:pPr>
              <w:jc w:val="center"/>
              <w:rPr>
                <w:rFonts w:ascii="Arial" w:hAnsi="Arial" w:cs="Arial"/>
                <w:color w:val="0000FF"/>
                <w:sz w:val="20"/>
                <w:szCs w:val="20"/>
              </w:rPr>
            </w:pPr>
            <w:r w:rsidRPr="00AB2504">
              <w:rPr>
                <w:rFonts w:ascii="Arial" w:hAnsi="Arial" w:cs="Arial"/>
                <w:color w:val="0000FF"/>
                <w:sz w:val="20"/>
                <w:szCs w:val="20"/>
              </w:rPr>
              <w:t>5</w:t>
            </w:r>
            <w:r w:rsidR="00584719" w:rsidRPr="00AB2504">
              <w:rPr>
                <w:rFonts w:ascii="Arial" w:hAnsi="Arial" w:cs="Arial"/>
                <w:color w:val="0000FF"/>
                <w:sz w:val="20"/>
                <w:szCs w:val="20"/>
              </w:rPr>
              <w:t>%</w:t>
            </w:r>
          </w:p>
        </w:tc>
        <w:tc>
          <w:tcPr>
            <w:tcW w:w="4896" w:type="dxa"/>
            <w:vAlign w:val="center"/>
          </w:tcPr>
          <w:p w14:paraId="3C8D29AE" w14:textId="3BE36389" w:rsidR="00584719" w:rsidRPr="00584719" w:rsidRDefault="00AB2504" w:rsidP="00584719">
            <w:pPr>
              <w:rPr>
                <w:rFonts w:ascii="Arial" w:hAnsi="Arial" w:cs="Arial"/>
                <w:color w:val="000000"/>
                <w:sz w:val="20"/>
                <w:szCs w:val="20"/>
              </w:rPr>
            </w:pPr>
            <w:r w:rsidRPr="00AB2504">
              <w:rPr>
                <w:rFonts w:ascii="Arial" w:hAnsi="Arial" w:cs="Arial"/>
                <w:color w:val="0000FF"/>
                <w:sz w:val="20"/>
                <w:szCs w:val="20"/>
              </w:rPr>
              <w:t>Based on expert judgement Classified as ‘High’ data quality in GHG Protocol terms.</w:t>
            </w:r>
          </w:p>
        </w:tc>
      </w:tr>
      <w:tr w:rsidR="00584719" w:rsidRPr="002604F3" w14:paraId="734B907E" w14:textId="77777777" w:rsidTr="00584719">
        <w:trPr>
          <w:trHeight w:val="720"/>
        </w:trPr>
        <w:tc>
          <w:tcPr>
            <w:tcW w:w="429" w:type="dxa"/>
            <w:vAlign w:val="center"/>
          </w:tcPr>
          <w:p w14:paraId="2AEA6A31" w14:textId="2B47A17F" w:rsidR="00584719" w:rsidRPr="00AB2504" w:rsidRDefault="00AB2504" w:rsidP="004B6B60">
            <w:pPr>
              <w:ind w:left="-108" w:right="-102"/>
              <w:jc w:val="center"/>
              <w:rPr>
                <w:rFonts w:ascii="Arial" w:hAnsi="Arial" w:cs="Arial"/>
                <w:color w:val="0000FF"/>
                <w:sz w:val="20"/>
                <w:szCs w:val="20"/>
              </w:rPr>
            </w:pPr>
            <w:r>
              <w:rPr>
                <w:rFonts w:ascii="Arial" w:hAnsi="Arial" w:cs="Arial"/>
                <w:color w:val="0000FF"/>
                <w:sz w:val="20"/>
                <w:szCs w:val="20"/>
              </w:rPr>
              <w:t>2</w:t>
            </w:r>
          </w:p>
        </w:tc>
        <w:tc>
          <w:tcPr>
            <w:tcW w:w="2880" w:type="dxa"/>
            <w:vAlign w:val="center"/>
          </w:tcPr>
          <w:p w14:paraId="7DF8972A" w14:textId="77777777" w:rsidR="00584719" w:rsidRPr="00AB2504" w:rsidRDefault="00584719" w:rsidP="00584719">
            <w:pPr>
              <w:rPr>
                <w:rFonts w:ascii="Arial" w:hAnsi="Arial" w:cs="Arial"/>
                <w:color w:val="0000FF"/>
                <w:sz w:val="20"/>
                <w:szCs w:val="20"/>
              </w:rPr>
            </w:pPr>
            <w:r w:rsidRPr="00AB2504">
              <w:rPr>
                <w:rFonts w:ascii="Arial" w:hAnsi="Arial" w:cs="Arial"/>
                <w:color w:val="0000FF"/>
                <w:sz w:val="20"/>
                <w:szCs w:val="20"/>
              </w:rPr>
              <w:t>DEFRA 2024 conversion factors</w:t>
            </w:r>
          </w:p>
        </w:tc>
        <w:tc>
          <w:tcPr>
            <w:tcW w:w="1440" w:type="dxa"/>
            <w:vAlign w:val="center"/>
          </w:tcPr>
          <w:p w14:paraId="44CC1D65" w14:textId="77777777" w:rsidR="00584719" w:rsidRPr="00AB2504" w:rsidRDefault="00584719" w:rsidP="00584719">
            <w:pPr>
              <w:jc w:val="center"/>
              <w:rPr>
                <w:rFonts w:ascii="Arial" w:hAnsi="Arial" w:cs="Arial"/>
                <w:color w:val="0000FF"/>
                <w:sz w:val="20"/>
                <w:szCs w:val="20"/>
              </w:rPr>
            </w:pPr>
            <w:r w:rsidRPr="00AB2504">
              <w:rPr>
                <w:rFonts w:ascii="Arial" w:hAnsi="Arial" w:cs="Arial"/>
                <w:color w:val="0000FF"/>
                <w:sz w:val="20"/>
                <w:szCs w:val="20"/>
              </w:rPr>
              <w:t>30%</w:t>
            </w:r>
          </w:p>
        </w:tc>
        <w:tc>
          <w:tcPr>
            <w:tcW w:w="4896" w:type="dxa"/>
            <w:vAlign w:val="center"/>
          </w:tcPr>
          <w:p w14:paraId="65907E56" w14:textId="1B66A4C4" w:rsidR="00584719" w:rsidRPr="00584719" w:rsidRDefault="008C6D06" w:rsidP="00584719">
            <w:pPr>
              <w:rPr>
                <w:rFonts w:ascii="Arial" w:hAnsi="Arial" w:cs="Arial"/>
                <w:color w:val="000000"/>
                <w:sz w:val="20"/>
                <w:szCs w:val="20"/>
              </w:rPr>
            </w:pPr>
            <w:r w:rsidRPr="008C6D06">
              <w:rPr>
                <w:rFonts w:ascii="Arial" w:hAnsi="Arial" w:cs="Arial"/>
                <w:color w:val="0000FF"/>
                <w:sz w:val="20"/>
                <w:szCs w:val="20"/>
              </w:rPr>
              <w:t>Based on expert judgement For corporate inventory purposes we classify generic DEFRA factors as ‘Fair–Poor’ data quality (per GHG Protocol)</w:t>
            </w:r>
          </w:p>
        </w:tc>
      </w:tr>
      <w:tr w:rsidR="00584719" w:rsidRPr="002604F3" w14:paraId="1E9AD3E7" w14:textId="77777777" w:rsidTr="00584719">
        <w:trPr>
          <w:trHeight w:val="720"/>
        </w:trPr>
        <w:tc>
          <w:tcPr>
            <w:tcW w:w="429" w:type="dxa"/>
            <w:vAlign w:val="center"/>
          </w:tcPr>
          <w:p w14:paraId="34F31727" w14:textId="28C6C25B" w:rsidR="00584719" w:rsidRPr="00AB2504" w:rsidRDefault="00AB2504" w:rsidP="004B6B60">
            <w:pPr>
              <w:ind w:left="-108" w:right="-102"/>
              <w:jc w:val="center"/>
              <w:rPr>
                <w:rFonts w:ascii="Arial" w:hAnsi="Arial" w:cs="Arial"/>
                <w:color w:val="0000FF"/>
                <w:sz w:val="20"/>
                <w:szCs w:val="20"/>
              </w:rPr>
            </w:pPr>
            <w:r>
              <w:rPr>
                <w:rFonts w:ascii="Arial" w:hAnsi="Arial" w:cs="Arial"/>
                <w:color w:val="0000FF"/>
                <w:sz w:val="20"/>
                <w:szCs w:val="20"/>
              </w:rPr>
              <w:t>3</w:t>
            </w:r>
          </w:p>
        </w:tc>
        <w:tc>
          <w:tcPr>
            <w:tcW w:w="2880" w:type="dxa"/>
            <w:vAlign w:val="center"/>
          </w:tcPr>
          <w:p w14:paraId="6CCC03DD" w14:textId="77777777" w:rsidR="00584719" w:rsidRPr="00AB2504" w:rsidRDefault="00584719" w:rsidP="00584719">
            <w:pPr>
              <w:rPr>
                <w:rFonts w:ascii="Arial" w:hAnsi="Arial" w:cs="Arial"/>
                <w:color w:val="0000FF"/>
                <w:sz w:val="20"/>
                <w:szCs w:val="20"/>
              </w:rPr>
            </w:pPr>
            <w:r w:rsidRPr="00AB2504">
              <w:rPr>
                <w:rFonts w:ascii="Arial" w:hAnsi="Arial" w:cs="Arial"/>
                <w:color w:val="0000FF"/>
                <w:sz w:val="20"/>
                <w:szCs w:val="20"/>
              </w:rPr>
              <w:t>IPCC 2006 Vol.5 (Waste), Ch.6 - requires COD/BOD</w:t>
            </w:r>
          </w:p>
        </w:tc>
        <w:tc>
          <w:tcPr>
            <w:tcW w:w="1440" w:type="dxa"/>
            <w:vAlign w:val="center"/>
          </w:tcPr>
          <w:p w14:paraId="69BD272D" w14:textId="77777777" w:rsidR="00584719" w:rsidRPr="00AB2504" w:rsidRDefault="00584719" w:rsidP="00584719">
            <w:pPr>
              <w:jc w:val="center"/>
              <w:rPr>
                <w:rFonts w:ascii="Arial" w:hAnsi="Arial" w:cs="Arial"/>
                <w:color w:val="0000FF"/>
                <w:sz w:val="20"/>
                <w:szCs w:val="20"/>
              </w:rPr>
            </w:pPr>
            <w:r w:rsidRPr="00AB2504">
              <w:rPr>
                <w:rFonts w:ascii="Arial" w:hAnsi="Arial" w:cs="Arial"/>
                <w:color w:val="0000FF"/>
                <w:sz w:val="20"/>
                <w:szCs w:val="20"/>
              </w:rPr>
              <w:t>30%</w:t>
            </w:r>
          </w:p>
        </w:tc>
        <w:tc>
          <w:tcPr>
            <w:tcW w:w="4896" w:type="dxa"/>
            <w:vAlign w:val="center"/>
          </w:tcPr>
          <w:p w14:paraId="1894C6C9" w14:textId="52642B9E" w:rsidR="00584719" w:rsidRPr="00584719" w:rsidRDefault="008C6D06" w:rsidP="00584719">
            <w:pPr>
              <w:rPr>
                <w:rFonts w:ascii="Arial" w:hAnsi="Arial" w:cs="Arial"/>
                <w:color w:val="000000"/>
                <w:sz w:val="20"/>
                <w:szCs w:val="20"/>
              </w:rPr>
            </w:pPr>
            <w:r w:rsidRPr="008C6D06">
              <w:rPr>
                <w:rFonts w:ascii="Arial" w:hAnsi="Arial" w:cs="Arial"/>
                <w:color w:val="0000FF"/>
                <w:sz w:val="20"/>
                <w:szCs w:val="20"/>
              </w:rPr>
              <w:t xml:space="preserve">Based on expert judgement, factors </w:t>
            </w:r>
            <w:r>
              <w:rPr>
                <w:rFonts w:ascii="Arial" w:hAnsi="Arial" w:cs="Arial"/>
                <w:color w:val="0000FF"/>
                <w:sz w:val="20"/>
                <w:szCs w:val="20"/>
              </w:rPr>
              <w:t xml:space="preserve">treated </w:t>
            </w:r>
            <w:r w:rsidRPr="008C6D06">
              <w:rPr>
                <w:rFonts w:ascii="Arial" w:hAnsi="Arial" w:cs="Arial"/>
                <w:color w:val="0000FF"/>
                <w:sz w:val="20"/>
                <w:szCs w:val="20"/>
              </w:rPr>
              <w:t>as ‘Fair–Poor’ data quality (per GHG Protocol)</w:t>
            </w:r>
            <w:r>
              <w:rPr>
                <w:rFonts w:ascii="Arial" w:hAnsi="Arial" w:cs="Arial"/>
                <w:color w:val="0000FF"/>
                <w:sz w:val="20"/>
                <w:szCs w:val="20"/>
              </w:rPr>
              <w:t>, tier 1</w:t>
            </w:r>
          </w:p>
        </w:tc>
      </w:tr>
      <w:tr w:rsidR="00584719" w:rsidRPr="002604F3" w14:paraId="2CC51F59" w14:textId="77777777" w:rsidTr="008C6D06">
        <w:trPr>
          <w:trHeight w:val="575"/>
        </w:trPr>
        <w:tc>
          <w:tcPr>
            <w:tcW w:w="429" w:type="dxa"/>
            <w:vAlign w:val="center"/>
          </w:tcPr>
          <w:p w14:paraId="34C01850" w14:textId="5C20A50B" w:rsidR="00584719" w:rsidRPr="00AB2504" w:rsidRDefault="00AB2504" w:rsidP="004B6B60">
            <w:pPr>
              <w:ind w:left="-108" w:right="-102"/>
              <w:jc w:val="center"/>
              <w:rPr>
                <w:rFonts w:ascii="Arial" w:hAnsi="Arial" w:cs="Arial"/>
                <w:color w:val="0000FF"/>
                <w:sz w:val="20"/>
                <w:szCs w:val="20"/>
              </w:rPr>
            </w:pPr>
            <w:r>
              <w:rPr>
                <w:rFonts w:ascii="Arial" w:hAnsi="Arial" w:cs="Arial"/>
                <w:color w:val="0000FF"/>
                <w:sz w:val="20"/>
                <w:szCs w:val="20"/>
              </w:rPr>
              <w:t>4</w:t>
            </w:r>
          </w:p>
        </w:tc>
        <w:tc>
          <w:tcPr>
            <w:tcW w:w="2880" w:type="dxa"/>
            <w:vAlign w:val="center"/>
          </w:tcPr>
          <w:p w14:paraId="48719545" w14:textId="23AD6112" w:rsidR="00584719" w:rsidRPr="00AB2504" w:rsidRDefault="00584719" w:rsidP="00584719">
            <w:pPr>
              <w:rPr>
                <w:rFonts w:ascii="Arial" w:hAnsi="Arial" w:cs="Arial"/>
                <w:color w:val="0000FF"/>
                <w:sz w:val="20"/>
                <w:szCs w:val="20"/>
              </w:rPr>
            </w:pPr>
            <w:r w:rsidRPr="00AB2504">
              <w:rPr>
                <w:rFonts w:ascii="Arial" w:hAnsi="Arial" w:cs="Arial"/>
                <w:color w:val="0000FF"/>
                <w:sz w:val="20"/>
                <w:szCs w:val="20"/>
              </w:rPr>
              <w:t>Process default</w:t>
            </w:r>
            <w:r w:rsidR="008C6D06">
              <w:rPr>
                <w:rFonts w:ascii="Arial" w:hAnsi="Arial" w:cs="Arial"/>
                <w:color w:val="0000FF"/>
                <w:sz w:val="20"/>
                <w:szCs w:val="20"/>
              </w:rPr>
              <w:t xml:space="preserve"> / based on mass balance</w:t>
            </w:r>
          </w:p>
        </w:tc>
        <w:tc>
          <w:tcPr>
            <w:tcW w:w="1440" w:type="dxa"/>
            <w:vAlign w:val="center"/>
          </w:tcPr>
          <w:p w14:paraId="48785A99" w14:textId="77777777" w:rsidR="00584719" w:rsidRPr="00AB2504" w:rsidRDefault="00584719" w:rsidP="00584719">
            <w:pPr>
              <w:jc w:val="center"/>
              <w:rPr>
                <w:rFonts w:ascii="Arial" w:hAnsi="Arial" w:cs="Arial"/>
                <w:color w:val="0000FF"/>
                <w:sz w:val="20"/>
                <w:szCs w:val="20"/>
              </w:rPr>
            </w:pPr>
            <w:r w:rsidRPr="00AB2504">
              <w:rPr>
                <w:rFonts w:ascii="Arial" w:hAnsi="Arial" w:cs="Arial"/>
                <w:color w:val="0000FF"/>
                <w:sz w:val="20"/>
                <w:szCs w:val="20"/>
              </w:rPr>
              <w:t>30%</w:t>
            </w:r>
          </w:p>
        </w:tc>
        <w:tc>
          <w:tcPr>
            <w:tcW w:w="4896" w:type="dxa"/>
            <w:vAlign w:val="center"/>
          </w:tcPr>
          <w:p w14:paraId="4C3873F3" w14:textId="669C7E1D" w:rsidR="00584719" w:rsidRPr="00584719" w:rsidRDefault="008C6D06" w:rsidP="00584719">
            <w:pPr>
              <w:rPr>
                <w:rFonts w:ascii="Arial" w:hAnsi="Arial" w:cs="Arial"/>
                <w:color w:val="000000"/>
                <w:sz w:val="20"/>
                <w:szCs w:val="20"/>
              </w:rPr>
            </w:pPr>
            <w:r w:rsidRPr="008C6D06">
              <w:rPr>
                <w:rFonts w:ascii="Arial" w:hAnsi="Arial" w:cs="Arial"/>
                <w:color w:val="0000FF"/>
                <w:sz w:val="20"/>
                <w:szCs w:val="20"/>
              </w:rPr>
              <w:t xml:space="preserve">Based on expert judgement, factors </w:t>
            </w:r>
            <w:r>
              <w:rPr>
                <w:rFonts w:ascii="Arial" w:hAnsi="Arial" w:cs="Arial"/>
                <w:color w:val="0000FF"/>
                <w:sz w:val="20"/>
                <w:szCs w:val="20"/>
              </w:rPr>
              <w:t xml:space="preserve">treated </w:t>
            </w:r>
            <w:r w:rsidRPr="008C6D06">
              <w:rPr>
                <w:rFonts w:ascii="Arial" w:hAnsi="Arial" w:cs="Arial"/>
                <w:color w:val="0000FF"/>
                <w:sz w:val="20"/>
                <w:szCs w:val="20"/>
              </w:rPr>
              <w:t>as ‘Fair–Poor’ data quality (per GHG Protocol)</w:t>
            </w:r>
          </w:p>
        </w:tc>
      </w:tr>
      <w:tr w:rsidR="00584719" w:rsidRPr="002604F3" w14:paraId="0C2FD885" w14:textId="77777777" w:rsidTr="00584719">
        <w:trPr>
          <w:trHeight w:val="720"/>
        </w:trPr>
        <w:tc>
          <w:tcPr>
            <w:tcW w:w="429" w:type="dxa"/>
            <w:vAlign w:val="center"/>
          </w:tcPr>
          <w:p w14:paraId="21506CA8" w14:textId="22ABFD2C" w:rsidR="00584719" w:rsidRPr="00AB2504" w:rsidRDefault="00AB2504" w:rsidP="004B6B60">
            <w:pPr>
              <w:ind w:left="-108" w:right="-102"/>
              <w:jc w:val="center"/>
              <w:rPr>
                <w:rFonts w:ascii="Arial" w:hAnsi="Arial" w:cs="Arial"/>
                <w:color w:val="0000FF"/>
                <w:sz w:val="20"/>
                <w:szCs w:val="20"/>
              </w:rPr>
            </w:pPr>
            <w:r>
              <w:rPr>
                <w:rFonts w:ascii="Arial" w:hAnsi="Arial" w:cs="Arial"/>
                <w:color w:val="0000FF"/>
                <w:sz w:val="20"/>
                <w:szCs w:val="20"/>
              </w:rPr>
              <w:t>5</w:t>
            </w:r>
          </w:p>
        </w:tc>
        <w:tc>
          <w:tcPr>
            <w:tcW w:w="2880" w:type="dxa"/>
            <w:vAlign w:val="center"/>
          </w:tcPr>
          <w:p w14:paraId="25651BE9" w14:textId="77777777" w:rsidR="00584719" w:rsidRPr="00AB2504" w:rsidRDefault="00584719" w:rsidP="00584719">
            <w:pPr>
              <w:rPr>
                <w:rFonts w:ascii="Arial" w:hAnsi="Arial" w:cs="Arial"/>
                <w:color w:val="0000FF"/>
                <w:sz w:val="20"/>
                <w:szCs w:val="20"/>
              </w:rPr>
            </w:pPr>
            <w:r w:rsidRPr="00AB2504">
              <w:rPr>
                <w:rFonts w:ascii="Arial" w:hAnsi="Arial" w:cs="Arial"/>
                <w:color w:val="0000FF"/>
                <w:sz w:val="20"/>
                <w:szCs w:val="20"/>
              </w:rPr>
              <w:t>EF sheet - Refrigerants (tCO2e/kg)</w:t>
            </w:r>
          </w:p>
        </w:tc>
        <w:tc>
          <w:tcPr>
            <w:tcW w:w="1440" w:type="dxa"/>
            <w:vAlign w:val="center"/>
          </w:tcPr>
          <w:p w14:paraId="32EC79EF" w14:textId="77777777" w:rsidR="00584719" w:rsidRPr="00AB2504" w:rsidRDefault="00584719" w:rsidP="00584719">
            <w:pPr>
              <w:jc w:val="center"/>
              <w:rPr>
                <w:rFonts w:ascii="Arial" w:hAnsi="Arial" w:cs="Arial"/>
                <w:color w:val="0000FF"/>
                <w:sz w:val="20"/>
                <w:szCs w:val="20"/>
              </w:rPr>
            </w:pPr>
            <w:r w:rsidRPr="00AB2504">
              <w:rPr>
                <w:rFonts w:ascii="Arial" w:hAnsi="Arial" w:cs="Arial"/>
                <w:color w:val="0000FF"/>
                <w:sz w:val="20"/>
                <w:szCs w:val="20"/>
              </w:rPr>
              <w:t>30%</w:t>
            </w:r>
          </w:p>
        </w:tc>
        <w:tc>
          <w:tcPr>
            <w:tcW w:w="4896" w:type="dxa"/>
            <w:vAlign w:val="center"/>
          </w:tcPr>
          <w:p w14:paraId="350E99D2" w14:textId="1CE1C461" w:rsidR="00584719" w:rsidRPr="00584719" w:rsidRDefault="008C6D06" w:rsidP="00584719">
            <w:pPr>
              <w:rPr>
                <w:rFonts w:ascii="Arial" w:hAnsi="Arial" w:cs="Arial"/>
                <w:color w:val="000000"/>
                <w:sz w:val="20"/>
                <w:szCs w:val="20"/>
              </w:rPr>
            </w:pPr>
            <w:r w:rsidRPr="008C6D06">
              <w:rPr>
                <w:rFonts w:ascii="Arial" w:hAnsi="Arial" w:cs="Arial"/>
                <w:color w:val="0000FF"/>
                <w:sz w:val="20"/>
                <w:szCs w:val="20"/>
              </w:rPr>
              <w:t xml:space="preserve">Based on expert judgement, factors </w:t>
            </w:r>
            <w:r>
              <w:rPr>
                <w:rFonts w:ascii="Arial" w:hAnsi="Arial" w:cs="Arial"/>
                <w:color w:val="0000FF"/>
                <w:sz w:val="20"/>
                <w:szCs w:val="20"/>
              </w:rPr>
              <w:t xml:space="preserve">treated </w:t>
            </w:r>
            <w:r w:rsidRPr="008C6D06">
              <w:rPr>
                <w:rFonts w:ascii="Arial" w:hAnsi="Arial" w:cs="Arial"/>
                <w:color w:val="0000FF"/>
                <w:sz w:val="20"/>
                <w:szCs w:val="20"/>
              </w:rPr>
              <w:t>as ‘Fair–Poor’ data quality (per GHG Protocol)</w:t>
            </w:r>
            <w:r>
              <w:rPr>
                <w:rFonts w:ascii="Arial" w:hAnsi="Arial" w:cs="Arial"/>
                <w:color w:val="0000FF"/>
                <w:sz w:val="20"/>
                <w:szCs w:val="20"/>
              </w:rPr>
              <w:t>, tier 1</w:t>
            </w:r>
          </w:p>
        </w:tc>
      </w:tr>
      <w:tr w:rsidR="00584719" w:rsidRPr="002604F3" w14:paraId="26FA33CD" w14:textId="77777777" w:rsidTr="00584719">
        <w:trPr>
          <w:trHeight w:val="720"/>
        </w:trPr>
        <w:tc>
          <w:tcPr>
            <w:tcW w:w="429" w:type="dxa"/>
            <w:vAlign w:val="center"/>
          </w:tcPr>
          <w:p w14:paraId="229227E1" w14:textId="470C4266" w:rsidR="00584719" w:rsidRPr="00AB2504" w:rsidRDefault="00AB2504" w:rsidP="004B6B60">
            <w:pPr>
              <w:ind w:left="-108" w:right="-102"/>
              <w:jc w:val="center"/>
              <w:rPr>
                <w:rFonts w:ascii="Arial" w:hAnsi="Arial" w:cs="Arial"/>
                <w:color w:val="0000FF"/>
                <w:sz w:val="20"/>
                <w:szCs w:val="20"/>
              </w:rPr>
            </w:pPr>
            <w:r>
              <w:rPr>
                <w:rFonts w:ascii="Arial" w:hAnsi="Arial" w:cs="Arial"/>
                <w:color w:val="0000FF"/>
                <w:sz w:val="20"/>
                <w:szCs w:val="20"/>
              </w:rPr>
              <w:t>6</w:t>
            </w:r>
          </w:p>
        </w:tc>
        <w:tc>
          <w:tcPr>
            <w:tcW w:w="2880" w:type="dxa"/>
            <w:vAlign w:val="center"/>
          </w:tcPr>
          <w:p w14:paraId="5C10BA1A" w14:textId="77777777" w:rsidR="00584719" w:rsidRPr="00AB2504" w:rsidRDefault="00584719" w:rsidP="00584719">
            <w:pPr>
              <w:rPr>
                <w:rFonts w:ascii="Arial" w:hAnsi="Arial" w:cs="Arial"/>
                <w:color w:val="0000FF"/>
                <w:sz w:val="20"/>
                <w:szCs w:val="20"/>
              </w:rPr>
            </w:pPr>
            <w:r w:rsidRPr="00AB2504">
              <w:rPr>
                <w:rFonts w:ascii="Arial" w:hAnsi="Arial" w:cs="Arial"/>
                <w:color w:val="0000FF"/>
                <w:sz w:val="20"/>
                <w:szCs w:val="20"/>
              </w:rPr>
              <w:t>IPCC 2006 (Vol.2 Energy, default fuel carbon content)</w:t>
            </w:r>
          </w:p>
        </w:tc>
        <w:tc>
          <w:tcPr>
            <w:tcW w:w="1440" w:type="dxa"/>
            <w:vAlign w:val="center"/>
          </w:tcPr>
          <w:p w14:paraId="08C06FB5" w14:textId="6EDF6B67" w:rsidR="00584719" w:rsidRPr="00AB2504" w:rsidRDefault="00AB2504" w:rsidP="00584719">
            <w:pPr>
              <w:jc w:val="center"/>
              <w:rPr>
                <w:rFonts w:ascii="Arial" w:hAnsi="Arial" w:cs="Arial"/>
                <w:color w:val="0000FF"/>
                <w:sz w:val="20"/>
                <w:szCs w:val="20"/>
              </w:rPr>
            </w:pPr>
            <w:r w:rsidRPr="00AB2504">
              <w:rPr>
                <w:rFonts w:ascii="Arial" w:hAnsi="Arial" w:cs="Arial"/>
                <w:color w:val="0000FF"/>
                <w:sz w:val="20"/>
                <w:szCs w:val="20"/>
              </w:rPr>
              <w:t>30%</w:t>
            </w:r>
          </w:p>
        </w:tc>
        <w:tc>
          <w:tcPr>
            <w:tcW w:w="4896" w:type="dxa"/>
            <w:vAlign w:val="center"/>
          </w:tcPr>
          <w:p w14:paraId="598A3AAF" w14:textId="73E45EEA" w:rsidR="00584719" w:rsidRPr="00584719" w:rsidRDefault="008C6D06" w:rsidP="00584719">
            <w:pPr>
              <w:rPr>
                <w:rFonts w:ascii="Arial" w:hAnsi="Arial" w:cs="Arial"/>
                <w:color w:val="000000"/>
                <w:sz w:val="20"/>
                <w:szCs w:val="20"/>
              </w:rPr>
            </w:pPr>
            <w:r w:rsidRPr="008C6D06">
              <w:rPr>
                <w:rFonts w:ascii="Arial" w:hAnsi="Arial" w:cs="Arial"/>
                <w:color w:val="0000FF"/>
                <w:sz w:val="20"/>
                <w:szCs w:val="20"/>
              </w:rPr>
              <w:t xml:space="preserve">Based on expert judgement, factors </w:t>
            </w:r>
            <w:r>
              <w:rPr>
                <w:rFonts w:ascii="Arial" w:hAnsi="Arial" w:cs="Arial"/>
                <w:color w:val="0000FF"/>
                <w:sz w:val="20"/>
                <w:szCs w:val="20"/>
              </w:rPr>
              <w:t xml:space="preserve">treated </w:t>
            </w:r>
            <w:r w:rsidRPr="008C6D06">
              <w:rPr>
                <w:rFonts w:ascii="Arial" w:hAnsi="Arial" w:cs="Arial"/>
                <w:color w:val="0000FF"/>
                <w:sz w:val="20"/>
                <w:szCs w:val="20"/>
              </w:rPr>
              <w:t>as ‘Fair–Poor’ data quality (per GHG Protocol)</w:t>
            </w:r>
            <w:r>
              <w:rPr>
                <w:rFonts w:ascii="Arial" w:hAnsi="Arial" w:cs="Arial"/>
                <w:color w:val="0000FF"/>
                <w:sz w:val="20"/>
                <w:szCs w:val="20"/>
              </w:rPr>
              <w:t xml:space="preserve"> , tier 1</w:t>
            </w:r>
          </w:p>
        </w:tc>
      </w:tr>
      <w:tr w:rsidR="00584719" w:rsidRPr="002604F3" w14:paraId="4B289E2C" w14:textId="77777777" w:rsidTr="00584719">
        <w:trPr>
          <w:trHeight w:val="720"/>
        </w:trPr>
        <w:tc>
          <w:tcPr>
            <w:tcW w:w="429" w:type="dxa"/>
            <w:vAlign w:val="center"/>
          </w:tcPr>
          <w:p w14:paraId="67A20C59" w14:textId="32AB2770" w:rsidR="00584719" w:rsidRPr="00AB2504" w:rsidRDefault="00AB2504" w:rsidP="004B6B60">
            <w:pPr>
              <w:ind w:left="-108" w:right="-102"/>
              <w:jc w:val="center"/>
              <w:rPr>
                <w:rFonts w:ascii="Arial" w:hAnsi="Arial" w:cs="Arial"/>
                <w:color w:val="0000FF"/>
                <w:sz w:val="20"/>
                <w:szCs w:val="20"/>
              </w:rPr>
            </w:pPr>
            <w:r>
              <w:rPr>
                <w:rFonts w:ascii="Arial" w:hAnsi="Arial" w:cs="Arial"/>
                <w:color w:val="0000FF"/>
                <w:sz w:val="20"/>
                <w:szCs w:val="20"/>
              </w:rPr>
              <w:t>7</w:t>
            </w:r>
          </w:p>
        </w:tc>
        <w:tc>
          <w:tcPr>
            <w:tcW w:w="2880" w:type="dxa"/>
            <w:vAlign w:val="center"/>
          </w:tcPr>
          <w:p w14:paraId="4EC09A1B" w14:textId="77777777" w:rsidR="00584719" w:rsidRPr="00AB2504" w:rsidRDefault="00584719" w:rsidP="00584719">
            <w:pPr>
              <w:rPr>
                <w:rFonts w:ascii="Arial" w:hAnsi="Arial" w:cs="Arial"/>
                <w:color w:val="0000FF"/>
                <w:sz w:val="20"/>
                <w:szCs w:val="20"/>
              </w:rPr>
            </w:pPr>
            <w:r w:rsidRPr="00AB2504">
              <w:rPr>
                <w:rFonts w:ascii="Arial" w:hAnsi="Arial" w:cs="Arial"/>
                <w:color w:val="0000FF"/>
                <w:sz w:val="20"/>
                <w:szCs w:val="20"/>
              </w:rPr>
              <w:t>Flares - CO</w:t>
            </w:r>
            <w:r w:rsidRPr="00AB2504">
              <w:rPr>
                <w:rFonts w:ascii="Cambria Math" w:hAnsi="Cambria Math" w:cs="Cambria Math"/>
                <w:color w:val="0000FF"/>
                <w:sz w:val="20"/>
                <w:szCs w:val="20"/>
              </w:rPr>
              <w:t>₂</w:t>
            </w:r>
            <w:r w:rsidRPr="00AB2504">
              <w:rPr>
                <w:rFonts w:ascii="Arial" w:hAnsi="Arial" w:cs="Arial"/>
                <w:color w:val="0000FF"/>
                <w:sz w:val="20"/>
                <w:szCs w:val="20"/>
              </w:rPr>
              <w:t xml:space="preserve"> (combustion efficiency assumption)</w:t>
            </w:r>
          </w:p>
        </w:tc>
        <w:tc>
          <w:tcPr>
            <w:tcW w:w="1440" w:type="dxa"/>
            <w:vAlign w:val="center"/>
          </w:tcPr>
          <w:p w14:paraId="4DE4ED9A" w14:textId="5DA71643" w:rsidR="00584719" w:rsidRPr="00AB2504" w:rsidRDefault="00AB2504" w:rsidP="00584719">
            <w:pPr>
              <w:jc w:val="center"/>
              <w:rPr>
                <w:rFonts w:ascii="Arial" w:hAnsi="Arial" w:cs="Arial"/>
                <w:color w:val="0000FF"/>
                <w:sz w:val="20"/>
                <w:szCs w:val="20"/>
              </w:rPr>
            </w:pPr>
            <w:r w:rsidRPr="00AB2504">
              <w:rPr>
                <w:rFonts w:ascii="Arial" w:hAnsi="Arial" w:cs="Arial"/>
                <w:color w:val="0000FF"/>
                <w:sz w:val="20"/>
                <w:szCs w:val="20"/>
              </w:rPr>
              <w:t>5%</w:t>
            </w:r>
          </w:p>
        </w:tc>
        <w:tc>
          <w:tcPr>
            <w:tcW w:w="4896" w:type="dxa"/>
            <w:vAlign w:val="center"/>
          </w:tcPr>
          <w:p w14:paraId="627C0715" w14:textId="25A75ECC" w:rsidR="00584719" w:rsidRPr="0079497D" w:rsidRDefault="0079497D" w:rsidP="00584719">
            <w:pPr>
              <w:rPr>
                <w:rFonts w:ascii="Arial" w:hAnsi="Arial" w:cs="Arial"/>
                <w:color w:val="0000FF"/>
                <w:sz w:val="20"/>
                <w:szCs w:val="20"/>
              </w:rPr>
            </w:pPr>
            <w:r w:rsidRPr="0079497D">
              <w:rPr>
                <w:rFonts w:ascii="Arial" w:hAnsi="Arial" w:cs="Arial"/>
                <w:color w:val="0000FF"/>
                <w:sz w:val="20"/>
                <w:szCs w:val="20"/>
              </w:rPr>
              <w:t>Based on expert judgement Classified as ‘High’ data quality in GHG Protocol terms.</w:t>
            </w:r>
          </w:p>
        </w:tc>
      </w:tr>
      <w:tr w:rsidR="00584719" w:rsidRPr="002604F3" w14:paraId="2E33027E" w14:textId="77777777" w:rsidTr="00584719">
        <w:trPr>
          <w:trHeight w:val="432"/>
        </w:trPr>
        <w:tc>
          <w:tcPr>
            <w:tcW w:w="429" w:type="dxa"/>
            <w:vAlign w:val="center"/>
          </w:tcPr>
          <w:p w14:paraId="7048ED40" w14:textId="14A82D8D" w:rsidR="00584719" w:rsidRPr="00AB2504" w:rsidRDefault="00AB2504" w:rsidP="004B6B60">
            <w:pPr>
              <w:ind w:left="-108" w:right="-102"/>
              <w:jc w:val="center"/>
              <w:rPr>
                <w:rFonts w:ascii="Arial" w:hAnsi="Arial" w:cs="Arial"/>
                <w:color w:val="0000FF"/>
                <w:sz w:val="20"/>
                <w:szCs w:val="20"/>
              </w:rPr>
            </w:pPr>
            <w:r>
              <w:rPr>
                <w:rFonts w:ascii="Arial" w:hAnsi="Arial" w:cs="Arial"/>
                <w:color w:val="0000FF"/>
                <w:sz w:val="20"/>
                <w:szCs w:val="20"/>
              </w:rPr>
              <w:t>8</w:t>
            </w:r>
          </w:p>
        </w:tc>
        <w:tc>
          <w:tcPr>
            <w:tcW w:w="2880" w:type="dxa"/>
            <w:vAlign w:val="center"/>
          </w:tcPr>
          <w:p w14:paraId="38C2A656" w14:textId="77777777" w:rsidR="00584719" w:rsidRPr="00AB2504" w:rsidRDefault="00584719" w:rsidP="00584719">
            <w:pPr>
              <w:rPr>
                <w:rFonts w:ascii="Arial" w:hAnsi="Arial" w:cs="Arial"/>
                <w:color w:val="0000FF"/>
                <w:sz w:val="20"/>
                <w:szCs w:val="20"/>
              </w:rPr>
            </w:pPr>
            <w:r w:rsidRPr="00AB2504">
              <w:rPr>
                <w:rFonts w:ascii="Arial" w:hAnsi="Arial" w:cs="Arial"/>
                <w:color w:val="0000FF"/>
                <w:sz w:val="20"/>
                <w:szCs w:val="20"/>
              </w:rPr>
              <w:t>Flares - CH</w:t>
            </w:r>
            <w:r w:rsidRPr="00AB2504">
              <w:rPr>
                <w:rFonts w:ascii="Cambria Math" w:hAnsi="Cambria Math" w:cs="Cambria Math"/>
                <w:color w:val="0000FF"/>
                <w:sz w:val="20"/>
                <w:szCs w:val="20"/>
              </w:rPr>
              <w:t>₄</w:t>
            </w:r>
          </w:p>
        </w:tc>
        <w:tc>
          <w:tcPr>
            <w:tcW w:w="1440" w:type="dxa"/>
            <w:vAlign w:val="center"/>
          </w:tcPr>
          <w:p w14:paraId="1E741546" w14:textId="02C22259" w:rsidR="00584719" w:rsidRPr="00AB2504" w:rsidRDefault="00AB2504" w:rsidP="00584719">
            <w:pPr>
              <w:jc w:val="center"/>
              <w:rPr>
                <w:rFonts w:ascii="Arial" w:hAnsi="Arial" w:cs="Arial"/>
                <w:color w:val="0000FF"/>
                <w:sz w:val="20"/>
                <w:szCs w:val="20"/>
              </w:rPr>
            </w:pPr>
            <w:r w:rsidRPr="00AB2504">
              <w:rPr>
                <w:rFonts w:ascii="Arial" w:hAnsi="Arial" w:cs="Arial"/>
                <w:color w:val="0000FF"/>
                <w:sz w:val="20"/>
                <w:szCs w:val="20"/>
              </w:rPr>
              <w:t>75</w:t>
            </w:r>
            <w:r w:rsidR="00584719" w:rsidRPr="00AB2504">
              <w:rPr>
                <w:rFonts w:ascii="Arial" w:hAnsi="Arial" w:cs="Arial"/>
                <w:color w:val="0000FF"/>
                <w:sz w:val="20"/>
                <w:szCs w:val="20"/>
              </w:rPr>
              <w:t>%</w:t>
            </w:r>
          </w:p>
        </w:tc>
        <w:tc>
          <w:tcPr>
            <w:tcW w:w="4896" w:type="dxa"/>
            <w:vAlign w:val="center"/>
          </w:tcPr>
          <w:p w14:paraId="6660E4B6" w14:textId="5E1C032B" w:rsidR="00584719" w:rsidRPr="00584719" w:rsidRDefault="00F35766" w:rsidP="00F35766">
            <w:pPr>
              <w:rPr>
                <w:rFonts w:ascii="Arial" w:hAnsi="Arial" w:cs="Arial"/>
                <w:color w:val="000000"/>
                <w:sz w:val="20"/>
                <w:szCs w:val="20"/>
              </w:rPr>
            </w:pPr>
            <w:r w:rsidRPr="00F35766">
              <w:rPr>
                <w:rFonts w:ascii="Calibri" w:hAnsi="Calibri" w:cs="Calibri"/>
                <w:color w:val="0000FF"/>
                <w:sz w:val="22"/>
                <w:szCs w:val="22"/>
              </w:rPr>
              <w:t>IPCC Volume 2 Chapter 4</w:t>
            </w:r>
          </w:p>
        </w:tc>
      </w:tr>
      <w:tr w:rsidR="00584719" w:rsidRPr="002604F3" w14:paraId="5EFAD88F" w14:textId="77777777" w:rsidTr="00584719">
        <w:trPr>
          <w:trHeight w:val="720"/>
        </w:trPr>
        <w:tc>
          <w:tcPr>
            <w:tcW w:w="429" w:type="dxa"/>
            <w:vAlign w:val="center"/>
          </w:tcPr>
          <w:p w14:paraId="75F37695" w14:textId="70A0F886" w:rsidR="00584719" w:rsidRPr="00AB2504" w:rsidRDefault="00AB2504" w:rsidP="004B6B60">
            <w:pPr>
              <w:ind w:left="-108" w:right="-102"/>
              <w:jc w:val="center"/>
              <w:rPr>
                <w:rFonts w:ascii="Arial" w:hAnsi="Arial" w:cs="Arial"/>
                <w:color w:val="0000FF"/>
                <w:sz w:val="20"/>
                <w:szCs w:val="20"/>
              </w:rPr>
            </w:pPr>
            <w:r>
              <w:rPr>
                <w:rFonts w:ascii="Arial" w:hAnsi="Arial" w:cs="Arial"/>
                <w:color w:val="0000FF"/>
                <w:sz w:val="20"/>
                <w:szCs w:val="20"/>
              </w:rPr>
              <w:t>9</w:t>
            </w:r>
          </w:p>
        </w:tc>
        <w:tc>
          <w:tcPr>
            <w:tcW w:w="2880" w:type="dxa"/>
            <w:vAlign w:val="center"/>
          </w:tcPr>
          <w:p w14:paraId="18193807" w14:textId="77777777" w:rsidR="00584719" w:rsidRPr="00AB2504" w:rsidRDefault="00584719" w:rsidP="00584719">
            <w:pPr>
              <w:rPr>
                <w:rFonts w:ascii="Arial" w:hAnsi="Arial" w:cs="Arial"/>
                <w:color w:val="0000FF"/>
                <w:sz w:val="20"/>
                <w:szCs w:val="20"/>
              </w:rPr>
            </w:pPr>
            <w:r w:rsidRPr="00AB2504">
              <w:rPr>
                <w:rFonts w:ascii="Arial" w:hAnsi="Arial" w:cs="Arial"/>
                <w:color w:val="0000FF"/>
                <w:sz w:val="20"/>
                <w:szCs w:val="20"/>
              </w:rPr>
              <w:t>CO</w:t>
            </w:r>
            <w:r w:rsidRPr="00AB2504">
              <w:rPr>
                <w:rFonts w:ascii="Cambria Math" w:hAnsi="Cambria Math" w:cs="Cambria Math"/>
                <w:color w:val="0000FF"/>
                <w:sz w:val="20"/>
                <w:szCs w:val="20"/>
              </w:rPr>
              <w:t>₂</w:t>
            </w:r>
            <w:r w:rsidRPr="00AB2504">
              <w:rPr>
                <w:rFonts w:ascii="Arial" w:hAnsi="Arial" w:cs="Arial"/>
                <w:color w:val="0000FF"/>
                <w:sz w:val="20"/>
                <w:szCs w:val="20"/>
              </w:rPr>
              <w:t xml:space="preserve"> (coke burn / flue gas mass balance)</w:t>
            </w:r>
          </w:p>
        </w:tc>
        <w:tc>
          <w:tcPr>
            <w:tcW w:w="1440" w:type="dxa"/>
            <w:vAlign w:val="center"/>
          </w:tcPr>
          <w:p w14:paraId="1A872ECD" w14:textId="77777777" w:rsidR="00584719" w:rsidRPr="00AB2504" w:rsidRDefault="00584719" w:rsidP="00584719">
            <w:pPr>
              <w:jc w:val="center"/>
              <w:rPr>
                <w:rFonts w:ascii="Arial" w:hAnsi="Arial" w:cs="Arial"/>
                <w:color w:val="0000FF"/>
                <w:sz w:val="20"/>
                <w:szCs w:val="20"/>
              </w:rPr>
            </w:pPr>
            <w:r w:rsidRPr="00AB2504">
              <w:rPr>
                <w:rFonts w:ascii="Arial" w:hAnsi="Arial" w:cs="Arial"/>
                <w:color w:val="0000FF"/>
                <w:sz w:val="20"/>
                <w:szCs w:val="20"/>
              </w:rPr>
              <w:t>5%</w:t>
            </w:r>
          </w:p>
        </w:tc>
        <w:tc>
          <w:tcPr>
            <w:tcW w:w="4896" w:type="dxa"/>
            <w:vAlign w:val="center"/>
          </w:tcPr>
          <w:p w14:paraId="4F1B222C" w14:textId="5F959C46" w:rsidR="00584719" w:rsidRPr="00584719" w:rsidRDefault="00F35766" w:rsidP="00584719">
            <w:pPr>
              <w:rPr>
                <w:rFonts w:ascii="Arial" w:hAnsi="Arial" w:cs="Arial"/>
                <w:color w:val="000000"/>
                <w:sz w:val="20"/>
                <w:szCs w:val="20"/>
              </w:rPr>
            </w:pPr>
            <w:r w:rsidRPr="00F35766">
              <w:rPr>
                <w:rFonts w:ascii="Arial" w:hAnsi="Arial" w:cs="Arial"/>
                <w:color w:val="0000FF"/>
                <w:sz w:val="20"/>
                <w:szCs w:val="20"/>
              </w:rPr>
              <w:t>Based on expert judgement. Classified as ‘High’ data quality in GHG Protocol terms</w:t>
            </w:r>
            <w:r w:rsidRPr="00F35766">
              <w:rPr>
                <w:rFonts w:ascii="Arial" w:hAnsi="Arial" w:cs="Arial"/>
                <w:color w:val="000000"/>
                <w:sz w:val="20"/>
                <w:szCs w:val="20"/>
              </w:rPr>
              <w:t>.</w:t>
            </w:r>
          </w:p>
        </w:tc>
      </w:tr>
      <w:tr w:rsidR="00584719" w:rsidRPr="002604F3" w14:paraId="2991C92F" w14:textId="77777777" w:rsidTr="00584719">
        <w:trPr>
          <w:trHeight w:val="432"/>
        </w:trPr>
        <w:tc>
          <w:tcPr>
            <w:tcW w:w="429" w:type="dxa"/>
            <w:vAlign w:val="center"/>
          </w:tcPr>
          <w:p w14:paraId="5852D956" w14:textId="5B492977" w:rsidR="00584719" w:rsidRPr="00AB2504" w:rsidRDefault="00AB2504" w:rsidP="004B6B60">
            <w:pPr>
              <w:ind w:left="-108" w:right="-102"/>
              <w:jc w:val="center"/>
              <w:rPr>
                <w:rFonts w:ascii="Arial" w:hAnsi="Arial" w:cs="Arial"/>
                <w:color w:val="0000FF"/>
                <w:sz w:val="20"/>
                <w:szCs w:val="20"/>
              </w:rPr>
            </w:pPr>
            <w:r>
              <w:rPr>
                <w:rFonts w:ascii="Arial" w:hAnsi="Arial" w:cs="Arial"/>
                <w:color w:val="0000FF"/>
                <w:sz w:val="20"/>
                <w:szCs w:val="20"/>
              </w:rPr>
              <w:t>10</w:t>
            </w:r>
          </w:p>
        </w:tc>
        <w:tc>
          <w:tcPr>
            <w:tcW w:w="2880" w:type="dxa"/>
            <w:vAlign w:val="center"/>
          </w:tcPr>
          <w:p w14:paraId="7D68ADF3" w14:textId="77777777" w:rsidR="00584719" w:rsidRPr="00AB2504" w:rsidRDefault="00584719" w:rsidP="00584719">
            <w:pPr>
              <w:rPr>
                <w:rFonts w:ascii="Arial" w:hAnsi="Arial" w:cs="Arial"/>
                <w:color w:val="0000FF"/>
                <w:sz w:val="20"/>
                <w:szCs w:val="20"/>
              </w:rPr>
            </w:pPr>
            <w:r w:rsidRPr="00AB2504">
              <w:rPr>
                <w:rFonts w:ascii="Arial" w:hAnsi="Arial" w:cs="Arial"/>
                <w:color w:val="0000FF"/>
                <w:sz w:val="20"/>
                <w:szCs w:val="20"/>
              </w:rPr>
              <w:t>Fugitives (CH</w:t>
            </w:r>
            <w:r w:rsidRPr="00AB2504">
              <w:rPr>
                <w:rFonts w:ascii="Cambria Math" w:hAnsi="Cambria Math" w:cs="Cambria Math"/>
                <w:color w:val="0000FF"/>
                <w:sz w:val="20"/>
                <w:szCs w:val="20"/>
              </w:rPr>
              <w:t>₄</w:t>
            </w:r>
            <w:r w:rsidRPr="00AB2504">
              <w:rPr>
                <w:rFonts w:ascii="Arial" w:hAnsi="Arial" w:cs="Arial"/>
                <w:color w:val="0000FF"/>
                <w:sz w:val="20"/>
                <w:szCs w:val="20"/>
              </w:rPr>
              <w:t>/CO</w:t>
            </w:r>
            <w:r w:rsidRPr="00AB2504">
              <w:rPr>
                <w:rFonts w:ascii="Cambria Math" w:hAnsi="Cambria Math" w:cs="Cambria Math"/>
                <w:color w:val="0000FF"/>
                <w:sz w:val="20"/>
                <w:szCs w:val="20"/>
              </w:rPr>
              <w:t>₂</w:t>
            </w:r>
            <w:r w:rsidRPr="00AB2504">
              <w:rPr>
                <w:rFonts w:ascii="Arial" w:hAnsi="Arial" w:cs="Arial"/>
                <w:color w:val="0000FF"/>
                <w:sz w:val="20"/>
                <w:szCs w:val="20"/>
              </w:rPr>
              <w:t>) - factors</w:t>
            </w:r>
          </w:p>
        </w:tc>
        <w:tc>
          <w:tcPr>
            <w:tcW w:w="1440" w:type="dxa"/>
            <w:vAlign w:val="center"/>
          </w:tcPr>
          <w:p w14:paraId="33E65131" w14:textId="343EE7E2" w:rsidR="00584719" w:rsidRPr="00AB2504" w:rsidRDefault="00AB2504" w:rsidP="00584719">
            <w:pPr>
              <w:jc w:val="center"/>
              <w:rPr>
                <w:rFonts w:ascii="Arial" w:hAnsi="Arial" w:cs="Arial"/>
                <w:color w:val="0000FF"/>
                <w:sz w:val="20"/>
                <w:szCs w:val="20"/>
              </w:rPr>
            </w:pPr>
            <w:r w:rsidRPr="00AB2504">
              <w:rPr>
                <w:rFonts w:ascii="Arial" w:hAnsi="Arial" w:cs="Arial"/>
                <w:color w:val="0000FF"/>
                <w:sz w:val="20"/>
                <w:szCs w:val="20"/>
              </w:rPr>
              <w:t>250</w:t>
            </w:r>
            <w:r w:rsidR="00584719" w:rsidRPr="00AB2504">
              <w:rPr>
                <w:rFonts w:ascii="Arial" w:hAnsi="Arial" w:cs="Arial"/>
                <w:color w:val="0000FF"/>
                <w:sz w:val="20"/>
                <w:szCs w:val="20"/>
              </w:rPr>
              <w:t>%</w:t>
            </w:r>
          </w:p>
        </w:tc>
        <w:tc>
          <w:tcPr>
            <w:tcW w:w="4896" w:type="dxa"/>
            <w:vAlign w:val="center"/>
          </w:tcPr>
          <w:p w14:paraId="25C59FD7" w14:textId="2531FDE3" w:rsidR="00584719" w:rsidRPr="00584719" w:rsidRDefault="00F35766" w:rsidP="00584719">
            <w:pPr>
              <w:rPr>
                <w:rFonts w:ascii="Arial" w:hAnsi="Arial" w:cs="Arial"/>
                <w:color w:val="000000"/>
                <w:sz w:val="20"/>
                <w:szCs w:val="20"/>
              </w:rPr>
            </w:pPr>
            <w:r w:rsidRPr="00F35766">
              <w:rPr>
                <w:rFonts w:ascii="Arial" w:hAnsi="Arial" w:cs="Arial"/>
                <w:color w:val="0000FF"/>
                <w:sz w:val="20"/>
                <w:szCs w:val="20"/>
              </w:rPr>
              <w:t>IPCC Volume 2 Chapter 4</w:t>
            </w:r>
          </w:p>
        </w:tc>
      </w:tr>
    </w:tbl>
    <w:p w14:paraId="58DFCDE4" w14:textId="77777777" w:rsidR="00584719" w:rsidRDefault="00584719" w:rsidP="00584719">
      <w:pPr>
        <w:spacing w:before="120" w:after="120"/>
        <w:jc w:val="center"/>
        <w:rPr>
          <w:rFonts w:ascii="Arial" w:hAnsi="Arial" w:cs="Arial"/>
          <w:color w:val="0000CC"/>
        </w:rPr>
      </w:pPr>
      <w:r w:rsidRPr="0059495A">
        <w:rPr>
          <w:rFonts w:ascii="Arial" w:hAnsi="Arial" w:cs="Arial"/>
          <w:color w:val="0000CC"/>
        </w:rPr>
        <w:t>Table 0</w:t>
      </w:r>
      <w:r>
        <w:rPr>
          <w:rFonts w:ascii="Arial" w:hAnsi="Arial" w:cs="Arial"/>
          <w:color w:val="0000CC"/>
        </w:rPr>
        <w:t>8</w:t>
      </w:r>
      <w:r w:rsidRPr="0059495A">
        <w:rPr>
          <w:rFonts w:ascii="Arial" w:hAnsi="Arial" w:cs="Arial"/>
          <w:color w:val="0000CC"/>
        </w:rPr>
        <w:t xml:space="preserve"> - </w:t>
      </w:r>
      <w:r>
        <w:rPr>
          <w:rFonts w:ascii="Arial" w:hAnsi="Arial" w:cs="Arial"/>
          <w:color w:val="0000CC"/>
        </w:rPr>
        <w:t>The uncertainty values and references for each emission factor source</w:t>
      </w:r>
    </w:p>
    <w:p w14:paraId="1CEA780D" w14:textId="77777777" w:rsidR="00980828" w:rsidRDefault="00980828" w:rsidP="00980828">
      <w:pPr>
        <w:spacing w:before="120" w:after="120"/>
        <w:rPr>
          <w:rFonts w:ascii="Arial" w:hAnsi="Arial" w:cs="Arial"/>
          <w:color w:val="0000CC"/>
        </w:rPr>
      </w:pPr>
    </w:p>
    <w:p w14:paraId="6A0C447D" w14:textId="77777777" w:rsidR="009C515D" w:rsidRDefault="009C515D" w:rsidP="00980828">
      <w:pPr>
        <w:spacing w:before="120" w:after="120"/>
        <w:rPr>
          <w:rFonts w:ascii="Arial" w:hAnsi="Arial" w:cs="Arial"/>
          <w:color w:val="0000CC"/>
        </w:rPr>
      </w:pPr>
    </w:p>
    <w:p w14:paraId="73AC7155" w14:textId="77777777" w:rsidR="009C515D" w:rsidRDefault="009C515D" w:rsidP="00980828">
      <w:pPr>
        <w:spacing w:before="120" w:after="120"/>
        <w:rPr>
          <w:rFonts w:ascii="Arial" w:hAnsi="Arial" w:cs="Arial"/>
          <w:color w:val="0000CC"/>
        </w:rPr>
      </w:pPr>
    </w:p>
    <w:p w14:paraId="3984C8BC" w14:textId="77777777" w:rsidR="009C515D" w:rsidRDefault="009C515D" w:rsidP="00980828">
      <w:pPr>
        <w:spacing w:before="120" w:after="120"/>
        <w:rPr>
          <w:rFonts w:ascii="Arial" w:hAnsi="Arial" w:cs="Arial"/>
          <w:color w:val="0000CC"/>
        </w:rPr>
      </w:pPr>
    </w:p>
    <w:p w14:paraId="36159BB4" w14:textId="77777777" w:rsidR="009C515D" w:rsidRDefault="009C515D" w:rsidP="00980828">
      <w:pPr>
        <w:spacing w:before="120" w:after="120"/>
        <w:rPr>
          <w:rFonts w:ascii="Arial" w:hAnsi="Arial" w:cs="Arial"/>
          <w:color w:val="0000CC"/>
        </w:rPr>
      </w:pPr>
    </w:p>
    <w:p w14:paraId="76032633" w14:textId="77777777" w:rsidR="009C515D" w:rsidRDefault="009C515D" w:rsidP="00980828">
      <w:pPr>
        <w:spacing w:before="120" w:after="120"/>
        <w:rPr>
          <w:rFonts w:ascii="Arial" w:hAnsi="Arial" w:cs="Arial"/>
          <w:color w:val="0000CC"/>
        </w:rPr>
      </w:pPr>
    </w:p>
    <w:p w14:paraId="71DD5C40" w14:textId="77777777" w:rsidR="009C515D" w:rsidRDefault="009C515D" w:rsidP="00980828">
      <w:pPr>
        <w:spacing w:before="120" w:after="120"/>
        <w:rPr>
          <w:rFonts w:ascii="Arial" w:hAnsi="Arial" w:cs="Arial"/>
          <w:color w:val="0000CC"/>
        </w:rPr>
      </w:pPr>
    </w:p>
    <w:p w14:paraId="5428E87A" w14:textId="77777777" w:rsidR="009C515D" w:rsidRDefault="009C515D" w:rsidP="00980828">
      <w:pPr>
        <w:spacing w:before="120" w:after="120"/>
        <w:rPr>
          <w:rFonts w:ascii="Arial" w:hAnsi="Arial" w:cs="Arial"/>
          <w:color w:val="0000CC"/>
        </w:rPr>
      </w:pPr>
    </w:p>
    <w:p w14:paraId="406B7972" w14:textId="77777777" w:rsidR="009C515D" w:rsidRDefault="009C515D" w:rsidP="00980828">
      <w:pPr>
        <w:spacing w:before="120" w:after="120"/>
        <w:rPr>
          <w:rFonts w:ascii="Arial" w:hAnsi="Arial" w:cs="Arial"/>
          <w:color w:val="0000CC"/>
        </w:rPr>
      </w:pPr>
    </w:p>
    <w:p w14:paraId="761EDE2E" w14:textId="77777777" w:rsidR="009C515D" w:rsidRDefault="009C515D" w:rsidP="00980828">
      <w:pPr>
        <w:spacing w:before="120" w:after="120"/>
        <w:rPr>
          <w:rFonts w:ascii="Arial" w:hAnsi="Arial" w:cs="Arial"/>
          <w:color w:val="0000CC"/>
        </w:rPr>
      </w:pPr>
    </w:p>
    <w:p w14:paraId="193E8DC3" w14:textId="77777777" w:rsidR="009C515D" w:rsidRDefault="009C515D" w:rsidP="00980828">
      <w:pPr>
        <w:spacing w:before="120" w:after="120"/>
        <w:rPr>
          <w:rFonts w:ascii="Arial" w:hAnsi="Arial" w:cs="Arial"/>
          <w:color w:val="0000CC"/>
        </w:rPr>
      </w:pPr>
    </w:p>
    <w:p w14:paraId="0FD13FD8" w14:textId="77777777" w:rsidR="009C515D" w:rsidRDefault="009C515D" w:rsidP="00980828">
      <w:pPr>
        <w:spacing w:before="120" w:after="120"/>
        <w:rPr>
          <w:rFonts w:ascii="Arial" w:hAnsi="Arial" w:cs="Arial"/>
          <w:color w:val="0000CC"/>
        </w:rPr>
      </w:pPr>
    </w:p>
    <w:p w14:paraId="698AF850" w14:textId="77777777" w:rsidR="009C515D" w:rsidRPr="00EE63DC" w:rsidRDefault="001D4C82" w:rsidP="009C515D">
      <w:pPr>
        <w:pStyle w:val="Heading1"/>
        <w:numPr>
          <w:ilvl w:val="0"/>
          <w:numId w:val="0"/>
        </w:numPr>
        <w:spacing w:before="0"/>
        <w:ind w:right="1094"/>
        <w:jc w:val="both"/>
        <w:rPr>
          <w:color w:val="000000" w:themeColor="text1"/>
          <w:sz w:val="40"/>
          <w:szCs w:val="36"/>
        </w:rPr>
      </w:pPr>
      <w:r>
        <w:rPr>
          <w:color w:val="000000"/>
          <w:sz w:val="40"/>
          <w:szCs w:val="36"/>
        </w:rPr>
        <w:br w:type="page"/>
      </w:r>
      <w:r w:rsidR="009C515D" w:rsidRPr="00EE63DC">
        <w:rPr>
          <w:color w:val="000000" w:themeColor="text1"/>
          <w:sz w:val="40"/>
          <w:szCs w:val="36"/>
        </w:rPr>
        <w:lastRenderedPageBreak/>
        <w:t>Chapter 5</w:t>
      </w:r>
    </w:p>
    <w:p w14:paraId="136513C5" w14:textId="77777777" w:rsidR="009C515D" w:rsidRPr="00EE63DC" w:rsidRDefault="009C515D" w:rsidP="009C515D">
      <w:pPr>
        <w:pStyle w:val="Heading1"/>
        <w:numPr>
          <w:ilvl w:val="0"/>
          <w:numId w:val="0"/>
        </w:numPr>
        <w:spacing w:before="0" w:after="0"/>
        <w:ind w:right="2520"/>
        <w:jc w:val="both"/>
        <w:rPr>
          <w:color w:val="000000" w:themeColor="text1"/>
          <w:sz w:val="40"/>
          <w:szCs w:val="36"/>
        </w:rPr>
      </w:pPr>
      <w:r w:rsidRPr="00EE63DC">
        <w:rPr>
          <w:color w:val="000000" w:themeColor="text1"/>
          <w:sz w:val="40"/>
          <w:szCs w:val="36"/>
        </w:rPr>
        <w:t>Directed actions and internal perfromance tracking</w:t>
      </w:r>
    </w:p>
    <w:p w14:paraId="27B425F7" w14:textId="77777777" w:rsidR="00B00180" w:rsidRPr="00EE63DC" w:rsidRDefault="00B00180" w:rsidP="00B00180">
      <w:pPr>
        <w:pStyle w:val="Heading2"/>
        <w:numPr>
          <w:ilvl w:val="1"/>
          <w:numId w:val="17"/>
        </w:numPr>
        <w:tabs>
          <w:tab w:val="left" w:pos="720"/>
        </w:tabs>
        <w:spacing w:before="120"/>
        <w:ind w:left="720" w:right="0"/>
        <w:rPr>
          <w:color w:val="FF0000"/>
          <w:sz w:val="32"/>
          <w:szCs w:val="32"/>
        </w:rPr>
      </w:pPr>
      <w:r w:rsidRPr="00EE63DC">
        <w:rPr>
          <w:color w:val="FF0000"/>
          <w:sz w:val="32"/>
          <w:szCs w:val="32"/>
        </w:rPr>
        <w:t>IMPLEMENTED DIRECTED ACTIONS</w:t>
      </w:r>
    </w:p>
    <w:p w14:paraId="45212D74" w14:textId="77777777" w:rsidR="0075282E" w:rsidRPr="0075282E" w:rsidRDefault="0075282E" w:rsidP="0075282E"/>
    <w:p w14:paraId="6CBECC4B" w14:textId="4045EC81" w:rsidR="005A0E87" w:rsidRDefault="005A0E87" w:rsidP="005A0E87">
      <w:pPr>
        <w:rPr>
          <w:rFonts w:ascii="Arial" w:hAnsi="Arial" w:cs="Arial"/>
          <w:color w:val="0000CC"/>
        </w:rPr>
      </w:pPr>
      <w:r w:rsidRPr="005A0E87">
        <w:rPr>
          <w:rFonts w:ascii="Arial" w:hAnsi="Arial" w:cs="Arial"/>
          <w:color w:val="0000CC"/>
        </w:rPr>
        <w:t>MIDOR has implemented the following GHG management initiatives:</w:t>
      </w:r>
    </w:p>
    <w:p w14:paraId="558EF471" w14:textId="77777777" w:rsidR="005A0E87" w:rsidRDefault="005A0E87" w:rsidP="005A0E87">
      <w:pPr>
        <w:rPr>
          <w:rFonts w:ascii="Arial" w:hAnsi="Arial" w:cs="Arial"/>
          <w:color w:val="0000CC"/>
        </w:rPr>
      </w:pPr>
    </w:p>
    <w:tbl>
      <w:tblPr>
        <w:tblStyle w:val="TableGrid"/>
        <w:tblW w:w="0" w:type="auto"/>
        <w:tblLook w:val="04A0" w:firstRow="1" w:lastRow="0" w:firstColumn="1" w:lastColumn="0" w:noHBand="0" w:noVBand="1"/>
      </w:tblPr>
      <w:tblGrid>
        <w:gridCol w:w="3055"/>
        <w:gridCol w:w="4961"/>
        <w:gridCol w:w="1604"/>
      </w:tblGrid>
      <w:tr w:rsidR="005A0E87" w14:paraId="4960EBA2" w14:textId="77777777" w:rsidTr="005A0E87">
        <w:tc>
          <w:tcPr>
            <w:tcW w:w="3055" w:type="dxa"/>
          </w:tcPr>
          <w:p w14:paraId="58E083D0" w14:textId="7E84480B" w:rsidR="005A0E87" w:rsidRPr="005A0E87" w:rsidRDefault="005A0E87" w:rsidP="005A0E87">
            <w:pPr>
              <w:jc w:val="center"/>
              <w:rPr>
                <w:rFonts w:ascii="Arial" w:hAnsi="Arial" w:cs="Arial"/>
                <w:b/>
                <w:bCs/>
                <w:color w:val="0000CC"/>
              </w:rPr>
            </w:pPr>
            <w:r w:rsidRPr="005A0E87">
              <w:rPr>
                <w:rFonts w:ascii="Arial" w:hAnsi="Arial" w:cs="Arial"/>
                <w:b/>
                <w:bCs/>
                <w:color w:val="0000CC"/>
              </w:rPr>
              <w:t>Initiative</w:t>
            </w:r>
          </w:p>
        </w:tc>
        <w:tc>
          <w:tcPr>
            <w:tcW w:w="4961" w:type="dxa"/>
          </w:tcPr>
          <w:p w14:paraId="382DB893" w14:textId="2241711A" w:rsidR="005A0E87" w:rsidRPr="005A0E87" w:rsidRDefault="005A0E87" w:rsidP="005A0E87">
            <w:pPr>
              <w:jc w:val="center"/>
              <w:rPr>
                <w:rFonts w:ascii="Arial" w:hAnsi="Arial" w:cs="Arial"/>
                <w:b/>
                <w:bCs/>
                <w:color w:val="0000CC"/>
              </w:rPr>
            </w:pPr>
            <w:r w:rsidRPr="005A0E87">
              <w:rPr>
                <w:rFonts w:ascii="Arial" w:hAnsi="Arial" w:cs="Arial"/>
                <w:b/>
                <w:bCs/>
                <w:color w:val="0000CC"/>
              </w:rPr>
              <w:t>Description</w:t>
            </w:r>
          </w:p>
        </w:tc>
        <w:tc>
          <w:tcPr>
            <w:tcW w:w="1604" w:type="dxa"/>
          </w:tcPr>
          <w:p w14:paraId="4D0EBC76" w14:textId="21A32BE5" w:rsidR="005A0E87" w:rsidRPr="005A0E87" w:rsidRDefault="005A0E87" w:rsidP="005A0E87">
            <w:pPr>
              <w:jc w:val="center"/>
              <w:rPr>
                <w:rFonts w:ascii="Arial" w:hAnsi="Arial" w:cs="Arial"/>
                <w:b/>
                <w:bCs/>
                <w:color w:val="0000CC"/>
              </w:rPr>
            </w:pPr>
            <w:r w:rsidRPr="005A0E87">
              <w:rPr>
                <w:rFonts w:ascii="Arial" w:hAnsi="Arial" w:cs="Arial"/>
                <w:b/>
                <w:bCs/>
                <w:color w:val="0000CC"/>
              </w:rPr>
              <w:t>Status</w:t>
            </w:r>
          </w:p>
        </w:tc>
      </w:tr>
      <w:tr w:rsidR="005A0E87" w14:paraId="53583887" w14:textId="77777777" w:rsidTr="005A0E87">
        <w:tc>
          <w:tcPr>
            <w:tcW w:w="3055" w:type="dxa"/>
          </w:tcPr>
          <w:p w14:paraId="263C8DDB" w14:textId="1773048E" w:rsidR="005A0E87" w:rsidRDefault="005A0E87" w:rsidP="005A0E87">
            <w:pPr>
              <w:rPr>
                <w:rFonts w:ascii="Arial" w:hAnsi="Arial" w:cs="Arial"/>
                <w:color w:val="0000CC"/>
              </w:rPr>
            </w:pPr>
            <w:r w:rsidRPr="005A0E87">
              <w:rPr>
                <w:rFonts w:ascii="Arial" w:hAnsi="Arial" w:cs="Arial"/>
                <w:color w:val="0000CC"/>
              </w:rPr>
              <w:t>Continuous Emissions Monitoring System (CEMS)</w:t>
            </w:r>
          </w:p>
        </w:tc>
        <w:tc>
          <w:tcPr>
            <w:tcW w:w="4961" w:type="dxa"/>
          </w:tcPr>
          <w:p w14:paraId="7C1AC287" w14:textId="1DAA252A" w:rsidR="005A0E87" w:rsidRDefault="005A0E87" w:rsidP="005A0E87">
            <w:pPr>
              <w:rPr>
                <w:rFonts w:ascii="Arial" w:hAnsi="Arial" w:cs="Arial"/>
                <w:color w:val="0000CC"/>
              </w:rPr>
            </w:pPr>
            <w:r w:rsidRPr="005A0E87">
              <w:rPr>
                <w:rFonts w:ascii="Arial" w:hAnsi="Arial" w:cs="Arial"/>
                <w:color w:val="0000CC"/>
              </w:rPr>
              <w:t>All smokestacks connected to EEAA monitoring network for real-time emissions tracking</w:t>
            </w:r>
          </w:p>
        </w:tc>
        <w:tc>
          <w:tcPr>
            <w:tcW w:w="1604" w:type="dxa"/>
          </w:tcPr>
          <w:p w14:paraId="29A5A92F" w14:textId="3A2FFF7C" w:rsidR="005A0E87" w:rsidRDefault="005A0E87" w:rsidP="005A0E87">
            <w:pPr>
              <w:rPr>
                <w:rFonts w:ascii="Arial" w:hAnsi="Arial" w:cs="Arial"/>
                <w:color w:val="0000CC"/>
              </w:rPr>
            </w:pPr>
            <w:r>
              <w:rPr>
                <w:rFonts w:ascii="Arial" w:hAnsi="Arial" w:cs="Arial"/>
                <w:color w:val="0000CC"/>
              </w:rPr>
              <w:t>Implemented</w:t>
            </w:r>
          </w:p>
        </w:tc>
      </w:tr>
      <w:tr w:rsidR="005A0E87" w14:paraId="51A57F00" w14:textId="77777777" w:rsidTr="005A0E87">
        <w:tc>
          <w:tcPr>
            <w:tcW w:w="3055" w:type="dxa"/>
          </w:tcPr>
          <w:p w14:paraId="7A7D85AE" w14:textId="7747607C" w:rsidR="005A0E87" w:rsidRDefault="005A0E87" w:rsidP="005A0E87">
            <w:pPr>
              <w:rPr>
                <w:rFonts w:ascii="Arial" w:hAnsi="Arial" w:cs="Arial"/>
                <w:color w:val="0000CC"/>
              </w:rPr>
            </w:pPr>
            <w:r w:rsidRPr="005A0E87">
              <w:rPr>
                <w:rFonts w:ascii="Arial" w:hAnsi="Arial" w:cs="Arial"/>
                <w:color w:val="0000CC"/>
              </w:rPr>
              <w:t>Energy Management Program</w:t>
            </w:r>
          </w:p>
        </w:tc>
        <w:tc>
          <w:tcPr>
            <w:tcW w:w="4961" w:type="dxa"/>
          </w:tcPr>
          <w:p w14:paraId="3C7E60F8" w14:textId="38A403BD" w:rsidR="005A0E87" w:rsidRDefault="005A0E87" w:rsidP="005A0E87">
            <w:pPr>
              <w:rPr>
                <w:rFonts w:ascii="Arial" w:hAnsi="Arial" w:cs="Arial"/>
                <w:color w:val="0000CC"/>
              </w:rPr>
            </w:pPr>
            <w:r w:rsidRPr="005A0E87">
              <w:rPr>
                <w:rFonts w:ascii="Arial" w:hAnsi="Arial" w:cs="Arial"/>
                <w:color w:val="0000CC"/>
              </w:rPr>
              <w:t>Systematic program for monitoring and optimizing energy consumption across process units</w:t>
            </w:r>
          </w:p>
        </w:tc>
        <w:tc>
          <w:tcPr>
            <w:tcW w:w="1604" w:type="dxa"/>
          </w:tcPr>
          <w:p w14:paraId="575ACE34" w14:textId="0EE96CDC" w:rsidR="005A0E87" w:rsidRDefault="005A0E87" w:rsidP="005A0E87">
            <w:pPr>
              <w:rPr>
                <w:rFonts w:ascii="Arial" w:hAnsi="Arial" w:cs="Arial"/>
                <w:color w:val="0000CC"/>
              </w:rPr>
            </w:pPr>
            <w:r w:rsidRPr="005A0E87">
              <w:rPr>
                <w:rFonts w:ascii="Arial" w:hAnsi="Arial" w:cs="Arial"/>
                <w:color w:val="0000CC"/>
              </w:rPr>
              <w:t>Initiated</w:t>
            </w:r>
          </w:p>
        </w:tc>
      </w:tr>
      <w:tr w:rsidR="005A0E87" w14:paraId="137EB267" w14:textId="77777777" w:rsidTr="005A0E87">
        <w:tc>
          <w:tcPr>
            <w:tcW w:w="3055" w:type="dxa"/>
          </w:tcPr>
          <w:p w14:paraId="5506023C" w14:textId="706F246D" w:rsidR="005A0E87" w:rsidRDefault="005A0E87" w:rsidP="005A0E87">
            <w:pPr>
              <w:rPr>
                <w:rFonts w:ascii="Arial" w:hAnsi="Arial" w:cs="Arial"/>
                <w:color w:val="0000CC"/>
              </w:rPr>
            </w:pPr>
            <w:r w:rsidRPr="005A0E87">
              <w:rPr>
                <w:rFonts w:ascii="Arial" w:hAnsi="Arial" w:cs="Arial"/>
                <w:color w:val="0000CC"/>
              </w:rPr>
              <w:t>Shuttle Scheduling Optimization</w:t>
            </w:r>
          </w:p>
        </w:tc>
        <w:tc>
          <w:tcPr>
            <w:tcW w:w="4961" w:type="dxa"/>
          </w:tcPr>
          <w:p w14:paraId="62908C77" w14:textId="63323A98" w:rsidR="005A0E87" w:rsidRDefault="005A0E87" w:rsidP="005A0E87">
            <w:pPr>
              <w:rPr>
                <w:rFonts w:ascii="Arial" w:hAnsi="Arial" w:cs="Arial"/>
                <w:color w:val="0000CC"/>
              </w:rPr>
            </w:pPr>
            <w:r w:rsidRPr="005A0E87">
              <w:rPr>
                <w:rFonts w:ascii="Arial" w:hAnsi="Arial" w:cs="Arial"/>
                <w:color w:val="0000CC"/>
              </w:rPr>
              <w:t>Optimized employee transport scheduling to minimize fuel consumption and mobile emissions</w:t>
            </w:r>
          </w:p>
        </w:tc>
        <w:tc>
          <w:tcPr>
            <w:tcW w:w="1604" w:type="dxa"/>
          </w:tcPr>
          <w:p w14:paraId="5E6994CF" w14:textId="5FC9B8ED" w:rsidR="005A0E87" w:rsidRDefault="005A0E87" w:rsidP="005A0E87">
            <w:pPr>
              <w:rPr>
                <w:rFonts w:ascii="Arial" w:hAnsi="Arial" w:cs="Arial"/>
                <w:color w:val="0000CC"/>
              </w:rPr>
            </w:pPr>
            <w:r w:rsidRPr="005A0E87">
              <w:rPr>
                <w:rFonts w:ascii="Arial" w:hAnsi="Arial" w:cs="Arial"/>
                <w:color w:val="0000CC"/>
              </w:rPr>
              <w:t>Implemented</w:t>
            </w:r>
          </w:p>
        </w:tc>
      </w:tr>
    </w:tbl>
    <w:p w14:paraId="6E0F471F" w14:textId="77777777" w:rsidR="005A0E87" w:rsidRPr="00A91323" w:rsidRDefault="005A0E87" w:rsidP="005A0E87">
      <w:pPr>
        <w:rPr>
          <w:rFonts w:ascii="Arial" w:hAnsi="Arial" w:cs="Arial"/>
          <w:color w:val="0000CC"/>
        </w:rPr>
      </w:pPr>
    </w:p>
    <w:p w14:paraId="24D981E0" w14:textId="314030A7" w:rsidR="00B00180" w:rsidRPr="00B00180" w:rsidRDefault="00B00180" w:rsidP="00B00180"/>
    <w:p w14:paraId="475833D5" w14:textId="449D85CA" w:rsidR="0075282E" w:rsidRPr="00EE63DC" w:rsidRDefault="0075282E" w:rsidP="009C515D">
      <w:pPr>
        <w:pStyle w:val="Heading2"/>
        <w:numPr>
          <w:ilvl w:val="1"/>
          <w:numId w:val="17"/>
        </w:numPr>
        <w:tabs>
          <w:tab w:val="left" w:pos="720"/>
        </w:tabs>
        <w:spacing w:before="120"/>
        <w:ind w:left="720" w:right="0"/>
        <w:rPr>
          <w:color w:val="FF0000"/>
          <w:sz w:val="32"/>
          <w:szCs w:val="32"/>
        </w:rPr>
      </w:pPr>
      <w:r w:rsidRPr="00EE63DC">
        <w:rPr>
          <w:color w:val="FF0000"/>
          <w:sz w:val="32"/>
          <w:szCs w:val="32"/>
        </w:rPr>
        <w:t>MIYIGATION ROADMAP – PATHWAY TO 2030</w:t>
      </w:r>
    </w:p>
    <w:p w14:paraId="3D9B1338" w14:textId="4A395F1E" w:rsidR="00253EC3" w:rsidRDefault="00253EC3" w:rsidP="00253EC3">
      <w:pPr>
        <w:rPr>
          <w:rFonts w:ascii="Arial" w:hAnsi="Arial" w:cs="Arial"/>
          <w:color w:val="0000CC"/>
        </w:rPr>
      </w:pPr>
      <w:r w:rsidRPr="00253EC3">
        <w:rPr>
          <w:rFonts w:ascii="Arial" w:hAnsi="Arial" w:cs="Arial"/>
          <w:color w:val="0000CC"/>
        </w:rPr>
        <w:t>Based on the 2024 baseline of 3,016,039 tCO</w:t>
      </w:r>
      <w:r w:rsidRPr="00253EC3">
        <w:rPr>
          <w:rFonts w:ascii="Cambria Math" w:hAnsi="Cambria Math" w:cs="Cambria Math"/>
          <w:color w:val="0000CC"/>
        </w:rPr>
        <w:t>₂</w:t>
      </w:r>
      <w:r w:rsidRPr="00253EC3">
        <w:rPr>
          <w:rFonts w:ascii="Arial" w:hAnsi="Arial" w:cs="Arial"/>
          <w:color w:val="0000CC"/>
        </w:rPr>
        <w:t xml:space="preserve">e (Scope 1+2), MIDOR has identified the following reduction initiatives: </w:t>
      </w:r>
    </w:p>
    <w:p w14:paraId="1602E422" w14:textId="07F6A4DA" w:rsidR="00253EC3" w:rsidRDefault="00253EC3" w:rsidP="00253EC3">
      <w:pPr>
        <w:rPr>
          <w:rFonts w:ascii="Arial" w:hAnsi="Arial" w:cs="Arial"/>
          <w:color w:val="0000CC"/>
        </w:rPr>
      </w:pPr>
    </w:p>
    <w:p w14:paraId="1C1EF106" w14:textId="7CDE4CC2" w:rsidR="00253EC3" w:rsidRDefault="00253EC3" w:rsidP="00253EC3">
      <w:pPr>
        <w:rPr>
          <w:rFonts w:ascii="Arial" w:hAnsi="Arial" w:cs="Arial"/>
          <w:b/>
          <w:bCs/>
          <w:color w:val="0000CC"/>
        </w:rPr>
      </w:pPr>
      <w:r w:rsidRPr="00253EC3">
        <w:rPr>
          <w:rFonts w:ascii="Arial" w:hAnsi="Arial" w:cs="Arial"/>
          <w:b/>
          <w:bCs/>
          <w:color w:val="0000CC"/>
        </w:rPr>
        <w:t>PLANNED INITIATIVES</w:t>
      </w:r>
    </w:p>
    <w:p w14:paraId="7733AF93" w14:textId="14E39969" w:rsidR="007F11E7" w:rsidRDefault="007F11E7" w:rsidP="00253EC3">
      <w:pPr>
        <w:rPr>
          <w:rFonts w:ascii="Arial" w:hAnsi="Arial" w:cs="Arial"/>
          <w:b/>
          <w:bCs/>
          <w:color w:val="0000CC"/>
        </w:rPr>
      </w:pPr>
    </w:p>
    <w:tbl>
      <w:tblPr>
        <w:tblStyle w:val="TableGrid"/>
        <w:tblW w:w="0" w:type="auto"/>
        <w:tblLook w:val="04A0" w:firstRow="1" w:lastRow="0" w:firstColumn="1" w:lastColumn="0" w:noHBand="0" w:noVBand="1"/>
      </w:tblPr>
      <w:tblGrid>
        <w:gridCol w:w="3382"/>
        <w:gridCol w:w="2986"/>
        <w:gridCol w:w="1953"/>
        <w:gridCol w:w="1525"/>
      </w:tblGrid>
      <w:tr w:rsidR="007F11E7" w:rsidRPr="007F11E7" w14:paraId="45C5CB64" w14:textId="77777777" w:rsidTr="007F11E7">
        <w:tc>
          <w:tcPr>
            <w:tcW w:w="0" w:type="auto"/>
            <w:hideMark/>
          </w:tcPr>
          <w:p w14:paraId="0CE3F843" w14:textId="77777777" w:rsidR="007F11E7" w:rsidRPr="007F11E7" w:rsidRDefault="007F11E7">
            <w:pPr>
              <w:jc w:val="center"/>
              <w:rPr>
                <w:rFonts w:ascii="Arial" w:hAnsi="Arial" w:cs="Arial"/>
                <w:color w:val="0000CC"/>
              </w:rPr>
            </w:pPr>
            <w:r w:rsidRPr="007F11E7">
              <w:rPr>
                <w:rFonts w:ascii="Arial" w:hAnsi="Arial" w:cs="Arial"/>
                <w:b/>
                <w:bCs/>
                <w:color w:val="0000CC"/>
              </w:rPr>
              <w:t>Initiative</w:t>
            </w:r>
          </w:p>
        </w:tc>
        <w:tc>
          <w:tcPr>
            <w:tcW w:w="0" w:type="auto"/>
            <w:hideMark/>
          </w:tcPr>
          <w:p w14:paraId="20B7CDF3" w14:textId="77777777" w:rsidR="007F11E7" w:rsidRPr="007F11E7" w:rsidRDefault="007F11E7">
            <w:pPr>
              <w:jc w:val="center"/>
              <w:rPr>
                <w:rFonts w:ascii="Arial" w:hAnsi="Arial" w:cs="Arial"/>
                <w:color w:val="0000CC"/>
              </w:rPr>
            </w:pPr>
            <w:r w:rsidRPr="007F11E7">
              <w:rPr>
                <w:rFonts w:ascii="Arial" w:hAnsi="Arial" w:cs="Arial"/>
                <w:b/>
                <w:bCs/>
                <w:color w:val="0000CC"/>
              </w:rPr>
              <w:t>Target Area</w:t>
            </w:r>
          </w:p>
        </w:tc>
        <w:tc>
          <w:tcPr>
            <w:tcW w:w="1953" w:type="dxa"/>
            <w:hideMark/>
          </w:tcPr>
          <w:p w14:paraId="4664B22D" w14:textId="77777777" w:rsidR="007F11E7" w:rsidRPr="007F11E7" w:rsidRDefault="007F11E7">
            <w:pPr>
              <w:jc w:val="center"/>
              <w:rPr>
                <w:rFonts w:ascii="Arial" w:hAnsi="Arial" w:cs="Arial"/>
                <w:color w:val="0000CC"/>
              </w:rPr>
            </w:pPr>
            <w:r w:rsidRPr="007F11E7">
              <w:rPr>
                <w:rFonts w:ascii="Arial" w:hAnsi="Arial" w:cs="Arial"/>
                <w:b/>
                <w:bCs/>
                <w:color w:val="0000CC"/>
              </w:rPr>
              <w:t>Estimated Reduction</w:t>
            </w:r>
          </w:p>
        </w:tc>
        <w:tc>
          <w:tcPr>
            <w:tcW w:w="1525" w:type="dxa"/>
            <w:hideMark/>
          </w:tcPr>
          <w:p w14:paraId="20144C74" w14:textId="77777777" w:rsidR="007F11E7" w:rsidRPr="007F11E7" w:rsidRDefault="007F11E7">
            <w:pPr>
              <w:jc w:val="center"/>
              <w:rPr>
                <w:rFonts w:ascii="Arial" w:hAnsi="Arial" w:cs="Arial"/>
                <w:color w:val="0000CC"/>
              </w:rPr>
            </w:pPr>
            <w:r w:rsidRPr="007F11E7">
              <w:rPr>
                <w:rFonts w:ascii="Arial" w:hAnsi="Arial" w:cs="Arial"/>
                <w:b/>
                <w:bCs/>
                <w:color w:val="0000CC"/>
              </w:rPr>
              <w:t>Timeline</w:t>
            </w:r>
          </w:p>
        </w:tc>
      </w:tr>
      <w:tr w:rsidR="007F11E7" w:rsidRPr="007F11E7" w14:paraId="449F5418" w14:textId="77777777" w:rsidTr="007F11E7">
        <w:tc>
          <w:tcPr>
            <w:tcW w:w="0" w:type="auto"/>
            <w:hideMark/>
          </w:tcPr>
          <w:p w14:paraId="50189F95" w14:textId="77777777" w:rsidR="007F11E7" w:rsidRPr="007F11E7" w:rsidRDefault="007F11E7">
            <w:pPr>
              <w:rPr>
                <w:rFonts w:ascii="Arial" w:hAnsi="Arial" w:cs="Arial"/>
                <w:color w:val="0000CC"/>
              </w:rPr>
            </w:pPr>
            <w:r w:rsidRPr="007F11E7">
              <w:rPr>
                <w:rFonts w:ascii="Arial" w:hAnsi="Arial" w:cs="Arial"/>
                <w:color w:val="0000CC"/>
              </w:rPr>
              <w:t>Flare Gas Recovery System</w:t>
            </w:r>
          </w:p>
        </w:tc>
        <w:tc>
          <w:tcPr>
            <w:tcW w:w="0" w:type="auto"/>
            <w:hideMark/>
          </w:tcPr>
          <w:p w14:paraId="5BAEF251" w14:textId="77777777" w:rsidR="007F11E7" w:rsidRPr="007F11E7" w:rsidRDefault="007F11E7">
            <w:pPr>
              <w:rPr>
                <w:rFonts w:ascii="Arial" w:hAnsi="Arial" w:cs="Arial"/>
                <w:color w:val="0000CC"/>
              </w:rPr>
            </w:pPr>
            <w:r w:rsidRPr="007F11E7">
              <w:rPr>
                <w:rFonts w:ascii="Arial" w:hAnsi="Arial" w:cs="Arial"/>
                <w:color w:val="0000CC"/>
              </w:rPr>
              <w:t>Flare emissions (21,000 tCO</w:t>
            </w:r>
            <w:r w:rsidRPr="007F11E7">
              <w:rPr>
                <w:rFonts w:ascii="Cambria Math" w:hAnsi="Cambria Math" w:cs="Cambria Math"/>
                <w:color w:val="0000CC"/>
              </w:rPr>
              <w:t>₂</w:t>
            </w:r>
            <w:r w:rsidRPr="007F11E7">
              <w:rPr>
                <w:rFonts w:ascii="Arial" w:hAnsi="Arial" w:cs="Arial"/>
                <w:color w:val="0000CC"/>
              </w:rPr>
              <w:t>e/yr)</w:t>
            </w:r>
          </w:p>
        </w:tc>
        <w:tc>
          <w:tcPr>
            <w:tcW w:w="1953" w:type="dxa"/>
            <w:hideMark/>
          </w:tcPr>
          <w:p w14:paraId="6192E970" w14:textId="77777777" w:rsidR="007F11E7" w:rsidRPr="007F11E7" w:rsidRDefault="007F11E7">
            <w:pPr>
              <w:rPr>
                <w:rFonts w:ascii="Arial" w:hAnsi="Arial" w:cs="Arial"/>
                <w:color w:val="0000CC"/>
              </w:rPr>
            </w:pPr>
            <w:r w:rsidRPr="007F11E7">
              <w:rPr>
                <w:rFonts w:ascii="Arial" w:hAnsi="Arial" w:cs="Arial"/>
                <w:color w:val="0000CC"/>
              </w:rPr>
              <w:t>10,000-15,000 tCO</w:t>
            </w:r>
            <w:r w:rsidRPr="007F11E7">
              <w:rPr>
                <w:rFonts w:ascii="Cambria Math" w:hAnsi="Cambria Math" w:cs="Cambria Math"/>
                <w:color w:val="0000CC"/>
              </w:rPr>
              <w:t>₂</w:t>
            </w:r>
            <w:r w:rsidRPr="007F11E7">
              <w:rPr>
                <w:rFonts w:ascii="Arial" w:hAnsi="Arial" w:cs="Arial"/>
                <w:color w:val="0000CC"/>
              </w:rPr>
              <w:t>e/yr</w:t>
            </w:r>
          </w:p>
        </w:tc>
        <w:tc>
          <w:tcPr>
            <w:tcW w:w="1525" w:type="dxa"/>
            <w:hideMark/>
          </w:tcPr>
          <w:p w14:paraId="5C1249A0" w14:textId="77777777" w:rsidR="007F11E7" w:rsidRPr="007F11E7" w:rsidRDefault="007F11E7">
            <w:pPr>
              <w:rPr>
                <w:rFonts w:ascii="Arial" w:hAnsi="Arial" w:cs="Arial"/>
                <w:color w:val="0000CC"/>
              </w:rPr>
            </w:pPr>
            <w:r w:rsidRPr="007F11E7">
              <w:rPr>
                <w:rFonts w:ascii="Arial" w:hAnsi="Arial" w:cs="Arial"/>
                <w:color w:val="0000CC"/>
              </w:rPr>
              <w:t>2025-2026</w:t>
            </w:r>
          </w:p>
        </w:tc>
      </w:tr>
      <w:tr w:rsidR="007F11E7" w:rsidRPr="007F11E7" w14:paraId="3721B8C1" w14:textId="77777777" w:rsidTr="007F11E7">
        <w:tc>
          <w:tcPr>
            <w:tcW w:w="0" w:type="auto"/>
            <w:hideMark/>
          </w:tcPr>
          <w:p w14:paraId="2F69F5CF" w14:textId="77777777" w:rsidR="007F11E7" w:rsidRPr="007F11E7" w:rsidRDefault="007F11E7">
            <w:pPr>
              <w:rPr>
                <w:rFonts w:ascii="Arial" w:hAnsi="Arial" w:cs="Arial"/>
                <w:color w:val="0000CC"/>
              </w:rPr>
            </w:pPr>
            <w:r w:rsidRPr="007F11E7">
              <w:rPr>
                <w:rFonts w:ascii="Arial" w:hAnsi="Arial" w:cs="Arial"/>
                <w:color w:val="0000CC"/>
              </w:rPr>
              <w:t>Heater Optimization Program</w:t>
            </w:r>
          </w:p>
        </w:tc>
        <w:tc>
          <w:tcPr>
            <w:tcW w:w="0" w:type="auto"/>
            <w:hideMark/>
          </w:tcPr>
          <w:p w14:paraId="0F07DEEB" w14:textId="77777777" w:rsidR="007F11E7" w:rsidRPr="007F11E7" w:rsidRDefault="007F11E7">
            <w:pPr>
              <w:rPr>
                <w:rFonts w:ascii="Arial" w:hAnsi="Arial" w:cs="Arial"/>
                <w:color w:val="0000CC"/>
              </w:rPr>
            </w:pPr>
            <w:r w:rsidRPr="007F11E7">
              <w:rPr>
                <w:rFonts w:ascii="Arial" w:hAnsi="Arial" w:cs="Arial"/>
                <w:color w:val="0000CC"/>
              </w:rPr>
              <w:t>Stationary combustion efficiency</w:t>
            </w:r>
          </w:p>
        </w:tc>
        <w:tc>
          <w:tcPr>
            <w:tcW w:w="1953" w:type="dxa"/>
            <w:hideMark/>
          </w:tcPr>
          <w:p w14:paraId="3BFF933F" w14:textId="77777777" w:rsidR="007F11E7" w:rsidRPr="007F11E7" w:rsidRDefault="007F11E7">
            <w:pPr>
              <w:rPr>
                <w:rFonts w:ascii="Arial" w:hAnsi="Arial" w:cs="Arial"/>
                <w:color w:val="0000CC"/>
              </w:rPr>
            </w:pPr>
            <w:r w:rsidRPr="007F11E7">
              <w:rPr>
                <w:rFonts w:ascii="Arial" w:hAnsi="Arial" w:cs="Arial"/>
                <w:color w:val="0000CC"/>
              </w:rPr>
              <w:t>50,000-75,000 tCO</w:t>
            </w:r>
            <w:r w:rsidRPr="007F11E7">
              <w:rPr>
                <w:rFonts w:ascii="Cambria Math" w:hAnsi="Cambria Math" w:cs="Cambria Math"/>
                <w:color w:val="0000CC"/>
              </w:rPr>
              <w:t>₂</w:t>
            </w:r>
            <w:r w:rsidRPr="007F11E7">
              <w:rPr>
                <w:rFonts w:ascii="Arial" w:hAnsi="Arial" w:cs="Arial"/>
                <w:color w:val="0000CC"/>
              </w:rPr>
              <w:t>e/yr</w:t>
            </w:r>
          </w:p>
        </w:tc>
        <w:tc>
          <w:tcPr>
            <w:tcW w:w="1525" w:type="dxa"/>
            <w:hideMark/>
          </w:tcPr>
          <w:p w14:paraId="56C0A25D" w14:textId="77777777" w:rsidR="007F11E7" w:rsidRPr="007F11E7" w:rsidRDefault="007F11E7">
            <w:pPr>
              <w:rPr>
                <w:rFonts w:ascii="Arial" w:hAnsi="Arial" w:cs="Arial"/>
                <w:color w:val="0000CC"/>
              </w:rPr>
            </w:pPr>
            <w:r w:rsidRPr="007F11E7">
              <w:rPr>
                <w:rFonts w:ascii="Arial" w:hAnsi="Arial" w:cs="Arial"/>
                <w:color w:val="0000CC"/>
              </w:rPr>
              <w:t>2025-2026</w:t>
            </w:r>
          </w:p>
        </w:tc>
      </w:tr>
      <w:tr w:rsidR="007F11E7" w:rsidRPr="007F11E7" w14:paraId="330FA3BF" w14:textId="77777777" w:rsidTr="007F11E7">
        <w:tc>
          <w:tcPr>
            <w:tcW w:w="0" w:type="auto"/>
            <w:hideMark/>
          </w:tcPr>
          <w:p w14:paraId="23B99E54" w14:textId="77777777" w:rsidR="007F11E7" w:rsidRPr="007F11E7" w:rsidRDefault="007F11E7">
            <w:pPr>
              <w:rPr>
                <w:rFonts w:ascii="Arial" w:hAnsi="Arial" w:cs="Arial"/>
                <w:color w:val="0000CC"/>
              </w:rPr>
            </w:pPr>
            <w:r w:rsidRPr="007F11E7">
              <w:rPr>
                <w:rFonts w:ascii="Arial" w:hAnsi="Arial" w:cs="Arial"/>
                <w:color w:val="0000CC"/>
              </w:rPr>
              <w:t>Steam System &amp; Condensate Recovery</w:t>
            </w:r>
          </w:p>
        </w:tc>
        <w:tc>
          <w:tcPr>
            <w:tcW w:w="0" w:type="auto"/>
            <w:hideMark/>
          </w:tcPr>
          <w:p w14:paraId="22FBCAAB" w14:textId="77777777" w:rsidR="007F11E7" w:rsidRPr="007F11E7" w:rsidRDefault="007F11E7">
            <w:pPr>
              <w:rPr>
                <w:rFonts w:ascii="Arial" w:hAnsi="Arial" w:cs="Arial"/>
                <w:color w:val="0000CC"/>
              </w:rPr>
            </w:pPr>
            <w:r w:rsidRPr="007F11E7">
              <w:rPr>
                <w:rFonts w:ascii="Arial" w:hAnsi="Arial" w:cs="Arial"/>
                <w:color w:val="0000CC"/>
              </w:rPr>
              <w:t>Steam losses reduction</w:t>
            </w:r>
          </w:p>
        </w:tc>
        <w:tc>
          <w:tcPr>
            <w:tcW w:w="1953" w:type="dxa"/>
            <w:hideMark/>
          </w:tcPr>
          <w:p w14:paraId="309AC6E8" w14:textId="77777777" w:rsidR="007F11E7" w:rsidRPr="007F11E7" w:rsidRDefault="007F11E7">
            <w:pPr>
              <w:rPr>
                <w:rFonts w:ascii="Arial" w:hAnsi="Arial" w:cs="Arial"/>
                <w:color w:val="0000CC"/>
              </w:rPr>
            </w:pPr>
            <w:r w:rsidRPr="007F11E7">
              <w:rPr>
                <w:rFonts w:ascii="Arial" w:hAnsi="Arial" w:cs="Arial"/>
                <w:color w:val="0000CC"/>
              </w:rPr>
              <w:t>15,000-25,000 tCO</w:t>
            </w:r>
            <w:r w:rsidRPr="007F11E7">
              <w:rPr>
                <w:rFonts w:ascii="Cambria Math" w:hAnsi="Cambria Math" w:cs="Cambria Math"/>
                <w:color w:val="0000CC"/>
              </w:rPr>
              <w:t>₂</w:t>
            </w:r>
            <w:r w:rsidRPr="007F11E7">
              <w:rPr>
                <w:rFonts w:ascii="Arial" w:hAnsi="Arial" w:cs="Arial"/>
                <w:color w:val="0000CC"/>
              </w:rPr>
              <w:t>e/yr</w:t>
            </w:r>
          </w:p>
        </w:tc>
        <w:tc>
          <w:tcPr>
            <w:tcW w:w="1525" w:type="dxa"/>
            <w:hideMark/>
          </w:tcPr>
          <w:p w14:paraId="3CCD8261" w14:textId="77777777" w:rsidR="007F11E7" w:rsidRPr="007F11E7" w:rsidRDefault="007F11E7">
            <w:pPr>
              <w:rPr>
                <w:rFonts w:ascii="Arial" w:hAnsi="Arial" w:cs="Arial"/>
                <w:color w:val="0000CC"/>
              </w:rPr>
            </w:pPr>
            <w:r w:rsidRPr="007F11E7">
              <w:rPr>
                <w:rFonts w:ascii="Arial" w:hAnsi="Arial" w:cs="Arial"/>
                <w:color w:val="0000CC"/>
              </w:rPr>
              <w:t>2025-2026</w:t>
            </w:r>
          </w:p>
        </w:tc>
      </w:tr>
      <w:tr w:rsidR="007F11E7" w:rsidRPr="007F11E7" w14:paraId="79DD26F9" w14:textId="77777777" w:rsidTr="007F11E7">
        <w:tc>
          <w:tcPr>
            <w:tcW w:w="0" w:type="auto"/>
            <w:hideMark/>
          </w:tcPr>
          <w:p w14:paraId="7A09AE6D" w14:textId="77777777" w:rsidR="007F11E7" w:rsidRPr="007F11E7" w:rsidRDefault="007F11E7">
            <w:pPr>
              <w:rPr>
                <w:rFonts w:ascii="Arial" w:hAnsi="Arial" w:cs="Arial"/>
                <w:color w:val="0000CC"/>
              </w:rPr>
            </w:pPr>
            <w:r w:rsidRPr="007F11E7">
              <w:rPr>
                <w:rFonts w:ascii="Arial" w:hAnsi="Arial" w:cs="Arial"/>
                <w:color w:val="0000CC"/>
              </w:rPr>
              <w:t>Advanced Process Control (APC)</w:t>
            </w:r>
          </w:p>
        </w:tc>
        <w:tc>
          <w:tcPr>
            <w:tcW w:w="0" w:type="auto"/>
            <w:hideMark/>
          </w:tcPr>
          <w:p w14:paraId="607575D8" w14:textId="77777777" w:rsidR="007F11E7" w:rsidRPr="007F11E7" w:rsidRDefault="007F11E7">
            <w:pPr>
              <w:rPr>
                <w:rFonts w:ascii="Arial" w:hAnsi="Arial" w:cs="Arial"/>
                <w:color w:val="0000CC"/>
              </w:rPr>
            </w:pPr>
            <w:r w:rsidRPr="007F11E7">
              <w:rPr>
                <w:rFonts w:ascii="Arial" w:hAnsi="Arial" w:cs="Arial"/>
                <w:color w:val="0000CC"/>
              </w:rPr>
              <w:t>Process unit optimization</w:t>
            </w:r>
          </w:p>
        </w:tc>
        <w:tc>
          <w:tcPr>
            <w:tcW w:w="1953" w:type="dxa"/>
            <w:hideMark/>
          </w:tcPr>
          <w:p w14:paraId="1536CF31" w14:textId="77777777" w:rsidR="007F11E7" w:rsidRPr="007F11E7" w:rsidRDefault="007F11E7">
            <w:pPr>
              <w:rPr>
                <w:rFonts w:ascii="Arial" w:hAnsi="Arial" w:cs="Arial"/>
                <w:color w:val="0000CC"/>
              </w:rPr>
            </w:pPr>
            <w:r w:rsidRPr="007F11E7">
              <w:rPr>
                <w:rFonts w:ascii="Arial" w:hAnsi="Arial" w:cs="Arial"/>
                <w:color w:val="0000CC"/>
              </w:rPr>
              <w:t>20,000-30,000 tCO</w:t>
            </w:r>
            <w:r w:rsidRPr="007F11E7">
              <w:rPr>
                <w:rFonts w:ascii="Cambria Math" w:hAnsi="Cambria Math" w:cs="Cambria Math"/>
                <w:color w:val="0000CC"/>
              </w:rPr>
              <w:t>₂</w:t>
            </w:r>
            <w:r w:rsidRPr="007F11E7">
              <w:rPr>
                <w:rFonts w:ascii="Arial" w:hAnsi="Arial" w:cs="Arial"/>
                <w:color w:val="0000CC"/>
              </w:rPr>
              <w:t>e/yr</w:t>
            </w:r>
          </w:p>
        </w:tc>
        <w:tc>
          <w:tcPr>
            <w:tcW w:w="1525" w:type="dxa"/>
            <w:hideMark/>
          </w:tcPr>
          <w:p w14:paraId="72B7379B" w14:textId="77777777" w:rsidR="007F11E7" w:rsidRPr="007F11E7" w:rsidRDefault="007F11E7">
            <w:pPr>
              <w:rPr>
                <w:rFonts w:ascii="Arial" w:hAnsi="Arial" w:cs="Arial"/>
                <w:color w:val="0000CC"/>
              </w:rPr>
            </w:pPr>
            <w:r w:rsidRPr="007F11E7">
              <w:rPr>
                <w:rFonts w:ascii="Arial" w:hAnsi="Arial" w:cs="Arial"/>
                <w:color w:val="0000CC"/>
              </w:rPr>
              <w:t>2026-2027</w:t>
            </w:r>
          </w:p>
        </w:tc>
      </w:tr>
      <w:tr w:rsidR="007F11E7" w:rsidRPr="007F11E7" w14:paraId="70EB2700" w14:textId="77777777" w:rsidTr="007F11E7">
        <w:tc>
          <w:tcPr>
            <w:tcW w:w="0" w:type="auto"/>
            <w:hideMark/>
          </w:tcPr>
          <w:p w14:paraId="342D0D6D" w14:textId="77777777" w:rsidR="007F11E7" w:rsidRPr="007F11E7" w:rsidRDefault="007F11E7">
            <w:pPr>
              <w:rPr>
                <w:rFonts w:ascii="Arial" w:hAnsi="Arial" w:cs="Arial"/>
                <w:color w:val="0000CC"/>
              </w:rPr>
            </w:pPr>
            <w:r w:rsidRPr="007F11E7">
              <w:rPr>
                <w:rFonts w:ascii="Arial" w:hAnsi="Arial" w:cs="Arial"/>
                <w:color w:val="0000CC"/>
              </w:rPr>
              <w:t>Methanol Project (CO</w:t>
            </w:r>
            <w:r w:rsidRPr="007F11E7">
              <w:rPr>
                <w:rFonts w:ascii="Cambria Math" w:hAnsi="Cambria Math" w:cs="Cambria Math"/>
                <w:color w:val="0000CC"/>
              </w:rPr>
              <w:t>₂</w:t>
            </w:r>
            <w:r w:rsidRPr="007F11E7">
              <w:rPr>
                <w:rFonts w:ascii="Arial" w:hAnsi="Arial" w:cs="Arial"/>
                <w:color w:val="0000CC"/>
              </w:rPr>
              <w:t xml:space="preserve"> Capture)</w:t>
            </w:r>
          </w:p>
        </w:tc>
        <w:tc>
          <w:tcPr>
            <w:tcW w:w="0" w:type="auto"/>
            <w:hideMark/>
          </w:tcPr>
          <w:p w14:paraId="3F68E8E3" w14:textId="77777777" w:rsidR="007F11E7" w:rsidRPr="007F11E7" w:rsidRDefault="007F11E7">
            <w:pPr>
              <w:rPr>
                <w:rFonts w:ascii="Arial" w:hAnsi="Arial" w:cs="Arial"/>
                <w:color w:val="0000CC"/>
              </w:rPr>
            </w:pPr>
            <w:r w:rsidRPr="007F11E7">
              <w:rPr>
                <w:rFonts w:ascii="Arial" w:hAnsi="Arial" w:cs="Arial"/>
                <w:color w:val="0000CC"/>
              </w:rPr>
              <w:t>H</w:t>
            </w:r>
            <w:r w:rsidRPr="007F11E7">
              <w:rPr>
                <w:rFonts w:ascii="Cambria Math" w:hAnsi="Cambria Math" w:cs="Cambria Math"/>
                <w:color w:val="0000CC"/>
              </w:rPr>
              <w:t>₂</w:t>
            </w:r>
            <w:r w:rsidRPr="007F11E7">
              <w:rPr>
                <w:rFonts w:ascii="Arial" w:hAnsi="Arial" w:cs="Arial"/>
                <w:color w:val="0000CC"/>
              </w:rPr>
              <w:t xml:space="preserve"> production CO</w:t>
            </w:r>
            <w:r w:rsidRPr="007F11E7">
              <w:rPr>
                <w:rFonts w:ascii="Cambria Math" w:hAnsi="Cambria Math" w:cs="Cambria Math"/>
                <w:color w:val="0000CC"/>
              </w:rPr>
              <w:t>₂</w:t>
            </w:r>
            <w:r w:rsidRPr="007F11E7">
              <w:rPr>
                <w:rFonts w:ascii="Arial" w:hAnsi="Arial" w:cs="Arial"/>
                <w:color w:val="0000CC"/>
              </w:rPr>
              <w:t xml:space="preserve"> utilization</w:t>
            </w:r>
          </w:p>
        </w:tc>
        <w:tc>
          <w:tcPr>
            <w:tcW w:w="1953" w:type="dxa"/>
            <w:hideMark/>
          </w:tcPr>
          <w:p w14:paraId="36BB2196" w14:textId="77777777" w:rsidR="007F11E7" w:rsidRPr="007F11E7" w:rsidRDefault="007F11E7">
            <w:pPr>
              <w:rPr>
                <w:rFonts w:ascii="Arial" w:hAnsi="Arial" w:cs="Arial"/>
                <w:color w:val="0000CC"/>
              </w:rPr>
            </w:pPr>
            <w:r w:rsidRPr="007F11E7">
              <w:rPr>
                <w:rFonts w:ascii="Arial" w:hAnsi="Arial" w:cs="Arial"/>
                <w:color w:val="0000CC"/>
              </w:rPr>
              <w:t>50,000-100,000 tCO</w:t>
            </w:r>
            <w:r w:rsidRPr="007F11E7">
              <w:rPr>
                <w:rFonts w:ascii="Cambria Math" w:hAnsi="Cambria Math" w:cs="Cambria Math"/>
                <w:color w:val="0000CC"/>
              </w:rPr>
              <w:t>₂</w:t>
            </w:r>
            <w:r w:rsidRPr="007F11E7">
              <w:rPr>
                <w:rFonts w:ascii="Arial" w:hAnsi="Arial" w:cs="Arial"/>
                <w:color w:val="0000CC"/>
              </w:rPr>
              <w:t>e/yr</w:t>
            </w:r>
          </w:p>
        </w:tc>
        <w:tc>
          <w:tcPr>
            <w:tcW w:w="1525" w:type="dxa"/>
            <w:hideMark/>
          </w:tcPr>
          <w:p w14:paraId="44043828" w14:textId="77777777" w:rsidR="007F11E7" w:rsidRPr="007F11E7" w:rsidRDefault="007F11E7">
            <w:pPr>
              <w:rPr>
                <w:rFonts w:ascii="Arial" w:hAnsi="Arial" w:cs="Arial"/>
                <w:color w:val="0000CC"/>
              </w:rPr>
            </w:pPr>
            <w:r w:rsidRPr="007F11E7">
              <w:rPr>
                <w:rFonts w:ascii="Arial" w:hAnsi="Arial" w:cs="Arial"/>
                <w:color w:val="0000CC"/>
              </w:rPr>
              <w:t>2028-2030</w:t>
            </w:r>
          </w:p>
        </w:tc>
      </w:tr>
    </w:tbl>
    <w:p w14:paraId="7A81001F" w14:textId="508A5D34" w:rsidR="007F11E7" w:rsidRPr="007F11E7" w:rsidRDefault="007F11E7" w:rsidP="00253EC3">
      <w:pPr>
        <w:rPr>
          <w:rFonts w:ascii="Arial" w:hAnsi="Arial" w:cs="Arial"/>
          <w:color w:val="0000CC"/>
        </w:rPr>
      </w:pPr>
    </w:p>
    <w:p w14:paraId="6726743F" w14:textId="77777777" w:rsidR="007F11E7" w:rsidRPr="00253EC3" w:rsidRDefault="007F11E7" w:rsidP="00253EC3">
      <w:pPr>
        <w:rPr>
          <w:rFonts w:ascii="Arial" w:hAnsi="Arial" w:cs="Arial"/>
          <w:b/>
          <w:bCs/>
          <w:color w:val="0000CC"/>
        </w:rPr>
      </w:pPr>
    </w:p>
    <w:p w14:paraId="6A227CCF" w14:textId="77777777" w:rsidR="00253EC3" w:rsidRPr="00253EC3" w:rsidRDefault="00253EC3" w:rsidP="00253EC3"/>
    <w:p w14:paraId="1DC95AD5" w14:textId="77777777" w:rsidR="0075282E" w:rsidRPr="0075282E" w:rsidRDefault="0075282E" w:rsidP="0075282E"/>
    <w:p w14:paraId="50AE58CC" w14:textId="77777777" w:rsidR="0075282E" w:rsidRPr="0075282E" w:rsidRDefault="0075282E" w:rsidP="0075282E"/>
    <w:p w14:paraId="4B916586" w14:textId="5D2CFF33" w:rsidR="00B00180" w:rsidRPr="00EE63DC" w:rsidRDefault="00B00180" w:rsidP="009C515D">
      <w:pPr>
        <w:pStyle w:val="Heading2"/>
        <w:numPr>
          <w:ilvl w:val="1"/>
          <w:numId w:val="17"/>
        </w:numPr>
        <w:tabs>
          <w:tab w:val="left" w:pos="720"/>
        </w:tabs>
        <w:spacing w:before="120"/>
        <w:ind w:left="720" w:right="0"/>
        <w:rPr>
          <w:color w:val="FF0000"/>
          <w:sz w:val="32"/>
          <w:szCs w:val="32"/>
        </w:rPr>
      </w:pPr>
      <w:r w:rsidRPr="00EE63DC">
        <w:rPr>
          <w:color w:val="FF0000"/>
          <w:sz w:val="32"/>
          <w:szCs w:val="32"/>
        </w:rPr>
        <w:lastRenderedPageBreak/>
        <w:t>ASSESSMENT OF PERFROMANCE AGAINST RELEVANT INTERNAL AND/OR EXTERNAL BENCHMARKS</w:t>
      </w:r>
    </w:p>
    <w:p w14:paraId="22473680" w14:textId="6B7D7837" w:rsidR="009067EE" w:rsidRPr="009067EE" w:rsidRDefault="009067EE" w:rsidP="009067EE">
      <w:pPr>
        <w:rPr>
          <w:rFonts w:ascii="Arial" w:hAnsi="Arial" w:cs="Arial"/>
          <w:b/>
          <w:bCs/>
          <w:color w:val="0000CC"/>
        </w:rPr>
      </w:pPr>
      <w:r w:rsidRPr="009067EE">
        <w:rPr>
          <w:rFonts w:ascii="Arial" w:hAnsi="Arial" w:cs="Arial"/>
          <w:b/>
          <w:bCs/>
          <w:color w:val="0000CC"/>
        </w:rPr>
        <w:t>Benchmark indicators :</w:t>
      </w:r>
    </w:p>
    <w:p w14:paraId="7C5A9BCA" w14:textId="77777777" w:rsidR="009067EE" w:rsidRPr="009067EE" w:rsidRDefault="009067EE" w:rsidP="009067EE"/>
    <w:tbl>
      <w:tblPr>
        <w:tblStyle w:val="TableGrid"/>
        <w:tblW w:w="0" w:type="auto"/>
        <w:tblLook w:val="04A0" w:firstRow="1" w:lastRow="0" w:firstColumn="1" w:lastColumn="0" w:noHBand="0" w:noVBand="1"/>
      </w:tblPr>
      <w:tblGrid>
        <w:gridCol w:w="2085"/>
        <w:gridCol w:w="2085"/>
        <w:gridCol w:w="2750"/>
        <w:gridCol w:w="1531"/>
        <w:gridCol w:w="1395"/>
      </w:tblGrid>
      <w:tr w:rsidR="00BC5F6F" w14:paraId="592ACBFB" w14:textId="77777777" w:rsidTr="00BC5F6F">
        <w:tc>
          <w:tcPr>
            <w:tcW w:w="0" w:type="auto"/>
            <w:hideMark/>
          </w:tcPr>
          <w:p w14:paraId="0663912C" w14:textId="77777777" w:rsidR="00BC5F6F" w:rsidRPr="00BC5F6F" w:rsidRDefault="00BC5F6F" w:rsidP="00BC5F6F">
            <w:pPr>
              <w:jc w:val="center"/>
              <w:rPr>
                <w:rFonts w:ascii="Arial" w:hAnsi="Arial" w:cs="Arial"/>
                <w:color w:val="0000CC"/>
              </w:rPr>
            </w:pPr>
            <w:r w:rsidRPr="00BC5F6F">
              <w:rPr>
                <w:rFonts w:ascii="Arial" w:hAnsi="Arial" w:cs="Arial"/>
                <w:b/>
                <w:bCs/>
                <w:color w:val="0000CC"/>
              </w:rPr>
              <w:t>Indicator</w:t>
            </w:r>
          </w:p>
        </w:tc>
        <w:tc>
          <w:tcPr>
            <w:tcW w:w="0" w:type="auto"/>
            <w:hideMark/>
          </w:tcPr>
          <w:p w14:paraId="34C4F158" w14:textId="77777777" w:rsidR="00BC5F6F" w:rsidRPr="00BC5F6F" w:rsidRDefault="00BC5F6F" w:rsidP="00BC5F6F">
            <w:pPr>
              <w:jc w:val="center"/>
              <w:rPr>
                <w:rFonts w:ascii="Arial" w:hAnsi="Arial" w:cs="Arial"/>
                <w:color w:val="0000CC"/>
              </w:rPr>
            </w:pPr>
            <w:r w:rsidRPr="00BC5F6F">
              <w:rPr>
                <w:rFonts w:ascii="Arial" w:hAnsi="Arial" w:cs="Arial"/>
                <w:b/>
                <w:bCs/>
                <w:color w:val="0000CC"/>
              </w:rPr>
              <w:t>Formula</w:t>
            </w:r>
          </w:p>
        </w:tc>
        <w:tc>
          <w:tcPr>
            <w:tcW w:w="2750" w:type="dxa"/>
            <w:hideMark/>
          </w:tcPr>
          <w:p w14:paraId="026B84D4" w14:textId="77777777" w:rsidR="00BC5F6F" w:rsidRPr="00BC5F6F" w:rsidRDefault="00BC5F6F" w:rsidP="00BC5F6F">
            <w:pPr>
              <w:jc w:val="center"/>
              <w:rPr>
                <w:rFonts w:ascii="Arial" w:hAnsi="Arial" w:cs="Arial"/>
                <w:color w:val="0000CC"/>
              </w:rPr>
            </w:pPr>
            <w:r w:rsidRPr="00BC5F6F">
              <w:rPr>
                <w:rFonts w:ascii="Arial" w:hAnsi="Arial" w:cs="Arial"/>
                <w:b/>
                <w:bCs/>
                <w:color w:val="0000CC"/>
              </w:rPr>
              <w:t>Calculation</w:t>
            </w:r>
          </w:p>
        </w:tc>
        <w:tc>
          <w:tcPr>
            <w:tcW w:w="1531" w:type="dxa"/>
            <w:hideMark/>
          </w:tcPr>
          <w:p w14:paraId="71D373E8" w14:textId="77777777" w:rsidR="00BC5F6F" w:rsidRPr="00BC5F6F" w:rsidRDefault="00BC5F6F" w:rsidP="00BC5F6F">
            <w:pPr>
              <w:jc w:val="center"/>
              <w:rPr>
                <w:rFonts w:ascii="Arial" w:hAnsi="Arial" w:cs="Arial"/>
                <w:color w:val="0000CC"/>
              </w:rPr>
            </w:pPr>
            <w:r w:rsidRPr="00BC5F6F">
              <w:rPr>
                <w:rFonts w:ascii="Arial" w:hAnsi="Arial" w:cs="Arial"/>
                <w:b/>
                <w:bCs/>
                <w:color w:val="0000CC"/>
              </w:rPr>
              <w:t>2024 Value</w:t>
            </w:r>
          </w:p>
        </w:tc>
        <w:tc>
          <w:tcPr>
            <w:tcW w:w="1165" w:type="dxa"/>
            <w:hideMark/>
          </w:tcPr>
          <w:p w14:paraId="581282A5" w14:textId="77777777" w:rsidR="00BC5F6F" w:rsidRPr="00BC5F6F" w:rsidRDefault="00BC5F6F" w:rsidP="00BC5F6F">
            <w:pPr>
              <w:jc w:val="center"/>
              <w:rPr>
                <w:rFonts w:ascii="Arial" w:hAnsi="Arial" w:cs="Arial"/>
                <w:color w:val="0000CC"/>
              </w:rPr>
            </w:pPr>
            <w:r w:rsidRPr="00BC5F6F">
              <w:rPr>
                <w:rFonts w:ascii="Arial" w:hAnsi="Arial" w:cs="Arial"/>
                <w:b/>
                <w:bCs/>
                <w:color w:val="0000CC"/>
              </w:rPr>
              <w:t>Unit</w:t>
            </w:r>
          </w:p>
        </w:tc>
      </w:tr>
      <w:tr w:rsidR="00BC5F6F" w14:paraId="67299D11" w14:textId="77777777" w:rsidTr="00BC5F6F">
        <w:tc>
          <w:tcPr>
            <w:tcW w:w="0" w:type="auto"/>
            <w:hideMark/>
          </w:tcPr>
          <w:p w14:paraId="59E0466E" w14:textId="77777777" w:rsidR="00BC5F6F" w:rsidRPr="00BC5F6F" w:rsidRDefault="00BC5F6F">
            <w:pPr>
              <w:rPr>
                <w:rFonts w:ascii="Arial" w:hAnsi="Arial" w:cs="Arial"/>
                <w:color w:val="0000CC"/>
              </w:rPr>
            </w:pPr>
            <w:r w:rsidRPr="00BC5F6F">
              <w:rPr>
                <w:rFonts w:ascii="Arial" w:hAnsi="Arial" w:cs="Arial"/>
                <w:color w:val="0000CC"/>
              </w:rPr>
              <w:t>Carbon Intensity Index</w:t>
            </w:r>
          </w:p>
        </w:tc>
        <w:tc>
          <w:tcPr>
            <w:tcW w:w="0" w:type="auto"/>
            <w:hideMark/>
          </w:tcPr>
          <w:p w14:paraId="0BFAD988" w14:textId="77777777" w:rsidR="00BC5F6F" w:rsidRPr="00BC5F6F" w:rsidRDefault="00BC5F6F">
            <w:pPr>
              <w:rPr>
                <w:rFonts w:ascii="Arial" w:hAnsi="Arial" w:cs="Arial"/>
                <w:color w:val="0000CC"/>
              </w:rPr>
            </w:pPr>
            <w:r w:rsidRPr="00BC5F6F">
              <w:rPr>
                <w:rFonts w:ascii="Arial" w:hAnsi="Arial" w:cs="Arial"/>
                <w:color w:val="0000CC"/>
              </w:rPr>
              <w:t>Scope 1 ÷ Crude Processed</w:t>
            </w:r>
          </w:p>
        </w:tc>
        <w:tc>
          <w:tcPr>
            <w:tcW w:w="0" w:type="auto"/>
            <w:hideMark/>
          </w:tcPr>
          <w:p w14:paraId="3177FBA4" w14:textId="77777777" w:rsidR="00BC5F6F" w:rsidRPr="00BC5F6F" w:rsidRDefault="00BC5F6F">
            <w:pPr>
              <w:rPr>
                <w:rFonts w:ascii="Arial" w:hAnsi="Arial" w:cs="Arial"/>
                <w:color w:val="0000CC"/>
              </w:rPr>
            </w:pPr>
            <w:r w:rsidRPr="00BC5F6F">
              <w:rPr>
                <w:rFonts w:ascii="Arial" w:hAnsi="Arial" w:cs="Arial"/>
                <w:color w:val="0000CC"/>
              </w:rPr>
              <w:t>2,816,141 ÷ 6,277</w:t>
            </w:r>
          </w:p>
        </w:tc>
        <w:tc>
          <w:tcPr>
            <w:tcW w:w="1531" w:type="dxa"/>
            <w:hideMark/>
          </w:tcPr>
          <w:p w14:paraId="62FD961F" w14:textId="77777777" w:rsidR="00BC5F6F" w:rsidRPr="00BC5F6F" w:rsidRDefault="00BC5F6F">
            <w:pPr>
              <w:rPr>
                <w:rFonts w:ascii="Arial" w:hAnsi="Arial" w:cs="Arial"/>
                <w:color w:val="0000CC"/>
              </w:rPr>
            </w:pPr>
            <w:r w:rsidRPr="00BC5F6F">
              <w:rPr>
                <w:rFonts w:ascii="Arial" w:hAnsi="Arial" w:cs="Arial"/>
                <w:b/>
                <w:bCs/>
                <w:color w:val="0000CC"/>
              </w:rPr>
              <w:t>448.7</w:t>
            </w:r>
          </w:p>
        </w:tc>
        <w:tc>
          <w:tcPr>
            <w:tcW w:w="1165" w:type="dxa"/>
            <w:hideMark/>
          </w:tcPr>
          <w:p w14:paraId="35751168" w14:textId="77777777" w:rsidR="00BC5F6F" w:rsidRPr="00BC5F6F" w:rsidRDefault="00BC5F6F">
            <w:pPr>
              <w:rPr>
                <w:rFonts w:ascii="Arial" w:hAnsi="Arial" w:cs="Arial"/>
                <w:color w:val="0000CC"/>
              </w:rPr>
            </w:pPr>
            <w:r w:rsidRPr="00BC5F6F">
              <w:rPr>
                <w:rFonts w:ascii="Arial" w:hAnsi="Arial" w:cs="Arial"/>
                <w:color w:val="0000CC"/>
              </w:rPr>
              <w:t>tCO</w:t>
            </w:r>
            <w:r w:rsidRPr="00BC5F6F">
              <w:rPr>
                <w:rFonts w:ascii="Cambria Math" w:hAnsi="Cambria Math" w:cs="Cambria Math"/>
                <w:color w:val="0000CC"/>
              </w:rPr>
              <w:t>₂</w:t>
            </w:r>
            <w:r w:rsidRPr="00BC5F6F">
              <w:rPr>
                <w:rFonts w:ascii="Arial" w:hAnsi="Arial" w:cs="Arial"/>
                <w:color w:val="0000CC"/>
              </w:rPr>
              <w:t>e/kton crude</w:t>
            </w:r>
          </w:p>
        </w:tc>
      </w:tr>
      <w:tr w:rsidR="00BC5F6F" w14:paraId="033EE493" w14:textId="77777777" w:rsidTr="00BC5F6F">
        <w:tc>
          <w:tcPr>
            <w:tcW w:w="0" w:type="auto"/>
            <w:hideMark/>
          </w:tcPr>
          <w:p w14:paraId="427B90A8" w14:textId="77777777" w:rsidR="00BC5F6F" w:rsidRPr="00BC5F6F" w:rsidRDefault="00BC5F6F">
            <w:pPr>
              <w:rPr>
                <w:rFonts w:ascii="Arial" w:hAnsi="Arial" w:cs="Arial"/>
                <w:color w:val="0000CC"/>
              </w:rPr>
            </w:pPr>
            <w:r w:rsidRPr="00BC5F6F">
              <w:rPr>
                <w:rFonts w:ascii="Arial" w:hAnsi="Arial" w:cs="Arial"/>
                <w:color w:val="0000CC"/>
              </w:rPr>
              <w:t>Combustion Carbon Intensity</w:t>
            </w:r>
          </w:p>
        </w:tc>
        <w:tc>
          <w:tcPr>
            <w:tcW w:w="0" w:type="auto"/>
            <w:hideMark/>
          </w:tcPr>
          <w:p w14:paraId="1969640F" w14:textId="77777777" w:rsidR="00BC5F6F" w:rsidRPr="00BC5F6F" w:rsidRDefault="00BC5F6F">
            <w:pPr>
              <w:rPr>
                <w:rFonts w:ascii="Arial" w:hAnsi="Arial" w:cs="Arial"/>
                <w:color w:val="0000CC"/>
              </w:rPr>
            </w:pPr>
            <w:r w:rsidRPr="00BC5F6F">
              <w:rPr>
                <w:rFonts w:ascii="Arial" w:hAnsi="Arial" w:cs="Arial"/>
                <w:color w:val="0000CC"/>
              </w:rPr>
              <w:t>Scope 1 Stationary ÷ Fired Duty</w:t>
            </w:r>
          </w:p>
        </w:tc>
        <w:tc>
          <w:tcPr>
            <w:tcW w:w="0" w:type="auto"/>
            <w:hideMark/>
          </w:tcPr>
          <w:p w14:paraId="7B3063EB" w14:textId="567921D9" w:rsidR="00BC5F6F" w:rsidRPr="00BC5F6F" w:rsidRDefault="00BC5F6F">
            <w:pPr>
              <w:rPr>
                <w:rFonts w:ascii="Arial" w:hAnsi="Arial" w:cs="Arial"/>
                <w:color w:val="0000CC"/>
              </w:rPr>
            </w:pPr>
            <w:r w:rsidRPr="00BC5F6F">
              <w:rPr>
                <w:rFonts w:ascii="Arial" w:hAnsi="Arial" w:cs="Arial"/>
                <w:color w:val="0000CC"/>
              </w:rPr>
              <w:t xml:space="preserve">2,611,362 ÷ </w:t>
            </w:r>
            <w:r w:rsidR="008E5755">
              <w:rPr>
                <w:rFonts w:ascii="Arial" w:hAnsi="Arial" w:cs="Arial"/>
                <w:color w:val="0000CC"/>
              </w:rPr>
              <w:t>42,522,606</w:t>
            </w:r>
          </w:p>
        </w:tc>
        <w:tc>
          <w:tcPr>
            <w:tcW w:w="1531" w:type="dxa"/>
            <w:hideMark/>
          </w:tcPr>
          <w:p w14:paraId="0A7631B9" w14:textId="00463C99" w:rsidR="00BC5F6F" w:rsidRPr="00BC5F6F" w:rsidRDefault="00BC5F6F">
            <w:pPr>
              <w:rPr>
                <w:rFonts w:ascii="Arial" w:hAnsi="Arial" w:cs="Arial"/>
                <w:color w:val="0000CC"/>
              </w:rPr>
            </w:pPr>
            <w:r w:rsidRPr="00BC5F6F">
              <w:rPr>
                <w:rFonts w:ascii="Arial" w:hAnsi="Arial" w:cs="Arial"/>
                <w:b/>
                <w:bCs/>
                <w:color w:val="0000CC"/>
              </w:rPr>
              <w:t>0.0</w:t>
            </w:r>
            <w:r w:rsidR="008E5755">
              <w:rPr>
                <w:rFonts w:ascii="Arial" w:hAnsi="Arial" w:cs="Arial"/>
                <w:b/>
                <w:bCs/>
                <w:color w:val="0000CC"/>
              </w:rPr>
              <w:t>614</w:t>
            </w:r>
          </w:p>
        </w:tc>
        <w:tc>
          <w:tcPr>
            <w:tcW w:w="1165" w:type="dxa"/>
            <w:hideMark/>
          </w:tcPr>
          <w:p w14:paraId="735E49B7" w14:textId="77777777" w:rsidR="00BC5F6F" w:rsidRPr="00BC5F6F" w:rsidRDefault="00BC5F6F">
            <w:pPr>
              <w:rPr>
                <w:rFonts w:ascii="Arial" w:hAnsi="Arial" w:cs="Arial"/>
                <w:color w:val="0000CC"/>
              </w:rPr>
            </w:pPr>
            <w:r w:rsidRPr="00BC5F6F">
              <w:rPr>
                <w:rFonts w:ascii="Arial" w:hAnsi="Arial" w:cs="Arial"/>
                <w:color w:val="0000CC"/>
              </w:rPr>
              <w:t>tCO</w:t>
            </w:r>
            <w:r w:rsidRPr="00BC5F6F">
              <w:rPr>
                <w:rFonts w:ascii="Cambria Math" w:hAnsi="Cambria Math" w:cs="Cambria Math"/>
                <w:color w:val="0000CC"/>
              </w:rPr>
              <w:t>₂</w:t>
            </w:r>
            <w:r w:rsidRPr="00BC5F6F">
              <w:rPr>
                <w:rFonts w:ascii="Arial" w:hAnsi="Arial" w:cs="Arial"/>
                <w:color w:val="0000CC"/>
              </w:rPr>
              <w:t>e/GJ</w:t>
            </w:r>
          </w:p>
        </w:tc>
      </w:tr>
    </w:tbl>
    <w:p w14:paraId="5EDA1D5F" w14:textId="244C9173" w:rsidR="00B00180" w:rsidRDefault="00B00180" w:rsidP="00B00180"/>
    <w:p w14:paraId="2874B4C2" w14:textId="4779C8FF" w:rsidR="00BC5F6F" w:rsidRDefault="00BC5F6F" w:rsidP="00B00180"/>
    <w:p w14:paraId="5A5CFC8D" w14:textId="4D730560" w:rsidR="009067EE" w:rsidRDefault="0018401D" w:rsidP="00B00180">
      <w:pPr>
        <w:rPr>
          <w:rFonts w:ascii="Arial" w:hAnsi="Arial" w:cs="Arial"/>
          <w:b/>
          <w:bCs/>
          <w:color w:val="0000CC"/>
        </w:rPr>
      </w:pPr>
      <w:r>
        <w:rPr>
          <w:rFonts w:ascii="Arial" w:hAnsi="Arial" w:cs="Arial"/>
          <w:b/>
          <w:bCs/>
          <w:color w:val="0000CC"/>
        </w:rPr>
        <w:t>The above matrices to be a reference value for future comparison with the base year and / or comparison with other Egyptian petroleum refineries</w:t>
      </w:r>
    </w:p>
    <w:p w14:paraId="01C800AF" w14:textId="77777777" w:rsidR="0018401D" w:rsidRPr="009067EE" w:rsidRDefault="0018401D" w:rsidP="00B00180">
      <w:pPr>
        <w:rPr>
          <w:rFonts w:ascii="Arial" w:hAnsi="Arial" w:cs="Arial"/>
          <w:b/>
          <w:bCs/>
          <w:color w:val="0000CC"/>
        </w:rPr>
      </w:pPr>
    </w:p>
    <w:p w14:paraId="70A59B9A" w14:textId="5B17F08A" w:rsidR="009C515D" w:rsidRPr="00EE63DC" w:rsidRDefault="00B00180" w:rsidP="009C515D">
      <w:pPr>
        <w:pStyle w:val="Heading2"/>
        <w:numPr>
          <w:ilvl w:val="1"/>
          <w:numId w:val="17"/>
        </w:numPr>
        <w:tabs>
          <w:tab w:val="left" w:pos="720"/>
        </w:tabs>
        <w:spacing w:before="120"/>
        <w:ind w:left="720" w:right="0"/>
        <w:rPr>
          <w:color w:val="FF0000"/>
          <w:sz w:val="32"/>
          <w:szCs w:val="32"/>
        </w:rPr>
      </w:pPr>
      <w:r w:rsidRPr="00EE63DC">
        <w:rPr>
          <w:color w:val="FF0000"/>
          <w:sz w:val="32"/>
          <w:szCs w:val="32"/>
        </w:rPr>
        <w:t>DESCRIPTION OF EFFICIENCY OR GHG EMISSION INTE</w:t>
      </w:r>
      <w:r w:rsidR="001F1776" w:rsidRPr="00EE63DC">
        <w:rPr>
          <w:color w:val="FF0000"/>
          <w:sz w:val="32"/>
          <w:szCs w:val="32"/>
        </w:rPr>
        <w:t>N</w:t>
      </w:r>
      <w:r w:rsidRPr="00EE63DC">
        <w:rPr>
          <w:color w:val="FF0000"/>
          <w:sz w:val="32"/>
          <w:szCs w:val="32"/>
        </w:rPr>
        <w:t>CITY INDICATORS</w:t>
      </w:r>
    </w:p>
    <w:p w14:paraId="45320410" w14:textId="77777777" w:rsidR="007A0C96" w:rsidRPr="007A0C96" w:rsidRDefault="007A0C96" w:rsidP="007A0C96">
      <w:pPr>
        <w:pStyle w:val="font-claude-response-body"/>
        <w:ind w:left="438"/>
        <w:rPr>
          <w:rFonts w:ascii="Arial" w:hAnsi="Arial" w:cs="Arial"/>
          <w:color w:val="0000CC"/>
          <w:lang w:val="en-GB"/>
        </w:rPr>
      </w:pPr>
      <w:r w:rsidRPr="007A0C96">
        <w:rPr>
          <w:rFonts w:ascii="Arial" w:hAnsi="Arial" w:cs="Arial"/>
          <w:color w:val="0000CC"/>
          <w:lang w:val="en-GB"/>
        </w:rPr>
        <w:t>Two key performance indicators have been established to track MIDOR's carbon efficiency and enable benchmarking against future performance and peer refineries.</w:t>
      </w:r>
    </w:p>
    <w:p w14:paraId="2AD2C69C" w14:textId="48A1ADA7" w:rsidR="007A0C96" w:rsidRPr="007A0C96" w:rsidRDefault="007A0C96" w:rsidP="007A0C96">
      <w:pPr>
        <w:pStyle w:val="font-claude-response-body"/>
        <w:ind w:left="438"/>
        <w:rPr>
          <w:rFonts w:ascii="Arial" w:hAnsi="Arial" w:cs="Arial"/>
          <w:color w:val="0000CC"/>
          <w:lang w:val="en-GB"/>
        </w:rPr>
      </w:pPr>
      <w:r w:rsidRPr="007A0C96">
        <w:rPr>
          <w:rFonts w:ascii="Arial" w:hAnsi="Arial" w:cs="Arial"/>
          <w:b/>
          <w:bCs/>
          <w:color w:val="0000CC"/>
          <w:lang w:val="en-GB"/>
        </w:rPr>
        <w:t>Carbon Intensity Index (448.7 tCO</w:t>
      </w:r>
      <w:r w:rsidRPr="007A0C96">
        <w:rPr>
          <w:rFonts w:ascii="Cambria Math" w:hAnsi="Cambria Math" w:cs="Cambria Math"/>
          <w:b/>
          <w:bCs/>
          <w:color w:val="0000CC"/>
          <w:lang w:val="en-GB"/>
        </w:rPr>
        <w:t>₂</w:t>
      </w:r>
      <w:r w:rsidRPr="007A0C96">
        <w:rPr>
          <w:rFonts w:ascii="Arial" w:hAnsi="Arial" w:cs="Arial"/>
          <w:b/>
          <w:bCs/>
          <w:color w:val="0000CC"/>
          <w:lang w:val="en-GB"/>
        </w:rPr>
        <w:t>e/kton crude)</w:t>
      </w:r>
      <w:r>
        <w:rPr>
          <w:rFonts w:ascii="Arial" w:hAnsi="Arial" w:cs="Arial"/>
          <w:b/>
          <w:bCs/>
          <w:color w:val="0000CC"/>
          <w:lang w:val="en-GB"/>
        </w:rPr>
        <w:t>:</w:t>
      </w:r>
    </w:p>
    <w:p w14:paraId="731A1E9E" w14:textId="77777777" w:rsidR="007A0C96" w:rsidRPr="007A0C96" w:rsidRDefault="007A0C96" w:rsidP="007A0C96">
      <w:pPr>
        <w:pStyle w:val="font-claude-response-body"/>
        <w:ind w:left="438"/>
        <w:rPr>
          <w:rFonts w:ascii="Arial" w:hAnsi="Arial" w:cs="Arial"/>
          <w:color w:val="0000CC"/>
          <w:lang w:val="en-GB"/>
        </w:rPr>
      </w:pPr>
      <w:r w:rsidRPr="007A0C96">
        <w:rPr>
          <w:rFonts w:ascii="Arial" w:hAnsi="Arial" w:cs="Arial"/>
          <w:color w:val="0000CC"/>
          <w:lang w:val="en-GB"/>
        </w:rPr>
        <w:t>This indicator measures the total direct GHG emissions generated per unit of crude oil processed. It is calculated by dividing total Scope 1 emissions (2,816,141 tCO</w:t>
      </w:r>
      <w:r w:rsidRPr="007A0C96">
        <w:rPr>
          <w:rFonts w:ascii="Cambria Math" w:hAnsi="Cambria Math" w:cs="Cambria Math"/>
          <w:color w:val="0000CC"/>
          <w:lang w:val="en-GB"/>
        </w:rPr>
        <w:t>₂</w:t>
      </w:r>
      <w:r w:rsidRPr="007A0C96">
        <w:rPr>
          <w:rFonts w:ascii="Arial" w:hAnsi="Arial" w:cs="Arial"/>
          <w:color w:val="0000CC"/>
          <w:lang w:val="en-GB"/>
        </w:rPr>
        <w:t>e) by the annual crude throughput expressed in kilotons. The crude throughput of 46 million barrels was converted to 6,277 kton using a standard conversion factor of 7.33 barrels per metric ton. This indicator captures the overall carbon efficiency of refinery operations and is influenced by factors such as refinery complexity, product slate, crude quality, and operational efficiency. Lower values indicate better carbon performance relative to production output.</w:t>
      </w:r>
    </w:p>
    <w:p w14:paraId="4C158C55" w14:textId="7D8FB35C" w:rsidR="007A0C96" w:rsidRPr="007A0C96" w:rsidRDefault="007A0C96" w:rsidP="007A0C96">
      <w:pPr>
        <w:pStyle w:val="font-claude-response-body"/>
        <w:ind w:left="438"/>
        <w:rPr>
          <w:rFonts w:ascii="Arial" w:hAnsi="Arial" w:cs="Arial"/>
          <w:color w:val="0000CC"/>
          <w:lang w:val="en-GB"/>
        </w:rPr>
      </w:pPr>
      <w:r w:rsidRPr="007A0C96">
        <w:rPr>
          <w:rFonts w:ascii="Arial" w:hAnsi="Arial" w:cs="Arial"/>
          <w:b/>
          <w:bCs/>
          <w:color w:val="0000CC"/>
          <w:lang w:val="en-GB"/>
        </w:rPr>
        <w:t>Combustion Carbon Intensity (0.0614 tCO</w:t>
      </w:r>
      <w:r w:rsidRPr="007A0C96">
        <w:rPr>
          <w:rFonts w:ascii="Cambria Math" w:hAnsi="Cambria Math" w:cs="Cambria Math"/>
          <w:b/>
          <w:bCs/>
          <w:color w:val="0000CC"/>
          <w:lang w:val="en-GB"/>
        </w:rPr>
        <w:t>₂</w:t>
      </w:r>
      <w:r w:rsidRPr="007A0C96">
        <w:rPr>
          <w:rFonts w:ascii="Arial" w:hAnsi="Arial" w:cs="Arial"/>
          <w:b/>
          <w:bCs/>
          <w:color w:val="0000CC"/>
          <w:lang w:val="en-GB"/>
        </w:rPr>
        <w:t>e/GJ or 61.4 kg CO</w:t>
      </w:r>
      <w:r w:rsidRPr="007A0C96">
        <w:rPr>
          <w:rFonts w:ascii="Cambria Math" w:hAnsi="Cambria Math" w:cs="Cambria Math"/>
          <w:b/>
          <w:bCs/>
          <w:color w:val="0000CC"/>
          <w:lang w:val="en-GB"/>
        </w:rPr>
        <w:t>₂</w:t>
      </w:r>
      <w:r w:rsidRPr="007A0C96">
        <w:rPr>
          <w:rFonts w:ascii="Arial" w:hAnsi="Arial" w:cs="Arial"/>
          <w:b/>
          <w:bCs/>
          <w:color w:val="0000CC"/>
          <w:lang w:val="en-GB"/>
        </w:rPr>
        <w:t>e/GJ)</w:t>
      </w:r>
      <w:r>
        <w:rPr>
          <w:rFonts w:ascii="Arial" w:hAnsi="Arial" w:cs="Arial"/>
          <w:b/>
          <w:bCs/>
          <w:color w:val="0000CC"/>
          <w:lang w:val="en-GB"/>
        </w:rPr>
        <w:t>:</w:t>
      </w:r>
    </w:p>
    <w:p w14:paraId="71B5794F" w14:textId="77777777" w:rsidR="007A0C96" w:rsidRPr="007A0C96" w:rsidRDefault="007A0C96" w:rsidP="007A0C96">
      <w:pPr>
        <w:pStyle w:val="font-claude-response-body"/>
        <w:ind w:left="438"/>
        <w:rPr>
          <w:rFonts w:ascii="Arial" w:hAnsi="Arial" w:cs="Arial"/>
          <w:color w:val="0000CC"/>
          <w:lang w:val="en-GB"/>
        </w:rPr>
      </w:pPr>
      <w:r w:rsidRPr="007A0C96">
        <w:rPr>
          <w:rFonts w:ascii="Arial" w:hAnsi="Arial" w:cs="Arial"/>
          <w:color w:val="0000CC"/>
          <w:lang w:val="en-GB"/>
        </w:rPr>
        <w:t>This indicator measures the carbon emissions per unit of thermal energy consumed in fired heaters and boilers. It is calculated by dividing Scope 1 stationary combustion emissions (2,611,362 tCO</w:t>
      </w:r>
      <w:r w:rsidRPr="007A0C96">
        <w:rPr>
          <w:rFonts w:ascii="Cambria Math" w:hAnsi="Cambria Math" w:cs="Cambria Math"/>
          <w:color w:val="0000CC"/>
          <w:lang w:val="en-GB"/>
        </w:rPr>
        <w:t>₂</w:t>
      </w:r>
      <w:r w:rsidRPr="007A0C96">
        <w:rPr>
          <w:rFonts w:ascii="Arial" w:hAnsi="Arial" w:cs="Arial"/>
          <w:color w:val="0000CC"/>
          <w:lang w:val="en-GB"/>
        </w:rPr>
        <w:t>e) by the total fired duty (42,522,606 GJ). The fired duty was derived from operational fuel consumption records. This metric reflects the carbon efficiency of fuel combustion and is primarily influenced by fuel composition, combustion efficiency, and excess air levels. The value of 61.4 kg CO</w:t>
      </w:r>
      <w:r w:rsidRPr="007A0C96">
        <w:rPr>
          <w:rFonts w:ascii="Cambria Math" w:hAnsi="Cambria Math" w:cs="Cambria Math"/>
          <w:color w:val="0000CC"/>
          <w:lang w:val="en-GB"/>
        </w:rPr>
        <w:t>₂</w:t>
      </w:r>
      <w:r w:rsidRPr="007A0C96">
        <w:rPr>
          <w:rFonts w:ascii="Arial" w:hAnsi="Arial" w:cs="Arial"/>
          <w:color w:val="0000CC"/>
          <w:lang w:val="en-GB"/>
        </w:rPr>
        <w:t>e/GJ is consistent with typical refinery fuel gas characteristics, which contain a mixture of methane, hydrogen, and heavier hydrocarbons.</w:t>
      </w:r>
    </w:p>
    <w:p w14:paraId="1C4F57D6" w14:textId="271242E9" w:rsidR="0075282E" w:rsidRPr="0075282E" w:rsidRDefault="007A0C96" w:rsidP="007A0C96">
      <w:pPr>
        <w:pStyle w:val="font-claude-response-body"/>
        <w:ind w:left="438"/>
      </w:pPr>
      <w:r w:rsidRPr="007A0C96">
        <w:rPr>
          <w:rFonts w:ascii="Arial" w:hAnsi="Arial" w:cs="Arial"/>
          <w:color w:val="0000CC"/>
          <w:lang w:val="en-GB"/>
        </w:rPr>
        <w:t>Both indicators will serve as baseline references for tracking year-over-year improvement and for comparison with other Egyptian petroleum refineries operating under similar conditions.</w:t>
      </w:r>
    </w:p>
    <w:p w14:paraId="2AE96E02" w14:textId="77777777" w:rsidR="00B00180" w:rsidRPr="00B00180" w:rsidRDefault="00B00180" w:rsidP="00B00180"/>
    <w:p w14:paraId="552B7920" w14:textId="087722FC" w:rsidR="00812401" w:rsidRPr="00EE63DC" w:rsidRDefault="00B00180" w:rsidP="00EE63DC">
      <w:pPr>
        <w:pStyle w:val="Heading2"/>
        <w:numPr>
          <w:ilvl w:val="1"/>
          <w:numId w:val="17"/>
        </w:numPr>
        <w:tabs>
          <w:tab w:val="left" w:pos="720"/>
        </w:tabs>
        <w:spacing w:before="120"/>
        <w:ind w:left="720" w:right="0"/>
        <w:rPr>
          <w:color w:val="FF0000"/>
          <w:sz w:val="32"/>
          <w:szCs w:val="32"/>
        </w:rPr>
      </w:pPr>
      <w:r w:rsidRPr="00B00180">
        <w:rPr>
          <w:color w:val="FF0000"/>
          <w:sz w:val="32"/>
          <w:szCs w:val="32"/>
        </w:rPr>
        <w:lastRenderedPageBreak/>
        <w:t>DESCRIPTION OF GHG INFORMATION MANAGEMENT AND MONITORING PROCEDURES</w:t>
      </w:r>
    </w:p>
    <w:p w14:paraId="334CC095" w14:textId="77777777" w:rsidR="00EE63DC" w:rsidRPr="00EE63DC" w:rsidRDefault="00EE63DC" w:rsidP="00EE63DC">
      <w:pPr>
        <w:spacing w:before="240" w:after="120"/>
        <w:jc w:val="both"/>
        <w:rPr>
          <w:rFonts w:ascii="Arial" w:hAnsi="Arial" w:cs="Arial"/>
          <w:b/>
          <w:bCs/>
          <w:color w:val="0000CC"/>
        </w:rPr>
      </w:pPr>
      <w:r w:rsidRPr="00EE63DC">
        <w:rPr>
          <w:rFonts w:ascii="Arial" w:hAnsi="Arial" w:cs="Arial"/>
          <w:b/>
          <w:bCs/>
          <w:color w:val="0000CC"/>
        </w:rPr>
        <w:t>MIDOR establishes and maintains GHG information management procedures by:</w:t>
      </w:r>
    </w:p>
    <w:p w14:paraId="2284E3C8" w14:textId="77777777" w:rsidR="00EE63DC" w:rsidRPr="00EE63DC" w:rsidRDefault="00EE63DC" w:rsidP="00EE63DC">
      <w:pPr>
        <w:numPr>
          <w:ilvl w:val="0"/>
          <w:numId w:val="20"/>
        </w:numPr>
        <w:spacing w:before="180" w:after="180"/>
        <w:jc w:val="both"/>
        <w:rPr>
          <w:rFonts w:ascii="Arial" w:hAnsi="Arial" w:cs="Arial"/>
          <w:color w:val="0000CC"/>
        </w:rPr>
      </w:pPr>
      <w:r w:rsidRPr="00EE63DC">
        <w:rPr>
          <w:rFonts w:ascii="Arial" w:hAnsi="Arial" w:cs="Arial"/>
          <w:color w:val="0000CC"/>
        </w:rPr>
        <w:t>Ensuring conformance with the principles of ISO 14064-1.</w:t>
      </w:r>
    </w:p>
    <w:p w14:paraId="5F23265A" w14:textId="77777777" w:rsidR="00EE63DC" w:rsidRPr="00EE63DC" w:rsidRDefault="00EE63DC" w:rsidP="00EE63DC">
      <w:pPr>
        <w:numPr>
          <w:ilvl w:val="0"/>
          <w:numId w:val="20"/>
        </w:numPr>
        <w:spacing w:before="180" w:after="180"/>
        <w:jc w:val="both"/>
        <w:rPr>
          <w:rFonts w:ascii="Arial" w:hAnsi="Arial" w:cs="Arial"/>
          <w:color w:val="0000CC"/>
        </w:rPr>
      </w:pPr>
      <w:r w:rsidRPr="00EE63DC">
        <w:rPr>
          <w:rFonts w:ascii="Arial" w:hAnsi="Arial" w:cs="Arial"/>
          <w:color w:val="0000CC"/>
        </w:rPr>
        <w:t>Ensuring consistency with the intended use of the GHG inventory.</w:t>
      </w:r>
    </w:p>
    <w:p w14:paraId="62833B76" w14:textId="77777777" w:rsidR="00EE63DC" w:rsidRPr="00EE63DC" w:rsidRDefault="00EE63DC" w:rsidP="00EE63DC">
      <w:pPr>
        <w:numPr>
          <w:ilvl w:val="0"/>
          <w:numId w:val="20"/>
        </w:numPr>
        <w:spacing w:before="180" w:after="180"/>
        <w:jc w:val="both"/>
        <w:rPr>
          <w:rFonts w:ascii="Arial" w:hAnsi="Arial" w:cs="Arial"/>
          <w:color w:val="0000CC"/>
        </w:rPr>
      </w:pPr>
      <w:r w:rsidRPr="00EE63DC">
        <w:rPr>
          <w:rFonts w:ascii="Arial" w:hAnsi="Arial" w:cs="Arial"/>
          <w:color w:val="0000CC"/>
        </w:rPr>
        <w:t>Providing routine and consistent checks to ensure accuracy and completeness of the GHG inventory.</w:t>
      </w:r>
    </w:p>
    <w:p w14:paraId="5F8D05DE" w14:textId="77777777" w:rsidR="00EE63DC" w:rsidRPr="00EE63DC" w:rsidRDefault="00EE63DC" w:rsidP="00EE63DC">
      <w:pPr>
        <w:numPr>
          <w:ilvl w:val="0"/>
          <w:numId w:val="20"/>
        </w:numPr>
        <w:spacing w:before="180" w:after="180"/>
        <w:jc w:val="both"/>
        <w:rPr>
          <w:rFonts w:ascii="Arial" w:hAnsi="Arial" w:cs="Arial"/>
          <w:color w:val="0000CC"/>
        </w:rPr>
      </w:pPr>
      <w:r w:rsidRPr="00EE63DC">
        <w:rPr>
          <w:rFonts w:ascii="Arial" w:hAnsi="Arial" w:cs="Arial"/>
          <w:color w:val="0000CC"/>
        </w:rPr>
        <w:t>Identifying and addressing errors and omissions.</w:t>
      </w:r>
    </w:p>
    <w:p w14:paraId="4026F3FC" w14:textId="77777777" w:rsidR="00EE63DC" w:rsidRDefault="00EE63DC" w:rsidP="00AA3A90">
      <w:pPr>
        <w:numPr>
          <w:ilvl w:val="0"/>
          <w:numId w:val="20"/>
        </w:numPr>
        <w:spacing w:before="180" w:after="240"/>
        <w:jc w:val="both"/>
        <w:rPr>
          <w:rFonts w:ascii="Arial" w:hAnsi="Arial" w:cs="Arial"/>
          <w:color w:val="0000CC"/>
        </w:rPr>
      </w:pPr>
      <w:r w:rsidRPr="00EE63DC">
        <w:rPr>
          <w:rFonts w:ascii="Arial" w:hAnsi="Arial" w:cs="Arial"/>
          <w:color w:val="0000CC"/>
        </w:rPr>
        <w:t>Documenting and archiving relevant GHG inventory records, including information management activities.</w:t>
      </w:r>
    </w:p>
    <w:p w14:paraId="5D85C8EE" w14:textId="363C727A" w:rsidR="00EE63DC" w:rsidRPr="00EE63DC" w:rsidRDefault="00EE63DC" w:rsidP="00EE63DC">
      <w:pPr>
        <w:spacing w:before="180" w:after="180"/>
        <w:ind w:left="90"/>
        <w:jc w:val="both"/>
        <w:rPr>
          <w:rFonts w:ascii="Arial" w:hAnsi="Arial" w:cs="Arial"/>
          <w:color w:val="0000CC"/>
        </w:rPr>
      </w:pPr>
      <w:r w:rsidRPr="00EE63DC">
        <w:rPr>
          <w:rFonts w:ascii="Arial" w:hAnsi="Arial" w:cs="Arial"/>
          <w:noProof/>
          <w:color w:val="0000CC"/>
          <w:lang w:val="en-US"/>
        </w:rPr>
        <w:drawing>
          <wp:inline distT="0" distB="0" distL="0" distR="0" wp14:anchorId="48008258" wp14:editId="59FCF53A">
            <wp:extent cx="6057900" cy="3288126"/>
            <wp:effectExtent l="19050" t="19050" r="19050" b="2667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059307" cy="3288890"/>
                    </a:xfrm>
                    <a:prstGeom prst="rect">
                      <a:avLst/>
                    </a:prstGeom>
                    <a:ln w="12700">
                      <a:solidFill>
                        <a:schemeClr val="tx1"/>
                      </a:solidFill>
                    </a:ln>
                  </pic:spPr>
                </pic:pic>
              </a:graphicData>
            </a:graphic>
          </wp:inline>
        </w:drawing>
      </w:r>
    </w:p>
    <w:p w14:paraId="57F0BBD5" w14:textId="77777777" w:rsidR="00EE63DC" w:rsidRDefault="00EE63DC">
      <w:pPr>
        <w:rPr>
          <w:rFonts w:ascii="Arial" w:hAnsi="Arial" w:cs="Arial"/>
          <w:b/>
          <w:bCs/>
          <w:color w:val="0000CC"/>
        </w:rPr>
      </w:pPr>
      <w:r>
        <w:rPr>
          <w:rFonts w:ascii="Arial" w:hAnsi="Arial" w:cs="Arial"/>
          <w:b/>
          <w:bCs/>
          <w:color w:val="0000CC"/>
        </w:rPr>
        <w:br w:type="page"/>
      </w:r>
    </w:p>
    <w:p w14:paraId="316AD853" w14:textId="58588B9C" w:rsidR="00EE63DC" w:rsidRPr="00EE63DC" w:rsidRDefault="00EE63DC" w:rsidP="00EE63DC">
      <w:pPr>
        <w:spacing w:before="240" w:after="120"/>
        <w:rPr>
          <w:rFonts w:ascii="Arial" w:hAnsi="Arial" w:cs="Arial"/>
          <w:b/>
          <w:bCs/>
          <w:color w:val="0000CC"/>
        </w:rPr>
      </w:pPr>
      <w:r w:rsidRPr="00EE63DC">
        <w:rPr>
          <w:rFonts w:ascii="Arial" w:hAnsi="Arial" w:cs="Arial"/>
          <w:b/>
          <w:bCs/>
          <w:color w:val="0000CC"/>
        </w:rPr>
        <w:lastRenderedPageBreak/>
        <w:t>A MIDOR GHG information management procedure considers the following:</w:t>
      </w:r>
    </w:p>
    <w:p w14:paraId="6AF9B075" w14:textId="77777777" w:rsidR="00EE63DC" w:rsidRPr="00EE63DC" w:rsidRDefault="00EE63DC" w:rsidP="00EE63DC">
      <w:pPr>
        <w:numPr>
          <w:ilvl w:val="0"/>
          <w:numId w:val="21"/>
        </w:numPr>
        <w:spacing w:before="180" w:after="180"/>
        <w:jc w:val="both"/>
        <w:rPr>
          <w:rFonts w:ascii="Arial" w:hAnsi="Arial" w:cs="Arial"/>
          <w:color w:val="0000CC"/>
        </w:rPr>
      </w:pPr>
      <w:r w:rsidRPr="00EE63DC">
        <w:rPr>
          <w:rFonts w:ascii="Arial" w:hAnsi="Arial" w:cs="Arial"/>
          <w:color w:val="0000CC"/>
        </w:rPr>
        <w:t>Identification and reviewing of the responsibility and authority of those responsible for GHG inventory development.</w:t>
      </w:r>
    </w:p>
    <w:p w14:paraId="07F35D36" w14:textId="77777777" w:rsidR="00EE63DC" w:rsidRPr="00EE63DC" w:rsidRDefault="00EE63DC" w:rsidP="00EE63DC">
      <w:pPr>
        <w:numPr>
          <w:ilvl w:val="0"/>
          <w:numId w:val="21"/>
        </w:numPr>
        <w:spacing w:before="180" w:after="180"/>
        <w:jc w:val="both"/>
        <w:rPr>
          <w:rFonts w:ascii="Arial" w:hAnsi="Arial" w:cs="Arial"/>
          <w:color w:val="0000CC"/>
        </w:rPr>
      </w:pPr>
      <w:r w:rsidRPr="00EE63DC">
        <w:rPr>
          <w:rFonts w:ascii="Arial" w:hAnsi="Arial" w:cs="Arial"/>
          <w:color w:val="0000CC"/>
        </w:rPr>
        <w:t>Identification, implementation and reviewing of appropriate training for members of the inventory development team.</w:t>
      </w:r>
    </w:p>
    <w:p w14:paraId="1E4B98E4" w14:textId="77777777" w:rsidR="00EE63DC" w:rsidRPr="00EE63DC" w:rsidRDefault="00EE63DC" w:rsidP="00EE63DC">
      <w:pPr>
        <w:numPr>
          <w:ilvl w:val="0"/>
          <w:numId w:val="21"/>
        </w:numPr>
        <w:spacing w:before="180" w:after="180"/>
        <w:jc w:val="both"/>
        <w:rPr>
          <w:rFonts w:ascii="Arial" w:hAnsi="Arial" w:cs="Arial"/>
          <w:color w:val="0000CC"/>
        </w:rPr>
      </w:pPr>
      <w:r w:rsidRPr="00EE63DC">
        <w:rPr>
          <w:rFonts w:ascii="Arial" w:hAnsi="Arial" w:cs="Arial"/>
          <w:color w:val="0000CC"/>
        </w:rPr>
        <w:t>Identification and reviewing of the organizational boundaries.</w:t>
      </w:r>
    </w:p>
    <w:p w14:paraId="5535261D" w14:textId="77777777" w:rsidR="00EE63DC" w:rsidRPr="00EE63DC" w:rsidRDefault="00EE63DC" w:rsidP="00EE63DC">
      <w:pPr>
        <w:numPr>
          <w:ilvl w:val="0"/>
          <w:numId w:val="21"/>
        </w:numPr>
        <w:spacing w:before="180" w:after="180"/>
        <w:jc w:val="both"/>
        <w:rPr>
          <w:rFonts w:ascii="Arial" w:hAnsi="Arial" w:cs="Arial"/>
          <w:color w:val="0000CC"/>
        </w:rPr>
      </w:pPr>
      <w:r w:rsidRPr="00EE63DC">
        <w:rPr>
          <w:rFonts w:ascii="Arial" w:hAnsi="Arial" w:cs="Arial"/>
          <w:color w:val="0000CC"/>
        </w:rPr>
        <w:t>Identification and reviewing of GHG sources and sinks.</w:t>
      </w:r>
    </w:p>
    <w:p w14:paraId="730404B8" w14:textId="77777777" w:rsidR="00EE63DC" w:rsidRPr="00EE63DC" w:rsidRDefault="00EE63DC" w:rsidP="00EE63DC">
      <w:pPr>
        <w:numPr>
          <w:ilvl w:val="0"/>
          <w:numId w:val="21"/>
        </w:numPr>
        <w:spacing w:before="180" w:after="180"/>
        <w:jc w:val="both"/>
        <w:rPr>
          <w:rFonts w:ascii="Arial" w:hAnsi="Arial" w:cs="Arial"/>
          <w:color w:val="0000CC"/>
        </w:rPr>
      </w:pPr>
      <w:r w:rsidRPr="00EE63DC">
        <w:rPr>
          <w:rFonts w:ascii="Arial" w:hAnsi="Arial" w:cs="Arial"/>
          <w:color w:val="0000CC"/>
        </w:rPr>
        <w:t>Selection and reviewing of quantification methodologies, including GHG activity data and GHG emission and removal factors that are consistent with the intended use of the GHG inventory.</w:t>
      </w:r>
    </w:p>
    <w:p w14:paraId="7C35ED0B" w14:textId="77777777" w:rsidR="00EE63DC" w:rsidRPr="00EE63DC" w:rsidRDefault="00EE63DC" w:rsidP="00EE63DC">
      <w:pPr>
        <w:numPr>
          <w:ilvl w:val="0"/>
          <w:numId w:val="21"/>
        </w:numPr>
        <w:spacing w:before="180" w:after="180"/>
        <w:jc w:val="both"/>
        <w:rPr>
          <w:rFonts w:ascii="Arial" w:hAnsi="Arial" w:cs="Arial"/>
          <w:color w:val="0000CC"/>
        </w:rPr>
      </w:pPr>
      <w:r w:rsidRPr="00EE63DC">
        <w:rPr>
          <w:rFonts w:ascii="Arial" w:hAnsi="Arial" w:cs="Arial"/>
          <w:color w:val="0000CC"/>
        </w:rPr>
        <w:t>Use, maintenance and calibration of measurement equipment (if applicable).</w:t>
      </w:r>
    </w:p>
    <w:p w14:paraId="3BD3B5E8" w14:textId="77777777" w:rsidR="00EE63DC" w:rsidRPr="00EE63DC" w:rsidRDefault="00EE63DC" w:rsidP="00EE63DC">
      <w:pPr>
        <w:numPr>
          <w:ilvl w:val="0"/>
          <w:numId w:val="21"/>
        </w:numPr>
        <w:spacing w:before="180" w:after="180"/>
        <w:jc w:val="both"/>
        <w:rPr>
          <w:rFonts w:ascii="Arial" w:hAnsi="Arial" w:cs="Arial"/>
          <w:color w:val="0000CC"/>
        </w:rPr>
      </w:pPr>
      <w:r w:rsidRPr="00EE63DC">
        <w:rPr>
          <w:rFonts w:ascii="Arial" w:hAnsi="Arial" w:cs="Arial"/>
          <w:color w:val="0000CC"/>
        </w:rPr>
        <w:t>Development and maintenance of a robust data-collection system.</w:t>
      </w:r>
    </w:p>
    <w:p w14:paraId="43F66950" w14:textId="77777777" w:rsidR="00EE63DC" w:rsidRPr="00EE63DC" w:rsidRDefault="00EE63DC" w:rsidP="00EE63DC">
      <w:pPr>
        <w:numPr>
          <w:ilvl w:val="0"/>
          <w:numId w:val="21"/>
        </w:numPr>
        <w:spacing w:before="180" w:after="180"/>
        <w:jc w:val="both"/>
        <w:rPr>
          <w:rFonts w:ascii="Arial" w:hAnsi="Arial" w:cs="Arial"/>
          <w:color w:val="0000CC"/>
        </w:rPr>
      </w:pPr>
      <w:r w:rsidRPr="00EE63DC">
        <w:rPr>
          <w:rFonts w:ascii="Arial" w:hAnsi="Arial" w:cs="Arial"/>
          <w:color w:val="0000CC"/>
        </w:rPr>
        <w:t>Regular accuracy checks.</w:t>
      </w:r>
    </w:p>
    <w:p w14:paraId="5F32E858" w14:textId="77777777" w:rsidR="00EE63DC" w:rsidRPr="00EE63DC" w:rsidRDefault="00EE63DC" w:rsidP="00EE63DC">
      <w:pPr>
        <w:numPr>
          <w:ilvl w:val="0"/>
          <w:numId w:val="21"/>
        </w:numPr>
        <w:spacing w:before="180" w:after="180"/>
        <w:jc w:val="both"/>
        <w:rPr>
          <w:rFonts w:ascii="Arial" w:hAnsi="Arial" w:cs="Arial"/>
          <w:color w:val="0000CC"/>
        </w:rPr>
      </w:pPr>
      <w:r w:rsidRPr="00EE63DC">
        <w:rPr>
          <w:rFonts w:ascii="Arial" w:hAnsi="Arial" w:cs="Arial"/>
          <w:color w:val="0000CC"/>
        </w:rPr>
        <w:t>Periodic internal audits and technical reviews.</w:t>
      </w:r>
    </w:p>
    <w:p w14:paraId="3F086058" w14:textId="77777777" w:rsidR="00EE63DC" w:rsidRPr="00EE63DC" w:rsidRDefault="00EE63DC" w:rsidP="00EE63DC">
      <w:pPr>
        <w:numPr>
          <w:ilvl w:val="0"/>
          <w:numId w:val="21"/>
        </w:numPr>
        <w:spacing w:before="180" w:after="180"/>
        <w:jc w:val="both"/>
        <w:rPr>
          <w:rFonts w:ascii="Arial" w:hAnsi="Arial" w:cs="Arial"/>
          <w:color w:val="0000CC"/>
        </w:rPr>
      </w:pPr>
      <w:r w:rsidRPr="00EE63DC">
        <w:rPr>
          <w:rFonts w:ascii="Arial" w:hAnsi="Arial" w:cs="Arial"/>
          <w:color w:val="0000CC"/>
        </w:rPr>
        <w:t>A periodic review of opportunities to improve information management processes.</w:t>
      </w:r>
    </w:p>
    <w:p w14:paraId="3F64EAC8" w14:textId="77777777" w:rsidR="00EE63DC" w:rsidRPr="00EE63DC" w:rsidRDefault="00EE63DC" w:rsidP="00EE63DC">
      <w:pPr>
        <w:numPr>
          <w:ilvl w:val="0"/>
          <w:numId w:val="21"/>
        </w:numPr>
        <w:spacing w:before="180" w:after="180"/>
        <w:jc w:val="both"/>
        <w:rPr>
          <w:rFonts w:ascii="Arial" w:hAnsi="Arial" w:cs="Arial"/>
          <w:color w:val="0000CC"/>
        </w:rPr>
      </w:pPr>
      <w:r w:rsidRPr="00EE63DC">
        <w:rPr>
          <w:rFonts w:ascii="Arial" w:hAnsi="Arial" w:cs="Arial"/>
          <w:color w:val="0000CC"/>
        </w:rPr>
        <w:t>Establishing and maintaining procedures for document retention and record keeping.</w:t>
      </w:r>
    </w:p>
    <w:p w14:paraId="1D8FDA31" w14:textId="77777777" w:rsidR="00EE63DC" w:rsidRPr="00EE63DC" w:rsidRDefault="00EE63DC" w:rsidP="00EE63DC">
      <w:pPr>
        <w:numPr>
          <w:ilvl w:val="0"/>
          <w:numId w:val="21"/>
        </w:numPr>
        <w:spacing w:before="180" w:after="180"/>
        <w:jc w:val="both"/>
        <w:rPr>
          <w:rFonts w:ascii="Arial" w:hAnsi="Arial" w:cs="Arial"/>
          <w:color w:val="0000CC"/>
        </w:rPr>
      </w:pPr>
      <w:r w:rsidRPr="00EE63DC">
        <w:rPr>
          <w:rFonts w:ascii="Arial" w:hAnsi="Arial" w:cs="Arial"/>
          <w:color w:val="0000CC"/>
        </w:rPr>
        <w:t>Retaining and maintaining documentation supporting the design, development and maintenance of the GHG inventory to enable verification.</w:t>
      </w:r>
    </w:p>
    <w:p w14:paraId="32B253FB" w14:textId="77777777" w:rsidR="00EE63DC" w:rsidRPr="00EE63DC" w:rsidRDefault="00EE63DC" w:rsidP="00EE63DC">
      <w:pPr>
        <w:numPr>
          <w:ilvl w:val="0"/>
          <w:numId w:val="21"/>
        </w:numPr>
        <w:spacing w:before="180" w:after="180"/>
        <w:jc w:val="both"/>
        <w:rPr>
          <w:rFonts w:ascii="Arial" w:hAnsi="Arial" w:cs="Arial"/>
          <w:color w:val="0000CC"/>
        </w:rPr>
      </w:pPr>
      <w:r w:rsidRPr="00EE63DC">
        <w:rPr>
          <w:rFonts w:ascii="Arial" w:hAnsi="Arial" w:cs="Arial"/>
          <w:color w:val="0000CC"/>
        </w:rPr>
        <w:t>The documentation, whether in paper, electronic or other format, shall be handled in accordance with the organization’s GHG information management procedures for document retention and record keeping.</w:t>
      </w:r>
    </w:p>
    <w:p w14:paraId="16054A53" w14:textId="640115E3" w:rsidR="00921CFF" w:rsidRDefault="00921CFF" w:rsidP="0075282E">
      <w:pPr>
        <w:rPr>
          <w:rFonts w:ascii="Arial" w:hAnsi="Arial" w:cs="Arial"/>
          <w:color w:val="0000CC"/>
        </w:rPr>
      </w:pPr>
    </w:p>
    <w:p w14:paraId="18B18719" w14:textId="3995629E" w:rsidR="00921CFF" w:rsidRPr="00921CFF" w:rsidRDefault="00921CFF" w:rsidP="0075282E">
      <w:pPr>
        <w:rPr>
          <w:rFonts w:ascii="Arial" w:hAnsi="Arial" w:cs="Arial"/>
          <w:color w:val="0000CC"/>
        </w:rPr>
      </w:pPr>
    </w:p>
    <w:p w14:paraId="4CE98201" w14:textId="77777777" w:rsidR="009C515D" w:rsidRDefault="009C515D" w:rsidP="00980828">
      <w:pPr>
        <w:spacing w:before="120" w:after="120"/>
        <w:rPr>
          <w:rFonts w:ascii="Arial" w:hAnsi="Arial" w:cs="Arial"/>
          <w:color w:val="0000CC"/>
        </w:rPr>
      </w:pPr>
    </w:p>
    <w:p w14:paraId="352D3050" w14:textId="77777777" w:rsidR="004D1598" w:rsidRDefault="004D1598" w:rsidP="00926ED1">
      <w:pPr>
        <w:spacing w:before="120" w:after="120"/>
        <w:jc w:val="center"/>
        <w:rPr>
          <w:rFonts w:ascii="Arial" w:hAnsi="Arial" w:cs="Arial"/>
          <w:color w:val="0000CC"/>
        </w:rPr>
      </w:pPr>
    </w:p>
    <w:p w14:paraId="21A33FA3" w14:textId="77777777" w:rsidR="004D1598" w:rsidRDefault="004D1598" w:rsidP="00926ED1">
      <w:pPr>
        <w:spacing w:before="120" w:after="120"/>
        <w:jc w:val="center"/>
        <w:rPr>
          <w:rFonts w:ascii="Arial" w:hAnsi="Arial" w:cs="Arial"/>
          <w:color w:val="0000CC"/>
        </w:rPr>
      </w:pPr>
    </w:p>
    <w:p w14:paraId="0ECD0A23" w14:textId="77777777" w:rsidR="004D1598" w:rsidRDefault="004D1598" w:rsidP="00926ED1">
      <w:pPr>
        <w:spacing w:before="120" w:after="120"/>
        <w:jc w:val="center"/>
        <w:rPr>
          <w:rFonts w:ascii="Arial" w:hAnsi="Arial" w:cs="Arial"/>
          <w:color w:val="0000CC"/>
        </w:rPr>
      </w:pPr>
    </w:p>
    <w:p w14:paraId="6B0AA3D9" w14:textId="77777777" w:rsidR="004D1598" w:rsidRDefault="004D1598" w:rsidP="00926ED1">
      <w:pPr>
        <w:spacing w:before="120" w:after="120"/>
        <w:jc w:val="center"/>
        <w:rPr>
          <w:rFonts w:ascii="Arial" w:hAnsi="Arial" w:cs="Arial"/>
          <w:color w:val="0000CC"/>
        </w:rPr>
      </w:pPr>
    </w:p>
    <w:p w14:paraId="123CB272" w14:textId="77777777" w:rsidR="004D1598" w:rsidRDefault="004D1598" w:rsidP="00926ED1">
      <w:pPr>
        <w:spacing w:before="120" w:after="120"/>
        <w:jc w:val="center"/>
        <w:rPr>
          <w:rFonts w:ascii="Arial" w:hAnsi="Arial" w:cs="Arial"/>
          <w:color w:val="0000CC"/>
        </w:rPr>
      </w:pPr>
    </w:p>
    <w:p w14:paraId="3D968792" w14:textId="77777777" w:rsidR="004D1598" w:rsidRDefault="004D1598" w:rsidP="003233EB">
      <w:pPr>
        <w:spacing w:before="120" w:after="120"/>
        <w:rPr>
          <w:rFonts w:ascii="Arial" w:hAnsi="Arial" w:cs="Arial"/>
          <w:color w:val="0000CC"/>
        </w:rPr>
      </w:pPr>
    </w:p>
    <w:p w14:paraId="52DBC2CE" w14:textId="77777777" w:rsidR="00D9178F" w:rsidRDefault="00D9178F" w:rsidP="004D1598">
      <w:pPr>
        <w:pStyle w:val="Heading1"/>
        <w:numPr>
          <w:ilvl w:val="0"/>
          <w:numId w:val="0"/>
        </w:numPr>
        <w:spacing w:before="0"/>
        <w:ind w:right="1094"/>
        <w:jc w:val="both"/>
        <w:rPr>
          <w:color w:val="000000"/>
          <w:sz w:val="40"/>
          <w:szCs w:val="36"/>
        </w:rPr>
      </w:pPr>
    </w:p>
    <w:p w14:paraId="53CD3FB6" w14:textId="77777777" w:rsidR="00D9178F" w:rsidRDefault="00D9178F" w:rsidP="004D1598">
      <w:pPr>
        <w:pStyle w:val="Heading1"/>
        <w:numPr>
          <w:ilvl w:val="0"/>
          <w:numId w:val="0"/>
        </w:numPr>
        <w:spacing w:before="0"/>
        <w:ind w:right="1094"/>
        <w:jc w:val="both"/>
        <w:rPr>
          <w:color w:val="000000"/>
          <w:sz w:val="40"/>
          <w:szCs w:val="36"/>
        </w:rPr>
      </w:pPr>
    </w:p>
    <w:p w14:paraId="04121205" w14:textId="77777777" w:rsidR="004D1598" w:rsidRPr="00287671" w:rsidRDefault="003233EB" w:rsidP="00BF5720">
      <w:pPr>
        <w:pStyle w:val="Heading1"/>
        <w:numPr>
          <w:ilvl w:val="0"/>
          <w:numId w:val="0"/>
        </w:numPr>
        <w:spacing w:before="0" w:after="240"/>
        <w:ind w:right="1094"/>
        <w:jc w:val="both"/>
        <w:rPr>
          <w:color w:val="000000"/>
          <w:sz w:val="40"/>
          <w:szCs w:val="36"/>
        </w:rPr>
      </w:pPr>
      <w:r>
        <w:rPr>
          <w:color w:val="000000"/>
          <w:sz w:val="40"/>
          <w:szCs w:val="36"/>
        </w:rPr>
        <w:br w:type="page"/>
      </w:r>
      <w:r w:rsidR="004D1598">
        <w:rPr>
          <w:color w:val="000000"/>
          <w:sz w:val="40"/>
          <w:szCs w:val="36"/>
        </w:rPr>
        <w:lastRenderedPageBreak/>
        <w:t>References</w:t>
      </w:r>
    </w:p>
    <w:p w14:paraId="444A08AE" w14:textId="77777777" w:rsidR="00C37735" w:rsidRDefault="00C37735" w:rsidP="00BF5720">
      <w:pPr>
        <w:numPr>
          <w:ilvl w:val="0"/>
          <w:numId w:val="12"/>
        </w:numPr>
        <w:spacing w:before="120" w:after="240"/>
        <w:ind w:left="360" w:right="90"/>
        <w:jc w:val="both"/>
        <w:rPr>
          <w:rFonts w:ascii="Arial" w:hAnsi="Arial" w:cs="Arial"/>
          <w:color w:val="0000CC"/>
        </w:rPr>
      </w:pPr>
      <w:r>
        <w:rPr>
          <w:rFonts w:ascii="Arial" w:hAnsi="Arial" w:cs="Arial"/>
          <w:color w:val="0000CC"/>
        </w:rPr>
        <w:t>ISO 14064-1</w:t>
      </w:r>
      <w:r w:rsidR="001D4C82">
        <w:rPr>
          <w:rFonts w:ascii="Arial" w:hAnsi="Arial" w:cs="Arial"/>
          <w:color w:val="0000CC"/>
        </w:rPr>
        <w:t xml:space="preserve">:2018, </w:t>
      </w:r>
      <w:r w:rsidR="001D4C82" w:rsidRPr="001D4C82">
        <w:rPr>
          <w:rFonts w:ascii="Arial" w:hAnsi="Arial" w:cs="Arial"/>
          <w:color w:val="0000CC"/>
        </w:rPr>
        <w:t>Specification with Guidance at the Organisation Level for Quantification and Reporting of Greenhouse Gas Emissions and Removals.</w:t>
      </w:r>
    </w:p>
    <w:p w14:paraId="673BE442" w14:textId="77777777" w:rsidR="00C37735" w:rsidRDefault="00C37735" w:rsidP="00BF5720">
      <w:pPr>
        <w:numPr>
          <w:ilvl w:val="0"/>
          <w:numId w:val="12"/>
        </w:numPr>
        <w:spacing w:before="120" w:after="240"/>
        <w:ind w:left="360" w:right="90"/>
        <w:jc w:val="both"/>
        <w:rPr>
          <w:rFonts w:ascii="Arial" w:hAnsi="Arial" w:cs="Arial"/>
          <w:color w:val="0000CC"/>
        </w:rPr>
      </w:pPr>
      <w:r>
        <w:rPr>
          <w:rFonts w:ascii="Arial" w:hAnsi="Arial" w:cs="Arial"/>
          <w:color w:val="0000CC"/>
        </w:rPr>
        <w:t>ISO 14069:2013,</w:t>
      </w:r>
      <w:r w:rsidR="001D4C82">
        <w:rPr>
          <w:rFonts w:ascii="Arial" w:hAnsi="Arial" w:cs="Arial"/>
          <w:color w:val="0000CC"/>
        </w:rPr>
        <w:t xml:space="preserve"> </w:t>
      </w:r>
      <w:r w:rsidR="001D4C82" w:rsidRPr="001D4C82">
        <w:rPr>
          <w:rFonts w:ascii="Arial" w:hAnsi="Arial" w:cs="Arial"/>
          <w:color w:val="0000CC"/>
        </w:rPr>
        <w:t>Greenhouse gases - Quantification and reporting of greenhouse gas emissions for organizations - Guidance for the application of ISO 14064-1.</w:t>
      </w:r>
    </w:p>
    <w:p w14:paraId="7FB0AB23" w14:textId="77777777" w:rsidR="00C37735" w:rsidRPr="00C37735" w:rsidRDefault="00C37735" w:rsidP="00BF5720">
      <w:pPr>
        <w:numPr>
          <w:ilvl w:val="0"/>
          <w:numId w:val="12"/>
        </w:numPr>
        <w:spacing w:before="120" w:after="240"/>
        <w:ind w:left="360" w:right="90"/>
        <w:jc w:val="both"/>
        <w:rPr>
          <w:rFonts w:ascii="Arial" w:hAnsi="Arial" w:cs="Arial"/>
          <w:color w:val="0000CC"/>
        </w:rPr>
      </w:pPr>
      <w:r>
        <w:rPr>
          <w:rFonts w:ascii="Arial" w:hAnsi="Arial" w:cs="Arial"/>
          <w:color w:val="0000CC"/>
        </w:rPr>
        <w:t>Code of Federal Regulations, Title 40 “Protection of Environment”, Chapter I “</w:t>
      </w:r>
      <w:r w:rsidRPr="00C37735">
        <w:rPr>
          <w:rFonts w:ascii="Arial" w:hAnsi="Arial" w:cs="Arial"/>
          <w:color w:val="0000CC"/>
        </w:rPr>
        <w:t>Environmental Protection Agency</w:t>
      </w:r>
      <w:r>
        <w:rPr>
          <w:rFonts w:ascii="Arial" w:hAnsi="Arial" w:cs="Arial"/>
          <w:color w:val="0000CC"/>
        </w:rPr>
        <w:t xml:space="preserve">”, </w:t>
      </w:r>
      <w:r w:rsidRPr="00C37735">
        <w:rPr>
          <w:rFonts w:ascii="Arial" w:hAnsi="Arial" w:cs="Arial"/>
          <w:color w:val="0000CC"/>
        </w:rPr>
        <w:t>Subchapter C</w:t>
      </w:r>
      <w:r w:rsidRPr="00C37735">
        <w:rPr>
          <w:rFonts w:ascii="Arial" w:hAnsi="Arial" w:cs="Arial"/>
          <w:color w:val="0000CC"/>
        </w:rPr>
        <w:tab/>
      </w:r>
      <w:r>
        <w:rPr>
          <w:rFonts w:ascii="Arial" w:hAnsi="Arial" w:cs="Arial"/>
          <w:color w:val="0000CC"/>
        </w:rPr>
        <w:t>“</w:t>
      </w:r>
      <w:r w:rsidRPr="00C37735">
        <w:rPr>
          <w:rFonts w:ascii="Arial" w:hAnsi="Arial" w:cs="Arial"/>
          <w:color w:val="0000CC"/>
        </w:rPr>
        <w:t>Air Programs</w:t>
      </w:r>
      <w:r>
        <w:rPr>
          <w:rFonts w:ascii="Arial" w:hAnsi="Arial" w:cs="Arial"/>
          <w:color w:val="0000CC"/>
        </w:rPr>
        <w:t xml:space="preserve">”, </w:t>
      </w:r>
      <w:r w:rsidRPr="00C37735">
        <w:rPr>
          <w:rFonts w:ascii="Arial" w:hAnsi="Arial" w:cs="Arial"/>
          <w:color w:val="0000CC"/>
        </w:rPr>
        <w:t>Part 98</w:t>
      </w:r>
      <w:r>
        <w:rPr>
          <w:rFonts w:ascii="Arial" w:hAnsi="Arial" w:cs="Arial"/>
          <w:color w:val="0000CC"/>
        </w:rPr>
        <w:t xml:space="preserve"> “</w:t>
      </w:r>
      <w:r w:rsidRPr="00C37735">
        <w:rPr>
          <w:rFonts w:ascii="Arial" w:hAnsi="Arial" w:cs="Arial"/>
          <w:color w:val="0000CC"/>
        </w:rPr>
        <w:t>Mandatory Greenhouse Gas Reporting</w:t>
      </w:r>
      <w:r>
        <w:rPr>
          <w:rFonts w:ascii="Arial" w:hAnsi="Arial" w:cs="Arial"/>
          <w:color w:val="0000CC"/>
        </w:rPr>
        <w:t>”, Subpart Y “Petroleum Refineries”</w:t>
      </w:r>
      <w:r w:rsidR="00D176B2">
        <w:rPr>
          <w:rFonts w:ascii="Arial" w:hAnsi="Arial" w:cs="Arial"/>
          <w:color w:val="0000CC"/>
        </w:rPr>
        <w:t>.</w:t>
      </w:r>
    </w:p>
    <w:p w14:paraId="37A264E3" w14:textId="77777777" w:rsidR="004D1598" w:rsidRDefault="004D1598" w:rsidP="00BF5720">
      <w:pPr>
        <w:numPr>
          <w:ilvl w:val="0"/>
          <w:numId w:val="12"/>
        </w:numPr>
        <w:spacing w:before="120" w:after="240"/>
        <w:ind w:left="360" w:right="90"/>
        <w:jc w:val="both"/>
        <w:rPr>
          <w:rFonts w:ascii="Arial" w:hAnsi="Arial" w:cs="Arial"/>
          <w:color w:val="0000CC"/>
        </w:rPr>
      </w:pPr>
      <w:r>
        <w:rPr>
          <w:rFonts w:ascii="Arial" w:hAnsi="Arial" w:cs="Arial"/>
          <w:color w:val="0000CC"/>
        </w:rPr>
        <w:t>Calculation Tool for Direct Emissions from Stationary Combustion, Version 3.0, July 2005</w:t>
      </w:r>
      <w:r w:rsidR="00683184">
        <w:rPr>
          <w:rFonts w:ascii="Arial" w:hAnsi="Arial" w:cs="Arial"/>
          <w:color w:val="0000CC"/>
        </w:rPr>
        <w:t>, A WRI/WBCSD Tool.</w:t>
      </w:r>
    </w:p>
    <w:p w14:paraId="6C052603" w14:textId="77777777" w:rsidR="004D1598" w:rsidRDefault="004D1598" w:rsidP="00BF5720">
      <w:pPr>
        <w:numPr>
          <w:ilvl w:val="0"/>
          <w:numId w:val="12"/>
        </w:numPr>
        <w:spacing w:before="120" w:after="240"/>
        <w:ind w:left="360" w:right="90"/>
        <w:jc w:val="both"/>
        <w:rPr>
          <w:rFonts w:ascii="Arial" w:hAnsi="Arial" w:cs="Arial"/>
          <w:color w:val="0000CC"/>
        </w:rPr>
      </w:pPr>
      <w:r>
        <w:rPr>
          <w:rFonts w:ascii="Arial" w:hAnsi="Arial" w:cs="Arial"/>
          <w:color w:val="0000CC"/>
        </w:rPr>
        <w:t>The GHG Protocol, A Corporate Accounting and Reporting Standard, Revised Edition.</w:t>
      </w:r>
    </w:p>
    <w:p w14:paraId="1C904138" w14:textId="77777777" w:rsidR="004D1598" w:rsidRDefault="004D1598" w:rsidP="00BF5720">
      <w:pPr>
        <w:numPr>
          <w:ilvl w:val="0"/>
          <w:numId w:val="12"/>
        </w:numPr>
        <w:spacing w:before="120" w:after="240"/>
        <w:ind w:left="360" w:right="90"/>
        <w:jc w:val="both"/>
        <w:rPr>
          <w:rFonts w:ascii="Arial" w:hAnsi="Arial" w:cs="Arial"/>
          <w:color w:val="0000CC"/>
        </w:rPr>
      </w:pPr>
      <w:r>
        <w:rPr>
          <w:rFonts w:ascii="Arial" w:hAnsi="Arial" w:cs="Arial"/>
          <w:color w:val="0000CC"/>
        </w:rPr>
        <w:t xml:space="preserve">IPCC Global Warming Potential </w:t>
      </w:r>
      <w:r w:rsidR="00010C14">
        <w:rPr>
          <w:rFonts w:ascii="Arial" w:hAnsi="Arial" w:cs="Arial"/>
          <w:color w:val="0000CC"/>
        </w:rPr>
        <w:t>Values</w:t>
      </w:r>
      <w:r w:rsidR="00683184">
        <w:rPr>
          <w:rFonts w:ascii="Arial" w:hAnsi="Arial" w:cs="Arial"/>
          <w:color w:val="0000CC"/>
        </w:rPr>
        <w:t>, Version 2.0, August 2024, Updated with AR6 Values.</w:t>
      </w:r>
    </w:p>
    <w:p w14:paraId="6522CC32" w14:textId="77777777" w:rsidR="00683184" w:rsidRDefault="00683184" w:rsidP="00BF5720">
      <w:pPr>
        <w:numPr>
          <w:ilvl w:val="0"/>
          <w:numId w:val="12"/>
        </w:numPr>
        <w:spacing w:before="120" w:after="240"/>
        <w:ind w:left="360" w:right="90"/>
        <w:jc w:val="both"/>
        <w:rPr>
          <w:rFonts w:ascii="Arial" w:hAnsi="Arial" w:cs="Arial"/>
          <w:color w:val="0000CC"/>
        </w:rPr>
      </w:pPr>
      <w:r>
        <w:rPr>
          <w:rFonts w:ascii="Arial" w:hAnsi="Arial" w:cs="Arial"/>
          <w:color w:val="0000CC"/>
        </w:rPr>
        <w:t>Petroleum Industry Guidelines for Reporting GHG Emissions, 2</w:t>
      </w:r>
      <w:r w:rsidRPr="00683184">
        <w:rPr>
          <w:rFonts w:ascii="Arial" w:hAnsi="Arial" w:cs="Arial"/>
          <w:color w:val="0000CC"/>
          <w:vertAlign w:val="superscript"/>
        </w:rPr>
        <w:t>nd</w:t>
      </w:r>
      <w:r>
        <w:rPr>
          <w:rFonts w:ascii="Arial" w:hAnsi="Arial" w:cs="Arial"/>
          <w:color w:val="0000CC"/>
        </w:rPr>
        <w:t xml:space="preserve"> Edition, May 2011, IPIECA, API and OGP.</w:t>
      </w:r>
    </w:p>
    <w:p w14:paraId="0300859E" w14:textId="77777777" w:rsidR="00F43FA1" w:rsidRDefault="0075282E" w:rsidP="0075282E">
      <w:pPr>
        <w:numPr>
          <w:ilvl w:val="0"/>
          <w:numId w:val="12"/>
        </w:numPr>
        <w:spacing w:before="120" w:after="240"/>
        <w:ind w:left="360" w:right="90"/>
        <w:jc w:val="both"/>
        <w:rPr>
          <w:rFonts w:ascii="Arial" w:hAnsi="Arial" w:cs="Arial"/>
          <w:color w:val="0000CC"/>
        </w:rPr>
      </w:pPr>
      <w:r>
        <w:rPr>
          <w:rFonts w:ascii="Arial" w:hAnsi="Arial" w:cs="Arial"/>
          <w:color w:val="0000CC"/>
        </w:rPr>
        <w:t>Compendium of Greenhouse Gas Emissions Methodologies for the Natural Gas and Oil Industry, API, November 2021.</w:t>
      </w:r>
    </w:p>
    <w:p w14:paraId="46129DA5" w14:textId="77777777" w:rsidR="0075282E" w:rsidRDefault="0075282E" w:rsidP="005B7DD0">
      <w:pPr>
        <w:numPr>
          <w:ilvl w:val="0"/>
          <w:numId w:val="12"/>
        </w:numPr>
        <w:spacing w:before="120" w:after="240"/>
        <w:ind w:left="360" w:right="90"/>
        <w:jc w:val="both"/>
        <w:rPr>
          <w:rFonts w:ascii="Arial" w:hAnsi="Arial" w:cs="Arial"/>
          <w:color w:val="0000CC"/>
        </w:rPr>
      </w:pPr>
      <w:r>
        <w:rPr>
          <w:rFonts w:ascii="Arial" w:hAnsi="Arial" w:cs="Arial"/>
          <w:color w:val="0000CC"/>
        </w:rPr>
        <w:t>Addressing Uncertainty in Oil and Natural Gas Industry Greenhouse Gas Inventories</w:t>
      </w:r>
      <w:r w:rsidR="005B7DD0">
        <w:rPr>
          <w:rFonts w:ascii="Arial" w:hAnsi="Arial" w:cs="Arial"/>
          <w:color w:val="0000CC"/>
        </w:rPr>
        <w:t xml:space="preserve"> “</w:t>
      </w:r>
      <w:r w:rsidR="005B7DD0" w:rsidRPr="005B7DD0">
        <w:rPr>
          <w:rFonts w:ascii="Arial" w:hAnsi="Arial" w:cs="Arial"/>
          <w:color w:val="0000CC"/>
        </w:rPr>
        <w:t>Technical considerations and calculation methods</w:t>
      </w:r>
      <w:r w:rsidR="005B7DD0">
        <w:rPr>
          <w:rFonts w:ascii="Arial" w:hAnsi="Arial" w:cs="Arial"/>
          <w:color w:val="0000CC"/>
        </w:rPr>
        <w:t>”, IPIECA, Climate Change, February 2015.</w:t>
      </w:r>
    </w:p>
    <w:p w14:paraId="533692F7" w14:textId="77777777" w:rsidR="00A93C9A" w:rsidRDefault="001D4C82" w:rsidP="0075282E">
      <w:pPr>
        <w:numPr>
          <w:ilvl w:val="0"/>
          <w:numId w:val="12"/>
        </w:numPr>
        <w:spacing w:before="120"/>
        <w:ind w:left="360" w:right="86" w:hanging="540"/>
        <w:jc w:val="both"/>
        <w:rPr>
          <w:rFonts w:ascii="Arial" w:hAnsi="Arial" w:cs="Arial"/>
          <w:color w:val="0000CC"/>
        </w:rPr>
      </w:pPr>
      <w:r>
        <w:rPr>
          <w:rFonts w:ascii="Arial" w:hAnsi="Arial" w:cs="Arial"/>
          <w:color w:val="0000CC"/>
        </w:rPr>
        <w:t>DEFRA Site:</w:t>
      </w:r>
    </w:p>
    <w:p w14:paraId="6FB0FE45" w14:textId="77777777" w:rsidR="00683184" w:rsidRPr="00A93C9A" w:rsidRDefault="001D4C82" w:rsidP="00A93C9A">
      <w:pPr>
        <w:ind w:left="360" w:right="86"/>
        <w:jc w:val="both"/>
        <w:rPr>
          <w:rFonts w:ascii="Arial" w:hAnsi="Arial" w:cs="Arial"/>
          <w:color w:val="0000CC"/>
        </w:rPr>
      </w:pPr>
      <w:hyperlink r:id="rId14" w:history="1">
        <w:r w:rsidRPr="00A93C9A">
          <w:rPr>
            <w:rStyle w:val="Hyperlink"/>
            <w:rFonts w:ascii="Arial" w:hAnsi="Arial" w:cs="Arial"/>
          </w:rPr>
          <w:t>https://www.gov.uk/government/organisations/department-for-environment-food-rural-affairs</w:t>
        </w:r>
      </w:hyperlink>
    </w:p>
    <w:p w14:paraId="74179686" w14:textId="77777777" w:rsidR="001D4C82" w:rsidRDefault="001D4C82" w:rsidP="0075282E">
      <w:pPr>
        <w:numPr>
          <w:ilvl w:val="0"/>
          <w:numId w:val="12"/>
        </w:numPr>
        <w:spacing w:before="240"/>
        <w:ind w:left="360" w:right="86" w:hanging="540"/>
        <w:jc w:val="both"/>
        <w:rPr>
          <w:rFonts w:ascii="Arial" w:hAnsi="Arial" w:cs="Arial"/>
          <w:color w:val="0000CC"/>
        </w:rPr>
      </w:pPr>
      <w:r>
        <w:rPr>
          <w:rFonts w:ascii="Arial" w:hAnsi="Arial" w:cs="Arial"/>
          <w:color w:val="0000CC"/>
        </w:rPr>
        <w:t>IPCC Site:</w:t>
      </w:r>
    </w:p>
    <w:p w14:paraId="47F67D74" w14:textId="77777777" w:rsidR="001D4C82" w:rsidRDefault="001D4C82" w:rsidP="00BF5720">
      <w:pPr>
        <w:spacing w:after="240"/>
        <w:ind w:left="360" w:right="86"/>
        <w:jc w:val="both"/>
        <w:rPr>
          <w:rFonts w:ascii="Arial" w:hAnsi="Arial" w:cs="Arial"/>
          <w:color w:val="0000CC"/>
        </w:rPr>
      </w:pPr>
      <w:hyperlink r:id="rId15" w:history="1">
        <w:r w:rsidRPr="001E30A9">
          <w:rPr>
            <w:rStyle w:val="Hyperlink"/>
            <w:rFonts w:ascii="Arial" w:hAnsi="Arial" w:cs="Arial"/>
          </w:rPr>
          <w:t>https://www.ipcc.ch/</w:t>
        </w:r>
      </w:hyperlink>
    </w:p>
    <w:p w14:paraId="56379ED6" w14:textId="77777777" w:rsidR="00BF5720" w:rsidRDefault="00BF5720" w:rsidP="00A93C9A">
      <w:pPr>
        <w:numPr>
          <w:ilvl w:val="0"/>
          <w:numId w:val="12"/>
        </w:numPr>
        <w:spacing w:before="240"/>
        <w:ind w:left="360" w:right="86" w:hanging="540"/>
        <w:jc w:val="both"/>
        <w:rPr>
          <w:rFonts w:ascii="Arial" w:hAnsi="Arial" w:cs="Arial"/>
          <w:color w:val="0000CC"/>
        </w:rPr>
      </w:pPr>
      <w:r>
        <w:rPr>
          <w:rFonts w:ascii="Arial" w:hAnsi="Arial" w:cs="Arial"/>
          <w:color w:val="0000CC"/>
        </w:rPr>
        <w:t>IPIECA Site:</w:t>
      </w:r>
    </w:p>
    <w:p w14:paraId="2ED54D76" w14:textId="77777777" w:rsidR="001D4C82" w:rsidRDefault="00BF5720" w:rsidP="00BF5720">
      <w:pPr>
        <w:spacing w:after="240"/>
        <w:ind w:left="360" w:right="86"/>
        <w:jc w:val="both"/>
        <w:rPr>
          <w:rFonts w:ascii="Arial" w:hAnsi="Arial" w:cs="Arial"/>
          <w:color w:val="0000CC"/>
        </w:rPr>
      </w:pPr>
      <w:hyperlink r:id="rId16" w:history="1">
        <w:r w:rsidRPr="001E30A9">
          <w:rPr>
            <w:rStyle w:val="Hyperlink"/>
            <w:rFonts w:ascii="Arial" w:hAnsi="Arial" w:cs="Arial"/>
          </w:rPr>
          <w:t>https://www.ipieca.org/</w:t>
        </w:r>
      </w:hyperlink>
    </w:p>
    <w:p w14:paraId="480979EA" w14:textId="77777777" w:rsidR="00BF5720" w:rsidRPr="00CE2A3C" w:rsidRDefault="00BF5720" w:rsidP="00BF5720">
      <w:pPr>
        <w:spacing w:after="240"/>
        <w:ind w:left="360" w:right="86"/>
        <w:jc w:val="both"/>
        <w:rPr>
          <w:rFonts w:ascii="Arial" w:hAnsi="Arial" w:cs="Arial"/>
          <w:color w:val="0000CC"/>
        </w:rPr>
      </w:pPr>
    </w:p>
    <w:sectPr w:rsidR="00BF5720" w:rsidRPr="00CE2A3C" w:rsidSect="0074179B">
      <w:headerReference w:type="default" r:id="rId17"/>
      <w:footerReference w:type="default" r:id="rId18"/>
      <w:pgSz w:w="11906" w:h="16838" w:code="9"/>
      <w:pgMar w:top="1440" w:right="1138" w:bottom="1166" w:left="1138" w:header="450" w:footer="70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E45983" w14:textId="77777777" w:rsidR="00794D18" w:rsidRDefault="00794D18">
      <w:r>
        <w:separator/>
      </w:r>
    </w:p>
  </w:endnote>
  <w:endnote w:type="continuationSeparator" w:id="0">
    <w:p w14:paraId="7F8C993B" w14:textId="77777777" w:rsidR="00794D18" w:rsidRDefault="00794D1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EBA2E6" w14:textId="77777777" w:rsidR="00BF3452" w:rsidRDefault="00BF3452">
    <w:pPr>
      <w:pStyle w:val="Footer"/>
      <w:jc w:val="center"/>
      <w:rPr>
        <w:rFonts w:ascii="Arial" w:hAnsi="Arial" w:cs="Arial"/>
      </w:rPr>
    </w:pPr>
  </w:p>
  <w:p w14:paraId="4AD52E51" w14:textId="77E528E2" w:rsidR="00BF3452" w:rsidRDefault="0019577B">
    <w:pPr>
      <w:pStyle w:val="Footer"/>
      <w:jc w:val="center"/>
      <w:rPr>
        <w:rFonts w:ascii="Arial" w:hAnsi="Arial" w:cs="Arial"/>
        <w:b/>
        <w:bCs/>
      </w:rPr>
    </w:pPr>
    <w:r>
      <w:rPr>
        <w:rFonts w:ascii="Arial" w:hAnsi="Arial" w:cs="Arial"/>
        <w:b/>
        <w:bCs/>
        <w:noProof/>
        <w:sz w:val="20"/>
        <w:lang w:val="en-US"/>
      </w:rPr>
      <mc:AlternateContent>
        <mc:Choice Requires="wps">
          <w:drawing>
            <wp:anchor distT="0" distB="0" distL="114300" distR="114300" simplePos="0" relativeHeight="251659264" behindDoc="0" locked="0" layoutInCell="1" allowOverlap="1" wp14:anchorId="6313BB86" wp14:editId="056E6A00">
              <wp:simplePos x="0" y="0"/>
              <wp:positionH relativeFrom="column">
                <wp:posOffset>0</wp:posOffset>
              </wp:positionH>
              <wp:positionV relativeFrom="paragraph">
                <wp:posOffset>-141605</wp:posOffset>
              </wp:positionV>
              <wp:extent cx="6172200" cy="0"/>
              <wp:effectExtent l="19050" t="20320" r="19050" b="17780"/>
              <wp:wrapNone/>
              <wp:docPr id="4" name="Line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72200" cy="0"/>
                      </a:xfrm>
                      <a:prstGeom prst="line">
                        <a:avLst/>
                      </a:prstGeom>
                      <a:noFill/>
                      <a:ln w="28575">
                        <a:solidFill>
                          <a:srgbClr val="0000FF"/>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843E502" id="Line 15"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1.15pt" to="486pt,-1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" strokecolor="blue" strokeweight="2.25pt"/>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CD7EDC" w14:textId="71A240FD" w:rsidR="00BF3452" w:rsidRPr="00F4170E" w:rsidRDefault="00BF3452" w:rsidP="000D77B8">
    <w:pPr>
      <w:pStyle w:val="Footer"/>
      <w:jc w:val="center"/>
      <w:rPr>
        <w:rFonts w:ascii="Arial" w:hAnsi="Arial" w:cs="Arial"/>
        <w:szCs w:val="32"/>
        <w:lang w:val="en-US"/>
      </w:rPr>
    </w:pPr>
    <w:r w:rsidRPr="00F4170E">
      <w:rPr>
        <w:rFonts w:ascii="Arial" w:hAnsi="Arial" w:cs="Arial"/>
        <w:b/>
        <w:bCs/>
        <w:color w:val="0000CC"/>
        <w:sz w:val="20"/>
        <w:szCs w:val="32"/>
        <w:lang w:val="en-US"/>
      </w:rPr>
      <w:t xml:space="preserve">Page </w:t>
    </w:r>
    <w:r w:rsidRPr="00F4170E">
      <w:rPr>
        <w:rFonts w:ascii="Arial" w:hAnsi="Arial" w:cs="Arial"/>
        <w:b/>
        <w:bCs/>
        <w:color w:val="0000CC"/>
        <w:sz w:val="20"/>
        <w:szCs w:val="32"/>
        <w:lang w:val="en-US"/>
      </w:rPr>
      <w:fldChar w:fldCharType="begin"/>
    </w:r>
    <w:r w:rsidRPr="00F4170E">
      <w:rPr>
        <w:rFonts w:ascii="Arial" w:hAnsi="Arial" w:cs="Arial"/>
        <w:b/>
        <w:bCs/>
        <w:color w:val="0000CC"/>
        <w:sz w:val="20"/>
        <w:szCs w:val="32"/>
        <w:lang w:val="en-US"/>
      </w:rPr>
      <w:instrText xml:space="preserve"> PAGE </w:instrText>
    </w:r>
    <w:r w:rsidRPr="00F4170E">
      <w:rPr>
        <w:rFonts w:ascii="Arial" w:hAnsi="Arial" w:cs="Arial"/>
        <w:b/>
        <w:bCs/>
        <w:color w:val="0000CC"/>
        <w:sz w:val="20"/>
        <w:szCs w:val="32"/>
        <w:lang w:val="en-US"/>
      </w:rPr>
      <w:fldChar w:fldCharType="separate"/>
    </w:r>
    <w:r w:rsidR="00AA3A90">
      <w:rPr>
        <w:rFonts w:ascii="Arial" w:hAnsi="Arial" w:cs="Arial"/>
        <w:b/>
        <w:bCs/>
        <w:noProof/>
        <w:color w:val="0000CC"/>
        <w:sz w:val="20"/>
        <w:szCs w:val="32"/>
        <w:lang w:val="en-US"/>
      </w:rPr>
      <w:t>11</w:t>
    </w:r>
    <w:r w:rsidRPr="00F4170E">
      <w:rPr>
        <w:rFonts w:ascii="Arial" w:hAnsi="Arial" w:cs="Arial"/>
        <w:b/>
        <w:bCs/>
        <w:color w:val="0000CC"/>
        <w:sz w:val="20"/>
        <w:szCs w:val="32"/>
        <w:lang w:val="en-US"/>
      </w:rPr>
      <w:fldChar w:fldCharType="end"/>
    </w:r>
    <w:r w:rsidRPr="00F4170E">
      <w:rPr>
        <w:rFonts w:ascii="Arial" w:hAnsi="Arial" w:cs="Arial"/>
        <w:b/>
        <w:bCs/>
        <w:color w:val="0000CC"/>
        <w:sz w:val="20"/>
        <w:szCs w:val="32"/>
        <w:lang w:val="en-US"/>
      </w:rPr>
      <w:t xml:space="preserve"> of </w:t>
    </w:r>
    <w:r w:rsidRPr="00F4170E">
      <w:rPr>
        <w:rFonts w:ascii="Arial" w:hAnsi="Arial" w:cs="Arial"/>
        <w:b/>
        <w:bCs/>
        <w:color w:val="0000CC"/>
        <w:sz w:val="20"/>
        <w:szCs w:val="32"/>
        <w:lang w:val="en-US"/>
      </w:rPr>
      <w:fldChar w:fldCharType="begin"/>
    </w:r>
    <w:r w:rsidRPr="00F4170E">
      <w:rPr>
        <w:rFonts w:ascii="Arial" w:hAnsi="Arial" w:cs="Arial"/>
        <w:b/>
        <w:bCs/>
        <w:color w:val="0000CC"/>
        <w:sz w:val="20"/>
        <w:szCs w:val="32"/>
        <w:lang w:val="en-US"/>
      </w:rPr>
      <w:instrText xml:space="preserve"> NUMPAGES </w:instrText>
    </w:r>
    <w:r w:rsidRPr="00F4170E">
      <w:rPr>
        <w:rFonts w:ascii="Arial" w:hAnsi="Arial" w:cs="Arial"/>
        <w:b/>
        <w:bCs/>
        <w:color w:val="0000CC"/>
        <w:sz w:val="20"/>
        <w:szCs w:val="32"/>
        <w:lang w:val="en-US"/>
      </w:rPr>
      <w:fldChar w:fldCharType="separate"/>
    </w:r>
    <w:r w:rsidR="00AA3A90">
      <w:rPr>
        <w:rFonts w:ascii="Arial" w:hAnsi="Arial" w:cs="Arial"/>
        <w:b/>
        <w:bCs/>
        <w:noProof/>
        <w:color w:val="0000CC"/>
        <w:sz w:val="20"/>
        <w:szCs w:val="32"/>
        <w:lang w:val="en-US"/>
      </w:rPr>
      <w:t>24</w:t>
    </w:r>
    <w:r w:rsidRPr="00F4170E">
      <w:rPr>
        <w:rFonts w:ascii="Arial" w:hAnsi="Arial" w:cs="Arial"/>
        <w:b/>
        <w:bCs/>
        <w:color w:val="0000CC"/>
        <w:sz w:val="20"/>
        <w:szCs w:val="32"/>
        <w:lang w:val="en-US"/>
      </w:rPr>
      <w:fldChar w:fldCharType="end"/>
    </w:r>
    <w:r w:rsidR="0019577B" w:rsidRPr="00F4170E">
      <w:rPr>
        <w:rFonts w:ascii="Arial" w:hAnsi="Arial" w:cs="Arial"/>
        <w:noProof/>
        <w:szCs w:val="32"/>
        <w:lang w:val="en-US"/>
      </w:rPr>
      <mc:AlternateContent>
        <mc:Choice Requires="wps">
          <w:drawing>
            <wp:anchor distT="0" distB="0" distL="114300" distR="114300" simplePos="0" relativeHeight="251657216" behindDoc="0" locked="0" layoutInCell="1" allowOverlap="1" wp14:anchorId="3C32E31E" wp14:editId="79EC19AF">
              <wp:simplePos x="0" y="0"/>
              <wp:positionH relativeFrom="column">
                <wp:posOffset>0</wp:posOffset>
              </wp:positionH>
              <wp:positionV relativeFrom="paragraph">
                <wp:posOffset>-141605</wp:posOffset>
              </wp:positionV>
              <wp:extent cx="6172200" cy="0"/>
              <wp:effectExtent l="19050" t="20320" r="19050" b="17780"/>
              <wp:wrapNone/>
              <wp:docPr id="1" name="Lin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72200" cy="0"/>
                      </a:xfrm>
                      <a:prstGeom prst="line">
                        <a:avLst/>
                      </a:prstGeom>
                      <a:noFill/>
                      <a:ln w="28575">
                        <a:solidFill>
                          <a:srgbClr val="0000CC"/>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C61CD4A" id="Line 8"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1.15pt" to="486pt,-1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" strokecolor="#00c" strokeweight="2.25p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414FDB" w14:textId="77777777" w:rsidR="00794D18" w:rsidRDefault="00794D18">
      <w:r>
        <w:separator/>
      </w:r>
    </w:p>
  </w:footnote>
  <w:footnote w:type="continuationSeparator" w:id="0">
    <w:p w14:paraId="01C8C88C" w14:textId="77777777" w:rsidR="00794D18" w:rsidRDefault="00794D1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02109D" w14:textId="08E075F2" w:rsidR="00BF3452" w:rsidRDefault="0019577B" w:rsidP="00E60E11">
    <w:pPr>
      <w:pStyle w:val="Header"/>
      <w:jc w:val="both"/>
      <w:rPr>
        <w:rFonts w:ascii="Arial" w:hAnsi="Arial" w:cs="Arial"/>
        <w:spacing w:val="-3"/>
      </w:rPr>
    </w:pPr>
    <w:r>
      <w:rPr>
        <w:rFonts w:ascii="Arial" w:hAnsi="Arial" w:cs="Arial"/>
        <w:noProof/>
        <w:spacing w:val="-3"/>
        <w:lang w:val="en-US"/>
      </w:rPr>
      <w:drawing>
        <wp:inline distT="0" distB="0" distL="0" distR="0" wp14:anchorId="61FC4922" wp14:editId="70690B39">
          <wp:extent cx="6035040" cy="153543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035040" cy="1535430"/>
                  </a:xfrm>
                  <a:prstGeom prst="rect">
                    <a:avLst/>
                  </a:prstGeom>
                  <a:noFill/>
                </pic:spPr>
              </pic:pic>
            </a:graphicData>
          </a:graphic>
        </wp:inline>
      </w:drawing>
    </w:r>
  </w:p>
  <w:p w14:paraId="6844246F" w14:textId="063CC714" w:rsidR="00BF3452" w:rsidRDefault="0019577B">
    <w:pPr>
      <w:pStyle w:val="Header"/>
      <w:jc w:val="both"/>
      <w:rPr>
        <w:rFonts w:ascii="Arial" w:hAnsi="Arial" w:cs="Arial"/>
        <w:spacing w:val="-3"/>
      </w:rPr>
    </w:pPr>
    <w:r>
      <w:rPr>
        <w:rFonts w:ascii="Arial" w:hAnsi="Arial" w:cs="Arial"/>
        <w:noProof/>
        <w:spacing w:val="-3"/>
        <w:sz w:val="20"/>
        <w:lang w:val="en-US"/>
      </w:rPr>
      <mc:AlternateContent>
        <mc:Choice Requires="wps">
          <w:drawing>
            <wp:anchor distT="0" distB="0" distL="114300" distR="114300" simplePos="0" relativeHeight="251658240" behindDoc="0" locked="0" layoutInCell="1" allowOverlap="1" wp14:anchorId="4453EF64" wp14:editId="1A388B18">
              <wp:simplePos x="0" y="0"/>
              <wp:positionH relativeFrom="column">
                <wp:posOffset>0</wp:posOffset>
              </wp:positionH>
              <wp:positionV relativeFrom="paragraph">
                <wp:posOffset>71755</wp:posOffset>
              </wp:positionV>
              <wp:extent cx="6057900" cy="0"/>
              <wp:effectExtent l="9525" t="14605" r="9525" b="13970"/>
              <wp:wrapNone/>
              <wp:docPr id="5" name="Line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5790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CCCCF4E" id="Line 14"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5.65pt" to="477pt,5.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" strokeweight="1.5pt"/>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5251EA" w14:textId="6C3CB1BC" w:rsidR="00BF3452" w:rsidRDefault="0019577B">
    <w:pPr>
      <w:pStyle w:val="Header"/>
      <w:jc w:val="right"/>
      <w:rPr>
        <w:spacing w:val="-3"/>
        <w:lang w:val="en-US"/>
      </w:rPr>
    </w:pPr>
    <w:r>
      <w:rPr>
        <w:noProof/>
        <w:sz w:val="20"/>
        <w:lang w:val="en-US"/>
      </w:rPr>
      <w:drawing>
        <wp:anchor distT="0" distB="0" distL="114300" distR="114300" simplePos="0" relativeHeight="251655168" behindDoc="0" locked="0" layoutInCell="1" allowOverlap="1" wp14:anchorId="070DE89D" wp14:editId="68785AB5">
          <wp:simplePos x="0" y="0"/>
          <wp:positionH relativeFrom="column">
            <wp:posOffset>15875</wp:posOffset>
          </wp:positionH>
          <wp:positionV relativeFrom="paragraph">
            <wp:posOffset>-14605</wp:posOffset>
          </wp:positionV>
          <wp:extent cx="382905" cy="429895"/>
          <wp:effectExtent l="0"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82905" cy="429895"/>
                  </a:xfrm>
                  <a:prstGeom prst="rect">
                    <a:avLst/>
                  </a:prstGeom>
                  <a:noFill/>
                  <a:ln>
                    <a:noFill/>
                  </a:ln>
                </pic:spPr>
              </pic:pic>
            </a:graphicData>
          </a:graphic>
          <wp14:sizeRelH relativeFrom="page">
            <wp14:pctWidth>0</wp14:pctWidth>
          </wp14:sizeRelH>
          <wp14:sizeRelV relativeFrom="page">
            <wp14:pctHeight>0</wp14:pctHeight>
          </wp14:sizeRelV>
        </wp:anchor>
      </w:drawing>
    </w:r>
    <w:r w:rsidRPr="000F338F">
      <w:rPr>
        <w:rFonts w:ascii="Arial" w:hAnsi="Arial" w:cs="Arial"/>
        <w:noProof/>
        <w:lang w:val="en-US"/>
      </w:rPr>
      <w:drawing>
        <wp:inline distT="0" distB="0" distL="0" distR="0" wp14:anchorId="5A41D118" wp14:editId="6CC3631E">
          <wp:extent cx="1187450" cy="391795"/>
          <wp:effectExtent l="0" t="0" r="0" b="0"/>
          <wp:docPr id="3" name="Picture 1" descr="EPROM_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PROM_Logo"/>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187450" cy="391795"/>
                  </a:xfrm>
                  <a:prstGeom prst="rect">
                    <a:avLst/>
                  </a:prstGeom>
                  <a:noFill/>
                  <a:ln>
                    <a:noFill/>
                  </a:ln>
                </pic:spPr>
              </pic:pic>
            </a:graphicData>
          </a:graphic>
        </wp:inline>
      </w:drawing>
    </w:r>
  </w:p>
  <w:p w14:paraId="571D347B" w14:textId="436E81EA" w:rsidR="00BF3452" w:rsidRDefault="0019577B">
    <w:pPr>
      <w:pStyle w:val="Header"/>
      <w:jc w:val="right"/>
    </w:pPr>
    <w:r w:rsidRPr="00F4170E">
      <w:rPr>
        <w:noProof/>
        <w:color w:val="0000CC"/>
        <w:sz w:val="20"/>
        <w:lang w:val="en-US"/>
      </w:rPr>
      <mc:AlternateContent>
        <mc:Choice Requires="wps">
          <w:drawing>
            <wp:anchor distT="0" distB="0" distL="114300" distR="114300" simplePos="0" relativeHeight="251656192" behindDoc="0" locked="0" layoutInCell="1" allowOverlap="1" wp14:anchorId="3BA175D9" wp14:editId="45E37E3B">
              <wp:simplePos x="0" y="0"/>
              <wp:positionH relativeFrom="column">
                <wp:posOffset>0</wp:posOffset>
              </wp:positionH>
              <wp:positionV relativeFrom="paragraph">
                <wp:posOffset>94615</wp:posOffset>
              </wp:positionV>
              <wp:extent cx="6172200" cy="0"/>
              <wp:effectExtent l="19050" t="18415" r="19050" b="19685"/>
              <wp:wrapNone/>
              <wp:docPr id="2" name="Lin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72200" cy="0"/>
                      </a:xfrm>
                      <a:prstGeom prst="line">
                        <a:avLst/>
                      </a:prstGeom>
                      <a:noFill/>
                      <a:ln w="28575">
                        <a:solidFill>
                          <a:srgbClr val="0000CC"/>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19EFC50" id="Line 7"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7.45pt" to="486pt,7.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" strokecolor="#00c" strokeweight="2.25p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7D06DA"/>
    <w:multiLevelType w:val="multilevel"/>
    <w:tmpl w:val="D9A08B90"/>
    <w:lvl w:ilvl="0">
      <w:start w:val="4"/>
      <w:numFmt w:val="decimal"/>
      <w:lvlText w:val="%1"/>
      <w:lvlJc w:val="left"/>
      <w:pPr>
        <w:ind w:left="420" w:hanging="420"/>
      </w:pPr>
      <w:rPr>
        <w:rFonts w:hint="default"/>
      </w:rPr>
    </w:lvl>
    <w:lvl w:ilvl="1">
      <w:start w:val="1"/>
      <w:numFmt w:val="decimal"/>
      <w:lvlText w:val="%1.%2"/>
      <w:lvlJc w:val="left"/>
      <w:pPr>
        <w:ind w:left="1713" w:hanging="720"/>
      </w:pPr>
      <w:rPr>
        <w:rFonts w:hint="default"/>
      </w:rPr>
    </w:lvl>
    <w:lvl w:ilvl="2">
      <w:start w:val="1"/>
      <w:numFmt w:val="decimal"/>
      <w:lvlText w:val="%1.%2.%3"/>
      <w:lvlJc w:val="left"/>
      <w:pPr>
        <w:ind w:left="2706" w:hanging="720"/>
      </w:pPr>
      <w:rPr>
        <w:rFonts w:hint="default"/>
      </w:rPr>
    </w:lvl>
    <w:lvl w:ilvl="3">
      <w:start w:val="1"/>
      <w:numFmt w:val="decimal"/>
      <w:lvlText w:val="%1.%2.%3.%4"/>
      <w:lvlJc w:val="left"/>
      <w:pPr>
        <w:ind w:left="4059" w:hanging="1080"/>
      </w:pPr>
      <w:rPr>
        <w:rFonts w:hint="default"/>
      </w:rPr>
    </w:lvl>
    <w:lvl w:ilvl="4">
      <w:start w:val="1"/>
      <w:numFmt w:val="decimal"/>
      <w:lvlText w:val="%1.%2.%3.%4.%5"/>
      <w:lvlJc w:val="left"/>
      <w:pPr>
        <w:ind w:left="5412" w:hanging="1440"/>
      </w:pPr>
      <w:rPr>
        <w:rFonts w:hint="default"/>
      </w:rPr>
    </w:lvl>
    <w:lvl w:ilvl="5">
      <w:start w:val="1"/>
      <w:numFmt w:val="decimal"/>
      <w:lvlText w:val="%1.%2.%3.%4.%5.%6"/>
      <w:lvlJc w:val="left"/>
      <w:pPr>
        <w:ind w:left="6405" w:hanging="1440"/>
      </w:pPr>
      <w:rPr>
        <w:rFonts w:hint="default"/>
      </w:rPr>
    </w:lvl>
    <w:lvl w:ilvl="6">
      <w:start w:val="1"/>
      <w:numFmt w:val="decimal"/>
      <w:lvlText w:val="%1.%2.%3.%4.%5.%6.%7"/>
      <w:lvlJc w:val="left"/>
      <w:pPr>
        <w:ind w:left="7758" w:hanging="1800"/>
      </w:pPr>
      <w:rPr>
        <w:rFonts w:hint="default"/>
      </w:rPr>
    </w:lvl>
    <w:lvl w:ilvl="7">
      <w:start w:val="1"/>
      <w:numFmt w:val="decimal"/>
      <w:lvlText w:val="%1.%2.%3.%4.%5.%6.%7.%8"/>
      <w:lvlJc w:val="left"/>
      <w:pPr>
        <w:ind w:left="9111" w:hanging="2160"/>
      </w:pPr>
      <w:rPr>
        <w:rFonts w:hint="default"/>
      </w:rPr>
    </w:lvl>
    <w:lvl w:ilvl="8">
      <w:start w:val="1"/>
      <w:numFmt w:val="decimal"/>
      <w:lvlText w:val="%1.%2.%3.%4.%5.%6.%7.%8.%9"/>
      <w:lvlJc w:val="left"/>
      <w:pPr>
        <w:ind w:left="10464" w:hanging="2520"/>
      </w:pPr>
      <w:rPr>
        <w:rFonts w:hint="default"/>
      </w:rPr>
    </w:lvl>
  </w:abstractNum>
  <w:abstractNum w:abstractNumId="1" w15:restartNumberingAfterBreak="0">
    <w:nsid w:val="24FE5EC2"/>
    <w:multiLevelType w:val="multilevel"/>
    <w:tmpl w:val="F20A2D04"/>
    <w:lvl w:ilvl="0">
      <w:start w:val="4"/>
      <w:numFmt w:val="decimal"/>
      <w:lvlText w:val="%1"/>
      <w:lvlJc w:val="left"/>
      <w:pPr>
        <w:ind w:left="420" w:hanging="420"/>
      </w:pPr>
      <w:rPr>
        <w:rFonts w:hint="default"/>
      </w:rPr>
    </w:lvl>
    <w:lvl w:ilvl="1">
      <w:start w:val="1"/>
      <w:numFmt w:val="decimal"/>
      <w:lvlText w:val="%1.%2"/>
      <w:lvlJc w:val="left"/>
      <w:pPr>
        <w:ind w:left="993" w:hanging="720"/>
      </w:pPr>
      <w:rPr>
        <w:rFonts w:hint="default"/>
      </w:rPr>
    </w:lvl>
    <w:lvl w:ilvl="2">
      <w:start w:val="1"/>
      <w:numFmt w:val="decimal"/>
      <w:lvlText w:val="%1.%2.%3"/>
      <w:lvlJc w:val="left"/>
      <w:pPr>
        <w:ind w:left="1266" w:hanging="720"/>
      </w:pPr>
      <w:rPr>
        <w:rFonts w:hint="default"/>
      </w:rPr>
    </w:lvl>
    <w:lvl w:ilvl="3">
      <w:start w:val="1"/>
      <w:numFmt w:val="decimal"/>
      <w:lvlText w:val="%1.%2.%3.%4"/>
      <w:lvlJc w:val="left"/>
      <w:pPr>
        <w:ind w:left="1899" w:hanging="1080"/>
      </w:pPr>
      <w:rPr>
        <w:rFonts w:hint="default"/>
      </w:rPr>
    </w:lvl>
    <w:lvl w:ilvl="4">
      <w:start w:val="1"/>
      <w:numFmt w:val="decimal"/>
      <w:lvlText w:val="%1.%2.%3.%4.%5"/>
      <w:lvlJc w:val="left"/>
      <w:pPr>
        <w:ind w:left="2532" w:hanging="1440"/>
      </w:pPr>
      <w:rPr>
        <w:rFonts w:hint="default"/>
      </w:rPr>
    </w:lvl>
    <w:lvl w:ilvl="5">
      <w:start w:val="1"/>
      <w:numFmt w:val="decimal"/>
      <w:lvlText w:val="%1.%2.%3.%4.%5.%6"/>
      <w:lvlJc w:val="left"/>
      <w:pPr>
        <w:ind w:left="2805" w:hanging="1440"/>
      </w:pPr>
      <w:rPr>
        <w:rFonts w:hint="default"/>
      </w:rPr>
    </w:lvl>
    <w:lvl w:ilvl="6">
      <w:start w:val="1"/>
      <w:numFmt w:val="decimal"/>
      <w:lvlText w:val="%1.%2.%3.%4.%5.%6.%7"/>
      <w:lvlJc w:val="left"/>
      <w:pPr>
        <w:ind w:left="3438" w:hanging="1800"/>
      </w:pPr>
      <w:rPr>
        <w:rFonts w:hint="default"/>
      </w:rPr>
    </w:lvl>
    <w:lvl w:ilvl="7">
      <w:start w:val="1"/>
      <w:numFmt w:val="decimal"/>
      <w:lvlText w:val="%1.%2.%3.%4.%5.%6.%7.%8"/>
      <w:lvlJc w:val="left"/>
      <w:pPr>
        <w:ind w:left="4071" w:hanging="2160"/>
      </w:pPr>
      <w:rPr>
        <w:rFonts w:hint="default"/>
      </w:rPr>
    </w:lvl>
    <w:lvl w:ilvl="8">
      <w:start w:val="1"/>
      <w:numFmt w:val="decimal"/>
      <w:lvlText w:val="%1.%2.%3.%4.%5.%6.%7.%8.%9"/>
      <w:lvlJc w:val="left"/>
      <w:pPr>
        <w:ind w:left="4704" w:hanging="2520"/>
      </w:pPr>
      <w:rPr>
        <w:rFonts w:hint="default"/>
      </w:rPr>
    </w:lvl>
  </w:abstractNum>
  <w:abstractNum w:abstractNumId="2" w15:restartNumberingAfterBreak="0">
    <w:nsid w:val="2A640004"/>
    <w:multiLevelType w:val="multilevel"/>
    <w:tmpl w:val="2900511C"/>
    <w:lvl w:ilvl="0">
      <w:start w:val="1"/>
      <w:numFmt w:val="bullet"/>
      <w:lvlText w:val=""/>
      <w:lvlJc w:val="left"/>
      <w:pPr>
        <w:tabs>
          <w:tab w:val="num" w:pos="720"/>
        </w:tabs>
        <w:ind w:left="720" w:hanging="360"/>
      </w:pPr>
      <w:rPr>
        <w:rFonts w:ascii="Wingdings" w:hAnsi="Wingdings" w:hint="default"/>
        <w:color w:val="0000CC"/>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2B4B8F"/>
    <w:multiLevelType w:val="hybridMultilevel"/>
    <w:tmpl w:val="F728622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D222D92"/>
    <w:multiLevelType w:val="multilevel"/>
    <w:tmpl w:val="66F2BBCA"/>
    <w:lvl w:ilvl="0">
      <w:start w:val="1"/>
      <w:numFmt w:val="decimal"/>
      <w:lvlText w:val="%1"/>
      <w:lvlJc w:val="left"/>
      <w:pPr>
        <w:ind w:left="390" w:hanging="390"/>
      </w:pPr>
      <w:rPr>
        <w:rFonts w:hint="default"/>
      </w:rPr>
    </w:lvl>
    <w:lvl w:ilvl="1">
      <w:start w:val="1"/>
      <w:numFmt w:val="decimal"/>
      <w:lvlText w:val="%1.%2"/>
      <w:lvlJc w:val="left"/>
      <w:pPr>
        <w:ind w:left="720" w:hanging="720"/>
      </w:pPr>
      <w:rPr>
        <w:rFonts w:hint="default"/>
        <w:sz w:val="32"/>
        <w:szCs w:val="32"/>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5" w15:restartNumberingAfterBreak="0">
    <w:nsid w:val="2FC675DD"/>
    <w:multiLevelType w:val="hybridMultilevel"/>
    <w:tmpl w:val="A7E46750"/>
    <w:lvl w:ilvl="0" w:tplc="C21E8BF6">
      <w:start w:val="1"/>
      <w:numFmt w:val="decimal"/>
      <w:lvlText w:val="%1)"/>
      <w:lvlJc w:val="left"/>
      <w:pPr>
        <w:ind w:left="720" w:hanging="360"/>
      </w:pPr>
      <w:rPr>
        <w:rFonts w:hint="default"/>
        <w:color w:val="FF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459747B"/>
    <w:multiLevelType w:val="multilevel"/>
    <w:tmpl w:val="D9A08B90"/>
    <w:lvl w:ilvl="0">
      <w:start w:val="4"/>
      <w:numFmt w:val="decimal"/>
      <w:lvlText w:val="%1"/>
      <w:lvlJc w:val="left"/>
      <w:pPr>
        <w:ind w:left="420" w:hanging="420"/>
      </w:pPr>
      <w:rPr>
        <w:rFonts w:hint="default"/>
      </w:rPr>
    </w:lvl>
    <w:lvl w:ilvl="1">
      <w:start w:val="1"/>
      <w:numFmt w:val="decimal"/>
      <w:lvlText w:val="%1.%2"/>
      <w:lvlJc w:val="left"/>
      <w:pPr>
        <w:ind w:left="1713" w:hanging="720"/>
      </w:pPr>
      <w:rPr>
        <w:rFonts w:hint="default"/>
      </w:rPr>
    </w:lvl>
    <w:lvl w:ilvl="2">
      <w:start w:val="1"/>
      <w:numFmt w:val="decimal"/>
      <w:lvlText w:val="%1.%2.%3"/>
      <w:lvlJc w:val="left"/>
      <w:pPr>
        <w:ind w:left="2706" w:hanging="720"/>
      </w:pPr>
      <w:rPr>
        <w:rFonts w:hint="default"/>
      </w:rPr>
    </w:lvl>
    <w:lvl w:ilvl="3">
      <w:start w:val="1"/>
      <w:numFmt w:val="decimal"/>
      <w:lvlText w:val="%1.%2.%3.%4"/>
      <w:lvlJc w:val="left"/>
      <w:pPr>
        <w:ind w:left="4059" w:hanging="1080"/>
      </w:pPr>
      <w:rPr>
        <w:rFonts w:hint="default"/>
      </w:rPr>
    </w:lvl>
    <w:lvl w:ilvl="4">
      <w:start w:val="1"/>
      <w:numFmt w:val="decimal"/>
      <w:lvlText w:val="%1.%2.%3.%4.%5"/>
      <w:lvlJc w:val="left"/>
      <w:pPr>
        <w:ind w:left="5412" w:hanging="1440"/>
      </w:pPr>
      <w:rPr>
        <w:rFonts w:hint="default"/>
      </w:rPr>
    </w:lvl>
    <w:lvl w:ilvl="5">
      <w:start w:val="1"/>
      <w:numFmt w:val="decimal"/>
      <w:lvlText w:val="%1.%2.%3.%4.%5.%6"/>
      <w:lvlJc w:val="left"/>
      <w:pPr>
        <w:ind w:left="6405" w:hanging="1440"/>
      </w:pPr>
      <w:rPr>
        <w:rFonts w:hint="default"/>
      </w:rPr>
    </w:lvl>
    <w:lvl w:ilvl="6">
      <w:start w:val="1"/>
      <w:numFmt w:val="decimal"/>
      <w:lvlText w:val="%1.%2.%3.%4.%5.%6.%7"/>
      <w:lvlJc w:val="left"/>
      <w:pPr>
        <w:ind w:left="7758" w:hanging="1800"/>
      </w:pPr>
      <w:rPr>
        <w:rFonts w:hint="default"/>
      </w:rPr>
    </w:lvl>
    <w:lvl w:ilvl="7">
      <w:start w:val="1"/>
      <w:numFmt w:val="decimal"/>
      <w:lvlText w:val="%1.%2.%3.%4.%5.%6.%7.%8"/>
      <w:lvlJc w:val="left"/>
      <w:pPr>
        <w:ind w:left="9111" w:hanging="2160"/>
      </w:pPr>
      <w:rPr>
        <w:rFonts w:hint="default"/>
      </w:rPr>
    </w:lvl>
    <w:lvl w:ilvl="8">
      <w:start w:val="1"/>
      <w:numFmt w:val="decimal"/>
      <w:lvlText w:val="%1.%2.%3.%4.%5.%6.%7.%8.%9"/>
      <w:lvlJc w:val="left"/>
      <w:pPr>
        <w:ind w:left="10464" w:hanging="2520"/>
      </w:pPr>
      <w:rPr>
        <w:rFonts w:hint="default"/>
      </w:rPr>
    </w:lvl>
  </w:abstractNum>
  <w:abstractNum w:abstractNumId="7" w15:restartNumberingAfterBreak="0">
    <w:nsid w:val="36A51659"/>
    <w:multiLevelType w:val="multilevel"/>
    <w:tmpl w:val="34B2F7C4"/>
    <w:lvl w:ilvl="0">
      <w:start w:val="2"/>
      <w:numFmt w:val="decimal"/>
      <w:pStyle w:val="Heading1"/>
      <w:lvlText w:val="%1"/>
      <w:lvlJc w:val="left"/>
      <w:pPr>
        <w:tabs>
          <w:tab w:val="num" w:pos="510"/>
        </w:tabs>
        <w:ind w:left="510" w:hanging="510"/>
      </w:pPr>
      <w:rPr>
        <w:rFonts w:ascii="Arial" w:eastAsia="Times New Roman" w:hAnsi="Arial" w:cs="Arial" w:hint="default"/>
        <w:sz w:val="36"/>
        <w:szCs w:val="32"/>
      </w:rPr>
    </w:lvl>
    <w:lvl w:ilvl="1">
      <w:start w:val="1"/>
      <w:numFmt w:val="decimal"/>
      <w:pStyle w:val="Heading2"/>
      <w:lvlText w:val="%1.%2"/>
      <w:lvlJc w:val="left"/>
      <w:pPr>
        <w:tabs>
          <w:tab w:val="num" w:pos="720"/>
        </w:tabs>
        <w:ind w:left="236" w:hanging="236"/>
      </w:pPr>
      <w:rPr>
        <w:rFonts w:hint="default"/>
        <w:b/>
        <w:bCs/>
        <w:color w:val="FF0000"/>
        <w:sz w:val="28"/>
        <w:szCs w:val="28"/>
      </w:rPr>
    </w:lvl>
    <w:lvl w:ilvl="2">
      <w:start w:val="1"/>
      <w:numFmt w:val="decimal"/>
      <w:pStyle w:val="Heading3"/>
      <w:lvlText w:val="%1.%2.%3"/>
      <w:lvlJc w:val="left"/>
      <w:pPr>
        <w:tabs>
          <w:tab w:val="num" w:pos="1760"/>
        </w:tabs>
        <w:ind w:left="720" w:hanging="40"/>
      </w:pPr>
      <w:rPr>
        <w:rFonts w:hint="default"/>
        <w:b/>
        <w:bCs w:val="0"/>
      </w:rPr>
    </w:lvl>
    <w:lvl w:ilvl="3">
      <w:start w:val="1"/>
      <w:numFmt w:val="decimal"/>
      <w:pStyle w:val="Heading4"/>
      <w:lvlText w:val="%1.%2.%3.%4"/>
      <w:lvlJc w:val="left"/>
      <w:pPr>
        <w:tabs>
          <w:tab w:val="num" w:pos="864"/>
        </w:tabs>
        <w:ind w:left="864" w:hanging="864"/>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8" w15:restartNumberingAfterBreak="0">
    <w:nsid w:val="3F295255"/>
    <w:multiLevelType w:val="hybridMultilevel"/>
    <w:tmpl w:val="B8DECA2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BFF3F18"/>
    <w:multiLevelType w:val="hybridMultilevel"/>
    <w:tmpl w:val="8D3CA742"/>
    <w:lvl w:ilvl="0" w:tplc="0409000B">
      <w:start w:val="1"/>
      <w:numFmt w:val="bullet"/>
      <w:lvlText w:val=""/>
      <w:lvlJc w:val="left"/>
      <w:pPr>
        <w:ind w:left="1627" w:hanging="360"/>
      </w:pPr>
      <w:rPr>
        <w:rFonts w:ascii="Wingdings" w:hAnsi="Wingdings" w:hint="default"/>
      </w:rPr>
    </w:lvl>
    <w:lvl w:ilvl="1" w:tplc="04090003" w:tentative="1">
      <w:start w:val="1"/>
      <w:numFmt w:val="bullet"/>
      <w:lvlText w:val="o"/>
      <w:lvlJc w:val="left"/>
      <w:pPr>
        <w:ind w:left="2347" w:hanging="360"/>
      </w:pPr>
      <w:rPr>
        <w:rFonts w:ascii="Courier New" w:hAnsi="Courier New" w:cs="Courier New" w:hint="default"/>
      </w:rPr>
    </w:lvl>
    <w:lvl w:ilvl="2" w:tplc="04090005" w:tentative="1">
      <w:start w:val="1"/>
      <w:numFmt w:val="bullet"/>
      <w:lvlText w:val=""/>
      <w:lvlJc w:val="left"/>
      <w:pPr>
        <w:ind w:left="3067" w:hanging="360"/>
      </w:pPr>
      <w:rPr>
        <w:rFonts w:ascii="Wingdings" w:hAnsi="Wingdings" w:hint="default"/>
      </w:rPr>
    </w:lvl>
    <w:lvl w:ilvl="3" w:tplc="04090001" w:tentative="1">
      <w:start w:val="1"/>
      <w:numFmt w:val="bullet"/>
      <w:lvlText w:val=""/>
      <w:lvlJc w:val="left"/>
      <w:pPr>
        <w:ind w:left="3787" w:hanging="360"/>
      </w:pPr>
      <w:rPr>
        <w:rFonts w:ascii="Symbol" w:hAnsi="Symbol" w:hint="default"/>
      </w:rPr>
    </w:lvl>
    <w:lvl w:ilvl="4" w:tplc="04090003" w:tentative="1">
      <w:start w:val="1"/>
      <w:numFmt w:val="bullet"/>
      <w:lvlText w:val="o"/>
      <w:lvlJc w:val="left"/>
      <w:pPr>
        <w:ind w:left="4507" w:hanging="360"/>
      </w:pPr>
      <w:rPr>
        <w:rFonts w:ascii="Courier New" w:hAnsi="Courier New" w:cs="Courier New" w:hint="default"/>
      </w:rPr>
    </w:lvl>
    <w:lvl w:ilvl="5" w:tplc="04090005" w:tentative="1">
      <w:start w:val="1"/>
      <w:numFmt w:val="bullet"/>
      <w:lvlText w:val=""/>
      <w:lvlJc w:val="left"/>
      <w:pPr>
        <w:ind w:left="5227" w:hanging="360"/>
      </w:pPr>
      <w:rPr>
        <w:rFonts w:ascii="Wingdings" w:hAnsi="Wingdings" w:hint="default"/>
      </w:rPr>
    </w:lvl>
    <w:lvl w:ilvl="6" w:tplc="04090001" w:tentative="1">
      <w:start w:val="1"/>
      <w:numFmt w:val="bullet"/>
      <w:lvlText w:val=""/>
      <w:lvlJc w:val="left"/>
      <w:pPr>
        <w:ind w:left="5947" w:hanging="360"/>
      </w:pPr>
      <w:rPr>
        <w:rFonts w:ascii="Symbol" w:hAnsi="Symbol" w:hint="default"/>
      </w:rPr>
    </w:lvl>
    <w:lvl w:ilvl="7" w:tplc="04090003" w:tentative="1">
      <w:start w:val="1"/>
      <w:numFmt w:val="bullet"/>
      <w:lvlText w:val="o"/>
      <w:lvlJc w:val="left"/>
      <w:pPr>
        <w:ind w:left="6667" w:hanging="360"/>
      </w:pPr>
      <w:rPr>
        <w:rFonts w:ascii="Courier New" w:hAnsi="Courier New" w:cs="Courier New" w:hint="default"/>
      </w:rPr>
    </w:lvl>
    <w:lvl w:ilvl="8" w:tplc="04090005" w:tentative="1">
      <w:start w:val="1"/>
      <w:numFmt w:val="bullet"/>
      <w:lvlText w:val=""/>
      <w:lvlJc w:val="left"/>
      <w:pPr>
        <w:ind w:left="7387" w:hanging="360"/>
      </w:pPr>
      <w:rPr>
        <w:rFonts w:ascii="Wingdings" w:hAnsi="Wingdings" w:hint="default"/>
      </w:rPr>
    </w:lvl>
  </w:abstractNum>
  <w:abstractNum w:abstractNumId="10" w15:restartNumberingAfterBreak="0">
    <w:nsid w:val="591367C5"/>
    <w:multiLevelType w:val="hybridMultilevel"/>
    <w:tmpl w:val="91002F8E"/>
    <w:lvl w:ilvl="0" w:tplc="89002B08">
      <w:start w:val="1"/>
      <w:numFmt w:val="bullet"/>
      <w:lvlText w:val=""/>
      <w:lvlJc w:val="left"/>
      <w:pPr>
        <w:ind w:left="720" w:hanging="360"/>
      </w:pPr>
      <w:rPr>
        <w:rFonts w:ascii="Wingdings" w:hAnsi="Wingdings" w:hint="default"/>
        <w:color w:val="FF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A17776B"/>
    <w:multiLevelType w:val="multilevel"/>
    <w:tmpl w:val="10722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96D4704"/>
    <w:multiLevelType w:val="multilevel"/>
    <w:tmpl w:val="4E94EF1A"/>
    <w:lvl w:ilvl="0">
      <w:start w:val="5"/>
      <w:numFmt w:val="decimal"/>
      <w:lvlText w:val="%1"/>
      <w:lvlJc w:val="left"/>
      <w:pPr>
        <w:ind w:left="438" w:hanging="438"/>
      </w:pPr>
      <w:rPr>
        <w:rFonts w:hint="default"/>
      </w:rPr>
    </w:lvl>
    <w:lvl w:ilvl="1">
      <w:start w:val="1"/>
      <w:numFmt w:val="decimal"/>
      <w:lvlText w:val="%1.%2"/>
      <w:lvlJc w:val="left"/>
      <w:pPr>
        <w:ind w:left="1713" w:hanging="720"/>
      </w:pPr>
      <w:rPr>
        <w:rFonts w:hint="default"/>
      </w:rPr>
    </w:lvl>
    <w:lvl w:ilvl="2">
      <w:start w:val="1"/>
      <w:numFmt w:val="decimal"/>
      <w:lvlText w:val="%1.%2.%3"/>
      <w:lvlJc w:val="left"/>
      <w:pPr>
        <w:ind w:left="2706" w:hanging="720"/>
      </w:pPr>
      <w:rPr>
        <w:rFonts w:hint="default"/>
      </w:rPr>
    </w:lvl>
    <w:lvl w:ilvl="3">
      <w:start w:val="1"/>
      <w:numFmt w:val="decimal"/>
      <w:lvlText w:val="%1.%2.%3.%4"/>
      <w:lvlJc w:val="left"/>
      <w:pPr>
        <w:ind w:left="4059" w:hanging="1080"/>
      </w:pPr>
      <w:rPr>
        <w:rFonts w:hint="default"/>
      </w:rPr>
    </w:lvl>
    <w:lvl w:ilvl="4">
      <w:start w:val="1"/>
      <w:numFmt w:val="decimal"/>
      <w:lvlText w:val="%1.%2.%3.%4.%5"/>
      <w:lvlJc w:val="left"/>
      <w:pPr>
        <w:ind w:left="5412" w:hanging="1440"/>
      </w:pPr>
      <w:rPr>
        <w:rFonts w:hint="default"/>
      </w:rPr>
    </w:lvl>
    <w:lvl w:ilvl="5">
      <w:start w:val="1"/>
      <w:numFmt w:val="decimal"/>
      <w:lvlText w:val="%1.%2.%3.%4.%5.%6"/>
      <w:lvlJc w:val="left"/>
      <w:pPr>
        <w:ind w:left="6765" w:hanging="1800"/>
      </w:pPr>
      <w:rPr>
        <w:rFonts w:hint="default"/>
      </w:rPr>
    </w:lvl>
    <w:lvl w:ilvl="6">
      <w:start w:val="1"/>
      <w:numFmt w:val="decimal"/>
      <w:lvlText w:val="%1.%2.%3.%4.%5.%6.%7"/>
      <w:lvlJc w:val="left"/>
      <w:pPr>
        <w:ind w:left="7758" w:hanging="1800"/>
      </w:pPr>
      <w:rPr>
        <w:rFonts w:hint="default"/>
      </w:rPr>
    </w:lvl>
    <w:lvl w:ilvl="7">
      <w:start w:val="1"/>
      <w:numFmt w:val="decimal"/>
      <w:lvlText w:val="%1.%2.%3.%4.%5.%6.%7.%8"/>
      <w:lvlJc w:val="left"/>
      <w:pPr>
        <w:ind w:left="9111" w:hanging="2160"/>
      </w:pPr>
      <w:rPr>
        <w:rFonts w:hint="default"/>
      </w:rPr>
    </w:lvl>
    <w:lvl w:ilvl="8">
      <w:start w:val="1"/>
      <w:numFmt w:val="decimal"/>
      <w:lvlText w:val="%1.%2.%3.%4.%5.%6.%7.%8.%9"/>
      <w:lvlJc w:val="left"/>
      <w:pPr>
        <w:ind w:left="10464" w:hanging="2520"/>
      </w:pPr>
      <w:rPr>
        <w:rFonts w:hint="default"/>
      </w:rPr>
    </w:lvl>
  </w:abstractNum>
  <w:abstractNum w:abstractNumId="13" w15:restartNumberingAfterBreak="0">
    <w:nsid w:val="6BD34FB1"/>
    <w:multiLevelType w:val="hybridMultilevel"/>
    <w:tmpl w:val="10D8991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E370D44"/>
    <w:multiLevelType w:val="hybridMultilevel"/>
    <w:tmpl w:val="EAF66FA6"/>
    <w:lvl w:ilvl="0" w:tplc="50E4B37A">
      <w:start w:val="1"/>
      <w:numFmt w:val="decimalZero"/>
      <w:lvlText w:val="(%1)"/>
      <w:lvlJc w:val="left"/>
      <w:pPr>
        <w:ind w:left="780" w:hanging="4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4E37144"/>
    <w:multiLevelType w:val="hybridMultilevel"/>
    <w:tmpl w:val="3CF84370"/>
    <w:lvl w:ilvl="0" w:tplc="89002B08">
      <w:start w:val="1"/>
      <w:numFmt w:val="bullet"/>
      <w:lvlText w:val=""/>
      <w:lvlJc w:val="left"/>
      <w:pPr>
        <w:ind w:left="720" w:hanging="360"/>
      </w:pPr>
      <w:rPr>
        <w:rFonts w:ascii="Wingdings" w:hAnsi="Wingdings" w:hint="default"/>
        <w:color w:val="FF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75329290">
    <w:abstractNumId w:val="9"/>
  </w:num>
  <w:num w:numId="2" w16cid:durableId="2047024545">
    <w:abstractNumId w:val="3"/>
  </w:num>
  <w:num w:numId="3" w16cid:durableId="832989942">
    <w:abstractNumId w:val="7"/>
  </w:num>
  <w:num w:numId="4" w16cid:durableId="1434475916">
    <w:abstractNumId w:val="7"/>
    <w:lvlOverride w:ilvl="0">
      <w:startOverride w:val="2"/>
    </w:lvlOverride>
    <w:lvlOverride w:ilvl="1">
      <w:startOverride w:val="1"/>
    </w:lvlOverride>
  </w:num>
  <w:num w:numId="5" w16cid:durableId="1206214349">
    <w:abstractNumId w:val="4"/>
  </w:num>
  <w:num w:numId="6" w16cid:durableId="952714220">
    <w:abstractNumId w:val="11"/>
  </w:num>
  <w:num w:numId="7" w16cid:durableId="42945200">
    <w:abstractNumId w:val="2"/>
  </w:num>
  <w:num w:numId="8" w16cid:durableId="1133595078">
    <w:abstractNumId w:val="7"/>
  </w:num>
  <w:num w:numId="9" w16cid:durableId="1969629605">
    <w:abstractNumId w:val="7"/>
  </w:num>
  <w:num w:numId="10" w16cid:durableId="1690062811">
    <w:abstractNumId w:val="1"/>
  </w:num>
  <w:num w:numId="11" w16cid:durableId="1620331402">
    <w:abstractNumId w:val="6"/>
  </w:num>
  <w:num w:numId="12" w16cid:durableId="1585141186">
    <w:abstractNumId w:val="5"/>
  </w:num>
  <w:num w:numId="13" w16cid:durableId="949241432">
    <w:abstractNumId w:val="8"/>
  </w:num>
  <w:num w:numId="14" w16cid:durableId="921766783">
    <w:abstractNumId w:val="13"/>
  </w:num>
  <w:num w:numId="15" w16cid:durableId="37435930">
    <w:abstractNumId w:val="14"/>
  </w:num>
  <w:num w:numId="16" w16cid:durableId="746726613">
    <w:abstractNumId w:val="0"/>
  </w:num>
  <w:num w:numId="17" w16cid:durableId="103815443">
    <w:abstractNumId w:val="12"/>
  </w:num>
  <w:num w:numId="18" w16cid:durableId="1695959245">
    <w:abstractNumId w:val="7"/>
  </w:num>
  <w:num w:numId="19" w16cid:durableId="1670867525">
    <w:abstractNumId w:val="7"/>
  </w:num>
  <w:num w:numId="20" w16cid:durableId="81413798">
    <w:abstractNumId w:val="15"/>
  </w:num>
  <w:num w:numId="21" w16cid:durableId="1562398056">
    <w:abstractNumId w:val="10"/>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defaultTabStop w:val="720"/>
  <w:drawingGridHorizontalSpacing w:val="120"/>
  <w:displayHorizontalDrawingGridEvery w:val="2"/>
  <w:noPunctuationKerning/>
  <w:characterSpacingControl w:val="doNotCompress"/>
  <w:hdrShapeDefaults>
    <o:shapedefaults v:ext="edit" spidmax="2050" fill="f" fillcolor="white" stroke="f">
      <v:fill color="white" on="f"/>
      <v:stroke on="f"/>
    </o:shapedefaults>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F338F"/>
    <w:rsid w:val="00005B62"/>
    <w:rsid w:val="00010C14"/>
    <w:rsid w:val="0001175F"/>
    <w:rsid w:val="00014F63"/>
    <w:rsid w:val="000167D8"/>
    <w:rsid w:val="000209E3"/>
    <w:rsid w:val="0002339F"/>
    <w:rsid w:val="00023F71"/>
    <w:rsid w:val="000251CB"/>
    <w:rsid w:val="000337BE"/>
    <w:rsid w:val="00037854"/>
    <w:rsid w:val="00037E0F"/>
    <w:rsid w:val="00041B26"/>
    <w:rsid w:val="00044147"/>
    <w:rsid w:val="0004441F"/>
    <w:rsid w:val="00045EE7"/>
    <w:rsid w:val="00046039"/>
    <w:rsid w:val="0004743E"/>
    <w:rsid w:val="00050263"/>
    <w:rsid w:val="00054BD8"/>
    <w:rsid w:val="00061922"/>
    <w:rsid w:val="000706E4"/>
    <w:rsid w:val="00072A53"/>
    <w:rsid w:val="00073C3F"/>
    <w:rsid w:val="00081177"/>
    <w:rsid w:val="000831B3"/>
    <w:rsid w:val="00083BBA"/>
    <w:rsid w:val="0008486F"/>
    <w:rsid w:val="00085EB7"/>
    <w:rsid w:val="00087458"/>
    <w:rsid w:val="00091566"/>
    <w:rsid w:val="0009297F"/>
    <w:rsid w:val="000932A0"/>
    <w:rsid w:val="000A13D4"/>
    <w:rsid w:val="000A4727"/>
    <w:rsid w:val="000A75CE"/>
    <w:rsid w:val="000A7684"/>
    <w:rsid w:val="000A7DE0"/>
    <w:rsid w:val="000B1955"/>
    <w:rsid w:val="000B3D64"/>
    <w:rsid w:val="000C153E"/>
    <w:rsid w:val="000C3427"/>
    <w:rsid w:val="000C729E"/>
    <w:rsid w:val="000D20E4"/>
    <w:rsid w:val="000D2898"/>
    <w:rsid w:val="000D5C80"/>
    <w:rsid w:val="000D6D76"/>
    <w:rsid w:val="000D77B8"/>
    <w:rsid w:val="000E05A4"/>
    <w:rsid w:val="000E765A"/>
    <w:rsid w:val="000E7672"/>
    <w:rsid w:val="000F27FC"/>
    <w:rsid w:val="000F338F"/>
    <w:rsid w:val="000F468B"/>
    <w:rsid w:val="000F4944"/>
    <w:rsid w:val="000F75D6"/>
    <w:rsid w:val="00101E64"/>
    <w:rsid w:val="00105875"/>
    <w:rsid w:val="0011538C"/>
    <w:rsid w:val="001236C5"/>
    <w:rsid w:val="00123C44"/>
    <w:rsid w:val="00126E7C"/>
    <w:rsid w:val="00127891"/>
    <w:rsid w:val="00134E6F"/>
    <w:rsid w:val="00135CA7"/>
    <w:rsid w:val="00136AFC"/>
    <w:rsid w:val="00137B0E"/>
    <w:rsid w:val="001405CD"/>
    <w:rsid w:val="001449BB"/>
    <w:rsid w:val="001456D4"/>
    <w:rsid w:val="00147925"/>
    <w:rsid w:val="00150076"/>
    <w:rsid w:val="001503A5"/>
    <w:rsid w:val="00156361"/>
    <w:rsid w:val="00164BC1"/>
    <w:rsid w:val="00165114"/>
    <w:rsid w:val="00170CD6"/>
    <w:rsid w:val="00172260"/>
    <w:rsid w:val="0017391A"/>
    <w:rsid w:val="00174920"/>
    <w:rsid w:val="00174B44"/>
    <w:rsid w:val="0017653D"/>
    <w:rsid w:val="0018163D"/>
    <w:rsid w:val="00183ECC"/>
    <w:rsid w:val="0018401D"/>
    <w:rsid w:val="00184274"/>
    <w:rsid w:val="00186A9A"/>
    <w:rsid w:val="00187314"/>
    <w:rsid w:val="0019577B"/>
    <w:rsid w:val="00197001"/>
    <w:rsid w:val="00197B8D"/>
    <w:rsid w:val="001B700D"/>
    <w:rsid w:val="001C5658"/>
    <w:rsid w:val="001C76C1"/>
    <w:rsid w:val="001D4C82"/>
    <w:rsid w:val="001E2D92"/>
    <w:rsid w:val="001E3344"/>
    <w:rsid w:val="001E4A25"/>
    <w:rsid w:val="001F1776"/>
    <w:rsid w:val="001F337F"/>
    <w:rsid w:val="001F3C32"/>
    <w:rsid w:val="00201D67"/>
    <w:rsid w:val="00204D36"/>
    <w:rsid w:val="0020636D"/>
    <w:rsid w:val="0021054E"/>
    <w:rsid w:val="00215E94"/>
    <w:rsid w:val="0023123C"/>
    <w:rsid w:val="00232867"/>
    <w:rsid w:val="002335BE"/>
    <w:rsid w:val="00235901"/>
    <w:rsid w:val="00235FC5"/>
    <w:rsid w:val="00236223"/>
    <w:rsid w:val="00236522"/>
    <w:rsid w:val="0023686A"/>
    <w:rsid w:val="00237F76"/>
    <w:rsid w:val="00241E9A"/>
    <w:rsid w:val="002434EE"/>
    <w:rsid w:val="00246A9A"/>
    <w:rsid w:val="0024763B"/>
    <w:rsid w:val="002527F7"/>
    <w:rsid w:val="00253EC3"/>
    <w:rsid w:val="002604F3"/>
    <w:rsid w:val="0027115C"/>
    <w:rsid w:val="00273639"/>
    <w:rsid w:val="00277BBD"/>
    <w:rsid w:val="00282453"/>
    <w:rsid w:val="00283BFA"/>
    <w:rsid w:val="002864C2"/>
    <w:rsid w:val="00287671"/>
    <w:rsid w:val="00294D64"/>
    <w:rsid w:val="00297315"/>
    <w:rsid w:val="002A1F6B"/>
    <w:rsid w:val="002A3746"/>
    <w:rsid w:val="002A4965"/>
    <w:rsid w:val="002A73AE"/>
    <w:rsid w:val="002A7EF9"/>
    <w:rsid w:val="002B1F90"/>
    <w:rsid w:val="002B6479"/>
    <w:rsid w:val="002B6EDE"/>
    <w:rsid w:val="002C29D5"/>
    <w:rsid w:val="002C3FEB"/>
    <w:rsid w:val="002D0D43"/>
    <w:rsid w:val="002D1036"/>
    <w:rsid w:val="002D16E3"/>
    <w:rsid w:val="002D2EEA"/>
    <w:rsid w:val="002D34DE"/>
    <w:rsid w:val="002D3BB0"/>
    <w:rsid w:val="002D3F7E"/>
    <w:rsid w:val="002E3E23"/>
    <w:rsid w:val="002E7CEA"/>
    <w:rsid w:val="002F1396"/>
    <w:rsid w:val="003017B5"/>
    <w:rsid w:val="00311EB9"/>
    <w:rsid w:val="00312DA0"/>
    <w:rsid w:val="0031565B"/>
    <w:rsid w:val="0031710D"/>
    <w:rsid w:val="003178C8"/>
    <w:rsid w:val="003233EB"/>
    <w:rsid w:val="00336253"/>
    <w:rsid w:val="00342953"/>
    <w:rsid w:val="00343CFD"/>
    <w:rsid w:val="00345BF5"/>
    <w:rsid w:val="00346AD6"/>
    <w:rsid w:val="00353372"/>
    <w:rsid w:val="00356C43"/>
    <w:rsid w:val="00360C7D"/>
    <w:rsid w:val="003611F1"/>
    <w:rsid w:val="00362E89"/>
    <w:rsid w:val="003673DC"/>
    <w:rsid w:val="00372501"/>
    <w:rsid w:val="00375271"/>
    <w:rsid w:val="00383AF9"/>
    <w:rsid w:val="00385CAA"/>
    <w:rsid w:val="00386D3C"/>
    <w:rsid w:val="003907C5"/>
    <w:rsid w:val="00393579"/>
    <w:rsid w:val="00393AB3"/>
    <w:rsid w:val="003946C5"/>
    <w:rsid w:val="00395375"/>
    <w:rsid w:val="003B2B59"/>
    <w:rsid w:val="003B5196"/>
    <w:rsid w:val="003C14DB"/>
    <w:rsid w:val="003C23ED"/>
    <w:rsid w:val="003C2643"/>
    <w:rsid w:val="003C7420"/>
    <w:rsid w:val="003C7AF7"/>
    <w:rsid w:val="003D02A7"/>
    <w:rsid w:val="003D29E4"/>
    <w:rsid w:val="003D3B01"/>
    <w:rsid w:val="003D4901"/>
    <w:rsid w:val="003D558C"/>
    <w:rsid w:val="003D5EEA"/>
    <w:rsid w:val="003D6FCD"/>
    <w:rsid w:val="003D7665"/>
    <w:rsid w:val="003E0E4C"/>
    <w:rsid w:val="003E57BA"/>
    <w:rsid w:val="003E6DD0"/>
    <w:rsid w:val="003E7D54"/>
    <w:rsid w:val="003F0CE6"/>
    <w:rsid w:val="003F570D"/>
    <w:rsid w:val="004019D3"/>
    <w:rsid w:val="004048FC"/>
    <w:rsid w:val="00410FE1"/>
    <w:rsid w:val="004134B1"/>
    <w:rsid w:val="00421D8C"/>
    <w:rsid w:val="0043173C"/>
    <w:rsid w:val="004328EB"/>
    <w:rsid w:val="004353EB"/>
    <w:rsid w:val="004423C0"/>
    <w:rsid w:val="00445DB3"/>
    <w:rsid w:val="00447552"/>
    <w:rsid w:val="00453132"/>
    <w:rsid w:val="00462524"/>
    <w:rsid w:val="00462B75"/>
    <w:rsid w:val="00463839"/>
    <w:rsid w:val="0047026B"/>
    <w:rsid w:val="00470701"/>
    <w:rsid w:val="00480614"/>
    <w:rsid w:val="00485494"/>
    <w:rsid w:val="00486C63"/>
    <w:rsid w:val="00486CA4"/>
    <w:rsid w:val="004871C4"/>
    <w:rsid w:val="00490117"/>
    <w:rsid w:val="00492327"/>
    <w:rsid w:val="00492567"/>
    <w:rsid w:val="004A3B64"/>
    <w:rsid w:val="004A4C23"/>
    <w:rsid w:val="004B102F"/>
    <w:rsid w:val="004B2D6F"/>
    <w:rsid w:val="004B6B60"/>
    <w:rsid w:val="004C71D6"/>
    <w:rsid w:val="004D1598"/>
    <w:rsid w:val="004D4D8F"/>
    <w:rsid w:val="004D5462"/>
    <w:rsid w:val="004E0DEE"/>
    <w:rsid w:val="004E39F9"/>
    <w:rsid w:val="004E623C"/>
    <w:rsid w:val="004F31D9"/>
    <w:rsid w:val="004F7F46"/>
    <w:rsid w:val="005037DB"/>
    <w:rsid w:val="00503C58"/>
    <w:rsid w:val="005062EA"/>
    <w:rsid w:val="0051075B"/>
    <w:rsid w:val="005111B4"/>
    <w:rsid w:val="00516FE0"/>
    <w:rsid w:val="005204AD"/>
    <w:rsid w:val="00520B20"/>
    <w:rsid w:val="0052294C"/>
    <w:rsid w:val="00527442"/>
    <w:rsid w:val="00531407"/>
    <w:rsid w:val="005314A6"/>
    <w:rsid w:val="005349FD"/>
    <w:rsid w:val="00536AF9"/>
    <w:rsid w:val="00536B8C"/>
    <w:rsid w:val="00536FE4"/>
    <w:rsid w:val="00537230"/>
    <w:rsid w:val="00543961"/>
    <w:rsid w:val="005522D2"/>
    <w:rsid w:val="00552CFD"/>
    <w:rsid w:val="005539BF"/>
    <w:rsid w:val="005554B5"/>
    <w:rsid w:val="00557E29"/>
    <w:rsid w:val="00565937"/>
    <w:rsid w:val="00570FB1"/>
    <w:rsid w:val="0057799D"/>
    <w:rsid w:val="00584719"/>
    <w:rsid w:val="00587B49"/>
    <w:rsid w:val="005916D4"/>
    <w:rsid w:val="0059495A"/>
    <w:rsid w:val="00594DDD"/>
    <w:rsid w:val="005959B0"/>
    <w:rsid w:val="005967EA"/>
    <w:rsid w:val="0059680F"/>
    <w:rsid w:val="00597772"/>
    <w:rsid w:val="005A0E87"/>
    <w:rsid w:val="005A1178"/>
    <w:rsid w:val="005B6919"/>
    <w:rsid w:val="005B7426"/>
    <w:rsid w:val="005B7DD0"/>
    <w:rsid w:val="005C4FD1"/>
    <w:rsid w:val="005C6842"/>
    <w:rsid w:val="005C6D53"/>
    <w:rsid w:val="005C7093"/>
    <w:rsid w:val="005D002A"/>
    <w:rsid w:val="005D15CA"/>
    <w:rsid w:val="005D75C8"/>
    <w:rsid w:val="005D7A2D"/>
    <w:rsid w:val="005E1103"/>
    <w:rsid w:val="005E37E1"/>
    <w:rsid w:val="005E7AFF"/>
    <w:rsid w:val="005F1C9B"/>
    <w:rsid w:val="005F3C4C"/>
    <w:rsid w:val="005F6518"/>
    <w:rsid w:val="005F67BB"/>
    <w:rsid w:val="005F77EC"/>
    <w:rsid w:val="005F7B37"/>
    <w:rsid w:val="00600565"/>
    <w:rsid w:val="00600BC2"/>
    <w:rsid w:val="006036B9"/>
    <w:rsid w:val="006056AF"/>
    <w:rsid w:val="00605B4D"/>
    <w:rsid w:val="006110F8"/>
    <w:rsid w:val="00614126"/>
    <w:rsid w:val="0061500B"/>
    <w:rsid w:val="006154A0"/>
    <w:rsid w:val="00615CB8"/>
    <w:rsid w:val="00617910"/>
    <w:rsid w:val="006205B1"/>
    <w:rsid w:val="006206FC"/>
    <w:rsid w:val="00623306"/>
    <w:rsid w:val="006257A4"/>
    <w:rsid w:val="00626244"/>
    <w:rsid w:val="006303BE"/>
    <w:rsid w:val="00632764"/>
    <w:rsid w:val="00637681"/>
    <w:rsid w:val="00644B54"/>
    <w:rsid w:val="00645218"/>
    <w:rsid w:val="00645627"/>
    <w:rsid w:val="00645AC9"/>
    <w:rsid w:val="0065054D"/>
    <w:rsid w:val="00652407"/>
    <w:rsid w:val="006532EE"/>
    <w:rsid w:val="006573B1"/>
    <w:rsid w:val="00657C5A"/>
    <w:rsid w:val="00662DE4"/>
    <w:rsid w:val="00663D50"/>
    <w:rsid w:val="00664DF2"/>
    <w:rsid w:val="006660C4"/>
    <w:rsid w:val="00672611"/>
    <w:rsid w:val="006748B2"/>
    <w:rsid w:val="006757D7"/>
    <w:rsid w:val="00676570"/>
    <w:rsid w:val="00682030"/>
    <w:rsid w:val="0068232E"/>
    <w:rsid w:val="00682D2A"/>
    <w:rsid w:val="00683184"/>
    <w:rsid w:val="00685912"/>
    <w:rsid w:val="006878EC"/>
    <w:rsid w:val="00691EC9"/>
    <w:rsid w:val="006929CF"/>
    <w:rsid w:val="00696A59"/>
    <w:rsid w:val="00697EE0"/>
    <w:rsid w:val="006A1F39"/>
    <w:rsid w:val="006A1FC4"/>
    <w:rsid w:val="006A373F"/>
    <w:rsid w:val="006A3870"/>
    <w:rsid w:val="006A6D05"/>
    <w:rsid w:val="006B7316"/>
    <w:rsid w:val="006C000B"/>
    <w:rsid w:val="006C1B96"/>
    <w:rsid w:val="006D23B2"/>
    <w:rsid w:val="006D2CA5"/>
    <w:rsid w:val="006D3A0C"/>
    <w:rsid w:val="006D4D5E"/>
    <w:rsid w:val="006D6643"/>
    <w:rsid w:val="006E11C5"/>
    <w:rsid w:val="006E14A4"/>
    <w:rsid w:val="006E622C"/>
    <w:rsid w:val="006E6654"/>
    <w:rsid w:val="006E6879"/>
    <w:rsid w:val="006F184F"/>
    <w:rsid w:val="006F20D2"/>
    <w:rsid w:val="006F20D7"/>
    <w:rsid w:val="006F54EF"/>
    <w:rsid w:val="007012FA"/>
    <w:rsid w:val="00701329"/>
    <w:rsid w:val="00712032"/>
    <w:rsid w:val="00717844"/>
    <w:rsid w:val="007258B4"/>
    <w:rsid w:val="00727CA5"/>
    <w:rsid w:val="00733DAA"/>
    <w:rsid w:val="00735685"/>
    <w:rsid w:val="00736CFD"/>
    <w:rsid w:val="00737438"/>
    <w:rsid w:val="00740050"/>
    <w:rsid w:val="00740CC0"/>
    <w:rsid w:val="0074179B"/>
    <w:rsid w:val="00751297"/>
    <w:rsid w:val="00751AA4"/>
    <w:rsid w:val="0075282E"/>
    <w:rsid w:val="0075288E"/>
    <w:rsid w:val="007544DF"/>
    <w:rsid w:val="0075540C"/>
    <w:rsid w:val="00760162"/>
    <w:rsid w:val="007628C2"/>
    <w:rsid w:val="00766EDF"/>
    <w:rsid w:val="007673D6"/>
    <w:rsid w:val="00770387"/>
    <w:rsid w:val="007758F6"/>
    <w:rsid w:val="00775B64"/>
    <w:rsid w:val="00776F3E"/>
    <w:rsid w:val="00780088"/>
    <w:rsid w:val="0078545B"/>
    <w:rsid w:val="007869E7"/>
    <w:rsid w:val="007921A2"/>
    <w:rsid w:val="00793A82"/>
    <w:rsid w:val="0079497D"/>
    <w:rsid w:val="00794D18"/>
    <w:rsid w:val="007951D2"/>
    <w:rsid w:val="0079533B"/>
    <w:rsid w:val="007A0C96"/>
    <w:rsid w:val="007A20E4"/>
    <w:rsid w:val="007B014D"/>
    <w:rsid w:val="007B1460"/>
    <w:rsid w:val="007B1B30"/>
    <w:rsid w:val="007B381B"/>
    <w:rsid w:val="007B52DB"/>
    <w:rsid w:val="007C20F4"/>
    <w:rsid w:val="007C2192"/>
    <w:rsid w:val="007C4E76"/>
    <w:rsid w:val="007D143E"/>
    <w:rsid w:val="007D2D47"/>
    <w:rsid w:val="007D40DE"/>
    <w:rsid w:val="007E5023"/>
    <w:rsid w:val="007E65DE"/>
    <w:rsid w:val="007F005A"/>
    <w:rsid w:val="007F0644"/>
    <w:rsid w:val="007F11E7"/>
    <w:rsid w:val="007F4642"/>
    <w:rsid w:val="00802907"/>
    <w:rsid w:val="00807132"/>
    <w:rsid w:val="0080792D"/>
    <w:rsid w:val="00812401"/>
    <w:rsid w:val="00812A7C"/>
    <w:rsid w:val="00813452"/>
    <w:rsid w:val="00821D27"/>
    <w:rsid w:val="00822AAA"/>
    <w:rsid w:val="00822B36"/>
    <w:rsid w:val="008240FA"/>
    <w:rsid w:val="008345A0"/>
    <w:rsid w:val="0083602D"/>
    <w:rsid w:val="00840A0A"/>
    <w:rsid w:val="00845C02"/>
    <w:rsid w:val="00845FAD"/>
    <w:rsid w:val="00854F36"/>
    <w:rsid w:val="00856CD1"/>
    <w:rsid w:val="008575CA"/>
    <w:rsid w:val="008726F1"/>
    <w:rsid w:val="00872B29"/>
    <w:rsid w:val="00883B42"/>
    <w:rsid w:val="00884368"/>
    <w:rsid w:val="008846CF"/>
    <w:rsid w:val="00885418"/>
    <w:rsid w:val="00890707"/>
    <w:rsid w:val="008931A9"/>
    <w:rsid w:val="00893DAA"/>
    <w:rsid w:val="0089585D"/>
    <w:rsid w:val="008961B1"/>
    <w:rsid w:val="008A1E32"/>
    <w:rsid w:val="008C0F64"/>
    <w:rsid w:val="008C1EBB"/>
    <w:rsid w:val="008C6D06"/>
    <w:rsid w:val="008C7389"/>
    <w:rsid w:val="008C7BBA"/>
    <w:rsid w:val="008D298F"/>
    <w:rsid w:val="008D2C4A"/>
    <w:rsid w:val="008D48FF"/>
    <w:rsid w:val="008D6D8F"/>
    <w:rsid w:val="008E5755"/>
    <w:rsid w:val="008E5BF8"/>
    <w:rsid w:val="008E7F99"/>
    <w:rsid w:val="008F12E0"/>
    <w:rsid w:val="008F23E1"/>
    <w:rsid w:val="008F2C69"/>
    <w:rsid w:val="008F61C2"/>
    <w:rsid w:val="008F62C2"/>
    <w:rsid w:val="008F7413"/>
    <w:rsid w:val="008F7486"/>
    <w:rsid w:val="0090417B"/>
    <w:rsid w:val="009067EE"/>
    <w:rsid w:val="009113DF"/>
    <w:rsid w:val="009134F4"/>
    <w:rsid w:val="009165CF"/>
    <w:rsid w:val="00916A7B"/>
    <w:rsid w:val="00921510"/>
    <w:rsid w:val="00921CFF"/>
    <w:rsid w:val="00926ED1"/>
    <w:rsid w:val="00932CDA"/>
    <w:rsid w:val="00933C37"/>
    <w:rsid w:val="00936875"/>
    <w:rsid w:val="009371A8"/>
    <w:rsid w:val="00940E82"/>
    <w:rsid w:val="00941888"/>
    <w:rsid w:val="00941ADA"/>
    <w:rsid w:val="009425A8"/>
    <w:rsid w:val="00943DA4"/>
    <w:rsid w:val="00951B8E"/>
    <w:rsid w:val="00955E45"/>
    <w:rsid w:val="009578FC"/>
    <w:rsid w:val="00957CE1"/>
    <w:rsid w:val="0096111D"/>
    <w:rsid w:val="009738E7"/>
    <w:rsid w:val="009763FB"/>
    <w:rsid w:val="009778E7"/>
    <w:rsid w:val="00980828"/>
    <w:rsid w:val="00991613"/>
    <w:rsid w:val="0099192E"/>
    <w:rsid w:val="00992253"/>
    <w:rsid w:val="009927EE"/>
    <w:rsid w:val="00994D12"/>
    <w:rsid w:val="009A07C9"/>
    <w:rsid w:val="009A17F2"/>
    <w:rsid w:val="009A3CF4"/>
    <w:rsid w:val="009A7582"/>
    <w:rsid w:val="009B09C4"/>
    <w:rsid w:val="009B161A"/>
    <w:rsid w:val="009B465A"/>
    <w:rsid w:val="009B58BA"/>
    <w:rsid w:val="009B617A"/>
    <w:rsid w:val="009C00A0"/>
    <w:rsid w:val="009C515D"/>
    <w:rsid w:val="009C6AE6"/>
    <w:rsid w:val="009D152F"/>
    <w:rsid w:val="009D1A8F"/>
    <w:rsid w:val="009D5CC9"/>
    <w:rsid w:val="009D7445"/>
    <w:rsid w:val="009E12C4"/>
    <w:rsid w:val="009E1DA5"/>
    <w:rsid w:val="009E3666"/>
    <w:rsid w:val="009E4237"/>
    <w:rsid w:val="00A0421C"/>
    <w:rsid w:val="00A07D4C"/>
    <w:rsid w:val="00A11FC4"/>
    <w:rsid w:val="00A15C4A"/>
    <w:rsid w:val="00A1618C"/>
    <w:rsid w:val="00A172D1"/>
    <w:rsid w:val="00A20784"/>
    <w:rsid w:val="00A209A8"/>
    <w:rsid w:val="00A20E15"/>
    <w:rsid w:val="00A2123A"/>
    <w:rsid w:val="00A2408B"/>
    <w:rsid w:val="00A25278"/>
    <w:rsid w:val="00A27D56"/>
    <w:rsid w:val="00A44B67"/>
    <w:rsid w:val="00A56068"/>
    <w:rsid w:val="00A61E41"/>
    <w:rsid w:val="00A62028"/>
    <w:rsid w:val="00A661C1"/>
    <w:rsid w:val="00A71546"/>
    <w:rsid w:val="00A76A33"/>
    <w:rsid w:val="00A847F2"/>
    <w:rsid w:val="00A871E4"/>
    <w:rsid w:val="00A91323"/>
    <w:rsid w:val="00A92BF0"/>
    <w:rsid w:val="00A93C9A"/>
    <w:rsid w:val="00A93CBA"/>
    <w:rsid w:val="00AA0C8B"/>
    <w:rsid w:val="00AA3A90"/>
    <w:rsid w:val="00AB0B52"/>
    <w:rsid w:val="00AB207B"/>
    <w:rsid w:val="00AB2504"/>
    <w:rsid w:val="00AB3AC8"/>
    <w:rsid w:val="00AB4DB3"/>
    <w:rsid w:val="00AB65D2"/>
    <w:rsid w:val="00AC09B2"/>
    <w:rsid w:val="00AC31EC"/>
    <w:rsid w:val="00AD4F6C"/>
    <w:rsid w:val="00AD6AF6"/>
    <w:rsid w:val="00AE16C5"/>
    <w:rsid w:val="00AE20F2"/>
    <w:rsid w:val="00AF0115"/>
    <w:rsid w:val="00AF2808"/>
    <w:rsid w:val="00AF6539"/>
    <w:rsid w:val="00AF7E09"/>
    <w:rsid w:val="00B00180"/>
    <w:rsid w:val="00B05DCE"/>
    <w:rsid w:val="00B073D2"/>
    <w:rsid w:val="00B1365B"/>
    <w:rsid w:val="00B14422"/>
    <w:rsid w:val="00B1449A"/>
    <w:rsid w:val="00B148CD"/>
    <w:rsid w:val="00B1658E"/>
    <w:rsid w:val="00B23C0A"/>
    <w:rsid w:val="00B36284"/>
    <w:rsid w:val="00B40CD7"/>
    <w:rsid w:val="00B46D7C"/>
    <w:rsid w:val="00B4729D"/>
    <w:rsid w:val="00B51F06"/>
    <w:rsid w:val="00B521EF"/>
    <w:rsid w:val="00B52786"/>
    <w:rsid w:val="00B5331D"/>
    <w:rsid w:val="00B54726"/>
    <w:rsid w:val="00B55C42"/>
    <w:rsid w:val="00B57145"/>
    <w:rsid w:val="00B574AE"/>
    <w:rsid w:val="00B578C4"/>
    <w:rsid w:val="00B611FB"/>
    <w:rsid w:val="00B624FE"/>
    <w:rsid w:val="00B62F2E"/>
    <w:rsid w:val="00B63297"/>
    <w:rsid w:val="00B71DD6"/>
    <w:rsid w:val="00B775D5"/>
    <w:rsid w:val="00B82F19"/>
    <w:rsid w:val="00B83794"/>
    <w:rsid w:val="00B84561"/>
    <w:rsid w:val="00B8543B"/>
    <w:rsid w:val="00B929E4"/>
    <w:rsid w:val="00B977DC"/>
    <w:rsid w:val="00B97937"/>
    <w:rsid w:val="00BA1BB8"/>
    <w:rsid w:val="00BA70A6"/>
    <w:rsid w:val="00BA7FE7"/>
    <w:rsid w:val="00BB28EC"/>
    <w:rsid w:val="00BB2B56"/>
    <w:rsid w:val="00BB5FAB"/>
    <w:rsid w:val="00BC0568"/>
    <w:rsid w:val="00BC174D"/>
    <w:rsid w:val="00BC1C54"/>
    <w:rsid w:val="00BC2C55"/>
    <w:rsid w:val="00BC3F8D"/>
    <w:rsid w:val="00BC5F6F"/>
    <w:rsid w:val="00BD60B7"/>
    <w:rsid w:val="00BE3FA8"/>
    <w:rsid w:val="00BE4630"/>
    <w:rsid w:val="00BF3452"/>
    <w:rsid w:val="00BF5720"/>
    <w:rsid w:val="00BF7D87"/>
    <w:rsid w:val="00C061D4"/>
    <w:rsid w:val="00C12608"/>
    <w:rsid w:val="00C142BA"/>
    <w:rsid w:val="00C14EFD"/>
    <w:rsid w:val="00C208C8"/>
    <w:rsid w:val="00C23723"/>
    <w:rsid w:val="00C272D2"/>
    <w:rsid w:val="00C31DE1"/>
    <w:rsid w:val="00C33133"/>
    <w:rsid w:val="00C338DE"/>
    <w:rsid w:val="00C3423D"/>
    <w:rsid w:val="00C37735"/>
    <w:rsid w:val="00C40B7B"/>
    <w:rsid w:val="00C41FED"/>
    <w:rsid w:val="00C42ED3"/>
    <w:rsid w:val="00C4442E"/>
    <w:rsid w:val="00C4630E"/>
    <w:rsid w:val="00C5018E"/>
    <w:rsid w:val="00C51D5E"/>
    <w:rsid w:val="00C52ED7"/>
    <w:rsid w:val="00C54AC1"/>
    <w:rsid w:val="00C6257E"/>
    <w:rsid w:val="00C634D4"/>
    <w:rsid w:val="00C6594C"/>
    <w:rsid w:val="00C70060"/>
    <w:rsid w:val="00C73B8E"/>
    <w:rsid w:val="00C755DB"/>
    <w:rsid w:val="00C81677"/>
    <w:rsid w:val="00C948B0"/>
    <w:rsid w:val="00C96603"/>
    <w:rsid w:val="00CA23A7"/>
    <w:rsid w:val="00CA5B44"/>
    <w:rsid w:val="00CB2871"/>
    <w:rsid w:val="00CB5D0F"/>
    <w:rsid w:val="00CB6B7B"/>
    <w:rsid w:val="00CC22B1"/>
    <w:rsid w:val="00CC2DAD"/>
    <w:rsid w:val="00CC3877"/>
    <w:rsid w:val="00CC6A0A"/>
    <w:rsid w:val="00CC6C81"/>
    <w:rsid w:val="00CD2EA2"/>
    <w:rsid w:val="00CD395C"/>
    <w:rsid w:val="00CD43DB"/>
    <w:rsid w:val="00CD53BE"/>
    <w:rsid w:val="00CE0BFC"/>
    <w:rsid w:val="00CE1370"/>
    <w:rsid w:val="00CE2A3C"/>
    <w:rsid w:val="00CE3B22"/>
    <w:rsid w:val="00CE6E18"/>
    <w:rsid w:val="00CF0CF5"/>
    <w:rsid w:val="00CF7701"/>
    <w:rsid w:val="00D009F1"/>
    <w:rsid w:val="00D059C3"/>
    <w:rsid w:val="00D13779"/>
    <w:rsid w:val="00D14456"/>
    <w:rsid w:val="00D176B2"/>
    <w:rsid w:val="00D26DEC"/>
    <w:rsid w:val="00D307A7"/>
    <w:rsid w:val="00D325EC"/>
    <w:rsid w:val="00D35626"/>
    <w:rsid w:val="00D37B9E"/>
    <w:rsid w:val="00D4180F"/>
    <w:rsid w:val="00D41F75"/>
    <w:rsid w:val="00D430E3"/>
    <w:rsid w:val="00D43A90"/>
    <w:rsid w:val="00D50540"/>
    <w:rsid w:val="00D515AA"/>
    <w:rsid w:val="00D525E1"/>
    <w:rsid w:val="00D535D3"/>
    <w:rsid w:val="00D53F5F"/>
    <w:rsid w:val="00D6233A"/>
    <w:rsid w:val="00D701F2"/>
    <w:rsid w:val="00D73AAB"/>
    <w:rsid w:val="00D755C0"/>
    <w:rsid w:val="00D766FB"/>
    <w:rsid w:val="00D77445"/>
    <w:rsid w:val="00D81EBB"/>
    <w:rsid w:val="00D82062"/>
    <w:rsid w:val="00D82DA6"/>
    <w:rsid w:val="00D84D39"/>
    <w:rsid w:val="00D9178F"/>
    <w:rsid w:val="00D930E0"/>
    <w:rsid w:val="00D94DF7"/>
    <w:rsid w:val="00D966FF"/>
    <w:rsid w:val="00D968DC"/>
    <w:rsid w:val="00DA0EA2"/>
    <w:rsid w:val="00DA1817"/>
    <w:rsid w:val="00DA4952"/>
    <w:rsid w:val="00DB08C1"/>
    <w:rsid w:val="00DB0C76"/>
    <w:rsid w:val="00DB3234"/>
    <w:rsid w:val="00DB444F"/>
    <w:rsid w:val="00DB4477"/>
    <w:rsid w:val="00DB4DEA"/>
    <w:rsid w:val="00DB634F"/>
    <w:rsid w:val="00DC0617"/>
    <w:rsid w:val="00DC1AFF"/>
    <w:rsid w:val="00DC3796"/>
    <w:rsid w:val="00DC4C3A"/>
    <w:rsid w:val="00DD2BC5"/>
    <w:rsid w:val="00DD6D72"/>
    <w:rsid w:val="00DD7F1E"/>
    <w:rsid w:val="00DE2CDD"/>
    <w:rsid w:val="00DE5CFD"/>
    <w:rsid w:val="00DF01B6"/>
    <w:rsid w:val="00DF74CA"/>
    <w:rsid w:val="00E00F9A"/>
    <w:rsid w:val="00E01D84"/>
    <w:rsid w:val="00E03B33"/>
    <w:rsid w:val="00E0798B"/>
    <w:rsid w:val="00E113C6"/>
    <w:rsid w:val="00E12CA9"/>
    <w:rsid w:val="00E204D5"/>
    <w:rsid w:val="00E20947"/>
    <w:rsid w:val="00E22173"/>
    <w:rsid w:val="00E243E4"/>
    <w:rsid w:val="00E30ACF"/>
    <w:rsid w:val="00E30D7C"/>
    <w:rsid w:val="00E32EE6"/>
    <w:rsid w:val="00E407B9"/>
    <w:rsid w:val="00E40D58"/>
    <w:rsid w:val="00E4225C"/>
    <w:rsid w:val="00E42BDB"/>
    <w:rsid w:val="00E431BB"/>
    <w:rsid w:val="00E46A5A"/>
    <w:rsid w:val="00E50C9B"/>
    <w:rsid w:val="00E536F1"/>
    <w:rsid w:val="00E5539B"/>
    <w:rsid w:val="00E56FBF"/>
    <w:rsid w:val="00E60E11"/>
    <w:rsid w:val="00E64414"/>
    <w:rsid w:val="00E7012D"/>
    <w:rsid w:val="00E71B7A"/>
    <w:rsid w:val="00E75B58"/>
    <w:rsid w:val="00E75E9E"/>
    <w:rsid w:val="00E77637"/>
    <w:rsid w:val="00E840B0"/>
    <w:rsid w:val="00E85A74"/>
    <w:rsid w:val="00E862A2"/>
    <w:rsid w:val="00E8686E"/>
    <w:rsid w:val="00E87346"/>
    <w:rsid w:val="00E91A98"/>
    <w:rsid w:val="00E95EFF"/>
    <w:rsid w:val="00E9694D"/>
    <w:rsid w:val="00E97E19"/>
    <w:rsid w:val="00EA05E7"/>
    <w:rsid w:val="00EA37A5"/>
    <w:rsid w:val="00EA57CF"/>
    <w:rsid w:val="00EB4442"/>
    <w:rsid w:val="00EB4D69"/>
    <w:rsid w:val="00EB53EB"/>
    <w:rsid w:val="00EC0B02"/>
    <w:rsid w:val="00EC0E09"/>
    <w:rsid w:val="00EC4F2D"/>
    <w:rsid w:val="00ED0216"/>
    <w:rsid w:val="00ED53FE"/>
    <w:rsid w:val="00EE3AA4"/>
    <w:rsid w:val="00EE417F"/>
    <w:rsid w:val="00EE5AB4"/>
    <w:rsid w:val="00EE63DC"/>
    <w:rsid w:val="00EF0ACC"/>
    <w:rsid w:val="00EF3658"/>
    <w:rsid w:val="00EF4A2F"/>
    <w:rsid w:val="00EF4D55"/>
    <w:rsid w:val="00EF5F9F"/>
    <w:rsid w:val="00EF78CF"/>
    <w:rsid w:val="00EF7F4B"/>
    <w:rsid w:val="00F02642"/>
    <w:rsid w:val="00F04895"/>
    <w:rsid w:val="00F05023"/>
    <w:rsid w:val="00F0736B"/>
    <w:rsid w:val="00F10DB8"/>
    <w:rsid w:val="00F17545"/>
    <w:rsid w:val="00F20B3B"/>
    <w:rsid w:val="00F25FB0"/>
    <w:rsid w:val="00F26A1A"/>
    <w:rsid w:val="00F30DE2"/>
    <w:rsid w:val="00F311E6"/>
    <w:rsid w:val="00F331B8"/>
    <w:rsid w:val="00F35766"/>
    <w:rsid w:val="00F37E92"/>
    <w:rsid w:val="00F4049F"/>
    <w:rsid w:val="00F4170E"/>
    <w:rsid w:val="00F43304"/>
    <w:rsid w:val="00F43FA1"/>
    <w:rsid w:val="00F440F9"/>
    <w:rsid w:val="00F46570"/>
    <w:rsid w:val="00F470F1"/>
    <w:rsid w:val="00F47618"/>
    <w:rsid w:val="00F524C3"/>
    <w:rsid w:val="00F54E5D"/>
    <w:rsid w:val="00F55587"/>
    <w:rsid w:val="00F57F6C"/>
    <w:rsid w:val="00F60C08"/>
    <w:rsid w:val="00F62076"/>
    <w:rsid w:val="00F653E8"/>
    <w:rsid w:val="00F6740A"/>
    <w:rsid w:val="00F70B65"/>
    <w:rsid w:val="00F74A13"/>
    <w:rsid w:val="00F75002"/>
    <w:rsid w:val="00F77FF9"/>
    <w:rsid w:val="00F82628"/>
    <w:rsid w:val="00F836D8"/>
    <w:rsid w:val="00F86F2B"/>
    <w:rsid w:val="00F90600"/>
    <w:rsid w:val="00F92FAF"/>
    <w:rsid w:val="00F932D5"/>
    <w:rsid w:val="00F94A55"/>
    <w:rsid w:val="00F95E83"/>
    <w:rsid w:val="00F965E6"/>
    <w:rsid w:val="00FA2758"/>
    <w:rsid w:val="00FA4FAF"/>
    <w:rsid w:val="00FB0A3B"/>
    <w:rsid w:val="00FB1704"/>
    <w:rsid w:val="00FB4BDD"/>
    <w:rsid w:val="00FB762D"/>
    <w:rsid w:val="00FB795D"/>
    <w:rsid w:val="00FC2F31"/>
    <w:rsid w:val="00FC4014"/>
    <w:rsid w:val="00FD70E5"/>
    <w:rsid w:val="00FE3DA7"/>
    <w:rsid w:val="00FE50E8"/>
    <w:rsid w:val="00FF0BF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f" fillcolor="white" stroke="f">
      <v:fill color="white" on="f"/>
      <v:stroke on="f"/>
    </o:shapedefaults>
    <o:shapelayout v:ext="edit">
      <o:idmap v:ext="edit" data="2"/>
    </o:shapelayout>
  </w:shapeDefaults>
  <w:decimalSymbol w:val="."/>
  <w:listSeparator w:val=","/>
  <w14:docId w14:val="36E32DE4"/>
  <w15:docId w15:val="{FBFC79B2-CBDE-4C69-B697-025F4B38C6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D23B2"/>
    <w:rPr>
      <w:sz w:val="24"/>
      <w:szCs w:val="24"/>
      <w:lang w:val="en-GB"/>
    </w:rPr>
  </w:style>
  <w:style w:type="paragraph" w:styleId="Heading1">
    <w:name w:val="heading 1"/>
    <w:basedOn w:val="Normal"/>
    <w:next w:val="Normal"/>
    <w:link w:val="Heading1Char"/>
    <w:qFormat/>
    <w:pPr>
      <w:keepNext/>
      <w:numPr>
        <w:numId w:val="3"/>
      </w:numPr>
      <w:spacing w:before="360" w:after="120"/>
      <w:ind w:right="510"/>
      <w:outlineLvl w:val="0"/>
    </w:pPr>
    <w:rPr>
      <w:rFonts w:ascii="Arial" w:hAnsi="Arial" w:cs="Arial"/>
      <w:b/>
      <w:bCs/>
      <w:caps/>
      <w:kern w:val="32"/>
      <w:sz w:val="36"/>
      <w:szCs w:val="32"/>
    </w:rPr>
  </w:style>
  <w:style w:type="paragraph" w:styleId="Heading2">
    <w:name w:val="heading 2"/>
    <w:basedOn w:val="Normal"/>
    <w:next w:val="Normal"/>
    <w:link w:val="Heading2Char"/>
    <w:qFormat/>
    <w:pPr>
      <w:keepNext/>
      <w:numPr>
        <w:ilvl w:val="1"/>
        <w:numId w:val="3"/>
      </w:numPr>
      <w:spacing w:before="360" w:after="120"/>
      <w:ind w:right="510"/>
      <w:outlineLvl w:val="1"/>
    </w:pPr>
    <w:rPr>
      <w:rFonts w:ascii="Arial" w:hAnsi="Arial" w:cs="Arial"/>
      <w:b/>
      <w:bCs/>
      <w:iCs/>
      <w:smallCaps/>
      <w:sz w:val="28"/>
      <w:szCs w:val="28"/>
    </w:rPr>
  </w:style>
  <w:style w:type="paragraph" w:styleId="Heading3">
    <w:name w:val="heading 3"/>
    <w:basedOn w:val="Normal"/>
    <w:next w:val="Normal"/>
    <w:link w:val="Heading3Char"/>
    <w:qFormat/>
    <w:pPr>
      <w:keepNext/>
      <w:numPr>
        <w:ilvl w:val="2"/>
        <w:numId w:val="3"/>
      </w:numPr>
      <w:spacing w:before="240" w:after="120"/>
      <w:ind w:right="510"/>
      <w:outlineLvl w:val="2"/>
    </w:pPr>
    <w:rPr>
      <w:rFonts w:ascii="Arial" w:hAnsi="Arial" w:cs="Arial"/>
      <w:bCs/>
      <w:sz w:val="26"/>
      <w:szCs w:val="26"/>
    </w:rPr>
  </w:style>
  <w:style w:type="paragraph" w:styleId="Heading4">
    <w:name w:val="heading 4"/>
    <w:basedOn w:val="Normal"/>
    <w:next w:val="Normal"/>
    <w:qFormat/>
    <w:pPr>
      <w:keepNext/>
      <w:numPr>
        <w:ilvl w:val="3"/>
        <w:numId w:val="3"/>
      </w:numPr>
      <w:spacing w:before="240" w:after="60"/>
      <w:ind w:right="510"/>
      <w:outlineLvl w:val="3"/>
    </w:pPr>
    <w:rPr>
      <w:b/>
      <w:bCs/>
      <w:sz w:val="28"/>
      <w:szCs w:val="28"/>
    </w:rPr>
  </w:style>
  <w:style w:type="paragraph" w:styleId="Heading5">
    <w:name w:val="heading 5"/>
    <w:basedOn w:val="Normal"/>
    <w:next w:val="Normal"/>
    <w:qFormat/>
    <w:pPr>
      <w:numPr>
        <w:ilvl w:val="4"/>
        <w:numId w:val="3"/>
      </w:numPr>
      <w:spacing w:before="240" w:after="60"/>
      <w:ind w:right="510"/>
      <w:outlineLvl w:val="4"/>
    </w:pPr>
    <w:rPr>
      <w:b/>
      <w:bCs/>
      <w:i/>
      <w:iCs/>
      <w:sz w:val="26"/>
      <w:szCs w:val="26"/>
    </w:rPr>
  </w:style>
  <w:style w:type="paragraph" w:styleId="Heading6">
    <w:name w:val="heading 6"/>
    <w:basedOn w:val="Normal"/>
    <w:next w:val="Normal"/>
    <w:qFormat/>
    <w:pPr>
      <w:numPr>
        <w:ilvl w:val="5"/>
        <w:numId w:val="3"/>
      </w:numPr>
      <w:spacing w:before="240" w:after="60"/>
      <w:ind w:right="510"/>
      <w:outlineLvl w:val="5"/>
    </w:pPr>
    <w:rPr>
      <w:b/>
      <w:bCs/>
      <w:sz w:val="22"/>
      <w:szCs w:val="22"/>
    </w:rPr>
  </w:style>
  <w:style w:type="paragraph" w:styleId="Heading7">
    <w:name w:val="heading 7"/>
    <w:basedOn w:val="Normal"/>
    <w:next w:val="Normal"/>
    <w:qFormat/>
    <w:pPr>
      <w:numPr>
        <w:ilvl w:val="6"/>
        <w:numId w:val="3"/>
      </w:numPr>
      <w:spacing w:before="240" w:after="60"/>
      <w:ind w:right="510"/>
      <w:outlineLvl w:val="6"/>
    </w:pPr>
  </w:style>
  <w:style w:type="paragraph" w:styleId="Heading8">
    <w:name w:val="heading 8"/>
    <w:basedOn w:val="Normal"/>
    <w:next w:val="Normal"/>
    <w:qFormat/>
    <w:pPr>
      <w:numPr>
        <w:ilvl w:val="7"/>
        <w:numId w:val="3"/>
      </w:numPr>
      <w:spacing w:before="240" w:after="60"/>
      <w:ind w:right="510"/>
      <w:outlineLvl w:val="7"/>
    </w:pPr>
    <w:rPr>
      <w:i/>
      <w:iCs/>
    </w:rPr>
  </w:style>
  <w:style w:type="paragraph" w:styleId="Heading9">
    <w:name w:val="heading 9"/>
    <w:basedOn w:val="Normal"/>
    <w:next w:val="Normal"/>
    <w:qFormat/>
    <w:pPr>
      <w:numPr>
        <w:ilvl w:val="8"/>
        <w:numId w:val="3"/>
      </w:numPr>
      <w:spacing w:before="240" w:after="60"/>
      <w:ind w:right="51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semiHidden/>
    <w:pPr>
      <w:tabs>
        <w:tab w:val="center" w:pos="4153"/>
        <w:tab w:val="right" w:pos="8306"/>
      </w:tabs>
    </w:pPr>
  </w:style>
  <w:style w:type="paragraph" w:customStyle="1" w:styleId="ReportTitle">
    <w:name w:val="Report Title"/>
    <w:basedOn w:val="Normal"/>
    <w:pPr>
      <w:spacing w:before="360" w:after="360"/>
      <w:jc w:val="center"/>
    </w:pPr>
    <w:rPr>
      <w:rFonts w:ascii="Arial" w:hAnsi="Arial" w:cs="Arial"/>
      <w:b/>
      <w:smallCaps/>
      <w:sz w:val="48"/>
      <w:u w:val="double"/>
    </w:rPr>
  </w:style>
  <w:style w:type="paragraph" w:styleId="Footer">
    <w:name w:val="footer"/>
    <w:basedOn w:val="Normal"/>
    <w:semiHidden/>
    <w:pPr>
      <w:tabs>
        <w:tab w:val="center" w:pos="4153"/>
        <w:tab w:val="right" w:pos="8306"/>
      </w:tabs>
    </w:pPr>
  </w:style>
  <w:style w:type="paragraph" w:styleId="TOC1">
    <w:name w:val="toc 1"/>
    <w:basedOn w:val="Normal"/>
    <w:next w:val="Normal"/>
    <w:autoRedefine/>
    <w:uiPriority w:val="39"/>
    <w:rsid w:val="00C634D4"/>
    <w:pPr>
      <w:tabs>
        <w:tab w:val="left" w:pos="480"/>
        <w:tab w:val="right" w:leader="dot" w:pos="9628"/>
      </w:tabs>
      <w:spacing w:before="360"/>
    </w:pPr>
    <w:rPr>
      <w:rFonts w:ascii="Arial" w:hAnsi="Arial"/>
      <w:b/>
      <w:bCs/>
      <w:caps/>
      <w:noProof/>
      <w:color w:val="000000"/>
      <w:szCs w:val="28"/>
    </w:rPr>
  </w:style>
  <w:style w:type="paragraph" w:styleId="TOC2">
    <w:name w:val="toc 2"/>
    <w:basedOn w:val="Normal"/>
    <w:next w:val="Normal"/>
    <w:autoRedefine/>
    <w:uiPriority w:val="39"/>
    <w:pPr>
      <w:spacing w:before="240"/>
    </w:pPr>
    <w:rPr>
      <w:b/>
      <w:bCs/>
    </w:rPr>
  </w:style>
  <w:style w:type="paragraph" w:styleId="TOC3">
    <w:name w:val="toc 3"/>
    <w:basedOn w:val="Normal"/>
    <w:next w:val="Normal"/>
    <w:autoRedefine/>
    <w:semiHidden/>
    <w:pPr>
      <w:ind w:left="240"/>
    </w:pPr>
  </w:style>
  <w:style w:type="paragraph" w:styleId="TOC4">
    <w:name w:val="toc 4"/>
    <w:basedOn w:val="Normal"/>
    <w:next w:val="Normal"/>
    <w:autoRedefine/>
    <w:semiHidden/>
    <w:pPr>
      <w:ind w:left="480"/>
    </w:pPr>
  </w:style>
  <w:style w:type="paragraph" w:styleId="TOC5">
    <w:name w:val="toc 5"/>
    <w:basedOn w:val="Normal"/>
    <w:next w:val="Normal"/>
    <w:autoRedefine/>
    <w:semiHidden/>
    <w:pPr>
      <w:ind w:left="720"/>
    </w:pPr>
  </w:style>
  <w:style w:type="paragraph" w:styleId="TOC6">
    <w:name w:val="toc 6"/>
    <w:basedOn w:val="Normal"/>
    <w:next w:val="Normal"/>
    <w:autoRedefine/>
    <w:semiHidden/>
    <w:pPr>
      <w:ind w:left="960"/>
    </w:pPr>
  </w:style>
  <w:style w:type="paragraph" w:styleId="TOC7">
    <w:name w:val="toc 7"/>
    <w:basedOn w:val="Normal"/>
    <w:next w:val="Normal"/>
    <w:autoRedefine/>
    <w:semiHidden/>
    <w:pPr>
      <w:ind w:left="1200"/>
    </w:pPr>
  </w:style>
  <w:style w:type="paragraph" w:styleId="TOC8">
    <w:name w:val="toc 8"/>
    <w:basedOn w:val="Normal"/>
    <w:next w:val="Normal"/>
    <w:autoRedefine/>
    <w:semiHidden/>
    <w:pPr>
      <w:ind w:left="1440"/>
    </w:pPr>
  </w:style>
  <w:style w:type="paragraph" w:styleId="TOC9">
    <w:name w:val="toc 9"/>
    <w:basedOn w:val="Normal"/>
    <w:next w:val="Normal"/>
    <w:autoRedefine/>
    <w:semiHidden/>
    <w:pPr>
      <w:ind w:left="1680"/>
    </w:pPr>
  </w:style>
  <w:style w:type="character" w:styleId="Hyperlink">
    <w:name w:val="Hyperlink"/>
    <w:uiPriority w:val="99"/>
    <w:rPr>
      <w:color w:val="0000FF"/>
      <w:u w:val="single"/>
    </w:rPr>
  </w:style>
  <w:style w:type="character" w:styleId="PageNumber">
    <w:name w:val="page number"/>
    <w:basedOn w:val="DefaultParagraphFont"/>
    <w:semiHidden/>
  </w:style>
  <w:style w:type="character" w:styleId="FollowedHyperlink">
    <w:name w:val="FollowedHyperlink"/>
    <w:semiHidden/>
    <w:rPr>
      <w:color w:val="800080"/>
      <w:u w:val="single"/>
    </w:rPr>
  </w:style>
  <w:style w:type="paragraph" w:styleId="BalloonText">
    <w:name w:val="Balloon Text"/>
    <w:basedOn w:val="Normal"/>
    <w:semiHidden/>
    <w:rPr>
      <w:rFonts w:ascii="Tahoma" w:hAnsi="Tahoma" w:cs="Tahoma"/>
      <w:sz w:val="16"/>
      <w:szCs w:val="16"/>
    </w:rPr>
  </w:style>
  <w:style w:type="paragraph" w:styleId="FootnoteText">
    <w:name w:val="footnote text"/>
    <w:basedOn w:val="Normal"/>
    <w:semiHidden/>
    <w:rPr>
      <w:sz w:val="20"/>
      <w:szCs w:val="20"/>
    </w:rPr>
  </w:style>
  <w:style w:type="character" w:styleId="FootnoteReference">
    <w:name w:val="footnote reference"/>
    <w:semiHidden/>
    <w:rPr>
      <w:vertAlign w:val="superscript"/>
    </w:rPr>
  </w:style>
  <w:style w:type="paragraph" w:styleId="BodyTextIndent">
    <w:name w:val="Body Text Indent"/>
    <w:basedOn w:val="Normal"/>
    <w:semiHidden/>
    <w:pPr>
      <w:ind w:left="680"/>
      <w:jc w:val="both"/>
    </w:pPr>
    <w:rPr>
      <w:rFonts w:ascii="Arial" w:hAnsi="Arial"/>
    </w:rPr>
  </w:style>
  <w:style w:type="paragraph" w:styleId="BodyTextIndent2">
    <w:name w:val="Body Text Indent 2"/>
    <w:basedOn w:val="Normal"/>
    <w:semiHidden/>
    <w:pPr>
      <w:ind w:left="1080"/>
      <w:jc w:val="lowKashida"/>
    </w:pPr>
    <w:rPr>
      <w:rFonts w:ascii="Arial" w:hAnsi="Arial" w:cs="Arial"/>
    </w:rPr>
  </w:style>
  <w:style w:type="paragraph" w:styleId="BodyTextIndent3">
    <w:name w:val="Body Text Indent 3"/>
    <w:basedOn w:val="Normal"/>
    <w:semiHidden/>
    <w:pPr>
      <w:ind w:left="340"/>
      <w:jc w:val="both"/>
    </w:pPr>
    <w:rPr>
      <w:rFonts w:ascii="Arial" w:hAnsi="Arial" w:cs="Arial"/>
    </w:rPr>
  </w:style>
  <w:style w:type="paragraph" w:styleId="ListParagraph">
    <w:name w:val="List Paragraph"/>
    <w:basedOn w:val="Normal"/>
    <w:uiPriority w:val="34"/>
    <w:qFormat/>
    <w:rsid w:val="0017653D"/>
    <w:pPr>
      <w:ind w:left="720"/>
    </w:pPr>
  </w:style>
  <w:style w:type="table" w:styleId="TableGrid">
    <w:name w:val="Table Grid"/>
    <w:basedOn w:val="TableNormal"/>
    <w:uiPriority w:val="59"/>
    <w:rsid w:val="00FE3DA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uiPriority w:val="99"/>
    <w:semiHidden/>
    <w:unhideWhenUsed/>
    <w:rsid w:val="00775B64"/>
    <w:rPr>
      <w:color w:val="605E5C"/>
      <w:shd w:val="clear" w:color="auto" w:fill="E1DFDD"/>
    </w:rPr>
  </w:style>
  <w:style w:type="paragraph" w:styleId="BodyText">
    <w:name w:val="Body Text"/>
    <w:basedOn w:val="Normal"/>
    <w:link w:val="BodyTextChar"/>
    <w:uiPriority w:val="99"/>
    <w:semiHidden/>
    <w:unhideWhenUsed/>
    <w:rsid w:val="005967EA"/>
    <w:pPr>
      <w:spacing w:after="120"/>
    </w:pPr>
  </w:style>
  <w:style w:type="character" w:customStyle="1" w:styleId="BodyTextChar">
    <w:name w:val="Body Text Char"/>
    <w:link w:val="BodyText"/>
    <w:uiPriority w:val="99"/>
    <w:semiHidden/>
    <w:rsid w:val="005967EA"/>
    <w:rPr>
      <w:sz w:val="24"/>
      <w:szCs w:val="24"/>
      <w:lang w:val="en-GB"/>
    </w:rPr>
  </w:style>
  <w:style w:type="character" w:customStyle="1" w:styleId="Heading1Char">
    <w:name w:val="Heading 1 Char"/>
    <w:link w:val="Heading1"/>
    <w:rsid w:val="00751297"/>
    <w:rPr>
      <w:rFonts w:ascii="Arial" w:hAnsi="Arial" w:cs="Arial"/>
      <w:b/>
      <w:bCs/>
      <w:caps/>
      <w:kern w:val="32"/>
      <w:sz w:val="36"/>
      <w:szCs w:val="32"/>
      <w:lang w:val="en-GB"/>
    </w:rPr>
  </w:style>
  <w:style w:type="character" w:customStyle="1" w:styleId="Heading2Char">
    <w:name w:val="Heading 2 Char"/>
    <w:link w:val="Heading2"/>
    <w:rsid w:val="00C33133"/>
    <w:rPr>
      <w:rFonts w:ascii="Arial" w:hAnsi="Arial" w:cs="Arial"/>
      <w:b/>
      <w:bCs/>
      <w:iCs/>
      <w:smallCaps/>
      <w:sz w:val="28"/>
      <w:szCs w:val="28"/>
      <w:lang w:val="en-GB"/>
    </w:rPr>
  </w:style>
  <w:style w:type="character" w:styleId="Strong">
    <w:name w:val="Strong"/>
    <w:uiPriority w:val="22"/>
    <w:qFormat/>
    <w:rsid w:val="00EB4442"/>
    <w:rPr>
      <w:b/>
      <w:bCs/>
    </w:rPr>
  </w:style>
  <w:style w:type="paragraph" w:styleId="NormalWeb">
    <w:name w:val="Normal (Web)"/>
    <w:basedOn w:val="Normal"/>
    <w:uiPriority w:val="99"/>
    <w:unhideWhenUsed/>
    <w:rsid w:val="00EB4442"/>
    <w:pPr>
      <w:spacing w:before="100" w:beforeAutospacing="1" w:after="100" w:afterAutospacing="1"/>
    </w:pPr>
    <w:rPr>
      <w:lang w:val="en-US"/>
    </w:rPr>
  </w:style>
  <w:style w:type="character" w:customStyle="1" w:styleId="Heading3Char">
    <w:name w:val="Heading 3 Char"/>
    <w:link w:val="Heading3"/>
    <w:rsid w:val="0075288E"/>
    <w:rPr>
      <w:rFonts w:ascii="Arial" w:hAnsi="Arial" w:cs="Arial"/>
      <w:bCs/>
      <w:sz w:val="26"/>
      <w:szCs w:val="26"/>
      <w:lang w:val="en-GB"/>
    </w:rPr>
  </w:style>
  <w:style w:type="paragraph" w:customStyle="1" w:styleId="ds-markdown-paragraph">
    <w:name w:val="ds-markdown-paragraph"/>
    <w:basedOn w:val="Normal"/>
    <w:rsid w:val="003D02A7"/>
    <w:pPr>
      <w:spacing w:before="100" w:beforeAutospacing="1" w:after="100" w:afterAutospacing="1"/>
    </w:pPr>
    <w:rPr>
      <w:lang w:val="en-US"/>
    </w:rPr>
  </w:style>
  <w:style w:type="character" w:styleId="Emphasis">
    <w:name w:val="Emphasis"/>
    <w:basedOn w:val="DefaultParagraphFont"/>
    <w:uiPriority w:val="20"/>
    <w:qFormat/>
    <w:rsid w:val="009067EE"/>
    <w:rPr>
      <w:i/>
      <w:iCs/>
    </w:rPr>
  </w:style>
  <w:style w:type="paragraph" w:customStyle="1" w:styleId="font-claude-response-body">
    <w:name w:val="font-claude-response-body"/>
    <w:basedOn w:val="Normal"/>
    <w:rsid w:val="007A0C96"/>
    <w:pPr>
      <w:spacing w:before="100" w:beforeAutospacing="1" w:after="100" w:afterAutospacing="1"/>
    </w:pPr>
    <w:rPr>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0787280">
      <w:bodyDiv w:val="1"/>
      <w:marLeft w:val="0"/>
      <w:marRight w:val="0"/>
      <w:marTop w:val="0"/>
      <w:marBottom w:val="0"/>
      <w:divBdr>
        <w:top w:val="none" w:sz="0" w:space="0" w:color="auto"/>
        <w:left w:val="none" w:sz="0" w:space="0" w:color="auto"/>
        <w:bottom w:val="none" w:sz="0" w:space="0" w:color="auto"/>
        <w:right w:val="none" w:sz="0" w:space="0" w:color="auto"/>
      </w:divBdr>
    </w:div>
    <w:div w:id="115947433">
      <w:bodyDiv w:val="1"/>
      <w:marLeft w:val="0"/>
      <w:marRight w:val="0"/>
      <w:marTop w:val="0"/>
      <w:marBottom w:val="0"/>
      <w:divBdr>
        <w:top w:val="none" w:sz="0" w:space="0" w:color="auto"/>
        <w:left w:val="none" w:sz="0" w:space="0" w:color="auto"/>
        <w:bottom w:val="none" w:sz="0" w:space="0" w:color="auto"/>
        <w:right w:val="none" w:sz="0" w:space="0" w:color="auto"/>
      </w:divBdr>
    </w:div>
    <w:div w:id="116485383">
      <w:bodyDiv w:val="1"/>
      <w:marLeft w:val="0"/>
      <w:marRight w:val="0"/>
      <w:marTop w:val="0"/>
      <w:marBottom w:val="0"/>
      <w:divBdr>
        <w:top w:val="none" w:sz="0" w:space="0" w:color="auto"/>
        <w:left w:val="none" w:sz="0" w:space="0" w:color="auto"/>
        <w:bottom w:val="none" w:sz="0" w:space="0" w:color="auto"/>
        <w:right w:val="none" w:sz="0" w:space="0" w:color="auto"/>
      </w:divBdr>
    </w:div>
    <w:div w:id="191000175">
      <w:bodyDiv w:val="1"/>
      <w:marLeft w:val="0"/>
      <w:marRight w:val="0"/>
      <w:marTop w:val="0"/>
      <w:marBottom w:val="0"/>
      <w:divBdr>
        <w:top w:val="none" w:sz="0" w:space="0" w:color="auto"/>
        <w:left w:val="none" w:sz="0" w:space="0" w:color="auto"/>
        <w:bottom w:val="none" w:sz="0" w:space="0" w:color="auto"/>
        <w:right w:val="none" w:sz="0" w:space="0" w:color="auto"/>
      </w:divBdr>
    </w:div>
    <w:div w:id="280501057">
      <w:bodyDiv w:val="1"/>
      <w:marLeft w:val="0"/>
      <w:marRight w:val="0"/>
      <w:marTop w:val="0"/>
      <w:marBottom w:val="0"/>
      <w:divBdr>
        <w:top w:val="none" w:sz="0" w:space="0" w:color="auto"/>
        <w:left w:val="none" w:sz="0" w:space="0" w:color="auto"/>
        <w:bottom w:val="none" w:sz="0" w:space="0" w:color="auto"/>
        <w:right w:val="none" w:sz="0" w:space="0" w:color="auto"/>
      </w:divBdr>
    </w:div>
    <w:div w:id="346952568">
      <w:bodyDiv w:val="1"/>
      <w:marLeft w:val="0"/>
      <w:marRight w:val="0"/>
      <w:marTop w:val="0"/>
      <w:marBottom w:val="0"/>
      <w:divBdr>
        <w:top w:val="none" w:sz="0" w:space="0" w:color="auto"/>
        <w:left w:val="none" w:sz="0" w:space="0" w:color="auto"/>
        <w:bottom w:val="none" w:sz="0" w:space="0" w:color="auto"/>
        <w:right w:val="none" w:sz="0" w:space="0" w:color="auto"/>
      </w:divBdr>
    </w:div>
    <w:div w:id="358548298">
      <w:bodyDiv w:val="1"/>
      <w:marLeft w:val="0"/>
      <w:marRight w:val="0"/>
      <w:marTop w:val="0"/>
      <w:marBottom w:val="0"/>
      <w:divBdr>
        <w:top w:val="none" w:sz="0" w:space="0" w:color="auto"/>
        <w:left w:val="none" w:sz="0" w:space="0" w:color="auto"/>
        <w:bottom w:val="none" w:sz="0" w:space="0" w:color="auto"/>
        <w:right w:val="none" w:sz="0" w:space="0" w:color="auto"/>
      </w:divBdr>
    </w:div>
    <w:div w:id="391194299">
      <w:bodyDiv w:val="1"/>
      <w:marLeft w:val="0"/>
      <w:marRight w:val="0"/>
      <w:marTop w:val="0"/>
      <w:marBottom w:val="0"/>
      <w:divBdr>
        <w:top w:val="none" w:sz="0" w:space="0" w:color="auto"/>
        <w:left w:val="none" w:sz="0" w:space="0" w:color="auto"/>
        <w:bottom w:val="none" w:sz="0" w:space="0" w:color="auto"/>
        <w:right w:val="none" w:sz="0" w:space="0" w:color="auto"/>
      </w:divBdr>
    </w:div>
    <w:div w:id="437603929">
      <w:bodyDiv w:val="1"/>
      <w:marLeft w:val="0"/>
      <w:marRight w:val="0"/>
      <w:marTop w:val="0"/>
      <w:marBottom w:val="0"/>
      <w:divBdr>
        <w:top w:val="none" w:sz="0" w:space="0" w:color="auto"/>
        <w:left w:val="none" w:sz="0" w:space="0" w:color="auto"/>
        <w:bottom w:val="none" w:sz="0" w:space="0" w:color="auto"/>
        <w:right w:val="none" w:sz="0" w:space="0" w:color="auto"/>
      </w:divBdr>
    </w:div>
    <w:div w:id="490410379">
      <w:bodyDiv w:val="1"/>
      <w:marLeft w:val="0"/>
      <w:marRight w:val="0"/>
      <w:marTop w:val="0"/>
      <w:marBottom w:val="0"/>
      <w:divBdr>
        <w:top w:val="none" w:sz="0" w:space="0" w:color="auto"/>
        <w:left w:val="none" w:sz="0" w:space="0" w:color="auto"/>
        <w:bottom w:val="none" w:sz="0" w:space="0" w:color="auto"/>
        <w:right w:val="none" w:sz="0" w:space="0" w:color="auto"/>
      </w:divBdr>
    </w:div>
    <w:div w:id="501242779">
      <w:bodyDiv w:val="1"/>
      <w:marLeft w:val="0"/>
      <w:marRight w:val="0"/>
      <w:marTop w:val="0"/>
      <w:marBottom w:val="0"/>
      <w:divBdr>
        <w:top w:val="none" w:sz="0" w:space="0" w:color="auto"/>
        <w:left w:val="none" w:sz="0" w:space="0" w:color="auto"/>
        <w:bottom w:val="none" w:sz="0" w:space="0" w:color="auto"/>
        <w:right w:val="none" w:sz="0" w:space="0" w:color="auto"/>
      </w:divBdr>
    </w:div>
    <w:div w:id="501548395">
      <w:bodyDiv w:val="1"/>
      <w:marLeft w:val="0"/>
      <w:marRight w:val="0"/>
      <w:marTop w:val="0"/>
      <w:marBottom w:val="0"/>
      <w:divBdr>
        <w:top w:val="none" w:sz="0" w:space="0" w:color="auto"/>
        <w:left w:val="none" w:sz="0" w:space="0" w:color="auto"/>
        <w:bottom w:val="none" w:sz="0" w:space="0" w:color="auto"/>
        <w:right w:val="none" w:sz="0" w:space="0" w:color="auto"/>
      </w:divBdr>
    </w:div>
    <w:div w:id="542140245">
      <w:bodyDiv w:val="1"/>
      <w:marLeft w:val="0"/>
      <w:marRight w:val="0"/>
      <w:marTop w:val="0"/>
      <w:marBottom w:val="0"/>
      <w:divBdr>
        <w:top w:val="none" w:sz="0" w:space="0" w:color="auto"/>
        <w:left w:val="none" w:sz="0" w:space="0" w:color="auto"/>
        <w:bottom w:val="none" w:sz="0" w:space="0" w:color="auto"/>
        <w:right w:val="none" w:sz="0" w:space="0" w:color="auto"/>
      </w:divBdr>
    </w:div>
    <w:div w:id="599068853">
      <w:bodyDiv w:val="1"/>
      <w:marLeft w:val="0"/>
      <w:marRight w:val="0"/>
      <w:marTop w:val="0"/>
      <w:marBottom w:val="0"/>
      <w:divBdr>
        <w:top w:val="none" w:sz="0" w:space="0" w:color="auto"/>
        <w:left w:val="none" w:sz="0" w:space="0" w:color="auto"/>
        <w:bottom w:val="none" w:sz="0" w:space="0" w:color="auto"/>
        <w:right w:val="none" w:sz="0" w:space="0" w:color="auto"/>
      </w:divBdr>
    </w:div>
    <w:div w:id="623998933">
      <w:bodyDiv w:val="1"/>
      <w:marLeft w:val="0"/>
      <w:marRight w:val="0"/>
      <w:marTop w:val="0"/>
      <w:marBottom w:val="0"/>
      <w:divBdr>
        <w:top w:val="none" w:sz="0" w:space="0" w:color="auto"/>
        <w:left w:val="none" w:sz="0" w:space="0" w:color="auto"/>
        <w:bottom w:val="none" w:sz="0" w:space="0" w:color="auto"/>
        <w:right w:val="none" w:sz="0" w:space="0" w:color="auto"/>
      </w:divBdr>
    </w:div>
    <w:div w:id="631251836">
      <w:bodyDiv w:val="1"/>
      <w:marLeft w:val="0"/>
      <w:marRight w:val="0"/>
      <w:marTop w:val="0"/>
      <w:marBottom w:val="0"/>
      <w:divBdr>
        <w:top w:val="none" w:sz="0" w:space="0" w:color="auto"/>
        <w:left w:val="none" w:sz="0" w:space="0" w:color="auto"/>
        <w:bottom w:val="none" w:sz="0" w:space="0" w:color="auto"/>
        <w:right w:val="none" w:sz="0" w:space="0" w:color="auto"/>
      </w:divBdr>
    </w:div>
    <w:div w:id="633825949">
      <w:bodyDiv w:val="1"/>
      <w:marLeft w:val="0"/>
      <w:marRight w:val="0"/>
      <w:marTop w:val="0"/>
      <w:marBottom w:val="0"/>
      <w:divBdr>
        <w:top w:val="none" w:sz="0" w:space="0" w:color="auto"/>
        <w:left w:val="none" w:sz="0" w:space="0" w:color="auto"/>
        <w:bottom w:val="none" w:sz="0" w:space="0" w:color="auto"/>
        <w:right w:val="none" w:sz="0" w:space="0" w:color="auto"/>
      </w:divBdr>
    </w:div>
    <w:div w:id="641155325">
      <w:bodyDiv w:val="1"/>
      <w:marLeft w:val="0"/>
      <w:marRight w:val="0"/>
      <w:marTop w:val="0"/>
      <w:marBottom w:val="0"/>
      <w:divBdr>
        <w:top w:val="none" w:sz="0" w:space="0" w:color="auto"/>
        <w:left w:val="none" w:sz="0" w:space="0" w:color="auto"/>
        <w:bottom w:val="none" w:sz="0" w:space="0" w:color="auto"/>
        <w:right w:val="none" w:sz="0" w:space="0" w:color="auto"/>
      </w:divBdr>
    </w:div>
    <w:div w:id="649598235">
      <w:bodyDiv w:val="1"/>
      <w:marLeft w:val="0"/>
      <w:marRight w:val="0"/>
      <w:marTop w:val="0"/>
      <w:marBottom w:val="0"/>
      <w:divBdr>
        <w:top w:val="none" w:sz="0" w:space="0" w:color="auto"/>
        <w:left w:val="none" w:sz="0" w:space="0" w:color="auto"/>
        <w:bottom w:val="none" w:sz="0" w:space="0" w:color="auto"/>
        <w:right w:val="none" w:sz="0" w:space="0" w:color="auto"/>
      </w:divBdr>
    </w:div>
    <w:div w:id="688337283">
      <w:bodyDiv w:val="1"/>
      <w:marLeft w:val="0"/>
      <w:marRight w:val="0"/>
      <w:marTop w:val="0"/>
      <w:marBottom w:val="0"/>
      <w:divBdr>
        <w:top w:val="none" w:sz="0" w:space="0" w:color="auto"/>
        <w:left w:val="none" w:sz="0" w:space="0" w:color="auto"/>
        <w:bottom w:val="none" w:sz="0" w:space="0" w:color="auto"/>
        <w:right w:val="none" w:sz="0" w:space="0" w:color="auto"/>
      </w:divBdr>
    </w:div>
    <w:div w:id="710807776">
      <w:bodyDiv w:val="1"/>
      <w:marLeft w:val="0"/>
      <w:marRight w:val="0"/>
      <w:marTop w:val="0"/>
      <w:marBottom w:val="0"/>
      <w:divBdr>
        <w:top w:val="none" w:sz="0" w:space="0" w:color="auto"/>
        <w:left w:val="none" w:sz="0" w:space="0" w:color="auto"/>
        <w:bottom w:val="none" w:sz="0" w:space="0" w:color="auto"/>
        <w:right w:val="none" w:sz="0" w:space="0" w:color="auto"/>
      </w:divBdr>
    </w:div>
    <w:div w:id="804204566">
      <w:bodyDiv w:val="1"/>
      <w:marLeft w:val="0"/>
      <w:marRight w:val="0"/>
      <w:marTop w:val="0"/>
      <w:marBottom w:val="0"/>
      <w:divBdr>
        <w:top w:val="none" w:sz="0" w:space="0" w:color="auto"/>
        <w:left w:val="none" w:sz="0" w:space="0" w:color="auto"/>
        <w:bottom w:val="none" w:sz="0" w:space="0" w:color="auto"/>
        <w:right w:val="none" w:sz="0" w:space="0" w:color="auto"/>
      </w:divBdr>
    </w:div>
    <w:div w:id="810446821">
      <w:bodyDiv w:val="1"/>
      <w:marLeft w:val="0"/>
      <w:marRight w:val="0"/>
      <w:marTop w:val="0"/>
      <w:marBottom w:val="0"/>
      <w:divBdr>
        <w:top w:val="none" w:sz="0" w:space="0" w:color="auto"/>
        <w:left w:val="none" w:sz="0" w:space="0" w:color="auto"/>
        <w:bottom w:val="none" w:sz="0" w:space="0" w:color="auto"/>
        <w:right w:val="none" w:sz="0" w:space="0" w:color="auto"/>
      </w:divBdr>
    </w:div>
    <w:div w:id="812260630">
      <w:bodyDiv w:val="1"/>
      <w:marLeft w:val="0"/>
      <w:marRight w:val="0"/>
      <w:marTop w:val="0"/>
      <w:marBottom w:val="0"/>
      <w:divBdr>
        <w:top w:val="none" w:sz="0" w:space="0" w:color="auto"/>
        <w:left w:val="none" w:sz="0" w:space="0" w:color="auto"/>
        <w:bottom w:val="none" w:sz="0" w:space="0" w:color="auto"/>
        <w:right w:val="none" w:sz="0" w:space="0" w:color="auto"/>
      </w:divBdr>
    </w:div>
    <w:div w:id="849563679">
      <w:bodyDiv w:val="1"/>
      <w:marLeft w:val="0"/>
      <w:marRight w:val="0"/>
      <w:marTop w:val="0"/>
      <w:marBottom w:val="0"/>
      <w:divBdr>
        <w:top w:val="none" w:sz="0" w:space="0" w:color="auto"/>
        <w:left w:val="none" w:sz="0" w:space="0" w:color="auto"/>
        <w:bottom w:val="none" w:sz="0" w:space="0" w:color="auto"/>
        <w:right w:val="none" w:sz="0" w:space="0" w:color="auto"/>
      </w:divBdr>
    </w:div>
    <w:div w:id="850147437">
      <w:bodyDiv w:val="1"/>
      <w:marLeft w:val="0"/>
      <w:marRight w:val="0"/>
      <w:marTop w:val="0"/>
      <w:marBottom w:val="0"/>
      <w:divBdr>
        <w:top w:val="none" w:sz="0" w:space="0" w:color="auto"/>
        <w:left w:val="none" w:sz="0" w:space="0" w:color="auto"/>
        <w:bottom w:val="none" w:sz="0" w:space="0" w:color="auto"/>
        <w:right w:val="none" w:sz="0" w:space="0" w:color="auto"/>
      </w:divBdr>
    </w:div>
    <w:div w:id="884566233">
      <w:bodyDiv w:val="1"/>
      <w:marLeft w:val="0"/>
      <w:marRight w:val="0"/>
      <w:marTop w:val="0"/>
      <w:marBottom w:val="0"/>
      <w:divBdr>
        <w:top w:val="none" w:sz="0" w:space="0" w:color="auto"/>
        <w:left w:val="none" w:sz="0" w:space="0" w:color="auto"/>
        <w:bottom w:val="none" w:sz="0" w:space="0" w:color="auto"/>
        <w:right w:val="none" w:sz="0" w:space="0" w:color="auto"/>
      </w:divBdr>
    </w:div>
    <w:div w:id="891624065">
      <w:bodyDiv w:val="1"/>
      <w:marLeft w:val="0"/>
      <w:marRight w:val="0"/>
      <w:marTop w:val="0"/>
      <w:marBottom w:val="0"/>
      <w:divBdr>
        <w:top w:val="none" w:sz="0" w:space="0" w:color="auto"/>
        <w:left w:val="none" w:sz="0" w:space="0" w:color="auto"/>
        <w:bottom w:val="none" w:sz="0" w:space="0" w:color="auto"/>
        <w:right w:val="none" w:sz="0" w:space="0" w:color="auto"/>
      </w:divBdr>
    </w:div>
    <w:div w:id="910846888">
      <w:bodyDiv w:val="1"/>
      <w:marLeft w:val="0"/>
      <w:marRight w:val="0"/>
      <w:marTop w:val="0"/>
      <w:marBottom w:val="0"/>
      <w:divBdr>
        <w:top w:val="none" w:sz="0" w:space="0" w:color="auto"/>
        <w:left w:val="none" w:sz="0" w:space="0" w:color="auto"/>
        <w:bottom w:val="none" w:sz="0" w:space="0" w:color="auto"/>
        <w:right w:val="none" w:sz="0" w:space="0" w:color="auto"/>
      </w:divBdr>
    </w:div>
    <w:div w:id="924606052">
      <w:bodyDiv w:val="1"/>
      <w:marLeft w:val="0"/>
      <w:marRight w:val="0"/>
      <w:marTop w:val="0"/>
      <w:marBottom w:val="0"/>
      <w:divBdr>
        <w:top w:val="none" w:sz="0" w:space="0" w:color="auto"/>
        <w:left w:val="none" w:sz="0" w:space="0" w:color="auto"/>
        <w:bottom w:val="none" w:sz="0" w:space="0" w:color="auto"/>
        <w:right w:val="none" w:sz="0" w:space="0" w:color="auto"/>
      </w:divBdr>
    </w:div>
    <w:div w:id="954600432">
      <w:bodyDiv w:val="1"/>
      <w:marLeft w:val="0"/>
      <w:marRight w:val="0"/>
      <w:marTop w:val="0"/>
      <w:marBottom w:val="0"/>
      <w:divBdr>
        <w:top w:val="none" w:sz="0" w:space="0" w:color="auto"/>
        <w:left w:val="none" w:sz="0" w:space="0" w:color="auto"/>
        <w:bottom w:val="none" w:sz="0" w:space="0" w:color="auto"/>
        <w:right w:val="none" w:sz="0" w:space="0" w:color="auto"/>
      </w:divBdr>
    </w:div>
    <w:div w:id="973825616">
      <w:bodyDiv w:val="1"/>
      <w:marLeft w:val="0"/>
      <w:marRight w:val="0"/>
      <w:marTop w:val="0"/>
      <w:marBottom w:val="0"/>
      <w:divBdr>
        <w:top w:val="none" w:sz="0" w:space="0" w:color="auto"/>
        <w:left w:val="none" w:sz="0" w:space="0" w:color="auto"/>
        <w:bottom w:val="none" w:sz="0" w:space="0" w:color="auto"/>
        <w:right w:val="none" w:sz="0" w:space="0" w:color="auto"/>
      </w:divBdr>
    </w:div>
    <w:div w:id="1059013063">
      <w:bodyDiv w:val="1"/>
      <w:marLeft w:val="0"/>
      <w:marRight w:val="0"/>
      <w:marTop w:val="0"/>
      <w:marBottom w:val="0"/>
      <w:divBdr>
        <w:top w:val="none" w:sz="0" w:space="0" w:color="auto"/>
        <w:left w:val="none" w:sz="0" w:space="0" w:color="auto"/>
        <w:bottom w:val="none" w:sz="0" w:space="0" w:color="auto"/>
        <w:right w:val="none" w:sz="0" w:space="0" w:color="auto"/>
      </w:divBdr>
    </w:div>
    <w:div w:id="1100948823">
      <w:bodyDiv w:val="1"/>
      <w:marLeft w:val="0"/>
      <w:marRight w:val="0"/>
      <w:marTop w:val="0"/>
      <w:marBottom w:val="0"/>
      <w:divBdr>
        <w:top w:val="none" w:sz="0" w:space="0" w:color="auto"/>
        <w:left w:val="none" w:sz="0" w:space="0" w:color="auto"/>
        <w:bottom w:val="none" w:sz="0" w:space="0" w:color="auto"/>
        <w:right w:val="none" w:sz="0" w:space="0" w:color="auto"/>
      </w:divBdr>
    </w:div>
    <w:div w:id="1110469623">
      <w:bodyDiv w:val="1"/>
      <w:marLeft w:val="0"/>
      <w:marRight w:val="0"/>
      <w:marTop w:val="0"/>
      <w:marBottom w:val="0"/>
      <w:divBdr>
        <w:top w:val="none" w:sz="0" w:space="0" w:color="auto"/>
        <w:left w:val="none" w:sz="0" w:space="0" w:color="auto"/>
        <w:bottom w:val="none" w:sz="0" w:space="0" w:color="auto"/>
        <w:right w:val="none" w:sz="0" w:space="0" w:color="auto"/>
      </w:divBdr>
    </w:div>
    <w:div w:id="1113287460">
      <w:bodyDiv w:val="1"/>
      <w:marLeft w:val="0"/>
      <w:marRight w:val="0"/>
      <w:marTop w:val="0"/>
      <w:marBottom w:val="0"/>
      <w:divBdr>
        <w:top w:val="none" w:sz="0" w:space="0" w:color="auto"/>
        <w:left w:val="none" w:sz="0" w:space="0" w:color="auto"/>
        <w:bottom w:val="none" w:sz="0" w:space="0" w:color="auto"/>
        <w:right w:val="none" w:sz="0" w:space="0" w:color="auto"/>
      </w:divBdr>
    </w:div>
    <w:div w:id="1171718763">
      <w:bodyDiv w:val="1"/>
      <w:marLeft w:val="0"/>
      <w:marRight w:val="0"/>
      <w:marTop w:val="0"/>
      <w:marBottom w:val="0"/>
      <w:divBdr>
        <w:top w:val="none" w:sz="0" w:space="0" w:color="auto"/>
        <w:left w:val="none" w:sz="0" w:space="0" w:color="auto"/>
        <w:bottom w:val="none" w:sz="0" w:space="0" w:color="auto"/>
        <w:right w:val="none" w:sz="0" w:space="0" w:color="auto"/>
      </w:divBdr>
    </w:div>
    <w:div w:id="1219174135">
      <w:bodyDiv w:val="1"/>
      <w:marLeft w:val="0"/>
      <w:marRight w:val="0"/>
      <w:marTop w:val="0"/>
      <w:marBottom w:val="0"/>
      <w:divBdr>
        <w:top w:val="none" w:sz="0" w:space="0" w:color="auto"/>
        <w:left w:val="none" w:sz="0" w:space="0" w:color="auto"/>
        <w:bottom w:val="none" w:sz="0" w:space="0" w:color="auto"/>
        <w:right w:val="none" w:sz="0" w:space="0" w:color="auto"/>
      </w:divBdr>
    </w:div>
    <w:div w:id="1229151620">
      <w:bodyDiv w:val="1"/>
      <w:marLeft w:val="0"/>
      <w:marRight w:val="0"/>
      <w:marTop w:val="0"/>
      <w:marBottom w:val="0"/>
      <w:divBdr>
        <w:top w:val="none" w:sz="0" w:space="0" w:color="auto"/>
        <w:left w:val="none" w:sz="0" w:space="0" w:color="auto"/>
        <w:bottom w:val="none" w:sz="0" w:space="0" w:color="auto"/>
        <w:right w:val="none" w:sz="0" w:space="0" w:color="auto"/>
      </w:divBdr>
    </w:div>
    <w:div w:id="1243444290">
      <w:bodyDiv w:val="1"/>
      <w:marLeft w:val="0"/>
      <w:marRight w:val="0"/>
      <w:marTop w:val="0"/>
      <w:marBottom w:val="0"/>
      <w:divBdr>
        <w:top w:val="none" w:sz="0" w:space="0" w:color="auto"/>
        <w:left w:val="none" w:sz="0" w:space="0" w:color="auto"/>
        <w:bottom w:val="none" w:sz="0" w:space="0" w:color="auto"/>
        <w:right w:val="none" w:sz="0" w:space="0" w:color="auto"/>
      </w:divBdr>
    </w:div>
    <w:div w:id="1260485765">
      <w:bodyDiv w:val="1"/>
      <w:marLeft w:val="0"/>
      <w:marRight w:val="0"/>
      <w:marTop w:val="0"/>
      <w:marBottom w:val="0"/>
      <w:divBdr>
        <w:top w:val="none" w:sz="0" w:space="0" w:color="auto"/>
        <w:left w:val="none" w:sz="0" w:space="0" w:color="auto"/>
        <w:bottom w:val="none" w:sz="0" w:space="0" w:color="auto"/>
        <w:right w:val="none" w:sz="0" w:space="0" w:color="auto"/>
      </w:divBdr>
    </w:div>
    <w:div w:id="1384522854">
      <w:bodyDiv w:val="1"/>
      <w:marLeft w:val="0"/>
      <w:marRight w:val="0"/>
      <w:marTop w:val="0"/>
      <w:marBottom w:val="0"/>
      <w:divBdr>
        <w:top w:val="none" w:sz="0" w:space="0" w:color="auto"/>
        <w:left w:val="none" w:sz="0" w:space="0" w:color="auto"/>
        <w:bottom w:val="none" w:sz="0" w:space="0" w:color="auto"/>
        <w:right w:val="none" w:sz="0" w:space="0" w:color="auto"/>
      </w:divBdr>
    </w:div>
    <w:div w:id="1397166805">
      <w:bodyDiv w:val="1"/>
      <w:marLeft w:val="0"/>
      <w:marRight w:val="0"/>
      <w:marTop w:val="0"/>
      <w:marBottom w:val="0"/>
      <w:divBdr>
        <w:top w:val="none" w:sz="0" w:space="0" w:color="auto"/>
        <w:left w:val="none" w:sz="0" w:space="0" w:color="auto"/>
        <w:bottom w:val="none" w:sz="0" w:space="0" w:color="auto"/>
        <w:right w:val="none" w:sz="0" w:space="0" w:color="auto"/>
      </w:divBdr>
    </w:div>
    <w:div w:id="1404986526">
      <w:bodyDiv w:val="1"/>
      <w:marLeft w:val="0"/>
      <w:marRight w:val="0"/>
      <w:marTop w:val="0"/>
      <w:marBottom w:val="0"/>
      <w:divBdr>
        <w:top w:val="none" w:sz="0" w:space="0" w:color="auto"/>
        <w:left w:val="none" w:sz="0" w:space="0" w:color="auto"/>
        <w:bottom w:val="none" w:sz="0" w:space="0" w:color="auto"/>
        <w:right w:val="none" w:sz="0" w:space="0" w:color="auto"/>
      </w:divBdr>
    </w:div>
    <w:div w:id="1415711809">
      <w:bodyDiv w:val="1"/>
      <w:marLeft w:val="0"/>
      <w:marRight w:val="0"/>
      <w:marTop w:val="0"/>
      <w:marBottom w:val="0"/>
      <w:divBdr>
        <w:top w:val="none" w:sz="0" w:space="0" w:color="auto"/>
        <w:left w:val="none" w:sz="0" w:space="0" w:color="auto"/>
        <w:bottom w:val="none" w:sz="0" w:space="0" w:color="auto"/>
        <w:right w:val="none" w:sz="0" w:space="0" w:color="auto"/>
      </w:divBdr>
    </w:div>
    <w:div w:id="1502895251">
      <w:bodyDiv w:val="1"/>
      <w:marLeft w:val="0"/>
      <w:marRight w:val="0"/>
      <w:marTop w:val="0"/>
      <w:marBottom w:val="0"/>
      <w:divBdr>
        <w:top w:val="none" w:sz="0" w:space="0" w:color="auto"/>
        <w:left w:val="none" w:sz="0" w:space="0" w:color="auto"/>
        <w:bottom w:val="none" w:sz="0" w:space="0" w:color="auto"/>
        <w:right w:val="none" w:sz="0" w:space="0" w:color="auto"/>
      </w:divBdr>
    </w:div>
    <w:div w:id="1534730850">
      <w:bodyDiv w:val="1"/>
      <w:marLeft w:val="0"/>
      <w:marRight w:val="0"/>
      <w:marTop w:val="0"/>
      <w:marBottom w:val="0"/>
      <w:divBdr>
        <w:top w:val="none" w:sz="0" w:space="0" w:color="auto"/>
        <w:left w:val="none" w:sz="0" w:space="0" w:color="auto"/>
        <w:bottom w:val="none" w:sz="0" w:space="0" w:color="auto"/>
        <w:right w:val="none" w:sz="0" w:space="0" w:color="auto"/>
      </w:divBdr>
    </w:div>
    <w:div w:id="1549032519">
      <w:bodyDiv w:val="1"/>
      <w:marLeft w:val="0"/>
      <w:marRight w:val="0"/>
      <w:marTop w:val="0"/>
      <w:marBottom w:val="0"/>
      <w:divBdr>
        <w:top w:val="none" w:sz="0" w:space="0" w:color="auto"/>
        <w:left w:val="none" w:sz="0" w:space="0" w:color="auto"/>
        <w:bottom w:val="none" w:sz="0" w:space="0" w:color="auto"/>
        <w:right w:val="none" w:sz="0" w:space="0" w:color="auto"/>
      </w:divBdr>
    </w:div>
    <w:div w:id="1574926539">
      <w:bodyDiv w:val="1"/>
      <w:marLeft w:val="0"/>
      <w:marRight w:val="0"/>
      <w:marTop w:val="0"/>
      <w:marBottom w:val="0"/>
      <w:divBdr>
        <w:top w:val="none" w:sz="0" w:space="0" w:color="auto"/>
        <w:left w:val="none" w:sz="0" w:space="0" w:color="auto"/>
        <w:bottom w:val="none" w:sz="0" w:space="0" w:color="auto"/>
        <w:right w:val="none" w:sz="0" w:space="0" w:color="auto"/>
      </w:divBdr>
    </w:div>
    <w:div w:id="1593122495">
      <w:bodyDiv w:val="1"/>
      <w:marLeft w:val="0"/>
      <w:marRight w:val="0"/>
      <w:marTop w:val="0"/>
      <w:marBottom w:val="0"/>
      <w:divBdr>
        <w:top w:val="none" w:sz="0" w:space="0" w:color="auto"/>
        <w:left w:val="none" w:sz="0" w:space="0" w:color="auto"/>
        <w:bottom w:val="none" w:sz="0" w:space="0" w:color="auto"/>
        <w:right w:val="none" w:sz="0" w:space="0" w:color="auto"/>
      </w:divBdr>
    </w:div>
    <w:div w:id="1633559959">
      <w:bodyDiv w:val="1"/>
      <w:marLeft w:val="0"/>
      <w:marRight w:val="0"/>
      <w:marTop w:val="0"/>
      <w:marBottom w:val="0"/>
      <w:divBdr>
        <w:top w:val="none" w:sz="0" w:space="0" w:color="auto"/>
        <w:left w:val="none" w:sz="0" w:space="0" w:color="auto"/>
        <w:bottom w:val="none" w:sz="0" w:space="0" w:color="auto"/>
        <w:right w:val="none" w:sz="0" w:space="0" w:color="auto"/>
      </w:divBdr>
    </w:div>
    <w:div w:id="1668173369">
      <w:bodyDiv w:val="1"/>
      <w:marLeft w:val="0"/>
      <w:marRight w:val="0"/>
      <w:marTop w:val="0"/>
      <w:marBottom w:val="0"/>
      <w:divBdr>
        <w:top w:val="none" w:sz="0" w:space="0" w:color="auto"/>
        <w:left w:val="none" w:sz="0" w:space="0" w:color="auto"/>
        <w:bottom w:val="none" w:sz="0" w:space="0" w:color="auto"/>
        <w:right w:val="none" w:sz="0" w:space="0" w:color="auto"/>
      </w:divBdr>
    </w:div>
    <w:div w:id="1727297072">
      <w:bodyDiv w:val="1"/>
      <w:marLeft w:val="0"/>
      <w:marRight w:val="0"/>
      <w:marTop w:val="0"/>
      <w:marBottom w:val="0"/>
      <w:divBdr>
        <w:top w:val="none" w:sz="0" w:space="0" w:color="auto"/>
        <w:left w:val="none" w:sz="0" w:space="0" w:color="auto"/>
        <w:bottom w:val="none" w:sz="0" w:space="0" w:color="auto"/>
        <w:right w:val="none" w:sz="0" w:space="0" w:color="auto"/>
      </w:divBdr>
    </w:div>
    <w:div w:id="1742411283">
      <w:bodyDiv w:val="1"/>
      <w:marLeft w:val="0"/>
      <w:marRight w:val="0"/>
      <w:marTop w:val="0"/>
      <w:marBottom w:val="0"/>
      <w:divBdr>
        <w:top w:val="none" w:sz="0" w:space="0" w:color="auto"/>
        <w:left w:val="none" w:sz="0" w:space="0" w:color="auto"/>
        <w:bottom w:val="none" w:sz="0" w:space="0" w:color="auto"/>
        <w:right w:val="none" w:sz="0" w:space="0" w:color="auto"/>
      </w:divBdr>
    </w:div>
    <w:div w:id="1806459411">
      <w:bodyDiv w:val="1"/>
      <w:marLeft w:val="0"/>
      <w:marRight w:val="0"/>
      <w:marTop w:val="0"/>
      <w:marBottom w:val="0"/>
      <w:divBdr>
        <w:top w:val="none" w:sz="0" w:space="0" w:color="auto"/>
        <w:left w:val="none" w:sz="0" w:space="0" w:color="auto"/>
        <w:bottom w:val="none" w:sz="0" w:space="0" w:color="auto"/>
        <w:right w:val="none" w:sz="0" w:space="0" w:color="auto"/>
      </w:divBdr>
    </w:div>
    <w:div w:id="1873574530">
      <w:bodyDiv w:val="1"/>
      <w:marLeft w:val="0"/>
      <w:marRight w:val="0"/>
      <w:marTop w:val="0"/>
      <w:marBottom w:val="0"/>
      <w:divBdr>
        <w:top w:val="none" w:sz="0" w:space="0" w:color="auto"/>
        <w:left w:val="none" w:sz="0" w:space="0" w:color="auto"/>
        <w:bottom w:val="none" w:sz="0" w:space="0" w:color="auto"/>
        <w:right w:val="none" w:sz="0" w:space="0" w:color="auto"/>
      </w:divBdr>
    </w:div>
    <w:div w:id="1950428327">
      <w:bodyDiv w:val="1"/>
      <w:marLeft w:val="0"/>
      <w:marRight w:val="0"/>
      <w:marTop w:val="0"/>
      <w:marBottom w:val="0"/>
      <w:divBdr>
        <w:top w:val="none" w:sz="0" w:space="0" w:color="auto"/>
        <w:left w:val="none" w:sz="0" w:space="0" w:color="auto"/>
        <w:bottom w:val="none" w:sz="0" w:space="0" w:color="auto"/>
        <w:right w:val="none" w:sz="0" w:space="0" w:color="auto"/>
      </w:divBdr>
    </w:div>
    <w:div w:id="1965962817">
      <w:bodyDiv w:val="1"/>
      <w:marLeft w:val="0"/>
      <w:marRight w:val="0"/>
      <w:marTop w:val="0"/>
      <w:marBottom w:val="0"/>
      <w:divBdr>
        <w:top w:val="none" w:sz="0" w:space="0" w:color="auto"/>
        <w:left w:val="none" w:sz="0" w:space="0" w:color="auto"/>
        <w:bottom w:val="none" w:sz="0" w:space="0" w:color="auto"/>
        <w:right w:val="none" w:sz="0" w:space="0" w:color="auto"/>
      </w:divBdr>
    </w:div>
    <w:div w:id="1966694811">
      <w:bodyDiv w:val="1"/>
      <w:marLeft w:val="0"/>
      <w:marRight w:val="0"/>
      <w:marTop w:val="0"/>
      <w:marBottom w:val="0"/>
      <w:divBdr>
        <w:top w:val="none" w:sz="0" w:space="0" w:color="auto"/>
        <w:left w:val="none" w:sz="0" w:space="0" w:color="auto"/>
        <w:bottom w:val="none" w:sz="0" w:space="0" w:color="auto"/>
        <w:right w:val="none" w:sz="0" w:space="0" w:color="auto"/>
      </w:divBdr>
    </w:div>
    <w:div w:id="19839264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18"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hyperlink" Target="https://www.ipieca.org/"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hyperlink" Target="https://www.ipcc.ch/" TargetMode="External"/><Relationship Id="rId10" Type="http://schemas.openxmlformats.org/officeDocument/2006/relationships/footer" Target="footer1.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yperlink" Target="https://www.gov.uk/government/organisations/department-for-environment-food-rural-affairs"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7.png"/><Relationship Id="rId1" Type="http://schemas.openxmlformats.org/officeDocument/2006/relationships/image" Target="media/image6.wmf"/></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andy\Application%20Data\Microsoft\Templates\ARB%20Report.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06BBAFD-2EA1-4E58-85DB-FE2166BC7C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ARB Report.dot</Template>
  <TotalTime>131</TotalTime>
  <Pages>23</Pages>
  <Words>4031</Words>
  <Characters>22982</Characters>
  <Application>Microsoft Office Word</Application>
  <DocSecurity>0</DocSecurity>
  <Lines>191</Lines>
  <Paragraphs>53</Paragraphs>
  <ScaleCrop>false</ScaleCrop>
  <HeadingPairs>
    <vt:vector size="2" baseType="variant">
      <vt:variant>
        <vt:lpstr>Title</vt:lpstr>
      </vt:variant>
      <vt:variant>
        <vt:i4>1</vt:i4>
      </vt:variant>
    </vt:vector>
  </HeadingPairs>
  <TitlesOfParts>
    <vt:vector size="1" baseType="lpstr">
      <vt:lpstr>1</vt:lpstr>
    </vt:vector>
  </TitlesOfParts>
  <Company>MIDOR</Company>
  <LinksUpToDate>false</LinksUpToDate>
  <CharactersWithSpaces>26960</CharactersWithSpaces>
  <SharedDoc>false</SharedDoc>
  <HLinks>
    <vt:vector size="18" baseType="variant">
      <vt:variant>
        <vt:i4>3407999</vt:i4>
      </vt:variant>
      <vt:variant>
        <vt:i4>6</vt:i4>
      </vt:variant>
      <vt:variant>
        <vt:i4>0</vt:i4>
      </vt:variant>
      <vt:variant>
        <vt:i4>5</vt:i4>
      </vt:variant>
      <vt:variant>
        <vt:lpwstr>https://www.ipieca.org/</vt:lpwstr>
      </vt:variant>
      <vt:variant>
        <vt:lpwstr/>
      </vt:variant>
      <vt:variant>
        <vt:i4>1507340</vt:i4>
      </vt:variant>
      <vt:variant>
        <vt:i4>3</vt:i4>
      </vt:variant>
      <vt:variant>
        <vt:i4>0</vt:i4>
      </vt:variant>
      <vt:variant>
        <vt:i4>5</vt:i4>
      </vt:variant>
      <vt:variant>
        <vt:lpwstr>https://www.ipcc.ch/</vt:lpwstr>
      </vt:variant>
      <vt:variant>
        <vt:lpwstr/>
      </vt:variant>
      <vt:variant>
        <vt:i4>1900614</vt:i4>
      </vt:variant>
      <vt:variant>
        <vt:i4>0</vt:i4>
      </vt:variant>
      <vt:variant>
        <vt:i4>0</vt:i4>
      </vt:variant>
      <vt:variant>
        <vt:i4>5</vt:i4>
      </vt:variant>
      <vt:variant>
        <vt:lpwstr>https://www.gov.uk/government/organisations/department-for-environment-food-rural-affairs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dc:title>
  <dc:subject/>
  <dc:creator>Andy Bryson</dc:creator>
  <cp:keywords/>
  <cp:lastModifiedBy>ahmed Sabri</cp:lastModifiedBy>
  <cp:revision>11</cp:revision>
  <cp:lastPrinted>2025-03-13T07:37:00Z</cp:lastPrinted>
  <dcterms:created xsi:type="dcterms:W3CDTF">2025-12-09T19:20:00Z</dcterms:created>
  <dcterms:modified xsi:type="dcterms:W3CDTF">2025-12-11T18:20:00Z</dcterms:modified>
</cp:coreProperties>
</file>