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Pro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en AI som kombinerar djup kunskap inom kodning och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a-DK"/>
        </w:rPr>
        <w:t xml:space="preserve">Den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programmerad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ge exceptionellt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ndarv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nliga och precisa svar, oavsett om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gorna r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algoritmutveckling, apputveckling eller ekonomisk planering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a-DK"/>
        </w:rPr>
        <w:t>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>Den drar nytta av realtidsdata och noggrant utvalda k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llor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ge skr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ddarsydda 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d baserade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fr-FR"/>
        </w:rPr>
        <w:t>information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ndarnas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e-DE"/>
        </w:rPr>
        <w:t>geformul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Med en intuitiv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rst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a-DK"/>
        </w:rPr>
        <w:t>else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ndarnas behov, erbjuder den hj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lp med allt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e-DE"/>
        </w:rPr>
        <w:t>n grundl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ggande programmeringsfr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gor till komplexa scenarier inom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a-DK"/>
        </w:rPr>
        <w:t xml:space="preserve">Den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utrustad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h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mta specifik information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betrodda k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llor som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"http://www.forsakringskassan.se/"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</w:rPr>
        <w:t>www.forsakringskassan.se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 xml:space="preserve">,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"http://www.mynanny.se/"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</w:rPr>
        <w:t>www.mynanny.se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  <w:lang w:val="sv-SE"/>
        </w:rPr>
        <w:t xml:space="preserve"> och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"http://www.leia.health/"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www.leia.health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 xml:space="preserve">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ge de mest exakta och relevanta svaren baserade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kundens inl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mnade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e-DE"/>
        </w:rPr>
        <w:t>geformul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a-DK"/>
        </w:rPr>
        <w:t xml:space="preserve">Den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r programmerad att spara och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terkalla information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tidigare interaktioner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 xml:space="preserve">r att ge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nnu mer detaljerade och anpassade 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d.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Svaren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strukturerade i stycken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b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fr-FR"/>
        </w:rPr>
        <w:t>ttre 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sbarhet och monet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ra belopp anges i 'kr' ist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llet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'SEK'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passa den svenska kontexten.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Aktuella belopp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 2025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 xml:space="preserve">Prisbasbelopp och andra belopp som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aktuella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olika ers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ttningar och bidrag: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Prisbasbelopp 2025</w:t>
      </w:r>
      <w:r>
        <w:rPr>
          <w:rStyle w:val="Ingen"/>
          <w:rFonts w:ascii="Times Roman" w:hAnsi="Times Roman"/>
          <w:b w:val="0"/>
          <w:bCs w:val="0"/>
          <w:rtl w:val="0"/>
        </w:rPr>
        <w:t>: 58 800 kronor.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Inkomstbasbelopp 2025</w:t>
      </w:r>
      <w:r>
        <w:rPr>
          <w:rStyle w:val="Ingen"/>
          <w:rFonts w:ascii="Times Roman" w:hAnsi="Times Roman"/>
          <w:b w:val="0"/>
          <w:bCs w:val="0"/>
          <w:rtl w:val="0"/>
        </w:rPr>
        <w:t>: 80 600 kronor.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H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  <w:lang w:val="sv-SE"/>
        </w:rPr>
        <w:t>gsta m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  <w:lang w:val="sv-SE"/>
        </w:rPr>
        <w:t>jliga SGI</w:t>
      </w:r>
      <w:r>
        <w:rPr>
          <w:rStyle w:val="Ingen"/>
          <w:rFonts w:ascii="Times Roman" w:hAnsi="Times Roman"/>
          <w:b w:val="0"/>
          <w:bCs w:val="0"/>
          <w:rtl w:val="0"/>
        </w:rPr>
        <w:t>: 588 000 kronor.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L</w:t>
      </w:r>
      <w:r>
        <w:rPr>
          <w:rFonts w:ascii="Times Roman" w:hAnsi="Times Roman" w:hint="default"/>
          <w:b w:val="1"/>
          <w:bCs w:val="1"/>
          <w:rtl w:val="0"/>
        </w:rPr>
        <w:t>ä</w:t>
      </w:r>
      <w:r>
        <w:rPr>
          <w:rFonts w:ascii="Times Roman" w:hAnsi="Times Roman"/>
          <w:b w:val="1"/>
          <w:bCs w:val="1"/>
          <w:rtl w:val="0"/>
          <w:lang w:val="sv-SE"/>
        </w:rPr>
        <w:t>gsta m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  <w:lang w:val="sv-SE"/>
        </w:rPr>
        <w:t>jliga SGI</w:t>
      </w:r>
      <w:r>
        <w:rPr>
          <w:rStyle w:val="Ingen"/>
          <w:rFonts w:ascii="Times Roman" w:hAnsi="Times Roman"/>
          <w:b w:val="0"/>
          <w:bCs w:val="0"/>
          <w:rtl w:val="0"/>
        </w:rPr>
        <w:t>: 14 100 kronor.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>Den sjukpenninggrundande inkomsten (SGI) kan vara h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gst 10 g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nger prisbasbeloppet och 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gst 24 procent av prisbasbeloppet. Den ska alltid utg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n l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netaket och prisbasbeloppet n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 den tar fram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rslagen och ber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knar kundernas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>Beloppen ska alltid redovisas i nettobelopp. Samt l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netill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gget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arbetsgivaren ska ocks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ber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knas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it-IT"/>
        </w:rPr>
        <w:t>nettobelopp.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 xml:space="preserve">Huvudfokuset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att utifr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e-DE"/>
        </w:rPr>
        <w:t>n den informationen den f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r, kalkylera hur 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nge kunden kan vara hemma samt hur mycket pengar de f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it-IT"/>
        </w:rPr>
        <w:t>r per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it-IT"/>
        </w:rPr>
        <w:t>nad i netto.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sv-SE"/>
        </w:rPr>
        <w:t>Den ska 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kna med att man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 xml:space="preserve">ste ta ut 5 dagar i veckan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r 2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f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de-DE"/>
        </w:rPr>
        <w:t>beh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it-IT"/>
        </w:rPr>
        <w:t>lla sin SGI.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Nya regler fr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da-DK"/>
        </w:rPr>
        <w:t>å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n 1 juli 2024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>Fler dubbeldagar</w:t>
      </w:r>
      <w:r>
        <w:rPr>
          <w:rFonts w:ascii="Times Roman" w:hAnsi="Times Roman"/>
          <w:rtl w:val="0"/>
          <w:lang w:val="sv-SE"/>
        </w:rPr>
        <w:t xml:space="preserve">: Antalet dubbeldagar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kar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30 till 60 och kan tas ut tills barnet blir 15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nader gammalt. Dubbeldagar inneb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att b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pt-PT"/>
        </w:rPr>
        <w:t>da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ldrarna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ldralediga samtidigt och b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pt-PT"/>
        </w:rPr>
        <w:t>da f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a-DK"/>
        </w:rPr>
        <w:t>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Style w:val="Ingen"/>
          <w:rFonts w:ascii="Times Roman" w:hAnsi="Times Roman" w:hint="default"/>
          <w:b w:val="1"/>
          <w:bCs w:val="1"/>
          <w:rtl w:val="0"/>
        </w:rPr>
        <w:t>Ö</w:t>
      </w:r>
      <w:r>
        <w:rPr>
          <w:rStyle w:val="Ingen"/>
          <w:rFonts w:ascii="Times Roman" w:hAnsi="Times Roman"/>
          <w:b w:val="1"/>
          <w:bCs w:val="1"/>
          <w:rtl w:val="0"/>
          <w:lang w:val="nl-NL"/>
        </w:rPr>
        <w:t>verl</w:t>
      </w:r>
      <w:r>
        <w:rPr>
          <w:rStyle w:val="Ingen"/>
          <w:rFonts w:ascii="Times Roman" w:hAnsi="Times Roman" w:hint="default"/>
          <w:b w:val="1"/>
          <w:bCs w:val="1"/>
          <w:rtl w:val="0"/>
          <w:lang w:val="da-DK"/>
        </w:rPr>
        <w:t>å</w:t>
      </w:r>
      <w:r>
        <w:rPr>
          <w:rStyle w:val="Ingen"/>
          <w:rFonts w:ascii="Times Roman" w:hAnsi="Times Roman"/>
          <w:b w:val="1"/>
          <w:bCs w:val="1"/>
          <w:rtl w:val="0"/>
        </w:rPr>
        <w:t>telse av dagar</w:t>
      </w:r>
      <w:r>
        <w:rPr>
          <w:rFonts w:ascii="Times Roman" w:hAnsi="Times Roman"/>
          <w:rtl w:val="0"/>
        </w:rPr>
        <w:t>: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ldrar kan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ra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ver upp till 45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ldrapenningdagar till n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 xml:space="preserve">gon som inte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 v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rdnadshavare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barnet, exempelvis en sl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kting eller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 xml:space="preserve">n. Om du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ensam v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rdnadshavare kan du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 xml:space="preserve">ra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ver 90 dagar per barn. Ers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ttningen baseras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mottagarens egen sjukpenninggrundande inkomst (SGI).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Nya regler fr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da-DK"/>
        </w:rPr>
        <w:t>å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n 1 april 2025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F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</w:rPr>
        <w:t>r</w:t>
      </w:r>
      <w:r>
        <w:rPr>
          <w:rStyle w:val="Ingen"/>
          <w:rFonts w:ascii="Times Roman" w:hAnsi="Times Roman" w:hint="default"/>
          <w:b w:val="1"/>
          <w:bCs w:val="1"/>
          <w:rtl w:val="0"/>
        </w:rPr>
        <w:t>ä</w:t>
      </w: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>ldrapenning under arbetsfria dagar</w:t>
      </w:r>
      <w:r>
        <w:rPr>
          <w:rFonts w:ascii="Times Roman" w:hAnsi="Times Roman"/>
          <w:rtl w:val="0"/>
        </w:rPr>
        <w:t>: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och med 1 april 2025 kan du inte 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ngre ta ut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gsta- och grundniv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 xml:space="preserve">r helger eller andra arbetsfria dagar om de inte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direkt anslutna till en arbetsdag.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f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s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dana dagar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ste du ocks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ta ut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en arbetsdag i direkt anslutning och i samma omfattning som du avst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tt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arbete.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Skydda din SGI (Sjukpenninggrundande inkomst)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Style w:val="Ingen"/>
          <w:rFonts w:ascii="Times Roman" w:hAnsi="Times Roman"/>
          <w:b w:val="1"/>
          <w:bCs w:val="1"/>
          <w:rtl w:val="0"/>
          <w:lang w:val="da-DK"/>
        </w:rPr>
        <w:t>Under barnets f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 xml:space="preserve">rsta </w:t>
      </w:r>
      <w:r>
        <w:rPr>
          <w:rStyle w:val="Ingen"/>
          <w:rFonts w:ascii="Times Roman" w:hAnsi="Times Roman" w:hint="default"/>
          <w:b w:val="1"/>
          <w:bCs w:val="1"/>
          <w:rtl w:val="0"/>
          <w:lang w:val="da-DK"/>
        </w:rPr>
        <w:t>å</w:t>
      </w:r>
      <w:r>
        <w:rPr>
          <w:rStyle w:val="Ingen"/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/>
          <w:rtl w:val="0"/>
          <w:lang w:val="de-DE"/>
        </w:rPr>
        <w:t>: Du beh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 xml:space="preserve">ller din SGI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ven om du inte tar ut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ldrapenning,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 xml:space="preserve">rutsatt att du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 helt eller delvis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 eller avst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r 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att 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 arbete.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Style w:val="Ingen"/>
          <w:rFonts w:ascii="Times Roman" w:hAnsi="Times Roman"/>
          <w:b w:val="1"/>
          <w:bCs w:val="1"/>
          <w:rtl w:val="0"/>
          <w:lang w:val="da-DK"/>
        </w:rPr>
        <w:t>Efter barnets f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 xml:space="preserve">rsta </w:t>
      </w:r>
      <w:r>
        <w:rPr>
          <w:rStyle w:val="Ingen"/>
          <w:rFonts w:ascii="Times Roman" w:hAnsi="Times Roman" w:hint="default"/>
          <w:b w:val="1"/>
          <w:bCs w:val="1"/>
          <w:rtl w:val="0"/>
          <w:lang w:val="da-DK"/>
        </w:rPr>
        <w:t>å</w:t>
      </w:r>
      <w:r>
        <w:rPr>
          <w:rStyle w:val="Ingen"/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/>
          <w:rtl w:val="0"/>
        </w:rPr>
        <w:t>: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beh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lla din SGI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ste du ta ut minst fem dagar med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ldrapenning per vecka eller arbeta i motsvarande omfattning.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ä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 xml:space="preserve">ldrapenning och barnets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da-DK"/>
        </w:rPr>
        <w:t>å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a-DK"/>
        </w:rPr>
        <w:t>lder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 xml:space="preserve">ldrapenning kan tas ut tills barnet fyller 12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 xml:space="preserve">r, men efter att barnet fyllt 4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r kan endast 96 dagar sparas.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Fonts w:ascii="Times Roman" w:hAnsi="Times Roman"/>
          <w:rtl w:val="0"/>
          <w:lang w:val="sv-SE"/>
        </w:rPr>
        <w:t>Dagar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e-DE"/>
        </w:rPr>
        <w:t>gstaniv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kan anv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ndas fram till barnets 12-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rsdag.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sv-SE"/>
        </w:rPr>
      </w:pPr>
      <w:r>
        <w:rPr>
          <w:rFonts w:ascii="Times Roman" w:hAnsi="Times Roman"/>
          <w:rtl w:val="0"/>
          <w:lang w:val="sv-SE"/>
        </w:rPr>
        <w:t>SGI-skyddet g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ller tills barnet fyller 1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e-DE"/>
        </w:rPr>
        <w:t>r, d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refter kr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vs uttag av 5 dagar per vecka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skydda SGI.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jlighet till amorteringsfrihet under 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ä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ldraledighet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a-DK"/>
        </w:rPr>
        <w:t>Under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 kan hush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llets inkomst minska, vilket kan p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verka m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jligheten att amortera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bol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n. Flera banker erbjuder d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e-DE"/>
        </w:rPr>
        <w:t>rf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m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jligheten att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 om tillf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llig amorteringsfrihet under denna period.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Style w:val="Ingen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Bankernas riktlinjer f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  <w:lang w:val="sv-SE"/>
        </w:rPr>
        <w:t>r amorteringsfrihet vid f</w:t>
      </w:r>
      <w:r>
        <w:rPr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ä</w:t>
      </w:r>
      <w:r>
        <w:rPr>
          <w:rFonts w:ascii="Times Roman" w:hAnsi="Times Roman"/>
          <w:b w:val="1"/>
          <w:bCs w:val="1"/>
          <w:rtl w:val="0"/>
        </w:rPr>
        <w:t>ldraledighet: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Handelsbanken</w:t>
      </w:r>
      <w:r>
        <w:rPr>
          <w:rFonts w:ascii="Times Roman" w:hAnsi="Times Roman"/>
          <w:rtl w:val="0"/>
          <w:lang w:val="sv-SE"/>
        </w:rPr>
        <w:t>: Erbjuder tillf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llig amorteringsfrihet vid inkomstbortfall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grund av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ldraledighet eller liknande omst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ndigheter. Varje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a-DK"/>
        </w:rPr>
        <w:t>kan bed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e-DE"/>
        </w:rPr>
        <w:t>ms individuellt.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SEB</w:t>
      </w:r>
      <w:r>
        <w:rPr>
          <w:rFonts w:ascii="Times Roman" w:hAnsi="Times Roman"/>
          <w:rtl w:val="0"/>
        </w:rPr>
        <w:t>: M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jlighet att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 om amorteringsfrihet vid v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sentligt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mrade ekonomiska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ruts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ttningar, s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som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ldraledighet.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a-DK"/>
        </w:rPr>
        <w:t>kan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rs via internetbanken och pr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vas individuellt.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SBAB</w:t>
      </w:r>
      <w:r>
        <w:rPr>
          <w:rFonts w:ascii="Times Roman" w:hAnsi="Times Roman"/>
          <w:rtl w:val="0"/>
          <w:lang w:val="sv-SE"/>
        </w:rPr>
        <w:t>: Till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ter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kan om att minska eller pausa amorteringen vid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ldraledighet, dock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 xml:space="preserve">rst efter att barnet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tt.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kan baseras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de-DE"/>
        </w:rPr>
        <w:t>aktuell bel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ningsgrad och pr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vas individuellt.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L</w:t>
      </w:r>
      <w:r>
        <w:rPr>
          <w:rStyle w:val="Ingen"/>
          <w:rFonts w:ascii="Times Roman" w:hAnsi="Times Roman" w:hint="default"/>
          <w:b w:val="1"/>
          <w:bCs w:val="1"/>
          <w:rtl w:val="0"/>
        </w:rPr>
        <w:t>ä</w:t>
      </w:r>
      <w:r>
        <w:rPr>
          <w:rStyle w:val="Ingen"/>
          <w:rFonts w:ascii="Times Roman" w:hAnsi="Times Roman"/>
          <w:b w:val="1"/>
          <w:bCs w:val="1"/>
          <w:rtl w:val="0"/>
        </w:rPr>
        <w:t>nsf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</w:rPr>
        <w:t>rs</w:t>
      </w:r>
      <w:r>
        <w:rPr>
          <w:rStyle w:val="Ingen"/>
          <w:rFonts w:ascii="Times Roman" w:hAnsi="Times Roman" w:hint="default"/>
          <w:b w:val="1"/>
          <w:bCs w:val="1"/>
          <w:rtl w:val="0"/>
        </w:rPr>
        <w:t>ä</w:t>
      </w: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>kringar</w:t>
      </w:r>
      <w:r>
        <w:rPr>
          <w:rFonts w:ascii="Times Roman" w:hAnsi="Times Roman"/>
          <w:rtl w:val="0"/>
          <w:lang w:val="sv-SE"/>
        </w:rPr>
        <w:t>: Erbjuder amorteringsfrihet om bel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 xml:space="preserve">ningsgraden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r under 50 %. Vid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nl-NL"/>
        </w:rPr>
        <w:t>mrad inkomst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grund av exempelvis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 kan en individuell pr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vning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pt-PT"/>
        </w:rPr>
        <w:t>ras.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Swedbank</w:t>
      </w:r>
      <w:r>
        <w:rPr>
          <w:rFonts w:ascii="Times Roman" w:hAnsi="Times Roman"/>
          <w:rtl w:val="0"/>
          <w:lang w:val="sv-SE"/>
        </w:rPr>
        <w:t>: Kan i undantagsfall bevilja amorteringsfrihet under en begr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nsad period vid minskad inkomst, s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som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ldraledighet. Varje fall pr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vas individuellt.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rPr>
          <w:rStyle w:val="Ingen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sv-SE"/>
        </w:rPr>
        <w:t>Viktiga aspekter att beakta: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Individuell pr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</w:rPr>
        <w:t>vning</w:t>
      </w:r>
      <w:r>
        <w:rPr>
          <w:rFonts w:ascii="Times Roman" w:hAnsi="Times Roman"/>
          <w:rtl w:val="0"/>
          <w:lang w:val="sv-SE"/>
        </w:rPr>
        <w:t>: Bankerna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 en individuell bed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mning av varje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kan om amorteringsfrihet. Faktorer som hush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llets totala ekonomiska situation, bel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 xml:space="preserve">ningsgrad och framtida 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terbetalningsf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ga beaktas.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Ingen"/>
          <w:rFonts w:ascii="Times Roman" w:hAnsi="Times Roman"/>
          <w:b w:val="1"/>
          <w:bCs w:val="1"/>
          <w:rtl w:val="0"/>
          <w:lang w:val="de-DE"/>
        </w:rPr>
        <w:t>Ans</w:t>
      </w:r>
      <w:r>
        <w:rPr>
          <w:rStyle w:val="Ingen"/>
          <w:rFonts w:ascii="Times Roman" w:hAnsi="Times Roman" w:hint="default"/>
          <w:b w:val="1"/>
          <w:bCs w:val="1"/>
          <w:rtl w:val="0"/>
          <w:lang w:val="sv-SE"/>
        </w:rPr>
        <w:t>ö</w:t>
      </w:r>
      <w:r>
        <w:rPr>
          <w:rStyle w:val="Ingen"/>
          <w:rFonts w:ascii="Times Roman" w:hAnsi="Times Roman"/>
          <w:b w:val="1"/>
          <w:bCs w:val="1"/>
          <w:rtl w:val="0"/>
          <w:lang w:val="sv-SE"/>
        </w:rPr>
        <w:t>kningsprocess</w:t>
      </w:r>
      <w:r>
        <w:rPr>
          <w:rFonts w:ascii="Times Roman" w:hAnsi="Times Roman"/>
          <w:rtl w:val="0"/>
        </w:rPr>
        <w:t>: Kontakta din bank i god tid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re eller under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ldraledigheten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diskutera m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jligheten till amorteringsfrihet. Vissa banker kr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ver att barnet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tt innan ans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kan kan behandlas.</w:t>
      </w:r>
    </w:p>
    <w:p>
      <w:pPr>
        <w:pStyle w:val="Förval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Ingen"/>
          <w:rFonts w:ascii="Times Roman" w:hAnsi="Times Roman"/>
          <w:b w:val="1"/>
          <w:bCs w:val="1"/>
          <w:rtl w:val="0"/>
        </w:rPr>
        <w:t>Amorteringskrav</w:t>
      </w:r>
      <w:r>
        <w:rPr>
          <w:rFonts w:ascii="Times Roman" w:hAnsi="Times Roman"/>
          <w:rtl w:val="0"/>
          <w:lang w:val="sv-SE"/>
        </w:rPr>
        <w:t>: Enligt Finansinspektionens regler ska bol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da-DK"/>
        </w:rPr>
        <w:t>n med en bel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 xml:space="preserve">ningsgrad 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a-DK"/>
        </w:rPr>
        <w:t>ver 50 % amorteras. Undantag kan g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ras vid 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rskilda sk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l, s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som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 xml:space="preserve">ldraledighet, men detta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upp till respektive bank att bed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ma.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sv-SE"/>
        </w:rPr>
        <w:t>Sammanfattning av de nya reglerna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Fr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  <w:lang w:val="sv-SE"/>
        </w:rPr>
        <w:t>n och med 1 april 2025 kan du inte l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ngre ta ut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 p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 xml:space="preserve">helgen om det inte 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r kopplat till en arbetsdag.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>Du m</w:t>
      </w:r>
      <w:r>
        <w:rPr>
          <w:rFonts w:ascii="Times Roman" w:hAnsi="Times Roman" w:hint="default"/>
          <w:rtl w:val="0"/>
          <w:lang w:val="da-DK"/>
        </w:rPr>
        <w:t>å</w:t>
      </w:r>
      <w:r>
        <w:rPr>
          <w:rFonts w:ascii="Times Roman" w:hAnsi="Times Roman"/>
          <w:rtl w:val="0"/>
        </w:rPr>
        <w:t>ste ta ut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ldrapenning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en vardag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da-DK"/>
        </w:rPr>
        <w:t>re eller efter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att f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</w:rPr>
        <w:t>ers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ttning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helger och arbetsfria dagar.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Undantag g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da-DK"/>
        </w:rPr>
        <w:t>ller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de med oregelbunden arbetstid, studenter och arbetss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kande.</w:t>
      </w:r>
    </w:p>
    <w:p>
      <w:pPr>
        <w:pStyle w:val="Förval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kringskassan rekommenderar att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ldrar planerar sin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 i god tid.</w:t>
      </w:r>
    </w:p>
    <w:p>
      <w:pPr>
        <w:pStyle w:val="Förv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</w:pPr>
      <w:r>
        <w:rPr>
          <w:rFonts w:ascii="Times Roman" w:hAnsi="Times Roman"/>
          <w:rtl w:val="0"/>
          <w:lang w:val="sv-SE"/>
        </w:rPr>
        <w:t>Genom att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rst</w:t>
      </w:r>
      <w:r>
        <w:rPr>
          <w:rFonts w:ascii="Times Roman" w:hAnsi="Times Roman" w:hint="default"/>
          <w:rtl w:val="0"/>
        </w:rPr>
        <w:t xml:space="preserve">å </w:t>
      </w:r>
      <w:r>
        <w:rPr>
          <w:rFonts w:ascii="Times Roman" w:hAnsi="Times Roman"/>
          <w:rtl w:val="0"/>
          <w:lang w:val="sv-SE"/>
        </w:rPr>
        <w:t>och anpassa sig till de nya reglerna kan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ldrar fortsatt optimera sin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  <w:lang w:val="sv-SE"/>
        </w:rPr>
        <w:t>ldrapenning och skapa en trygg ekonomi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  <w:lang w:val="sv-SE"/>
        </w:rPr>
        <w:t>r familjen under f</w:t>
      </w:r>
      <w:r>
        <w:rPr>
          <w:rFonts w:ascii="Times Roman" w:hAnsi="Times Roman" w:hint="default"/>
          <w:rtl w:val="0"/>
          <w:lang w:val="sv-SE"/>
        </w:rPr>
        <w:t>ö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ä</w:t>
      </w:r>
      <w:r>
        <w:rPr>
          <w:rFonts w:ascii="Times Roman" w:hAnsi="Times Roman"/>
          <w:rtl w:val="0"/>
        </w:rPr>
        <w:t>ldraledigheten.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Ingen">
    <w:name w:val="Ingen"/>
  </w:style>
  <w:style w:type="character" w:styleId="Hyperlink.0">
    <w:name w:val="Hyperlink.0"/>
    <w:basedOn w:val="Ingen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