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D875" w14:textId="027ED12A" w:rsidR="00D32CC2" w:rsidRPr="00D32CC2" w:rsidRDefault="00D32CC2" w:rsidP="00761BC7">
      <w:pPr>
        <w:tabs>
          <w:tab w:val="left" w:pos="53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FEATURES, FILES NEEDED AND COLUMNS TO BE MAPPED</w:t>
      </w:r>
    </w:p>
    <w:p w14:paraId="38A622CA" w14:textId="74E5BB06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Formulary and Coverage Mapping</w:t>
      </w:r>
    </w:p>
    <w:p w14:paraId="58916238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</w:t>
      </w:r>
      <w:r w:rsidRPr="00EC5C88">
        <w:rPr>
          <w:highlight w:val="darkGray"/>
        </w:rPr>
        <w:t>“Basic Drugs Formulary File,” “Plan Information File,”</w:t>
      </w:r>
      <w:r w:rsidRPr="00815191">
        <w:t xml:space="preserve"> </w:t>
      </w:r>
      <w:r w:rsidRPr="00B271FE">
        <w:rPr>
          <w:highlight w:val="darkGray"/>
        </w:rPr>
        <w:t>“Excluded Drugs Formulary</w:t>
      </w:r>
      <w:r w:rsidRPr="00815191">
        <w:t xml:space="preserve"> File”.</w:t>
      </w:r>
    </w:p>
    <w:p w14:paraId="5C71D915" w14:textId="77777777" w:rsidR="00D32CC2" w:rsidRPr="00815191" w:rsidRDefault="00D32CC2" w:rsidP="00D32CC2">
      <w:pPr>
        <w:numPr>
          <w:ilvl w:val="0"/>
          <w:numId w:val="4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FORMULARY_ID, CONTRACT_ID, PLAN_ID, RXCUI, NDC, TIER_LEVEL_VALUE, PRIOR_AUTHORIZATION_YN, STEP_THERAPY_YN, QUANTITY_LIMIT_YN.</w:t>
      </w:r>
    </w:p>
    <w:p w14:paraId="16A1D332" w14:textId="77777777" w:rsidR="00D32CC2" w:rsidRDefault="00D32CC2" w:rsidP="00D32CC2">
      <w:pPr>
        <w:numPr>
          <w:ilvl w:val="0"/>
          <w:numId w:val="4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 xml:space="preserve"> Map each </w:t>
      </w:r>
      <w:proofErr w:type="spellStart"/>
      <w:r w:rsidRPr="00815191">
        <w:t>RxCUI</w:t>
      </w:r>
      <w:proofErr w:type="spellEnd"/>
      <w:r w:rsidRPr="00815191">
        <w:t>/NDC to its covered status, tier, and restrictions per plan, revealing formulary access and hurdles.</w:t>
      </w:r>
    </w:p>
    <w:p w14:paraId="592FF377" w14:textId="77777777" w:rsidR="00D32CC2" w:rsidRPr="00815191" w:rsidRDefault="00D32CC2" w:rsidP="00D32CC2">
      <w:pPr>
        <w:tabs>
          <w:tab w:val="left" w:pos="5304"/>
        </w:tabs>
      </w:pPr>
    </w:p>
    <w:p w14:paraId="1F9BEEF4" w14:textId="77777777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 xml:space="preserve">Prescribing </w:t>
      </w:r>
      <w:proofErr w:type="spellStart"/>
      <w:r w:rsidRPr="00815191">
        <w:rPr>
          <w:b/>
          <w:bCs/>
          <w:sz w:val="28"/>
          <w:szCs w:val="28"/>
        </w:rPr>
        <w:t>Behavior</w:t>
      </w:r>
      <w:proofErr w:type="spellEnd"/>
      <w:r w:rsidRPr="00815191">
        <w:rPr>
          <w:b/>
          <w:bCs/>
          <w:sz w:val="28"/>
          <w:szCs w:val="28"/>
        </w:rPr>
        <w:t xml:space="preserve"> and Utilization Trends</w:t>
      </w:r>
    </w:p>
    <w:p w14:paraId="3C2ACE7F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 xml:space="preserve"> Prescribers by Geography/Drug, Geography-level summary tables (PDF definitions), </w:t>
      </w:r>
      <w:proofErr w:type="spellStart"/>
      <w:r w:rsidRPr="00815191">
        <w:t>RxNorm</w:t>
      </w:r>
      <w:proofErr w:type="spellEnd"/>
      <w:r w:rsidRPr="00815191">
        <w:t xml:space="preserve"> mapping tables.</w:t>
      </w:r>
    </w:p>
    <w:p w14:paraId="5140BF65" w14:textId="77777777" w:rsidR="00D32CC2" w:rsidRPr="00815191" w:rsidRDefault="00D32CC2" w:rsidP="00D32CC2">
      <w:pPr>
        <w:numPr>
          <w:ilvl w:val="0"/>
          <w:numId w:val="5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 xml:space="preserve"> Brand/Generic name, </w:t>
      </w:r>
      <w:proofErr w:type="spellStart"/>
      <w:r w:rsidRPr="00815191">
        <w:t>Tot_Prscrbrs</w:t>
      </w:r>
      <w:proofErr w:type="spellEnd"/>
      <w:r w:rsidRPr="00815191">
        <w:t xml:space="preserve">, </w:t>
      </w:r>
      <w:proofErr w:type="spellStart"/>
      <w:r w:rsidRPr="00815191">
        <w:t>Tot_Clms</w:t>
      </w:r>
      <w:proofErr w:type="spellEnd"/>
      <w:r w:rsidRPr="00815191">
        <w:t xml:space="preserve">, Tot30_Day_Fills, </w:t>
      </w:r>
      <w:proofErr w:type="spellStart"/>
      <w:r w:rsidRPr="00815191">
        <w:t>Tot_Drug_Cst</w:t>
      </w:r>
      <w:proofErr w:type="spellEnd"/>
      <w:r w:rsidRPr="00815191">
        <w:t xml:space="preserve">, </w:t>
      </w:r>
      <w:proofErr w:type="spellStart"/>
      <w:r w:rsidRPr="00815191">
        <w:t>Tot_Benes</w:t>
      </w:r>
      <w:proofErr w:type="spellEnd"/>
      <w:r w:rsidRPr="00815191">
        <w:t>.</w:t>
      </w:r>
    </w:p>
    <w:p w14:paraId="3BFB56B1" w14:textId="77777777" w:rsidR="00D32CC2" w:rsidRPr="00815191" w:rsidRDefault="00D32CC2" w:rsidP="00D32CC2">
      <w:pPr>
        <w:numPr>
          <w:ilvl w:val="0"/>
          <w:numId w:val="5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Aggregate counts to reveal top drugs, prescription volumes, seasonal/geographic trends, and brand/generic adoption over time.</w:t>
      </w:r>
    </w:p>
    <w:p w14:paraId="34398557" w14:textId="77777777" w:rsidR="00D32CC2" w:rsidRDefault="00D32CC2" w:rsidP="00D32CC2">
      <w:pPr>
        <w:tabs>
          <w:tab w:val="left" w:pos="5304"/>
        </w:tabs>
      </w:pPr>
    </w:p>
    <w:p w14:paraId="1DBD278F" w14:textId="77777777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Cost, Reimbursement, and Patient Burden Analysis</w:t>
      </w:r>
    </w:p>
    <w:p w14:paraId="7CA36154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Prescribers summary tables, Cost files, Plan Info &amp; Formulary tiers.</w:t>
      </w:r>
    </w:p>
    <w:p w14:paraId="22D9BF31" w14:textId="77777777" w:rsidR="00D32CC2" w:rsidRPr="00815191" w:rsidRDefault="00D32CC2" w:rsidP="00D32CC2">
      <w:pPr>
        <w:numPr>
          <w:ilvl w:val="0"/>
          <w:numId w:val="6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</w:t>
      </w:r>
      <w:proofErr w:type="spellStart"/>
      <w:r w:rsidRPr="00815191">
        <w:t>Tot_Drug_Cst</w:t>
      </w:r>
      <w:proofErr w:type="spellEnd"/>
      <w:r w:rsidRPr="00815191">
        <w:t xml:space="preserve">, </w:t>
      </w:r>
      <w:proofErr w:type="spellStart"/>
      <w:r w:rsidRPr="00815191">
        <w:t>LIS_Bene_Cst_Shr</w:t>
      </w:r>
      <w:proofErr w:type="spellEnd"/>
      <w:r w:rsidRPr="00815191">
        <w:t xml:space="preserve">, </w:t>
      </w:r>
      <w:proofErr w:type="spellStart"/>
      <w:r w:rsidRPr="00815191">
        <w:t>NonLIS_Bene_Cst_Shr</w:t>
      </w:r>
      <w:proofErr w:type="spellEnd"/>
      <w:r w:rsidRPr="00815191">
        <w:t>, TIER_LEVEL_VALUE, CONTRACT_ID, PLAN_ID.</w:t>
      </w:r>
    </w:p>
    <w:p w14:paraId="16886F07" w14:textId="77777777" w:rsidR="00D32CC2" w:rsidRPr="00815191" w:rsidRDefault="00D32CC2" w:rsidP="00D32CC2">
      <w:pPr>
        <w:numPr>
          <w:ilvl w:val="0"/>
          <w:numId w:val="6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Calculate average cost per claim, plan-specific costs, LIS support, and out-of-pocket burden separation. Cross-reference with plan deductibles and premiums for full patient impact.</w:t>
      </w:r>
    </w:p>
    <w:p w14:paraId="0B182A2D" w14:textId="77777777" w:rsidR="00D32CC2" w:rsidRDefault="00D32CC2" w:rsidP="00D32CC2">
      <w:pPr>
        <w:tabs>
          <w:tab w:val="left" w:pos="5304"/>
        </w:tabs>
      </w:pPr>
    </w:p>
    <w:p w14:paraId="3916B087" w14:textId="77777777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Competitive Market Share Analysis (Brand vs. Generic)</w:t>
      </w:r>
    </w:p>
    <w:p w14:paraId="367EFD04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</w:t>
      </w:r>
      <w:proofErr w:type="spellStart"/>
      <w:r w:rsidRPr="00815191">
        <w:t>RxNorm</w:t>
      </w:r>
      <w:proofErr w:type="spellEnd"/>
      <w:r w:rsidRPr="00815191">
        <w:t xml:space="preserve"> tables, Prescriber summary tables, Formulary files.</w:t>
      </w:r>
    </w:p>
    <w:p w14:paraId="40BD515A" w14:textId="77777777" w:rsidR="00D32CC2" w:rsidRPr="00815191" w:rsidRDefault="00D32CC2" w:rsidP="00D32CC2">
      <w:pPr>
        <w:numPr>
          <w:ilvl w:val="0"/>
          <w:numId w:val="7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 xml:space="preserve"> Brand Name, Generic Name, </w:t>
      </w:r>
      <w:proofErr w:type="spellStart"/>
      <w:r w:rsidRPr="00815191">
        <w:t>Tot_Clms</w:t>
      </w:r>
      <w:proofErr w:type="spellEnd"/>
      <w:r w:rsidRPr="00815191">
        <w:t>, RXCUI/NDC mapping.</w:t>
      </w:r>
    </w:p>
    <w:p w14:paraId="39E6CDCD" w14:textId="77777777" w:rsidR="00D32CC2" w:rsidRPr="00815191" w:rsidRDefault="00D32CC2" w:rsidP="00D32CC2">
      <w:pPr>
        <w:numPr>
          <w:ilvl w:val="0"/>
          <w:numId w:val="7"/>
        </w:numPr>
        <w:tabs>
          <w:tab w:val="left" w:pos="5304"/>
        </w:tabs>
      </w:pPr>
      <w:r w:rsidRPr="00815191">
        <w:rPr>
          <w:b/>
          <w:bCs/>
        </w:rPr>
        <w:lastRenderedPageBreak/>
        <w:t>Use:</w:t>
      </w:r>
      <w:r w:rsidRPr="00815191">
        <w:t> Compare claim volume trajectories for brands vs. generics in the same therapeutic class, or correlate formulary position/tier to market share erosion/acquisition.</w:t>
      </w:r>
    </w:p>
    <w:p w14:paraId="6671FEB9" w14:textId="77777777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Opioid and Special Drug Class Surveillance</w:t>
      </w:r>
    </w:p>
    <w:p w14:paraId="3E45E376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Prescriber geography/drug file, drug flags.</w:t>
      </w:r>
    </w:p>
    <w:p w14:paraId="1A34010F" w14:textId="77777777" w:rsidR="00D32CC2" w:rsidRPr="00815191" w:rsidRDefault="00D32CC2" w:rsidP="00D32CC2">
      <w:pPr>
        <w:numPr>
          <w:ilvl w:val="0"/>
          <w:numId w:val="8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</w:t>
      </w:r>
      <w:proofErr w:type="spellStart"/>
      <w:r w:rsidRPr="00815191">
        <w:t>Opioid_Drug_Flag</w:t>
      </w:r>
      <w:proofErr w:type="spellEnd"/>
      <w:r w:rsidRPr="00815191">
        <w:t xml:space="preserve">, </w:t>
      </w:r>
      <w:proofErr w:type="spellStart"/>
      <w:r w:rsidRPr="00815191">
        <w:t>Antbtc_Drug_Flag</w:t>
      </w:r>
      <w:proofErr w:type="spellEnd"/>
      <w:r w:rsidRPr="00815191">
        <w:t xml:space="preserve">, </w:t>
      </w:r>
      <w:proofErr w:type="spellStart"/>
      <w:r w:rsidRPr="00815191">
        <w:t>Antpsyct_Drug_Flag</w:t>
      </w:r>
      <w:proofErr w:type="spellEnd"/>
      <w:r w:rsidRPr="00815191">
        <w:t xml:space="preserve">, </w:t>
      </w:r>
      <w:proofErr w:type="spellStart"/>
      <w:r w:rsidRPr="00815191">
        <w:t>Tot_Clms</w:t>
      </w:r>
      <w:proofErr w:type="spellEnd"/>
      <w:r w:rsidRPr="00815191">
        <w:t xml:space="preserve">, </w:t>
      </w:r>
      <w:proofErr w:type="spellStart"/>
      <w:r w:rsidRPr="00815191">
        <w:t>Tot_Benes</w:t>
      </w:r>
      <w:proofErr w:type="spellEnd"/>
      <w:r w:rsidRPr="00815191">
        <w:t>, Geography code.</w:t>
      </w:r>
    </w:p>
    <w:p w14:paraId="58195219" w14:textId="77777777" w:rsidR="00D32CC2" w:rsidRPr="00815191" w:rsidRDefault="00D32CC2" w:rsidP="00D32CC2">
      <w:pPr>
        <w:numPr>
          <w:ilvl w:val="0"/>
          <w:numId w:val="8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Quantify aggregate claims, prescribers, and trends for opioids and controlled/specialty classes, flag regional or plan anomalies and regulatory risks.</w:t>
      </w:r>
    </w:p>
    <w:p w14:paraId="728345C8" w14:textId="77777777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Plan and Region Optimization</w:t>
      </w:r>
    </w:p>
    <w:p w14:paraId="3119091C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</w:t>
      </w:r>
      <w:r w:rsidRPr="00156B2B">
        <w:rPr>
          <w:highlight w:val="darkGray"/>
        </w:rPr>
        <w:t>Plan Info, Geographic Locator, Cost, Formulary</w:t>
      </w:r>
      <w:r w:rsidRPr="00815191">
        <w:t>.</w:t>
      </w:r>
    </w:p>
    <w:p w14:paraId="0987653C" w14:textId="77777777" w:rsidR="00FD7848" w:rsidRDefault="00D32CC2" w:rsidP="00D32CC2">
      <w:pPr>
        <w:numPr>
          <w:ilvl w:val="0"/>
          <w:numId w:val="9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</w:t>
      </w:r>
    </w:p>
    <w:p w14:paraId="287F4FF7" w14:textId="60CBE7C5" w:rsidR="00D32CC2" w:rsidRPr="00815191" w:rsidRDefault="00D32CC2" w:rsidP="00D32CC2">
      <w:pPr>
        <w:numPr>
          <w:ilvl w:val="0"/>
          <w:numId w:val="9"/>
        </w:numPr>
        <w:tabs>
          <w:tab w:val="left" w:pos="5304"/>
        </w:tabs>
      </w:pPr>
      <w:r w:rsidRPr="009402D6">
        <w:rPr>
          <w:highlight w:val="yellow"/>
        </w:rPr>
        <w:t>PDP_REGION_CODE, MA_REGION_CODE</w:t>
      </w:r>
      <w:r w:rsidRPr="00815191">
        <w:t xml:space="preserve">, </w:t>
      </w:r>
      <w:r w:rsidRPr="001B2C7C">
        <w:rPr>
          <w:highlight w:val="green"/>
        </w:rPr>
        <w:t>PLAN_NAME</w:t>
      </w:r>
      <w:r w:rsidRPr="00815191">
        <w:t xml:space="preserve">, </w:t>
      </w:r>
      <w:r w:rsidRPr="00FD7848">
        <w:rPr>
          <w:highlight w:val="red"/>
        </w:rPr>
        <w:t>TIER_LEVEL_VALUE</w:t>
      </w:r>
      <w:r w:rsidRPr="00815191">
        <w:t xml:space="preserve">, </w:t>
      </w:r>
      <w:r w:rsidRPr="000E7F0E">
        <w:rPr>
          <w:highlight w:val="darkCyan"/>
        </w:rPr>
        <w:t>COST_AMT_PREF/NONPREF/MAIL_PREF</w:t>
      </w:r>
      <w:r w:rsidRPr="00815191">
        <w:t xml:space="preserve">, </w:t>
      </w:r>
      <w:r w:rsidRPr="001B2C7C">
        <w:rPr>
          <w:highlight w:val="green"/>
        </w:rPr>
        <w:t>Deductible, Premium.</w:t>
      </w:r>
    </w:p>
    <w:p w14:paraId="372B7393" w14:textId="77777777" w:rsidR="00D32CC2" w:rsidRDefault="00D32CC2" w:rsidP="00D32CC2">
      <w:pPr>
        <w:numPr>
          <w:ilvl w:val="0"/>
          <w:numId w:val="9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 xml:space="preserve"> Assess which plans and regions offer the most </w:t>
      </w:r>
      <w:proofErr w:type="spellStart"/>
      <w:r w:rsidRPr="00815191">
        <w:t>favorable</w:t>
      </w:r>
      <w:proofErr w:type="spellEnd"/>
      <w:r w:rsidRPr="00815191">
        <w:t xml:space="preserve"> (lowest cost, highest tier) access for target drugs; identify opportunities for improved contracting or direct-to-patient support initiatives.</w:t>
      </w:r>
    </w:p>
    <w:p w14:paraId="1DD93B91" w14:textId="77777777" w:rsidR="00FD7848" w:rsidRPr="00FD7848" w:rsidRDefault="00FD7848" w:rsidP="00FD784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28"/>
          <w:szCs w:val="28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b/>
          <w:bCs/>
          <w:spacing w:val="2"/>
          <w:kern w:val="0"/>
          <w:sz w:val="28"/>
          <w:szCs w:val="28"/>
          <w:lang w:eastAsia="en-IN"/>
          <w14:ligatures w14:val="none"/>
        </w:rPr>
        <w:t>Steps for Implementation</w:t>
      </w:r>
    </w:p>
    <w:p w14:paraId="31CEE864" w14:textId="77777777" w:rsidR="00FD7848" w:rsidRPr="00FD7848" w:rsidRDefault="00FD7848" w:rsidP="00FD784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b/>
          <w:bCs/>
          <w:spacing w:val="2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Data Integration and Joins:</w:t>
      </w:r>
    </w:p>
    <w:p w14:paraId="69B61F70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Join Plan Information with Geographic Locator on COUNTY_CODE to get region names and codes.</w:t>
      </w:r>
    </w:p>
    <w:p w14:paraId="0AE10719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Join Plan Information with Basic Drugs Formulary on FORMULARY_ID to get tier levels for drugs in each plan.</w:t>
      </w:r>
    </w:p>
    <w:p w14:paraId="75DA03C6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Join Plan Information with Beneficiary Cost on CONTRACT_ID and PLAN_ID to get cost details for each tier and coverage level.</w:t>
      </w:r>
    </w:p>
    <w:p w14:paraId="47CFBDE3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Ensure data alignment on MA_REGION_CODE and PDP_REGION_CODE for proper region-level aggregation.</w:t>
      </w:r>
    </w:p>
    <w:p w14:paraId="07B48A28" w14:textId="77777777" w:rsidR="00FD7848" w:rsidRPr="00FD7848" w:rsidRDefault="00FD7848" w:rsidP="00FD784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b/>
          <w:bCs/>
          <w:spacing w:val="2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Data Aggregation and Metrics Calculation:</w:t>
      </w:r>
    </w:p>
    <w:p w14:paraId="3424C818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Aggregate cost metrics (preferred, non-preferred, mail preferred) at the plan-region-tier level.</w:t>
      </w:r>
    </w:p>
    <w:p w14:paraId="021D16F7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Calculate statistics like average PREMIUM and DEDUCTIBLE for each plan and region.</w:t>
      </w:r>
    </w:p>
    <w:p w14:paraId="3106B7D4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Highlight plans with lowest costs and highest tiers for each drug in each region.</w:t>
      </w:r>
    </w:p>
    <w:p w14:paraId="69C71F66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Identify plans with better cost-tier combinations.</w:t>
      </w:r>
    </w:p>
    <w:p w14:paraId="170C85AB" w14:textId="77777777" w:rsidR="00FD7848" w:rsidRPr="00FD7848" w:rsidRDefault="00FD7848" w:rsidP="00FD784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b/>
          <w:bCs/>
          <w:spacing w:val="2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Plan and Region Comparison:</w:t>
      </w:r>
    </w:p>
    <w:p w14:paraId="56709D07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Create a comparative view where plans and regions can be ranked by cost-effectiveness and tier level.</w:t>
      </w:r>
    </w:p>
    <w:p w14:paraId="39450051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lastRenderedPageBreak/>
        <w:t>Identify regions/plans with unmet opportunities for better contracts or support programs based on high costs or low tier access.</w:t>
      </w:r>
    </w:p>
    <w:p w14:paraId="2729F70C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 xml:space="preserve">Visualize regions with more </w:t>
      </w:r>
      <w:proofErr w:type="spellStart"/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favorable</w:t>
      </w:r>
      <w:proofErr w:type="spellEnd"/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 xml:space="preserve"> plan attributes.</w:t>
      </w:r>
    </w:p>
    <w:p w14:paraId="0FF7561D" w14:textId="77777777" w:rsidR="00FD7848" w:rsidRPr="00FD7848" w:rsidRDefault="00FD7848" w:rsidP="00FD784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b/>
          <w:bCs/>
          <w:spacing w:val="2"/>
          <w:kern w:val="0"/>
          <w:sz w:val="20"/>
          <w:szCs w:val="20"/>
          <w:bdr w:val="single" w:sz="2" w:space="0" w:color="auto" w:frame="1"/>
          <w:lang w:eastAsia="en-IN"/>
          <w14:ligatures w14:val="none"/>
        </w:rPr>
        <w:t>Optimization and Recommendations:</w:t>
      </w:r>
    </w:p>
    <w:p w14:paraId="1EAF4657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Generate insights and alerts about plans with highest premiums but low tier benefits or high drug costs.</w:t>
      </w:r>
    </w:p>
    <w:p w14:paraId="452A4D19" w14:textId="77777777" w:rsidR="00FD7848" w:rsidRPr="00FD7848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Recommend regions/plans for renegotiation or introduction of direct-to-patient programs focusing on preferred cost drugs.</w:t>
      </w:r>
    </w:p>
    <w:p w14:paraId="4620F239" w14:textId="5C44350D" w:rsidR="00FD7848" w:rsidRPr="000E7F0E" w:rsidRDefault="00FD7848" w:rsidP="00FD7848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</w:pPr>
      <w:r w:rsidRPr="00FD7848">
        <w:rPr>
          <w:rFonts w:ascii="Segoe UI" w:eastAsia="Times New Roman" w:hAnsi="Segoe UI" w:cs="Segoe UI"/>
          <w:spacing w:val="2"/>
          <w:kern w:val="0"/>
          <w:sz w:val="20"/>
          <w:szCs w:val="20"/>
          <w:lang w:eastAsia="en-IN"/>
          <w14:ligatures w14:val="none"/>
        </w:rPr>
        <w:t>Use data to guide contracting teams on where to focus efforts to improve patient access and reduce costs.</w:t>
      </w:r>
    </w:p>
    <w:p w14:paraId="5340C5D2" w14:textId="77777777" w:rsidR="00D32CC2" w:rsidRPr="00815191" w:rsidRDefault="00D32CC2" w:rsidP="00D32CC2">
      <w:pPr>
        <w:tabs>
          <w:tab w:val="left" w:pos="5304"/>
        </w:tabs>
        <w:rPr>
          <w:b/>
          <w:bCs/>
          <w:sz w:val="28"/>
          <w:szCs w:val="28"/>
        </w:rPr>
      </w:pPr>
      <w:r w:rsidRPr="00815191">
        <w:rPr>
          <w:b/>
          <w:bCs/>
          <w:sz w:val="28"/>
          <w:szCs w:val="28"/>
        </w:rPr>
        <w:t>Access and Network Reach</w:t>
      </w:r>
    </w:p>
    <w:p w14:paraId="76F1DFFA" w14:textId="77777777" w:rsidR="00D32CC2" w:rsidRPr="00815191" w:rsidRDefault="00D32CC2" w:rsidP="00D32CC2">
      <w:pPr>
        <w:tabs>
          <w:tab w:val="left" w:pos="5304"/>
        </w:tabs>
      </w:pPr>
      <w:r w:rsidRPr="00815191">
        <w:rPr>
          <w:b/>
          <w:bCs/>
        </w:rPr>
        <w:t>Files:</w:t>
      </w:r>
      <w:r w:rsidRPr="00815191">
        <w:t> Pharmacy Network File, Plan Information File.</w:t>
      </w:r>
    </w:p>
    <w:p w14:paraId="382A8018" w14:textId="77777777" w:rsidR="00D32CC2" w:rsidRPr="00815191" w:rsidRDefault="00D32CC2" w:rsidP="00D32CC2">
      <w:pPr>
        <w:numPr>
          <w:ilvl w:val="0"/>
          <w:numId w:val="10"/>
        </w:numPr>
        <w:tabs>
          <w:tab w:val="left" w:pos="5304"/>
        </w:tabs>
      </w:pPr>
      <w:r w:rsidRPr="00815191">
        <w:rPr>
          <w:b/>
          <w:bCs/>
        </w:rPr>
        <w:t>Columns:</w:t>
      </w:r>
      <w:r w:rsidRPr="00815191">
        <w:t> CONTRACT_ID, PLAN_ID, PHARMACY_NUMBER, RETAIL/MAIL indicator, SERVICE AREA.</w:t>
      </w:r>
    </w:p>
    <w:p w14:paraId="5180DF60" w14:textId="77777777" w:rsidR="00D32CC2" w:rsidRPr="00815191" w:rsidRDefault="00D32CC2" w:rsidP="00D32CC2">
      <w:pPr>
        <w:numPr>
          <w:ilvl w:val="0"/>
          <w:numId w:val="10"/>
        </w:numPr>
        <w:tabs>
          <w:tab w:val="left" w:pos="5304"/>
        </w:tabs>
      </w:pPr>
      <w:r w:rsidRPr="00815191">
        <w:rPr>
          <w:b/>
          <w:bCs/>
        </w:rPr>
        <w:t>Use:</w:t>
      </w:r>
      <w:r w:rsidRPr="00815191">
        <w:t> </w:t>
      </w:r>
      <w:proofErr w:type="spellStart"/>
      <w:r w:rsidRPr="00815191">
        <w:t>Analyze</w:t>
      </w:r>
      <w:proofErr w:type="spellEnd"/>
      <w:r w:rsidRPr="00815191">
        <w:t xml:space="preserve"> physical and mail pharmacist accessibility per plan/region, aiming to expand reach or target pharmacy relationships.</w:t>
      </w:r>
    </w:p>
    <w:p w14:paraId="58064ABA" w14:textId="77777777" w:rsidR="00D32CC2" w:rsidRDefault="00D32CC2" w:rsidP="00D32CC2">
      <w:pPr>
        <w:tabs>
          <w:tab w:val="left" w:pos="5304"/>
        </w:tabs>
      </w:pPr>
    </w:p>
    <w:p w14:paraId="046DAE25" w14:textId="77777777" w:rsidR="00D32CC2" w:rsidRDefault="00D32CC2" w:rsidP="00D32CC2">
      <w:pPr>
        <w:tabs>
          <w:tab w:val="left" w:pos="5304"/>
        </w:tabs>
      </w:pPr>
    </w:p>
    <w:p w14:paraId="7EBE7C7B" w14:textId="77777777" w:rsidR="00D32CC2" w:rsidRDefault="00D32CC2" w:rsidP="00D32CC2">
      <w:pPr>
        <w:tabs>
          <w:tab w:val="left" w:pos="5304"/>
        </w:tabs>
      </w:pPr>
    </w:p>
    <w:p w14:paraId="6CBA7FFB" w14:textId="77777777" w:rsidR="00D32CC2" w:rsidRDefault="00D32CC2" w:rsidP="00D32CC2">
      <w:pPr>
        <w:tabs>
          <w:tab w:val="left" w:pos="5304"/>
        </w:tabs>
      </w:pPr>
    </w:p>
    <w:p w14:paraId="4BE83CE0" w14:textId="0CE7347B" w:rsidR="00FA5F2F" w:rsidRDefault="00FA5F2F">
      <w:r>
        <w:br w:type="page"/>
      </w:r>
    </w:p>
    <w:p w14:paraId="3CC3EAFE" w14:textId="77777777" w:rsidR="00FA5F2F" w:rsidRPr="00FA5F2F" w:rsidRDefault="00FA5F2F" w:rsidP="00FA5F2F">
      <w:r w:rsidRPr="00FA5F2F">
        <w:lastRenderedPageBreak/>
        <w:t xml:space="preserve">To </w:t>
      </w:r>
      <w:proofErr w:type="spellStart"/>
      <w:r w:rsidRPr="00FA5F2F">
        <w:t>analyze</w:t>
      </w:r>
      <w:proofErr w:type="spellEnd"/>
      <w:r w:rsidRPr="00FA5F2F">
        <w:t xml:space="preserve"> beneficiary cost distribution by tier level across plans, here's an implementation outline with Python using pandas:</w:t>
      </w:r>
    </w:p>
    <w:p w14:paraId="431AE3FB" w14:textId="77777777" w:rsidR="00FA5F2F" w:rsidRPr="00FA5F2F" w:rsidRDefault="00FA5F2F" w:rsidP="00FA5F2F">
      <w:pPr>
        <w:numPr>
          <w:ilvl w:val="0"/>
          <w:numId w:val="14"/>
        </w:numPr>
      </w:pPr>
      <w:r w:rsidRPr="00FA5F2F">
        <w:t>Load the beneficiary cost data file (pipe-separated).</w:t>
      </w:r>
    </w:p>
    <w:p w14:paraId="79A8ED45" w14:textId="77777777" w:rsidR="00FA5F2F" w:rsidRPr="00FA5F2F" w:rsidRDefault="00FA5F2F" w:rsidP="00FA5F2F">
      <w:pPr>
        <w:numPr>
          <w:ilvl w:val="0"/>
          <w:numId w:val="14"/>
        </w:numPr>
      </w:pPr>
      <w:r w:rsidRPr="00FA5F2F">
        <w:t xml:space="preserve">Parse relevant columns including </w:t>
      </w:r>
      <w:proofErr w:type="spellStart"/>
      <w:r w:rsidRPr="00FA5F2F">
        <w:t>contract_id</w:t>
      </w:r>
      <w:proofErr w:type="spellEnd"/>
      <w:r w:rsidRPr="00FA5F2F">
        <w:t xml:space="preserve">, </w:t>
      </w:r>
      <w:proofErr w:type="spellStart"/>
      <w:r w:rsidRPr="00FA5F2F">
        <w:t>plan_id</w:t>
      </w:r>
      <w:proofErr w:type="spellEnd"/>
      <w:r w:rsidRPr="00FA5F2F">
        <w:t>, tier, cost amounts, and coverage levels.</w:t>
      </w:r>
    </w:p>
    <w:p w14:paraId="60A36F25" w14:textId="77777777" w:rsidR="00FA5F2F" w:rsidRPr="00FA5F2F" w:rsidRDefault="00FA5F2F" w:rsidP="00FA5F2F">
      <w:pPr>
        <w:numPr>
          <w:ilvl w:val="0"/>
          <w:numId w:val="14"/>
        </w:numPr>
      </w:pPr>
      <w:r w:rsidRPr="00FA5F2F">
        <w:t>Filter and aggregate cost amounts grouped by tier and plan to understand average or median costs per tier.</w:t>
      </w:r>
    </w:p>
    <w:p w14:paraId="78EBBAAD" w14:textId="77777777" w:rsidR="00FA5F2F" w:rsidRPr="00FA5F2F" w:rsidRDefault="00FA5F2F" w:rsidP="00FA5F2F">
      <w:pPr>
        <w:numPr>
          <w:ilvl w:val="0"/>
          <w:numId w:val="14"/>
        </w:numPr>
      </w:pPr>
      <w:r w:rsidRPr="00FA5F2F">
        <w:t>Visualize or summarize the distribution of costs per tier for key plans.</w:t>
      </w:r>
    </w:p>
    <w:p w14:paraId="06656FB2" w14:textId="77777777" w:rsidR="00FA5F2F" w:rsidRPr="00FA5F2F" w:rsidRDefault="00FA5F2F" w:rsidP="00FA5F2F">
      <w:r w:rsidRPr="00FA5F2F">
        <w:t>For example, you can:</w:t>
      </w:r>
    </w:p>
    <w:p w14:paraId="7C7AA20E" w14:textId="77777777" w:rsidR="00FA5F2F" w:rsidRPr="00FA5F2F" w:rsidRDefault="00FA5F2F" w:rsidP="00FA5F2F">
      <w:pPr>
        <w:numPr>
          <w:ilvl w:val="0"/>
          <w:numId w:val="15"/>
        </w:numPr>
      </w:pPr>
      <w:r w:rsidRPr="00FA5F2F">
        <w:t xml:space="preserve">Calculate average </w:t>
      </w:r>
      <w:proofErr w:type="spellStart"/>
      <w:r w:rsidRPr="00FA5F2F">
        <w:t>cost_amount</w:t>
      </w:r>
      <w:proofErr w:type="spellEnd"/>
      <w:r w:rsidRPr="00FA5F2F">
        <w:t xml:space="preserve"> by tier and plan.</w:t>
      </w:r>
    </w:p>
    <w:p w14:paraId="07A7DB3D" w14:textId="77777777" w:rsidR="00FA5F2F" w:rsidRPr="00FA5F2F" w:rsidRDefault="00FA5F2F" w:rsidP="00FA5F2F">
      <w:pPr>
        <w:numPr>
          <w:ilvl w:val="0"/>
          <w:numId w:val="15"/>
        </w:numPr>
      </w:pPr>
      <w:r w:rsidRPr="00FA5F2F">
        <w:t>Count the number of records per tier to see volume.</w:t>
      </w:r>
    </w:p>
    <w:p w14:paraId="4D927938" w14:textId="77777777" w:rsidR="00FA5F2F" w:rsidRPr="00FA5F2F" w:rsidRDefault="00FA5F2F" w:rsidP="00FA5F2F">
      <w:pPr>
        <w:numPr>
          <w:ilvl w:val="0"/>
          <w:numId w:val="15"/>
        </w:numPr>
      </w:pPr>
      <w:r w:rsidRPr="00FA5F2F">
        <w:t>Explore specialty tier flags if applicable.</w:t>
      </w:r>
    </w:p>
    <w:p w14:paraId="07412CD1" w14:textId="77777777" w:rsidR="00FA5F2F" w:rsidRPr="00FA5F2F" w:rsidRDefault="00FA5F2F" w:rsidP="00FA5F2F">
      <w:r w:rsidRPr="00FA5F2F">
        <w:t>This initial analysis provides insights into how drug costs vary across tier levels and plans.</w:t>
      </w:r>
    </w:p>
    <w:p w14:paraId="1CD50D0E" w14:textId="77777777" w:rsidR="00976F1A" w:rsidRDefault="00976F1A"/>
    <w:sectPr w:rsidR="00976F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6538"/>
    <w:multiLevelType w:val="multilevel"/>
    <w:tmpl w:val="A43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17D72"/>
    <w:multiLevelType w:val="multilevel"/>
    <w:tmpl w:val="BA1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504C4"/>
    <w:multiLevelType w:val="multilevel"/>
    <w:tmpl w:val="FFC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1C277B"/>
    <w:multiLevelType w:val="multilevel"/>
    <w:tmpl w:val="B8B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42E87"/>
    <w:multiLevelType w:val="multilevel"/>
    <w:tmpl w:val="742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E29A0"/>
    <w:multiLevelType w:val="multilevel"/>
    <w:tmpl w:val="269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12661"/>
    <w:multiLevelType w:val="multilevel"/>
    <w:tmpl w:val="FC3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165BFC"/>
    <w:multiLevelType w:val="multilevel"/>
    <w:tmpl w:val="129A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32239"/>
    <w:multiLevelType w:val="multilevel"/>
    <w:tmpl w:val="15D0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A15E52"/>
    <w:multiLevelType w:val="multilevel"/>
    <w:tmpl w:val="7C3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501BB8"/>
    <w:multiLevelType w:val="multilevel"/>
    <w:tmpl w:val="234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1656DD"/>
    <w:multiLevelType w:val="multilevel"/>
    <w:tmpl w:val="4284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AE2DE4"/>
    <w:multiLevelType w:val="multilevel"/>
    <w:tmpl w:val="8A1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6C049F"/>
    <w:multiLevelType w:val="multilevel"/>
    <w:tmpl w:val="CB3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C841C2"/>
    <w:multiLevelType w:val="multilevel"/>
    <w:tmpl w:val="CCA2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951063">
    <w:abstractNumId w:val="12"/>
  </w:num>
  <w:num w:numId="2" w16cid:durableId="1777404530">
    <w:abstractNumId w:val="9"/>
  </w:num>
  <w:num w:numId="3" w16cid:durableId="569391054">
    <w:abstractNumId w:val="1"/>
  </w:num>
  <w:num w:numId="4" w16cid:durableId="1819228202">
    <w:abstractNumId w:val="4"/>
  </w:num>
  <w:num w:numId="5" w16cid:durableId="574828135">
    <w:abstractNumId w:val="10"/>
  </w:num>
  <w:num w:numId="6" w16cid:durableId="238760673">
    <w:abstractNumId w:val="3"/>
  </w:num>
  <w:num w:numId="7" w16cid:durableId="1374573491">
    <w:abstractNumId w:val="5"/>
  </w:num>
  <w:num w:numId="8" w16cid:durableId="1540508207">
    <w:abstractNumId w:val="8"/>
  </w:num>
  <w:num w:numId="9" w16cid:durableId="1916430612">
    <w:abstractNumId w:val="13"/>
  </w:num>
  <w:num w:numId="10" w16cid:durableId="1612471761">
    <w:abstractNumId w:val="11"/>
  </w:num>
  <w:num w:numId="11" w16cid:durableId="639043329">
    <w:abstractNumId w:val="2"/>
  </w:num>
  <w:num w:numId="12" w16cid:durableId="2122842991">
    <w:abstractNumId w:val="0"/>
  </w:num>
  <w:num w:numId="13" w16cid:durableId="1215199571">
    <w:abstractNumId w:val="7"/>
  </w:num>
  <w:num w:numId="14" w16cid:durableId="243495427">
    <w:abstractNumId w:val="14"/>
  </w:num>
  <w:num w:numId="15" w16cid:durableId="309402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C2"/>
    <w:rsid w:val="000C7D1A"/>
    <w:rsid w:val="000E7F0E"/>
    <w:rsid w:val="0015218E"/>
    <w:rsid w:val="00156B2B"/>
    <w:rsid w:val="001B2C7C"/>
    <w:rsid w:val="00221E0D"/>
    <w:rsid w:val="002D00B8"/>
    <w:rsid w:val="00360D43"/>
    <w:rsid w:val="003E678B"/>
    <w:rsid w:val="00466DCD"/>
    <w:rsid w:val="00761BC7"/>
    <w:rsid w:val="009402D6"/>
    <w:rsid w:val="00971213"/>
    <w:rsid w:val="00976F1A"/>
    <w:rsid w:val="00A11C1D"/>
    <w:rsid w:val="00A37F30"/>
    <w:rsid w:val="00A779AD"/>
    <w:rsid w:val="00B271FE"/>
    <w:rsid w:val="00B9463E"/>
    <w:rsid w:val="00CE1469"/>
    <w:rsid w:val="00D2443E"/>
    <w:rsid w:val="00D32CC2"/>
    <w:rsid w:val="00E43EEA"/>
    <w:rsid w:val="00E51F92"/>
    <w:rsid w:val="00EC5C88"/>
    <w:rsid w:val="00FA5F2F"/>
    <w:rsid w:val="00FD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E0C4"/>
  <w15:chartTrackingRefBased/>
  <w15:docId w15:val="{A54290B3-7497-472D-914A-113BCD7A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CC2"/>
  </w:style>
  <w:style w:type="paragraph" w:styleId="Heading1">
    <w:name w:val="heading 1"/>
    <w:basedOn w:val="Normal"/>
    <w:next w:val="Normal"/>
    <w:link w:val="Heading1Char"/>
    <w:uiPriority w:val="9"/>
    <w:qFormat/>
    <w:rsid w:val="00D3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C2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D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7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4</Pages>
  <Words>637</Words>
  <Characters>4274</Characters>
  <Application>Microsoft Office Word</Application>
  <DocSecurity>0</DocSecurity>
  <Lines>102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AMSHU BELBASE (RA2211033010195)</dc:creator>
  <cp:keywords/>
  <dc:description/>
  <cp:lastModifiedBy>AMSHU BELBASE (RA2211033010195)</cp:lastModifiedBy>
  <cp:revision>18</cp:revision>
  <dcterms:created xsi:type="dcterms:W3CDTF">2025-09-25T12:44:00Z</dcterms:created>
  <dcterms:modified xsi:type="dcterms:W3CDTF">2025-10-06T17:04:00Z</dcterms:modified>
</cp:coreProperties>
</file>