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FCD1" w14:textId="10C66A43" w:rsidR="00C57682" w:rsidRDefault="000C72B9" w:rsidP="000C72B9">
      <w:pPr>
        <w:jc w:val="center"/>
        <w:rPr>
          <w:sz w:val="32"/>
          <w:szCs w:val="32"/>
          <w:lang w:val="en-US"/>
        </w:rPr>
      </w:pPr>
      <w:proofErr w:type="spellStart"/>
      <w:r w:rsidRPr="000C72B9">
        <w:rPr>
          <w:sz w:val="32"/>
          <w:szCs w:val="32"/>
          <w:lang w:val="en-US"/>
        </w:rPr>
        <w:t>Specifiicatile</w:t>
      </w:r>
      <w:proofErr w:type="spellEnd"/>
      <w:r w:rsidRPr="000C72B9">
        <w:rPr>
          <w:sz w:val="32"/>
          <w:szCs w:val="32"/>
          <w:lang w:val="en-US"/>
        </w:rPr>
        <w:t xml:space="preserve"> </w:t>
      </w:r>
      <w:proofErr w:type="spellStart"/>
      <w:r w:rsidRPr="000C72B9">
        <w:rPr>
          <w:sz w:val="32"/>
          <w:szCs w:val="32"/>
          <w:lang w:val="en-US"/>
        </w:rPr>
        <w:t>produsului</w:t>
      </w:r>
      <w:proofErr w:type="spellEnd"/>
    </w:p>
    <w:p w14:paraId="7A180524" w14:textId="77777777" w:rsidR="000C72B9" w:rsidRDefault="000C72B9" w:rsidP="000C72B9">
      <w:pPr>
        <w:rPr>
          <w:sz w:val="32"/>
          <w:szCs w:val="32"/>
          <w:lang w:val="en-US"/>
        </w:rPr>
      </w:pPr>
    </w:p>
    <w:p w14:paraId="0A436E60" w14:textId="1791433E" w:rsidR="000C72B9" w:rsidRDefault="000C72B9" w:rsidP="000C72B9">
      <w:pPr>
        <w:rPr>
          <w:sz w:val="32"/>
          <w:szCs w:val="32"/>
          <w:lang w:val="en-US"/>
        </w:rPr>
      </w:pPr>
    </w:p>
    <w:p w14:paraId="34AAB522" w14:textId="13871508" w:rsidR="000C72B9" w:rsidRDefault="000C72B9" w:rsidP="000C72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Placuta</w:t>
      </w:r>
      <w:proofErr w:type="spellEnd"/>
      <w:r>
        <w:rPr>
          <w:sz w:val="32"/>
          <w:szCs w:val="32"/>
          <w:lang w:val="en-US"/>
        </w:rPr>
        <w:t xml:space="preserve"> Infineon XMC 4700 Relax Kit Lite</w:t>
      </w:r>
    </w:p>
    <w:p w14:paraId="20F32711" w14:textId="7EB01506" w:rsidR="000C72B9" w:rsidRDefault="000C72B9" w:rsidP="000C72B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2x LDR</w:t>
      </w:r>
    </w:p>
    <w:p w14:paraId="2083D512" w14:textId="4850825F" w:rsidR="000C72B9" w:rsidRDefault="000C72B9" w:rsidP="000C72B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2x </w:t>
      </w:r>
      <w:proofErr w:type="spellStart"/>
      <w:r>
        <w:rPr>
          <w:sz w:val="32"/>
          <w:szCs w:val="32"/>
          <w:lang w:val="en-US"/>
        </w:rPr>
        <w:t>rezistente</w:t>
      </w:r>
      <w:proofErr w:type="spellEnd"/>
    </w:p>
    <w:p w14:paraId="2FCF8E13" w14:textId="24223653" w:rsidR="000C72B9" w:rsidRDefault="000C72B9" w:rsidP="000C72B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1x sensor </w:t>
      </w:r>
      <w:proofErr w:type="spellStart"/>
      <w:r>
        <w:rPr>
          <w:sz w:val="32"/>
          <w:szCs w:val="32"/>
          <w:lang w:val="en-US"/>
        </w:rPr>
        <w:t>tensiune</w:t>
      </w:r>
      <w:proofErr w:type="spellEnd"/>
    </w:p>
    <w:p w14:paraId="1E1B36A6" w14:textId="6B76B1AE" w:rsidR="000C72B9" w:rsidRDefault="000C72B9" w:rsidP="000C72B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1x servomotor</w:t>
      </w:r>
    </w:p>
    <w:p w14:paraId="54F034FA" w14:textId="283FBC30" w:rsidR="000C72B9" w:rsidRDefault="000C72B9" w:rsidP="000C72B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1x </w:t>
      </w:r>
      <w:proofErr w:type="spellStart"/>
      <w:r>
        <w:rPr>
          <w:sz w:val="32"/>
          <w:szCs w:val="32"/>
          <w:lang w:val="en-US"/>
        </w:rPr>
        <w:t>panou</w:t>
      </w:r>
      <w:proofErr w:type="spellEnd"/>
      <w:r>
        <w:rPr>
          <w:sz w:val="32"/>
          <w:szCs w:val="32"/>
          <w:lang w:val="en-US"/>
        </w:rPr>
        <w:t xml:space="preserve"> solar</w:t>
      </w:r>
    </w:p>
    <w:p w14:paraId="5551220D" w14:textId="22BA79B1" w:rsidR="000C72B9" w:rsidRDefault="000C72B9" w:rsidP="000C72B9">
      <w:pPr>
        <w:rPr>
          <w:sz w:val="32"/>
          <w:szCs w:val="32"/>
          <w:lang w:val="en-US"/>
        </w:rPr>
      </w:pPr>
    </w:p>
    <w:p w14:paraId="02451278" w14:textId="12C8D0FD" w:rsidR="000C72B9" w:rsidRDefault="000C72B9" w:rsidP="000C72B9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LDR-urile sunt </w:t>
      </w:r>
      <w:proofErr w:type="spellStart"/>
      <w:r>
        <w:rPr>
          <w:sz w:val="32"/>
          <w:szCs w:val="32"/>
          <w:lang w:val="en-US"/>
        </w:rPr>
        <w:t>conectate</w:t>
      </w:r>
      <w:proofErr w:type="spellEnd"/>
      <w:r>
        <w:rPr>
          <w:sz w:val="32"/>
          <w:szCs w:val="32"/>
          <w:lang w:val="en-US"/>
        </w:rPr>
        <w:t xml:space="preserve"> la 2 </w:t>
      </w:r>
      <w:proofErr w:type="spellStart"/>
      <w:r>
        <w:rPr>
          <w:sz w:val="32"/>
          <w:szCs w:val="32"/>
          <w:lang w:val="en-US"/>
        </w:rPr>
        <w:t>intrari</w:t>
      </w:r>
      <w:proofErr w:type="spellEnd"/>
      <w:r>
        <w:rPr>
          <w:sz w:val="32"/>
          <w:szCs w:val="32"/>
          <w:lang w:val="en-US"/>
        </w:rPr>
        <w:t xml:space="preserve"> de pe </w:t>
      </w:r>
      <w:proofErr w:type="spellStart"/>
      <w:r>
        <w:rPr>
          <w:sz w:val="32"/>
          <w:szCs w:val="32"/>
          <w:lang w:val="en-US"/>
        </w:rPr>
        <w:t>placuta</w:t>
      </w:r>
      <w:proofErr w:type="spellEnd"/>
      <w:r>
        <w:rPr>
          <w:sz w:val="32"/>
          <w:szCs w:val="32"/>
          <w:lang w:val="en-US"/>
        </w:rPr>
        <w:t xml:space="preserve"> ADC (pe 12 </w:t>
      </w:r>
      <w:proofErr w:type="spellStart"/>
      <w:r>
        <w:rPr>
          <w:sz w:val="32"/>
          <w:szCs w:val="32"/>
          <w:lang w:val="en-US"/>
        </w:rPr>
        <w:t>biti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alimentate</w:t>
      </w:r>
      <w:proofErr w:type="spellEnd"/>
      <w:r>
        <w:rPr>
          <w:sz w:val="32"/>
          <w:szCs w:val="32"/>
          <w:lang w:val="en-US"/>
        </w:rPr>
        <w:t xml:space="preserve"> la 3.3V</w:t>
      </w:r>
    </w:p>
    <w:p w14:paraId="310DC061" w14:textId="4A4BA5BC" w:rsidR="000C72B9" w:rsidRDefault="000C72B9" w:rsidP="000C72B9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Rezistentele</w:t>
      </w:r>
      <w:proofErr w:type="spellEnd"/>
      <w:r>
        <w:rPr>
          <w:sz w:val="32"/>
          <w:szCs w:val="32"/>
          <w:lang w:val="en-US"/>
        </w:rPr>
        <w:t xml:space="preserve"> sunt </w:t>
      </w:r>
      <w:proofErr w:type="spellStart"/>
      <w:r>
        <w:rPr>
          <w:sz w:val="32"/>
          <w:szCs w:val="32"/>
          <w:lang w:val="en-US"/>
        </w:rPr>
        <w:t>folosite</w:t>
      </w:r>
      <w:proofErr w:type="spellEnd"/>
      <w:r>
        <w:rPr>
          <w:sz w:val="32"/>
          <w:szCs w:val="32"/>
          <w:lang w:val="en-US"/>
        </w:rPr>
        <w:t xml:space="preserve"> la LDR.</w:t>
      </w:r>
    </w:p>
    <w:p w14:paraId="576F1E44" w14:textId="3E301A10" w:rsidR="000C72B9" w:rsidRDefault="000C72B9" w:rsidP="000C72B9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Senzorul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tensiune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conectat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panoul</w:t>
      </w:r>
      <w:proofErr w:type="spellEnd"/>
      <w:r>
        <w:rPr>
          <w:sz w:val="32"/>
          <w:szCs w:val="32"/>
          <w:lang w:val="en-US"/>
        </w:rPr>
        <w:t xml:space="preserve"> solar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prelua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datele</w:t>
      </w:r>
      <w:proofErr w:type="spellEnd"/>
      <w:r>
        <w:rPr>
          <w:sz w:val="32"/>
          <w:szCs w:val="32"/>
          <w:lang w:val="en-US"/>
        </w:rPr>
        <w:t xml:space="preserve"> de la </w:t>
      </w:r>
      <w:proofErr w:type="spellStart"/>
      <w:r>
        <w:rPr>
          <w:sz w:val="32"/>
          <w:szCs w:val="32"/>
          <w:lang w:val="en-US"/>
        </w:rPr>
        <w:t>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placuta</w:t>
      </w:r>
      <w:proofErr w:type="spellEnd"/>
      <w:r>
        <w:rPr>
          <w:sz w:val="32"/>
          <w:szCs w:val="32"/>
          <w:lang w:val="en-US"/>
        </w:rPr>
        <w:t xml:space="preserve">, tot la </w:t>
      </w:r>
      <w:proofErr w:type="gramStart"/>
      <w:r>
        <w:rPr>
          <w:sz w:val="32"/>
          <w:szCs w:val="32"/>
          <w:lang w:val="en-US"/>
        </w:rPr>
        <w:t>un pin</w:t>
      </w:r>
      <w:proofErr w:type="gramEnd"/>
      <w:r>
        <w:rPr>
          <w:sz w:val="32"/>
          <w:szCs w:val="32"/>
          <w:lang w:val="en-US"/>
        </w:rPr>
        <w:t xml:space="preserve"> ADC.</w:t>
      </w:r>
    </w:p>
    <w:p w14:paraId="70C39C8B" w14:textId="3BFDA9B2" w:rsidR="000C72B9" w:rsidRPr="000C72B9" w:rsidRDefault="000C72B9" w:rsidP="000C72B9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Servomotorul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misca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panoul</w:t>
      </w:r>
      <w:proofErr w:type="spellEnd"/>
      <w:r>
        <w:rPr>
          <w:sz w:val="32"/>
          <w:szCs w:val="32"/>
          <w:lang w:val="en-US"/>
        </w:rPr>
        <w:t xml:space="preserve"> solar in </w:t>
      </w:r>
      <w:proofErr w:type="spellStart"/>
      <w:r>
        <w:rPr>
          <w:sz w:val="32"/>
          <w:szCs w:val="32"/>
          <w:lang w:val="en-US"/>
        </w:rPr>
        <w:t>functie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datele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citite</w:t>
      </w:r>
      <w:proofErr w:type="spellEnd"/>
      <w:r>
        <w:rPr>
          <w:sz w:val="32"/>
          <w:szCs w:val="32"/>
          <w:lang w:val="en-US"/>
        </w:rPr>
        <w:t xml:space="preserve"> de la LDR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conectat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gramStart"/>
      <w:r>
        <w:rPr>
          <w:sz w:val="32"/>
          <w:szCs w:val="32"/>
          <w:lang w:val="en-US"/>
        </w:rPr>
        <w:t>un pin</w:t>
      </w:r>
      <w:proofErr w:type="gramEnd"/>
      <w:r>
        <w:rPr>
          <w:sz w:val="32"/>
          <w:szCs w:val="32"/>
          <w:lang w:val="en-US"/>
        </w:rPr>
        <w:t xml:space="preserve"> PWM al </w:t>
      </w:r>
      <w:proofErr w:type="spellStart"/>
      <w:r>
        <w:rPr>
          <w:sz w:val="32"/>
          <w:szCs w:val="32"/>
          <w:lang w:val="en-US"/>
        </w:rPr>
        <w:t>placutei</w:t>
      </w:r>
      <w:proofErr w:type="spellEnd"/>
      <w:r>
        <w:rPr>
          <w:sz w:val="32"/>
          <w:szCs w:val="32"/>
          <w:lang w:val="en-US"/>
        </w:rPr>
        <w:t>.</w:t>
      </w:r>
    </w:p>
    <w:sectPr w:rsidR="000C72B9" w:rsidRPr="000C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31EA"/>
    <w:multiLevelType w:val="hybridMultilevel"/>
    <w:tmpl w:val="3468CB4A"/>
    <w:lvl w:ilvl="0" w:tplc="332EBA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27E0"/>
    <w:multiLevelType w:val="hybridMultilevel"/>
    <w:tmpl w:val="773EFD46"/>
    <w:lvl w:ilvl="0" w:tplc="10AE5E34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57852F2"/>
    <w:multiLevelType w:val="hybridMultilevel"/>
    <w:tmpl w:val="7B6C7A58"/>
    <w:lvl w:ilvl="0" w:tplc="332EBA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24D35"/>
    <w:multiLevelType w:val="hybridMultilevel"/>
    <w:tmpl w:val="7CC8AC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2343">
    <w:abstractNumId w:val="2"/>
  </w:num>
  <w:num w:numId="2" w16cid:durableId="512186960">
    <w:abstractNumId w:val="0"/>
  </w:num>
  <w:num w:numId="3" w16cid:durableId="442265299">
    <w:abstractNumId w:val="3"/>
  </w:num>
  <w:num w:numId="4" w16cid:durableId="208498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B9"/>
    <w:rsid w:val="000C72B9"/>
    <w:rsid w:val="001A4AFB"/>
    <w:rsid w:val="00B679C9"/>
    <w:rsid w:val="00C57682"/>
    <w:rsid w:val="00E0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9C8A"/>
  <w15:chartTrackingRefBased/>
  <w15:docId w15:val="{D6FA5BC4-C473-4623-A193-F6E39B92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424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Deneş M. Florin Laurenţiu</dc:creator>
  <cp:keywords/>
  <dc:description/>
  <cp:lastModifiedBy>Deneş M. Florin Laurenţiu</cp:lastModifiedBy>
  <cp:revision>1</cp:revision>
  <dcterms:created xsi:type="dcterms:W3CDTF">2025-01-08T17:54:00Z</dcterms:created>
  <dcterms:modified xsi:type="dcterms:W3CDTF">2025-01-08T17:59:00Z</dcterms:modified>
</cp:coreProperties>
</file>