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FCE2E" w14:textId="77777777" w:rsidR="009C6480" w:rsidRDefault="009C6480" w:rsidP="00797EF1">
      <w:pPr>
        <w:jc w:val="center"/>
        <w:rPr>
          <w:b/>
          <w:sz w:val="28"/>
          <w:u w:val="single"/>
        </w:rPr>
      </w:pPr>
    </w:p>
    <w:p w14:paraId="1CE5BE5D" w14:textId="77777777" w:rsidR="00797EF1" w:rsidRPr="00693DFE" w:rsidRDefault="00797EF1" w:rsidP="00797EF1">
      <w:pPr>
        <w:jc w:val="center"/>
        <w:rPr>
          <w:b/>
          <w:sz w:val="28"/>
          <w:u w:val="single"/>
        </w:rPr>
      </w:pPr>
    </w:p>
    <w:p w14:paraId="34C4AECE" w14:textId="77777777" w:rsidR="00150CB9" w:rsidRDefault="00211059" w:rsidP="00211059">
      <w:pPr>
        <w:jc w:val="center"/>
        <w:rPr>
          <w:b/>
          <w:sz w:val="44"/>
        </w:rPr>
      </w:pPr>
      <w:r>
        <w:rPr>
          <w:rFonts w:ascii="宋体" w:hint="eastAsia"/>
          <w:b/>
          <w:sz w:val="44"/>
        </w:rPr>
        <w:t>深 圳</w:t>
      </w:r>
      <w:r w:rsidR="00150CB9">
        <w:rPr>
          <w:rFonts w:ascii="宋体" w:hint="eastAsia"/>
          <w:b/>
          <w:sz w:val="44"/>
        </w:rPr>
        <w:t xml:space="preserve"> 大 学 实 验 报 告</w:t>
      </w:r>
    </w:p>
    <w:p w14:paraId="7872F770" w14:textId="77777777" w:rsidR="00693DFE" w:rsidRDefault="00693DFE" w:rsidP="00797EF1">
      <w:pPr>
        <w:jc w:val="center"/>
        <w:rPr>
          <w:b/>
          <w:sz w:val="28"/>
          <w:u w:val="single"/>
        </w:rPr>
      </w:pPr>
    </w:p>
    <w:p w14:paraId="6D8B8563" w14:textId="77777777" w:rsidR="00797EF1" w:rsidRPr="009C6480" w:rsidRDefault="00797EF1" w:rsidP="00797EF1">
      <w:pPr>
        <w:jc w:val="center"/>
        <w:rPr>
          <w:b/>
          <w:sz w:val="28"/>
          <w:u w:val="single"/>
        </w:rPr>
      </w:pPr>
    </w:p>
    <w:tbl>
      <w:tblPr>
        <w:tblW w:w="0" w:type="auto"/>
        <w:jc w:val="center"/>
        <w:tblBorders>
          <w:insideH w:val="single" w:sz="4" w:space="0" w:color="auto"/>
          <w:insideV w:val="single" w:sz="4" w:space="0" w:color="auto"/>
        </w:tblBorders>
        <w:tblLook w:val="01E0" w:firstRow="1" w:lastRow="1" w:firstColumn="1" w:lastColumn="1" w:noHBand="0" w:noVBand="0"/>
      </w:tblPr>
      <w:tblGrid>
        <w:gridCol w:w="6698"/>
      </w:tblGrid>
      <w:tr w:rsidR="00797EF1" w:rsidRPr="00DC32B0" w14:paraId="53FB85B1" w14:textId="77777777" w:rsidTr="00DC32B0">
        <w:trPr>
          <w:jc w:val="center"/>
        </w:trPr>
        <w:tc>
          <w:tcPr>
            <w:tcW w:w="6698" w:type="dxa"/>
            <w:shd w:val="clear" w:color="auto" w:fill="auto"/>
          </w:tcPr>
          <w:p w14:paraId="1C8910FE" w14:textId="77777777" w:rsidR="00797EF1" w:rsidRPr="00DC32B0" w:rsidRDefault="00797EF1" w:rsidP="000E508A">
            <w:pPr>
              <w:spacing w:beforeLines="100" w:before="312" w:afterLines="100" w:after="312"/>
              <w:rPr>
                <w:rFonts w:ascii="宋体" w:hAnsi="宋体"/>
                <w:b/>
                <w:sz w:val="28"/>
                <w:szCs w:val="28"/>
                <w:u w:val="single"/>
              </w:rPr>
            </w:pPr>
            <w:r w:rsidRPr="00DC32B0">
              <w:rPr>
                <w:rFonts w:ascii="宋体" w:hAnsi="宋体" w:hint="eastAsia"/>
                <w:b/>
                <w:sz w:val="28"/>
                <w:szCs w:val="28"/>
              </w:rPr>
              <w:t xml:space="preserve">课程名称 </w:t>
            </w:r>
            <w:r w:rsidRPr="00DC32B0">
              <w:rPr>
                <w:rFonts w:ascii="宋体" w:hAnsi="宋体" w:hint="eastAsia"/>
                <w:b/>
                <w:sz w:val="28"/>
                <w:szCs w:val="28"/>
                <w:u w:val="single"/>
              </w:rPr>
              <w:t xml:space="preserve"> </w:t>
            </w:r>
            <w:r w:rsidR="000E508A">
              <w:rPr>
                <w:rFonts w:ascii="宋体" w:hAnsi="宋体" w:hint="eastAsia"/>
                <w:b/>
                <w:sz w:val="28"/>
                <w:szCs w:val="28"/>
                <w:u w:val="single"/>
              </w:rPr>
              <w:t xml:space="preserve">     </w:t>
            </w:r>
            <w:r w:rsidRPr="00DC32B0">
              <w:rPr>
                <w:rFonts w:ascii="宋体" w:hAnsi="宋体" w:hint="eastAsia"/>
                <w:b/>
                <w:sz w:val="28"/>
                <w:szCs w:val="28"/>
                <w:u w:val="single"/>
              </w:rPr>
              <w:t xml:space="preserve"> </w:t>
            </w:r>
            <w:r w:rsidR="009171B9">
              <w:rPr>
                <w:rFonts w:ascii="宋体" w:hAnsi="宋体" w:hint="eastAsia"/>
                <w:b/>
                <w:sz w:val="28"/>
                <w:szCs w:val="28"/>
                <w:u w:val="single"/>
              </w:rPr>
              <w:t xml:space="preserve">   </w:t>
            </w:r>
            <w:r w:rsidR="00F46D85">
              <w:rPr>
                <w:rFonts w:ascii="宋体" w:hAnsi="宋体" w:hint="eastAsia"/>
                <w:b/>
                <w:sz w:val="28"/>
                <w:szCs w:val="28"/>
                <w:u w:val="single"/>
              </w:rPr>
              <w:t xml:space="preserve"> </w:t>
            </w:r>
            <w:r w:rsidR="00F46D85">
              <w:rPr>
                <w:rFonts w:ascii="宋体" w:hAnsi="宋体"/>
                <w:b/>
                <w:sz w:val="28"/>
                <w:szCs w:val="28"/>
                <w:u w:val="single"/>
              </w:rPr>
              <w:t xml:space="preserve">   </w:t>
            </w:r>
            <w:r w:rsidR="00F46D85">
              <w:rPr>
                <w:rFonts w:ascii="宋体" w:hAnsi="宋体" w:hint="eastAsia"/>
                <w:b/>
                <w:sz w:val="28"/>
                <w:szCs w:val="28"/>
                <w:u w:val="single"/>
              </w:rPr>
              <w:t>机器学习</w:t>
            </w:r>
            <w:r w:rsidR="00F46D85">
              <w:rPr>
                <w:rFonts w:ascii="宋体" w:hAnsi="宋体"/>
                <w:b/>
                <w:sz w:val="28"/>
                <w:szCs w:val="28"/>
                <w:u w:val="single"/>
              </w:rPr>
              <w:t xml:space="preserve">  </w:t>
            </w:r>
            <w:r w:rsidRPr="00DC32B0">
              <w:rPr>
                <w:rFonts w:ascii="宋体" w:hAnsi="宋体" w:hint="eastAsia"/>
                <w:b/>
                <w:sz w:val="28"/>
                <w:szCs w:val="28"/>
                <w:u w:val="single"/>
              </w:rPr>
              <w:t xml:space="preserve">             </w:t>
            </w:r>
          </w:p>
          <w:p w14:paraId="515D94A6" w14:textId="1300C0E6" w:rsidR="00797EF1" w:rsidRPr="00DC32B0" w:rsidRDefault="00797EF1" w:rsidP="000E508A">
            <w:pPr>
              <w:spacing w:beforeLines="100" w:before="312" w:afterLines="100" w:after="312"/>
              <w:rPr>
                <w:rFonts w:ascii="宋体" w:hAnsi="宋体"/>
                <w:b/>
                <w:sz w:val="28"/>
                <w:szCs w:val="28"/>
                <w:u w:val="single"/>
              </w:rPr>
            </w:pPr>
            <w:r w:rsidRPr="00DC32B0">
              <w:rPr>
                <w:rFonts w:ascii="宋体" w:hAnsi="宋体" w:hint="eastAsia"/>
                <w:b/>
                <w:sz w:val="28"/>
                <w:szCs w:val="28"/>
              </w:rPr>
              <w:t xml:space="preserve">项目名称 </w:t>
            </w:r>
            <w:r w:rsidR="009171B9">
              <w:rPr>
                <w:rFonts w:ascii="宋体" w:hAnsi="宋体" w:hint="eastAsia"/>
                <w:b/>
                <w:sz w:val="28"/>
                <w:szCs w:val="28"/>
                <w:u w:val="single"/>
              </w:rPr>
              <w:t xml:space="preserve"> </w:t>
            </w:r>
            <w:r w:rsidR="000E508A">
              <w:rPr>
                <w:rFonts w:ascii="宋体" w:hAnsi="宋体" w:hint="eastAsia"/>
                <w:b/>
                <w:sz w:val="28"/>
                <w:szCs w:val="28"/>
                <w:u w:val="single"/>
              </w:rPr>
              <w:t xml:space="preserve"> </w:t>
            </w:r>
            <w:r w:rsidR="00F46D85">
              <w:rPr>
                <w:rFonts w:ascii="宋体" w:hAnsi="宋体" w:hint="eastAsia"/>
                <w:b/>
                <w:sz w:val="28"/>
                <w:szCs w:val="28"/>
                <w:u w:val="single"/>
              </w:rPr>
              <w:t xml:space="preserve"> </w:t>
            </w:r>
            <w:r w:rsidR="00F46D85">
              <w:rPr>
                <w:rFonts w:ascii="宋体" w:hAnsi="宋体"/>
                <w:b/>
                <w:sz w:val="28"/>
                <w:szCs w:val="28"/>
                <w:u w:val="single"/>
              </w:rPr>
              <w:t xml:space="preserve">    </w:t>
            </w:r>
            <w:r w:rsidR="00AA02ED">
              <w:rPr>
                <w:rFonts w:ascii="宋体" w:hAnsi="宋体"/>
                <w:b/>
                <w:sz w:val="28"/>
                <w:szCs w:val="28"/>
                <w:u w:val="single"/>
              </w:rPr>
              <w:t xml:space="preserve"> </w:t>
            </w:r>
            <w:r w:rsidR="00F46D85">
              <w:rPr>
                <w:rFonts w:ascii="宋体" w:hAnsi="宋体" w:hint="eastAsia"/>
                <w:b/>
                <w:sz w:val="28"/>
                <w:szCs w:val="28"/>
                <w:u w:val="single"/>
              </w:rPr>
              <w:t>实验</w:t>
            </w:r>
            <w:r w:rsidR="00AA02ED">
              <w:rPr>
                <w:rFonts w:ascii="宋体" w:hAnsi="宋体" w:hint="eastAsia"/>
                <w:b/>
                <w:sz w:val="28"/>
                <w:szCs w:val="28"/>
                <w:u w:val="single"/>
              </w:rPr>
              <w:t>二</w:t>
            </w:r>
            <w:r w:rsidR="00F46D85">
              <w:rPr>
                <w:rFonts w:ascii="宋体" w:hAnsi="宋体" w:hint="eastAsia"/>
                <w:b/>
                <w:sz w:val="28"/>
                <w:szCs w:val="28"/>
                <w:u w:val="single"/>
              </w:rPr>
              <w:t>：</w:t>
            </w:r>
            <w:r w:rsidR="00AA02ED">
              <w:rPr>
                <w:rFonts w:ascii="宋体" w:hAnsi="宋体" w:hint="eastAsia"/>
                <w:b/>
                <w:sz w:val="28"/>
                <w:szCs w:val="28"/>
                <w:u w:val="single"/>
              </w:rPr>
              <w:t>线性回归</w:t>
            </w:r>
            <w:r w:rsidR="00F46D85">
              <w:rPr>
                <w:rFonts w:ascii="宋体" w:hAnsi="宋体" w:hint="eastAsia"/>
                <w:b/>
                <w:sz w:val="28"/>
                <w:szCs w:val="28"/>
                <w:u w:val="single"/>
              </w:rPr>
              <w:t>算法</w:t>
            </w:r>
            <w:r w:rsidR="00F46D85">
              <w:rPr>
                <w:rFonts w:ascii="宋体" w:hAnsi="宋体"/>
                <w:b/>
                <w:sz w:val="28"/>
                <w:szCs w:val="28"/>
                <w:u w:val="single"/>
              </w:rPr>
              <w:t xml:space="preserve">  </w:t>
            </w:r>
            <w:r w:rsidRPr="00DC32B0">
              <w:rPr>
                <w:rFonts w:ascii="宋体" w:hAnsi="宋体" w:hint="eastAsia"/>
                <w:b/>
                <w:sz w:val="28"/>
                <w:szCs w:val="28"/>
                <w:u w:val="single"/>
              </w:rPr>
              <w:t xml:space="preserve">       </w:t>
            </w:r>
          </w:p>
          <w:p w14:paraId="0E1C7CE0" w14:textId="77777777" w:rsidR="00797EF1" w:rsidRPr="00DC32B0" w:rsidRDefault="00797EF1" w:rsidP="000E508A">
            <w:pPr>
              <w:spacing w:beforeLines="100" w:before="312" w:afterLines="100" w:after="312"/>
              <w:rPr>
                <w:rFonts w:ascii="宋体" w:hAnsi="宋体"/>
                <w:b/>
                <w:sz w:val="28"/>
                <w:szCs w:val="28"/>
                <w:u w:val="single"/>
              </w:rPr>
            </w:pPr>
            <w:r w:rsidRPr="00DC32B0">
              <w:rPr>
                <w:rFonts w:ascii="宋体" w:hAnsi="宋体" w:hint="eastAsia"/>
                <w:b/>
                <w:sz w:val="28"/>
                <w:szCs w:val="28"/>
              </w:rPr>
              <w:t xml:space="preserve">学    院 </w:t>
            </w:r>
            <w:r w:rsidRPr="00DC32B0">
              <w:rPr>
                <w:rFonts w:ascii="宋体" w:hAnsi="宋体" w:hint="eastAsia"/>
                <w:b/>
                <w:sz w:val="28"/>
                <w:szCs w:val="28"/>
                <w:u w:val="single"/>
              </w:rPr>
              <w:t xml:space="preserve">  </w:t>
            </w:r>
            <w:r w:rsidR="000E508A">
              <w:rPr>
                <w:rFonts w:ascii="宋体" w:hAnsi="宋体" w:hint="eastAsia"/>
                <w:b/>
                <w:sz w:val="28"/>
                <w:szCs w:val="28"/>
                <w:u w:val="single"/>
              </w:rPr>
              <w:t xml:space="preserve">  </w:t>
            </w:r>
            <w:r w:rsidR="009171B9">
              <w:rPr>
                <w:rFonts w:ascii="宋体" w:hAnsi="宋体" w:hint="eastAsia"/>
                <w:b/>
                <w:sz w:val="28"/>
                <w:szCs w:val="28"/>
                <w:u w:val="single"/>
              </w:rPr>
              <w:t xml:space="preserve">  </w:t>
            </w:r>
            <w:r w:rsidR="000E508A">
              <w:rPr>
                <w:rFonts w:ascii="宋体" w:hAnsi="宋体" w:hint="eastAsia"/>
                <w:b/>
                <w:sz w:val="28"/>
                <w:szCs w:val="28"/>
                <w:u w:val="single"/>
              </w:rPr>
              <w:t xml:space="preserve"> </w:t>
            </w:r>
            <w:r w:rsidRPr="00DC32B0">
              <w:rPr>
                <w:rFonts w:ascii="宋体" w:hAnsi="宋体" w:hint="eastAsia"/>
                <w:b/>
                <w:sz w:val="28"/>
                <w:szCs w:val="28"/>
                <w:u w:val="single"/>
              </w:rPr>
              <w:t xml:space="preserve">  </w:t>
            </w:r>
            <w:r w:rsidR="009171B9">
              <w:rPr>
                <w:rFonts w:ascii="宋体" w:hAnsi="宋体" w:hint="eastAsia"/>
                <w:b/>
                <w:sz w:val="28"/>
                <w:szCs w:val="28"/>
                <w:u w:val="single"/>
              </w:rPr>
              <w:t xml:space="preserve"> </w:t>
            </w:r>
            <w:r w:rsidR="00F46D85" w:rsidRPr="00DC32B0">
              <w:rPr>
                <w:rFonts w:ascii="宋体" w:hAnsi="宋体" w:hint="eastAsia"/>
                <w:b/>
                <w:sz w:val="28"/>
                <w:szCs w:val="28"/>
                <w:u w:val="single"/>
              </w:rPr>
              <w:t>计算机与软件学院</w:t>
            </w:r>
            <w:r w:rsidR="00F46D85">
              <w:rPr>
                <w:rFonts w:ascii="宋体" w:hAnsi="宋体"/>
                <w:b/>
                <w:sz w:val="28"/>
                <w:szCs w:val="28"/>
                <w:u w:val="single"/>
              </w:rPr>
              <w:t xml:space="preserve"> </w:t>
            </w:r>
            <w:r w:rsidR="009171B9">
              <w:rPr>
                <w:rFonts w:ascii="宋体" w:hAnsi="宋体" w:hint="eastAsia"/>
                <w:b/>
                <w:sz w:val="28"/>
                <w:szCs w:val="28"/>
                <w:u w:val="single"/>
              </w:rPr>
              <w:t xml:space="preserve"> </w:t>
            </w:r>
            <w:r w:rsidRPr="00DC32B0">
              <w:rPr>
                <w:rFonts w:ascii="宋体" w:hAnsi="宋体" w:hint="eastAsia"/>
                <w:b/>
                <w:sz w:val="28"/>
                <w:szCs w:val="28"/>
                <w:u w:val="single"/>
              </w:rPr>
              <w:t xml:space="preserve">         </w:t>
            </w:r>
          </w:p>
          <w:p w14:paraId="75EF454F" w14:textId="77777777" w:rsidR="00797EF1" w:rsidRPr="00DC32B0" w:rsidRDefault="00797EF1" w:rsidP="000E508A">
            <w:pPr>
              <w:spacing w:beforeLines="100" w:before="312" w:afterLines="100" w:after="312"/>
              <w:rPr>
                <w:rFonts w:ascii="宋体" w:hAnsi="宋体"/>
                <w:b/>
                <w:sz w:val="28"/>
                <w:szCs w:val="28"/>
              </w:rPr>
            </w:pPr>
            <w:r w:rsidRPr="00DC32B0">
              <w:rPr>
                <w:rFonts w:ascii="宋体" w:hAnsi="宋体" w:hint="eastAsia"/>
                <w:b/>
                <w:sz w:val="28"/>
                <w:szCs w:val="28"/>
              </w:rPr>
              <w:t xml:space="preserve">专    业 </w:t>
            </w:r>
            <w:r w:rsidRPr="00DC32B0">
              <w:rPr>
                <w:rFonts w:ascii="宋体" w:hAnsi="宋体" w:hint="eastAsia"/>
                <w:b/>
                <w:sz w:val="28"/>
                <w:szCs w:val="28"/>
                <w:u w:val="single"/>
              </w:rPr>
              <w:t xml:space="preserve">          </w:t>
            </w:r>
            <w:r w:rsidR="009171B9">
              <w:rPr>
                <w:rFonts w:ascii="宋体" w:hAnsi="宋体" w:hint="eastAsia"/>
                <w:b/>
                <w:sz w:val="28"/>
                <w:szCs w:val="28"/>
                <w:u w:val="single"/>
              </w:rPr>
              <w:t xml:space="preserve">    </w:t>
            </w:r>
            <w:r w:rsidR="00F46D85">
              <w:rPr>
                <w:rFonts w:ascii="宋体" w:hAnsi="宋体" w:hint="eastAsia"/>
                <w:b/>
                <w:sz w:val="28"/>
                <w:szCs w:val="28"/>
                <w:u w:val="single"/>
              </w:rPr>
              <w:t>软件工程</w:t>
            </w:r>
            <w:r w:rsidRPr="00DC32B0">
              <w:rPr>
                <w:rFonts w:ascii="宋体" w:hAnsi="宋体" w:hint="eastAsia"/>
                <w:b/>
                <w:sz w:val="28"/>
                <w:szCs w:val="28"/>
                <w:u w:val="single"/>
              </w:rPr>
              <w:t xml:space="preserve">  </w:t>
            </w:r>
            <w:r w:rsidR="00F46D85">
              <w:rPr>
                <w:rFonts w:ascii="宋体" w:hAnsi="宋体" w:hint="eastAsia"/>
                <w:b/>
                <w:sz w:val="28"/>
                <w:szCs w:val="28"/>
                <w:u w:val="single"/>
              </w:rPr>
              <w:t xml:space="preserve"> </w:t>
            </w:r>
            <w:r w:rsidR="00F46D85">
              <w:rPr>
                <w:rFonts w:ascii="宋体" w:hAnsi="宋体"/>
                <w:b/>
                <w:sz w:val="28"/>
                <w:szCs w:val="28"/>
                <w:u w:val="single"/>
              </w:rPr>
              <w:t xml:space="preserve"> </w:t>
            </w:r>
            <w:r w:rsidRPr="00DC32B0">
              <w:rPr>
                <w:rFonts w:ascii="宋体" w:hAnsi="宋体" w:hint="eastAsia"/>
                <w:b/>
                <w:sz w:val="28"/>
                <w:szCs w:val="28"/>
                <w:u w:val="single"/>
              </w:rPr>
              <w:t xml:space="preserve">           </w:t>
            </w:r>
          </w:p>
          <w:p w14:paraId="7742E0C8" w14:textId="77777777" w:rsidR="00797EF1" w:rsidRPr="00DC32B0" w:rsidRDefault="00797EF1" w:rsidP="000E508A">
            <w:pPr>
              <w:spacing w:beforeLines="100" w:before="312" w:afterLines="100" w:after="312"/>
              <w:rPr>
                <w:rFonts w:ascii="宋体" w:hAnsi="宋体"/>
                <w:b/>
                <w:sz w:val="28"/>
                <w:szCs w:val="28"/>
                <w:u w:val="single"/>
              </w:rPr>
            </w:pPr>
            <w:r w:rsidRPr="00DC32B0">
              <w:rPr>
                <w:rFonts w:ascii="宋体" w:hAnsi="宋体" w:hint="eastAsia"/>
                <w:b/>
                <w:sz w:val="28"/>
                <w:szCs w:val="28"/>
              </w:rPr>
              <w:t xml:space="preserve">指导教师 </w:t>
            </w:r>
            <w:r w:rsidRPr="00DC32B0">
              <w:rPr>
                <w:rFonts w:ascii="宋体" w:hAnsi="宋体" w:hint="eastAsia"/>
                <w:b/>
                <w:sz w:val="28"/>
                <w:szCs w:val="28"/>
                <w:u w:val="single"/>
              </w:rPr>
              <w:t xml:space="preserve">  </w:t>
            </w:r>
            <w:r w:rsidR="000E508A">
              <w:rPr>
                <w:rFonts w:ascii="宋体" w:hAnsi="宋体" w:hint="eastAsia"/>
                <w:b/>
                <w:sz w:val="28"/>
                <w:szCs w:val="28"/>
                <w:u w:val="single"/>
              </w:rPr>
              <w:t xml:space="preserve">     </w:t>
            </w:r>
            <w:r w:rsidR="009171B9">
              <w:rPr>
                <w:rFonts w:ascii="宋体" w:hAnsi="宋体" w:hint="eastAsia"/>
                <w:b/>
                <w:sz w:val="28"/>
                <w:szCs w:val="28"/>
                <w:u w:val="single"/>
              </w:rPr>
              <w:t xml:space="preserve">     </w:t>
            </w:r>
            <w:r w:rsidR="00F46D85">
              <w:rPr>
                <w:rFonts w:ascii="宋体" w:hAnsi="宋体"/>
                <w:b/>
                <w:sz w:val="28"/>
                <w:szCs w:val="28"/>
                <w:u w:val="single"/>
              </w:rPr>
              <w:t xml:space="preserve">   </w:t>
            </w:r>
            <w:r w:rsidR="00CD15B3">
              <w:rPr>
                <w:rFonts w:ascii="宋体" w:hAnsi="宋体" w:hint="eastAsia"/>
                <w:b/>
                <w:sz w:val="28"/>
                <w:szCs w:val="28"/>
                <w:u w:val="single"/>
              </w:rPr>
              <w:t>赖志辉</w:t>
            </w:r>
            <w:r w:rsidRPr="00DC32B0">
              <w:rPr>
                <w:rFonts w:ascii="宋体" w:hAnsi="宋体" w:hint="eastAsia"/>
                <w:b/>
                <w:sz w:val="28"/>
                <w:szCs w:val="28"/>
                <w:u w:val="single"/>
              </w:rPr>
              <w:t xml:space="preserve">                </w:t>
            </w:r>
          </w:p>
          <w:p w14:paraId="5BB646E0" w14:textId="77777777" w:rsidR="00797EF1" w:rsidRPr="00DC32B0" w:rsidRDefault="00797EF1" w:rsidP="00DC32B0">
            <w:pPr>
              <w:spacing w:beforeLines="100" w:before="312" w:afterLines="100" w:after="312"/>
              <w:rPr>
                <w:rFonts w:ascii="宋体" w:hAnsi="宋体"/>
                <w:b/>
                <w:sz w:val="28"/>
                <w:szCs w:val="28"/>
              </w:rPr>
            </w:pPr>
            <w:r w:rsidRPr="00DC32B0">
              <w:rPr>
                <w:rFonts w:ascii="宋体" w:hAnsi="宋体" w:hint="eastAsia"/>
                <w:b/>
                <w:sz w:val="28"/>
                <w:szCs w:val="28"/>
              </w:rPr>
              <w:t xml:space="preserve">报 告 人 </w:t>
            </w:r>
            <w:r w:rsidRPr="00DC32B0">
              <w:rPr>
                <w:rFonts w:ascii="宋体" w:hAnsi="宋体" w:hint="eastAsia"/>
                <w:b/>
                <w:sz w:val="28"/>
                <w:szCs w:val="28"/>
                <w:u w:val="single"/>
              </w:rPr>
              <w:t xml:space="preserve">   </w:t>
            </w:r>
            <w:r w:rsidR="00F46D85">
              <w:rPr>
                <w:rFonts w:ascii="宋体" w:hAnsi="宋体"/>
                <w:b/>
                <w:sz w:val="28"/>
                <w:szCs w:val="28"/>
                <w:u w:val="single"/>
              </w:rPr>
              <w:t xml:space="preserve"> </w:t>
            </w:r>
            <w:r w:rsidR="00F46D85">
              <w:rPr>
                <w:rFonts w:ascii="宋体" w:hAnsi="宋体" w:hint="eastAsia"/>
                <w:b/>
                <w:sz w:val="28"/>
                <w:szCs w:val="28"/>
                <w:u w:val="single"/>
              </w:rPr>
              <w:t>唐健龙</w:t>
            </w:r>
            <w:r w:rsidRPr="00DC32B0">
              <w:rPr>
                <w:rFonts w:ascii="宋体" w:hAnsi="宋体" w:hint="eastAsia"/>
                <w:b/>
                <w:sz w:val="28"/>
                <w:szCs w:val="28"/>
                <w:u w:val="single"/>
              </w:rPr>
              <w:t xml:space="preserve"> </w:t>
            </w:r>
            <w:r w:rsidR="00F46D85">
              <w:rPr>
                <w:rFonts w:ascii="宋体" w:hAnsi="宋体"/>
                <w:b/>
                <w:sz w:val="28"/>
                <w:szCs w:val="28"/>
                <w:u w:val="single"/>
              </w:rPr>
              <w:t xml:space="preserve"> </w:t>
            </w:r>
            <w:r w:rsidRPr="00DC32B0">
              <w:rPr>
                <w:rFonts w:ascii="宋体" w:hAnsi="宋体" w:hint="eastAsia"/>
                <w:b/>
                <w:sz w:val="28"/>
                <w:szCs w:val="28"/>
                <w:u w:val="single"/>
              </w:rPr>
              <w:t xml:space="preserve">  </w:t>
            </w:r>
            <w:r w:rsidRPr="00DC32B0">
              <w:rPr>
                <w:rFonts w:ascii="宋体" w:hAnsi="宋体" w:hint="eastAsia"/>
                <w:b/>
                <w:sz w:val="28"/>
                <w:szCs w:val="28"/>
              </w:rPr>
              <w:t xml:space="preserve"> 学号 </w:t>
            </w:r>
            <w:r w:rsidRPr="00DC32B0">
              <w:rPr>
                <w:rFonts w:ascii="宋体" w:hAnsi="宋体" w:hint="eastAsia"/>
                <w:b/>
                <w:sz w:val="28"/>
                <w:szCs w:val="28"/>
                <w:u w:val="single"/>
              </w:rPr>
              <w:t xml:space="preserve">   </w:t>
            </w:r>
            <w:r w:rsidR="00F46D85">
              <w:rPr>
                <w:rFonts w:ascii="宋体" w:hAnsi="宋体" w:hint="eastAsia"/>
                <w:b/>
                <w:sz w:val="28"/>
                <w:szCs w:val="28"/>
                <w:u w:val="single"/>
              </w:rPr>
              <w:t>2018132100</w:t>
            </w:r>
            <w:r w:rsidRPr="00DC32B0">
              <w:rPr>
                <w:rFonts w:ascii="宋体" w:hAnsi="宋体" w:hint="eastAsia"/>
                <w:b/>
                <w:sz w:val="28"/>
                <w:szCs w:val="28"/>
                <w:u w:val="single"/>
              </w:rPr>
              <w:t xml:space="preserve">    </w:t>
            </w:r>
          </w:p>
          <w:p w14:paraId="7AC9E0B4" w14:textId="2F43D48C" w:rsidR="00797EF1" w:rsidRPr="00DC32B0" w:rsidRDefault="00797EF1" w:rsidP="00DC32B0">
            <w:pPr>
              <w:spacing w:beforeLines="100" w:before="312" w:afterLines="100" w:after="312"/>
              <w:rPr>
                <w:rFonts w:ascii="宋体" w:hAnsi="宋体"/>
                <w:b/>
                <w:sz w:val="28"/>
                <w:szCs w:val="28"/>
              </w:rPr>
            </w:pPr>
            <w:r w:rsidRPr="00DC32B0">
              <w:rPr>
                <w:rFonts w:ascii="宋体" w:hAnsi="宋体" w:hint="eastAsia"/>
                <w:b/>
                <w:sz w:val="28"/>
                <w:szCs w:val="28"/>
              </w:rPr>
              <w:t xml:space="preserve">实验时间 </w:t>
            </w:r>
            <w:r w:rsidRPr="00DC32B0">
              <w:rPr>
                <w:rFonts w:ascii="宋体" w:hAnsi="宋体" w:hint="eastAsia"/>
                <w:b/>
                <w:sz w:val="28"/>
                <w:szCs w:val="28"/>
                <w:u w:val="single"/>
              </w:rPr>
              <w:t xml:space="preserve">   </w:t>
            </w:r>
            <w:r w:rsidR="00692145" w:rsidRPr="00692145">
              <w:rPr>
                <w:rFonts w:ascii="宋体" w:hAnsi="宋体" w:hint="eastAsia"/>
                <w:b/>
                <w:sz w:val="28"/>
                <w:szCs w:val="28"/>
                <w:u w:val="single"/>
              </w:rPr>
              <w:t>20</w:t>
            </w:r>
            <w:r w:rsidR="00F46D85">
              <w:rPr>
                <w:rFonts w:ascii="宋体" w:hAnsi="宋体" w:hint="eastAsia"/>
                <w:b/>
                <w:sz w:val="28"/>
                <w:szCs w:val="28"/>
                <w:u w:val="single"/>
              </w:rPr>
              <w:t>20</w:t>
            </w:r>
            <w:r w:rsidR="00692145" w:rsidRPr="00692145">
              <w:rPr>
                <w:rFonts w:ascii="宋体" w:hAnsi="宋体" w:hint="eastAsia"/>
                <w:b/>
                <w:sz w:val="28"/>
                <w:szCs w:val="28"/>
                <w:u w:val="single"/>
              </w:rPr>
              <w:t>年</w:t>
            </w:r>
            <w:r w:rsidR="00AA02ED">
              <w:rPr>
                <w:rFonts w:ascii="宋体" w:hAnsi="宋体" w:hint="eastAsia"/>
                <w:b/>
                <w:sz w:val="28"/>
                <w:szCs w:val="28"/>
                <w:u w:val="single"/>
              </w:rPr>
              <w:t>4</w:t>
            </w:r>
            <w:r w:rsidR="00692145" w:rsidRPr="00692145">
              <w:rPr>
                <w:rFonts w:ascii="宋体" w:hAnsi="宋体" w:hint="eastAsia"/>
                <w:b/>
                <w:sz w:val="28"/>
                <w:szCs w:val="28"/>
                <w:u w:val="single"/>
              </w:rPr>
              <w:t>月</w:t>
            </w:r>
            <w:r w:rsidR="00AA02ED">
              <w:rPr>
                <w:rFonts w:ascii="宋体" w:hAnsi="宋体" w:hint="eastAsia"/>
                <w:b/>
                <w:sz w:val="28"/>
                <w:szCs w:val="28"/>
                <w:u w:val="single"/>
              </w:rPr>
              <w:t>7</w:t>
            </w:r>
            <w:r w:rsidR="00692145" w:rsidRPr="00692145">
              <w:rPr>
                <w:rFonts w:ascii="宋体" w:hAnsi="宋体" w:hint="eastAsia"/>
                <w:b/>
                <w:sz w:val="28"/>
                <w:szCs w:val="28"/>
                <w:u w:val="single"/>
              </w:rPr>
              <w:t>日至20</w:t>
            </w:r>
            <w:r w:rsidR="00F46D85">
              <w:rPr>
                <w:rFonts w:ascii="宋体" w:hAnsi="宋体" w:hint="eastAsia"/>
                <w:b/>
                <w:sz w:val="28"/>
                <w:szCs w:val="28"/>
                <w:u w:val="single"/>
              </w:rPr>
              <w:t>20</w:t>
            </w:r>
            <w:r w:rsidR="00692145" w:rsidRPr="00692145">
              <w:rPr>
                <w:rFonts w:ascii="宋体" w:hAnsi="宋体" w:hint="eastAsia"/>
                <w:b/>
                <w:sz w:val="28"/>
                <w:szCs w:val="28"/>
                <w:u w:val="single"/>
              </w:rPr>
              <w:t>年</w:t>
            </w:r>
            <w:r w:rsidR="00F46D85">
              <w:rPr>
                <w:rFonts w:ascii="宋体" w:hAnsi="宋体" w:hint="eastAsia"/>
                <w:b/>
                <w:sz w:val="28"/>
                <w:szCs w:val="28"/>
                <w:u w:val="single"/>
              </w:rPr>
              <w:t>4</w:t>
            </w:r>
            <w:r w:rsidR="00692145" w:rsidRPr="00692145">
              <w:rPr>
                <w:rFonts w:ascii="宋体" w:hAnsi="宋体" w:hint="eastAsia"/>
                <w:b/>
                <w:sz w:val="28"/>
                <w:szCs w:val="28"/>
                <w:u w:val="single"/>
              </w:rPr>
              <w:t>月</w:t>
            </w:r>
            <w:r w:rsidR="00AA02ED">
              <w:rPr>
                <w:rFonts w:ascii="宋体" w:hAnsi="宋体" w:hint="eastAsia"/>
                <w:b/>
                <w:sz w:val="28"/>
                <w:szCs w:val="28"/>
                <w:u w:val="single"/>
              </w:rPr>
              <w:t>1</w:t>
            </w:r>
            <w:r w:rsidR="00AA02ED">
              <w:rPr>
                <w:rFonts w:ascii="宋体" w:hAnsi="宋体"/>
                <w:b/>
                <w:sz w:val="28"/>
                <w:szCs w:val="28"/>
                <w:u w:val="single"/>
              </w:rPr>
              <w:t>9</w:t>
            </w:r>
            <w:r w:rsidR="00692145" w:rsidRPr="00692145">
              <w:rPr>
                <w:rFonts w:ascii="宋体" w:hAnsi="宋体" w:hint="eastAsia"/>
                <w:b/>
                <w:sz w:val="28"/>
                <w:szCs w:val="28"/>
                <w:u w:val="single"/>
              </w:rPr>
              <w:t>日</w:t>
            </w:r>
            <w:r w:rsidRPr="00DC32B0">
              <w:rPr>
                <w:rFonts w:ascii="宋体" w:hAnsi="宋体" w:hint="eastAsia"/>
                <w:b/>
                <w:sz w:val="28"/>
                <w:szCs w:val="28"/>
                <w:u w:val="single"/>
              </w:rPr>
              <w:t xml:space="preserve">                             </w:t>
            </w:r>
          </w:p>
          <w:p w14:paraId="2DBE57B9" w14:textId="217E0A7E" w:rsidR="00692145" w:rsidRPr="00DC32B0" w:rsidRDefault="00692145" w:rsidP="00692145">
            <w:pPr>
              <w:spacing w:beforeLines="100" w:before="312" w:afterLines="100" w:after="312"/>
              <w:rPr>
                <w:rFonts w:ascii="宋体" w:hAnsi="宋体"/>
                <w:b/>
                <w:sz w:val="28"/>
                <w:szCs w:val="28"/>
              </w:rPr>
            </w:pPr>
            <w:r w:rsidRPr="00DC32B0">
              <w:rPr>
                <w:rFonts w:ascii="宋体" w:hAnsi="宋体" w:hint="eastAsia"/>
                <w:b/>
                <w:sz w:val="28"/>
                <w:szCs w:val="28"/>
              </w:rPr>
              <w:t>实验</w:t>
            </w:r>
            <w:r>
              <w:rPr>
                <w:rFonts w:ascii="宋体" w:hAnsi="宋体" w:hint="eastAsia"/>
                <w:b/>
                <w:sz w:val="28"/>
                <w:szCs w:val="28"/>
              </w:rPr>
              <w:t>报告提交</w:t>
            </w:r>
            <w:r w:rsidRPr="00DC32B0">
              <w:rPr>
                <w:rFonts w:ascii="宋体" w:hAnsi="宋体" w:hint="eastAsia"/>
                <w:b/>
                <w:sz w:val="28"/>
                <w:szCs w:val="28"/>
              </w:rPr>
              <w:t xml:space="preserve">时间 </w:t>
            </w:r>
            <w:r w:rsidR="009171B9">
              <w:rPr>
                <w:rFonts w:ascii="宋体" w:hAnsi="宋体" w:hint="eastAsia"/>
                <w:b/>
                <w:sz w:val="28"/>
                <w:szCs w:val="28"/>
                <w:u w:val="single"/>
              </w:rPr>
              <w:t xml:space="preserve">   </w:t>
            </w:r>
            <w:r w:rsidRPr="00DC32B0">
              <w:rPr>
                <w:rFonts w:ascii="宋体" w:hAnsi="宋体" w:hint="eastAsia"/>
                <w:b/>
                <w:sz w:val="28"/>
                <w:szCs w:val="28"/>
                <w:u w:val="single"/>
              </w:rPr>
              <w:t xml:space="preserve">  </w:t>
            </w:r>
            <w:r w:rsidRPr="00692145">
              <w:rPr>
                <w:rFonts w:ascii="宋体" w:hAnsi="宋体" w:hint="eastAsia"/>
                <w:b/>
                <w:sz w:val="28"/>
                <w:szCs w:val="28"/>
                <w:u w:val="single"/>
              </w:rPr>
              <w:t>20</w:t>
            </w:r>
            <w:r w:rsidR="00F46D85">
              <w:rPr>
                <w:rFonts w:ascii="宋体" w:hAnsi="宋体" w:hint="eastAsia"/>
                <w:b/>
                <w:sz w:val="28"/>
                <w:szCs w:val="28"/>
                <w:u w:val="single"/>
              </w:rPr>
              <w:t>20</w:t>
            </w:r>
            <w:r w:rsidRPr="00692145">
              <w:rPr>
                <w:rFonts w:ascii="宋体" w:hAnsi="宋体" w:hint="eastAsia"/>
                <w:b/>
                <w:sz w:val="28"/>
                <w:szCs w:val="28"/>
                <w:u w:val="single"/>
              </w:rPr>
              <w:t>年</w:t>
            </w:r>
            <w:r w:rsidR="00F46D85">
              <w:rPr>
                <w:rFonts w:ascii="宋体" w:hAnsi="宋体" w:hint="eastAsia"/>
                <w:b/>
                <w:sz w:val="28"/>
                <w:szCs w:val="28"/>
                <w:u w:val="single"/>
              </w:rPr>
              <w:t>4</w:t>
            </w:r>
            <w:r w:rsidRPr="00692145">
              <w:rPr>
                <w:rFonts w:ascii="宋体" w:hAnsi="宋体" w:hint="eastAsia"/>
                <w:b/>
                <w:sz w:val="28"/>
                <w:szCs w:val="28"/>
                <w:u w:val="single"/>
              </w:rPr>
              <w:t>月</w:t>
            </w:r>
            <w:r w:rsidR="00AA02ED">
              <w:rPr>
                <w:rFonts w:ascii="宋体" w:hAnsi="宋体" w:hint="eastAsia"/>
                <w:b/>
                <w:sz w:val="28"/>
                <w:szCs w:val="28"/>
                <w:u w:val="single"/>
              </w:rPr>
              <w:t>1</w:t>
            </w:r>
            <w:r w:rsidR="00AA02ED">
              <w:rPr>
                <w:rFonts w:ascii="宋体" w:hAnsi="宋体"/>
                <w:b/>
                <w:sz w:val="28"/>
                <w:szCs w:val="28"/>
                <w:u w:val="single"/>
              </w:rPr>
              <w:t>9</w:t>
            </w:r>
            <w:r w:rsidRPr="00692145">
              <w:rPr>
                <w:rFonts w:ascii="宋体" w:hAnsi="宋体" w:hint="eastAsia"/>
                <w:b/>
                <w:sz w:val="28"/>
                <w:szCs w:val="28"/>
                <w:u w:val="single"/>
              </w:rPr>
              <w:t>日</w:t>
            </w:r>
            <w:r w:rsidR="009171B9">
              <w:rPr>
                <w:rFonts w:ascii="宋体" w:hAnsi="宋体" w:hint="eastAsia"/>
                <w:b/>
                <w:sz w:val="28"/>
                <w:szCs w:val="28"/>
                <w:u w:val="single"/>
              </w:rPr>
              <w:t xml:space="preserve">     </w:t>
            </w:r>
            <w:r w:rsidRPr="00DC32B0">
              <w:rPr>
                <w:rFonts w:ascii="宋体" w:hAnsi="宋体" w:hint="eastAsia"/>
                <w:b/>
                <w:sz w:val="28"/>
                <w:szCs w:val="28"/>
                <w:u w:val="single"/>
              </w:rPr>
              <w:t xml:space="preserve">       </w:t>
            </w:r>
          </w:p>
          <w:p w14:paraId="7A381145" w14:textId="77777777" w:rsidR="00797EF1" w:rsidRPr="00DC32B0" w:rsidRDefault="00797EF1" w:rsidP="00DC32B0">
            <w:pPr>
              <w:spacing w:beforeLines="100" w:before="312" w:afterLines="100" w:after="312"/>
              <w:rPr>
                <w:b/>
                <w:sz w:val="44"/>
              </w:rPr>
            </w:pPr>
          </w:p>
        </w:tc>
      </w:tr>
    </w:tbl>
    <w:p w14:paraId="7344BA6E" w14:textId="77777777" w:rsidR="00693DFE" w:rsidRPr="00797EF1" w:rsidRDefault="00693DFE" w:rsidP="00797EF1">
      <w:pPr>
        <w:jc w:val="center"/>
        <w:rPr>
          <w:b/>
          <w:sz w:val="28"/>
          <w:u w:val="single"/>
        </w:rPr>
      </w:pPr>
    </w:p>
    <w:p w14:paraId="2EB0F3B7" w14:textId="77777777" w:rsidR="00096447" w:rsidRPr="00797EF1" w:rsidRDefault="00096447">
      <w:pPr>
        <w:jc w:val="center"/>
        <w:rPr>
          <w:b/>
          <w:sz w:val="28"/>
          <w:u w:val="single"/>
        </w:rPr>
      </w:pPr>
    </w:p>
    <w:p w14:paraId="558280BB" w14:textId="77777777" w:rsidR="00150CB9" w:rsidRDefault="00150CB9">
      <w:pPr>
        <w:jc w:val="center"/>
        <w:rPr>
          <w:b/>
          <w:sz w:val="28"/>
          <w:szCs w:val="28"/>
        </w:rPr>
      </w:pPr>
      <w:r w:rsidRPr="00F959EF">
        <w:rPr>
          <w:rFonts w:hint="eastAsia"/>
          <w:b/>
          <w:sz w:val="28"/>
          <w:szCs w:val="28"/>
        </w:rPr>
        <w:t>教务处制</w:t>
      </w:r>
    </w:p>
    <w:p w14:paraId="2FF8980D" w14:textId="523A4A64" w:rsidR="002A5FFE" w:rsidRDefault="006F5943" w:rsidP="00357BC3">
      <w:pPr>
        <w:pStyle w:val="1"/>
        <w:rPr>
          <w:b w:val="0"/>
          <w:szCs w:val="21"/>
        </w:rPr>
      </w:pPr>
      <w:r>
        <w:rPr>
          <w:rFonts w:hint="eastAsia"/>
        </w:rPr>
        <w:lastRenderedPageBreak/>
        <w:t>一、实验目的</w:t>
      </w:r>
      <w:r w:rsidR="001125C7">
        <w:rPr>
          <w:rFonts w:hint="eastAsia"/>
        </w:rPr>
        <w:t>与</w:t>
      </w:r>
      <w:r>
        <w:rPr>
          <w:rFonts w:hint="eastAsia"/>
        </w:rPr>
        <w:t>要求</w:t>
      </w:r>
    </w:p>
    <w:p w14:paraId="273465E5" w14:textId="2F5BFFDF" w:rsidR="00357BC3" w:rsidRDefault="00357BC3" w:rsidP="00357BC3">
      <w:pPr>
        <w:ind w:firstLineChars="200" w:firstLine="422"/>
        <w:rPr>
          <w:b/>
          <w:szCs w:val="21"/>
        </w:rPr>
      </w:pPr>
      <w:r w:rsidRPr="00357BC3">
        <w:rPr>
          <w:b/>
          <w:szCs w:val="21"/>
        </w:rPr>
        <w:t>实现基本的线性回归算法，对一个简单的数据进行预测；</w:t>
      </w:r>
      <w:r w:rsidRPr="00357BC3">
        <w:rPr>
          <w:b/>
          <w:szCs w:val="21"/>
        </w:rPr>
        <w:t> </w:t>
      </w:r>
      <w:r w:rsidRPr="00357BC3">
        <w:rPr>
          <w:b/>
          <w:szCs w:val="21"/>
        </w:rPr>
        <w:t>参考相关论文与文献，实现</w:t>
      </w:r>
      <w:r w:rsidRPr="00357BC3">
        <w:rPr>
          <w:b/>
          <w:szCs w:val="21"/>
        </w:rPr>
        <w:t>3-4</w:t>
      </w:r>
      <w:r w:rsidRPr="00357BC3">
        <w:rPr>
          <w:b/>
          <w:szCs w:val="21"/>
        </w:rPr>
        <w:t>个现有论文中的回归算法，并比较其在人脸识别中的性能</w:t>
      </w:r>
    </w:p>
    <w:p w14:paraId="6EEE06F5" w14:textId="77777777" w:rsidR="006F5943" w:rsidRDefault="006F5943" w:rsidP="001125C7">
      <w:pPr>
        <w:pStyle w:val="1"/>
      </w:pPr>
      <w:r>
        <w:rPr>
          <w:rFonts w:hint="eastAsia"/>
        </w:rPr>
        <w:t>二、</w:t>
      </w:r>
      <w:r w:rsidR="001125C7">
        <w:rPr>
          <w:rFonts w:hint="eastAsia"/>
        </w:rPr>
        <w:t>实验内容与</w:t>
      </w:r>
      <w:r>
        <w:rPr>
          <w:rFonts w:hint="eastAsia"/>
        </w:rPr>
        <w:t>方法</w:t>
      </w:r>
    </w:p>
    <w:p w14:paraId="2851AE97" w14:textId="07519AFF" w:rsidR="001125C7" w:rsidRPr="00A0437C" w:rsidRDefault="00A0437C" w:rsidP="001125C7">
      <w:pPr>
        <w:ind w:firstLineChars="200" w:firstLine="422"/>
        <w:rPr>
          <w:b/>
          <w:szCs w:val="21"/>
        </w:rPr>
      </w:pPr>
      <w:r w:rsidRPr="00A0437C">
        <w:rPr>
          <w:rFonts w:hint="eastAsia"/>
          <w:b/>
          <w:szCs w:val="21"/>
        </w:rPr>
        <w:t>线性回归算法：</w:t>
      </w:r>
    </w:p>
    <w:p w14:paraId="60B3DA03" w14:textId="68A89F21" w:rsidR="00A0437C" w:rsidRDefault="00A0437C" w:rsidP="001125C7">
      <w:pPr>
        <w:ind w:firstLineChars="200" w:firstLine="422"/>
        <w:rPr>
          <w:b/>
          <w:szCs w:val="21"/>
        </w:rPr>
      </w:pPr>
      <w:r w:rsidRPr="00A0437C">
        <w:rPr>
          <w:rFonts w:hint="eastAsia"/>
          <w:b/>
          <w:szCs w:val="21"/>
        </w:rPr>
        <w:t>Ⅰ</w:t>
      </w:r>
      <w:r w:rsidRPr="00A0437C">
        <w:rPr>
          <w:rFonts w:hint="eastAsia"/>
          <w:b/>
          <w:szCs w:val="21"/>
        </w:rPr>
        <w:t>.</w:t>
      </w:r>
      <w:r w:rsidRPr="00A0437C">
        <w:rPr>
          <w:b/>
          <w:szCs w:val="21"/>
        </w:rPr>
        <w:tab/>
      </w:r>
      <w:r w:rsidRPr="00A0437C">
        <w:rPr>
          <w:rFonts w:hint="eastAsia"/>
          <w:b/>
          <w:szCs w:val="21"/>
        </w:rPr>
        <w:t>多元线性回归</w:t>
      </w:r>
    </w:p>
    <w:p w14:paraId="10F6F40A" w14:textId="77777777" w:rsidR="00816D91" w:rsidRDefault="00A0437C" w:rsidP="001125C7">
      <w:pPr>
        <w:ind w:firstLineChars="200" w:firstLine="422"/>
        <w:rPr>
          <w:b/>
          <w:szCs w:val="21"/>
        </w:rPr>
      </w:pPr>
      <w:r>
        <w:rPr>
          <w:rFonts w:hint="eastAsia"/>
          <w:b/>
          <w:szCs w:val="21"/>
        </w:rPr>
        <w:t>原理：</w:t>
      </w:r>
    </w:p>
    <w:p w14:paraId="27EDB019" w14:textId="5D549578" w:rsidR="00A0437C" w:rsidRPr="00A0437C" w:rsidRDefault="00A0437C" w:rsidP="001125C7">
      <w:pPr>
        <w:ind w:firstLineChars="200" w:firstLine="420"/>
        <w:rPr>
          <w:bCs/>
          <w:szCs w:val="21"/>
        </w:rPr>
      </w:pPr>
      <w:r>
        <w:rPr>
          <w:rFonts w:hint="eastAsia"/>
          <w:bCs/>
          <w:szCs w:val="21"/>
        </w:rPr>
        <w:t>对一个多特征（即多维）的向量，通过对每个特征对应的数值进行加权，从而进行求和，得到一个标量，通常通过该标量能够进行预测或分类等操作</w:t>
      </w:r>
    </w:p>
    <w:p w14:paraId="0ABF05F7" w14:textId="77777777" w:rsidR="00816D91" w:rsidRDefault="00A0437C" w:rsidP="001125C7">
      <w:pPr>
        <w:ind w:firstLineChars="200" w:firstLine="422"/>
        <w:rPr>
          <w:b/>
          <w:szCs w:val="21"/>
        </w:rPr>
      </w:pPr>
      <w:r>
        <w:rPr>
          <w:rFonts w:hint="eastAsia"/>
          <w:b/>
          <w:szCs w:val="21"/>
        </w:rPr>
        <w:t>推导：</w:t>
      </w:r>
    </w:p>
    <w:p w14:paraId="643C2BD4" w14:textId="52B527A7" w:rsidR="00A0437C" w:rsidRDefault="001D4ABA" w:rsidP="001125C7">
      <w:pPr>
        <w:ind w:firstLineChars="200" w:firstLine="420"/>
        <w:rPr>
          <w:bCs/>
          <w:szCs w:val="21"/>
        </w:rPr>
      </w:pPr>
      <w:r>
        <w:rPr>
          <w:rFonts w:hint="eastAsia"/>
          <w:bCs/>
          <w:szCs w:val="21"/>
        </w:rPr>
        <w:t>假设存在样本集合</w:t>
      </w:r>
      <w:r>
        <w:rPr>
          <w:rFonts w:hint="eastAsia"/>
          <w:bCs/>
          <w:szCs w:val="21"/>
        </w:rPr>
        <w:t xml:space="preserve"> </w:t>
      </w:r>
      <m:oMath>
        <m:r>
          <m:rPr>
            <m:sty m:val="bi"/>
          </m:rPr>
          <w:rPr>
            <w:rFonts w:ascii="Cambria Math" w:hAnsi="Cambria Math"/>
            <w:szCs w:val="21"/>
          </w:rPr>
          <m:t>X'=</m:t>
        </m:r>
        <m:d>
          <m:dPr>
            <m:ctrlPr>
              <w:rPr>
                <w:rFonts w:ascii="Cambria Math" w:hAnsi="Cambria Math"/>
                <w:b/>
                <w:i/>
                <w:szCs w:val="21"/>
              </w:rPr>
            </m:ctrlPr>
          </m:dPr>
          <m:e>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1</m:t>
                </m: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n</m:t>
                </m:r>
              </m:sub>
            </m:sSub>
            <m:r>
              <m:rPr>
                <m:sty m:val="bi"/>
              </m:rPr>
              <w:rPr>
                <w:rFonts w:ascii="Cambria Math" w:hAnsi="Cambria Math"/>
                <w:szCs w:val="21"/>
              </w:rPr>
              <m:t>'</m:t>
            </m:r>
          </m:e>
        </m:d>
      </m:oMath>
      <w:r>
        <w:rPr>
          <w:rFonts w:hint="eastAsia"/>
          <w:bCs/>
          <w:szCs w:val="21"/>
        </w:rPr>
        <w:t>，包含</w:t>
      </w:r>
      <w:r>
        <w:rPr>
          <w:rFonts w:hint="eastAsia"/>
          <w:bCs/>
          <w:szCs w:val="21"/>
        </w:rPr>
        <w:t xml:space="preserve"> </w:t>
      </w:r>
      <m:oMath>
        <m:r>
          <w:rPr>
            <w:rFonts w:ascii="Cambria Math" w:hAnsi="Cambria Math"/>
            <w:szCs w:val="21"/>
          </w:rPr>
          <m:t>n</m:t>
        </m:r>
      </m:oMath>
      <w:r>
        <w:rPr>
          <w:rFonts w:hint="eastAsia"/>
          <w:bCs/>
          <w:szCs w:val="21"/>
        </w:rPr>
        <w:t xml:space="preserve"> </w:t>
      </w:r>
      <w:r>
        <w:rPr>
          <w:rFonts w:hint="eastAsia"/>
          <w:bCs/>
          <w:szCs w:val="21"/>
        </w:rPr>
        <w:t>个样本，每个样本有</w:t>
      </w:r>
      <w:r>
        <w:rPr>
          <w:rFonts w:hint="eastAsia"/>
          <w:bCs/>
          <w:szCs w:val="21"/>
        </w:rPr>
        <w:t xml:space="preserve"> </w:t>
      </w:r>
      <m:oMath>
        <m:r>
          <w:rPr>
            <w:rFonts w:ascii="Cambria Math" w:hAnsi="Cambria Math"/>
            <w:szCs w:val="21"/>
          </w:rPr>
          <m:t>d</m:t>
        </m:r>
      </m:oMath>
      <w:r>
        <w:rPr>
          <w:rFonts w:hint="eastAsia"/>
          <w:bCs/>
          <w:szCs w:val="21"/>
        </w:rPr>
        <w:t xml:space="preserve"> </w:t>
      </w:r>
      <w:r>
        <w:rPr>
          <w:rFonts w:hint="eastAsia"/>
          <w:bCs/>
          <w:szCs w:val="21"/>
        </w:rPr>
        <w:t>个维度，现在假设存在一个</w:t>
      </w:r>
      <w:r w:rsidR="006067F0">
        <w:rPr>
          <w:rFonts w:hint="eastAsia"/>
          <w:bCs/>
          <w:szCs w:val="21"/>
        </w:rPr>
        <w:t xml:space="preserve"> </w:t>
      </w:r>
      <m:oMath>
        <m:r>
          <w:rPr>
            <w:rFonts w:ascii="Cambria Math" w:hAnsi="Cambria Math"/>
            <w:szCs w:val="21"/>
          </w:rPr>
          <m:t>d</m:t>
        </m:r>
      </m:oMath>
      <w:r w:rsidR="006067F0">
        <w:rPr>
          <w:bCs/>
          <w:szCs w:val="21"/>
        </w:rPr>
        <w:t xml:space="preserve"> </w:t>
      </w:r>
      <w:r w:rsidR="006067F0">
        <w:rPr>
          <w:rFonts w:hint="eastAsia"/>
          <w:bCs/>
          <w:szCs w:val="21"/>
        </w:rPr>
        <w:t>维的</w:t>
      </w:r>
      <w:r>
        <w:rPr>
          <w:rFonts w:hint="eastAsia"/>
          <w:bCs/>
          <w:szCs w:val="21"/>
        </w:rPr>
        <w:t>列向量</w:t>
      </w:r>
      <w:r>
        <w:rPr>
          <w:rFonts w:hint="eastAsia"/>
          <w:bCs/>
          <w:szCs w:val="21"/>
        </w:rPr>
        <w:t xml:space="preserve"> </w:t>
      </w:r>
      <m:oMath>
        <m:r>
          <m:rPr>
            <m:sty m:val="bi"/>
          </m:rPr>
          <w:rPr>
            <w:rFonts w:ascii="Cambria Math" w:hAnsi="Cambria Math"/>
            <w:szCs w:val="21"/>
          </w:rPr>
          <m:t>w'</m:t>
        </m:r>
      </m:oMath>
      <w:r>
        <w:rPr>
          <w:rFonts w:hint="eastAsia"/>
          <w:bCs/>
          <w:szCs w:val="21"/>
        </w:rPr>
        <w:t>，我们能够通过</w:t>
      </w:r>
    </w:p>
    <w:p w14:paraId="19F0B80F" w14:textId="7F7C5F33" w:rsidR="001D4ABA" w:rsidRPr="001D4ABA" w:rsidRDefault="001D68D6" w:rsidP="001125C7">
      <w:pPr>
        <w:ind w:firstLineChars="200" w:firstLine="420"/>
        <w:rPr>
          <w:bCs/>
          <w:szCs w:val="21"/>
        </w:rPr>
      </w:pPr>
      <m:oMathPara>
        <m:oMath>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m:t>
          </m:r>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sSubSup>
            <m:sSubSupPr>
              <m:ctrlPr>
                <w:rPr>
                  <w:rFonts w:ascii="Cambria Math" w:hAnsi="Cambria Math"/>
                  <w:bCs/>
                  <w:i/>
                  <w:szCs w:val="21"/>
                </w:rPr>
              </m:ctrlPr>
            </m:sSubSupPr>
            <m:e>
              <m:r>
                <m:rPr>
                  <m:sty m:val="bi"/>
                </m:rPr>
                <w:rPr>
                  <w:rFonts w:ascii="Cambria Math" w:hAnsi="Cambria Math"/>
                  <w:szCs w:val="21"/>
                </w:rPr>
                <m:t>x</m:t>
              </m:r>
              <m:ctrlPr>
                <w:rPr>
                  <w:rFonts w:ascii="Cambria Math" w:hAnsi="Cambria Math"/>
                  <w:b/>
                  <w:i/>
                  <w:szCs w:val="21"/>
                </w:rPr>
              </m:ctrlPr>
            </m:e>
            <m:sub>
              <m:r>
                <m:rPr>
                  <m:sty m:val="bi"/>
                </m:rPr>
                <w:rPr>
                  <w:rFonts w:ascii="Cambria Math" w:hAnsi="Cambria Math"/>
                  <w:szCs w:val="21"/>
                </w:rPr>
                <m:t>i</m:t>
              </m:r>
              <m:ctrlPr>
                <w:rPr>
                  <w:rFonts w:ascii="Cambria Math" w:hAnsi="Cambria Math"/>
                  <w:b/>
                  <w:i/>
                  <w:szCs w:val="21"/>
                </w:rPr>
              </m:ctrlPr>
            </m:sub>
            <m:sup>
              <m:r>
                <w:rPr>
                  <w:rFonts w:ascii="Cambria Math" w:hAnsi="Cambria Math"/>
                  <w:szCs w:val="21"/>
                </w:rPr>
                <m:t>'</m:t>
              </m:r>
            </m:sup>
          </m:sSubSup>
          <m:r>
            <w:rPr>
              <w:rFonts w:ascii="Cambria Math" w:hAnsi="Cambria Math"/>
              <w:szCs w:val="21"/>
            </w:rPr>
            <m:t>+b</m:t>
          </m:r>
          <m:r>
            <w:rPr>
              <w:rFonts w:ascii="Cambria Math" w:hAnsi="Cambria Math" w:hint="eastAsia"/>
              <w:szCs w:val="21"/>
            </w:rPr>
            <m:t>，</m:t>
          </m:r>
          <m:r>
            <w:rPr>
              <w:rFonts w:ascii="Cambria Math" w:hAnsi="Cambria Math"/>
              <w:szCs w:val="21"/>
            </w:rPr>
            <m:t>i=1,2,…,n</m:t>
          </m:r>
        </m:oMath>
      </m:oMathPara>
    </w:p>
    <w:p w14:paraId="3B1C31AC" w14:textId="60329074" w:rsidR="0076495E" w:rsidRDefault="001D4ABA" w:rsidP="0076495E">
      <w:pPr>
        <w:ind w:firstLineChars="200" w:firstLine="420"/>
        <w:rPr>
          <w:bCs/>
          <w:szCs w:val="21"/>
        </w:rPr>
      </w:pPr>
      <w:r>
        <w:rPr>
          <w:rFonts w:hint="eastAsia"/>
          <w:bCs/>
          <w:szCs w:val="21"/>
        </w:rPr>
        <w:t>进行样本的某个指标或某个类别的预测</w:t>
      </w:r>
      <w:r w:rsidR="0076495E">
        <w:rPr>
          <w:rFonts w:hint="eastAsia"/>
          <w:bCs/>
          <w:szCs w:val="21"/>
        </w:rPr>
        <w:t>，由于需要单独处理偏移量对计算容易造成不变，我们将样本集的每个样本的末尾添加常数</w:t>
      </w:r>
      <w:r w:rsidR="0076495E">
        <w:rPr>
          <w:rFonts w:hint="eastAsia"/>
          <w:bCs/>
          <w:szCs w:val="21"/>
        </w:rPr>
        <w:t>1</w:t>
      </w:r>
      <w:r w:rsidR="0076495E">
        <w:rPr>
          <w:rFonts w:hint="eastAsia"/>
          <w:bCs/>
          <w:szCs w:val="21"/>
        </w:rPr>
        <w:t>，即令</w:t>
      </w:r>
    </w:p>
    <w:p w14:paraId="3FD32EA8" w14:textId="11BB8448" w:rsidR="0076495E" w:rsidRPr="0076495E" w:rsidRDefault="001D68D6" w:rsidP="0076495E">
      <w:pPr>
        <w:ind w:firstLineChars="200" w:firstLine="422"/>
        <w:rPr>
          <w:bCs/>
          <w:szCs w:val="21"/>
        </w:rPr>
      </w:pPr>
      <m:oMathPara>
        <m:oMath>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r>
            <w:rPr>
              <w:rFonts w:ascii="Cambria Math" w:hAnsi="Cambria Math"/>
              <w:szCs w:val="21"/>
            </w:rPr>
            <m:t>=</m:t>
          </m:r>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r>
                        <m:rPr>
                          <m:sty m:val="bi"/>
                        </m:rPr>
                        <w:rPr>
                          <w:rFonts w:ascii="Cambria Math" w:hAnsi="Cambria Math"/>
                          <w:szCs w:val="21"/>
                        </w:rPr>
                        <m:t>1</m:t>
                      </m:r>
                    </m:sub>
                  </m:sSub>
                  <m: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id</m:t>
                      </m:r>
                    </m:sub>
                  </m:sSub>
                  <m:r>
                    <w:rPr>
                      <w:rFonts w:ascii="Cambria Math" w:hAnsi="Cambria Math"/>
                      <w:szCs w:val="21"/>
                    </w:rPr>
                    <m:t>',1</m:t>
                  </m:r>
                </m:e>
              </m:d>
            </m:e>
            <m:sup>
              <m:r>
                <w:rPr>
                  <w:rFonts w:ascii="Cambria Math" w:hAnsi="Cambria Math"/>
                  <w:szCs w:val="21"/>
                </w:rPr>
                <m:t>T</m:t>
              </m:r>
            </m:sup>
          </m:sSup>
          <m:r>
            <w:rPr>
              <w:rFonts w:ascii="Cambria Math" w:hAnsi="Cambria Math" w:hint="eastAsia"/>
              <w:szCs w:val="21"/>
            </w:rPr>
            <m:t>，</m:t>
          </m:r>
          <m:r>
            <w:rPr>
              <w:rFonts w:ascii="Cambria Math" w:hAnsi="Cambria Math"/>
              <w:szCs w:val="21"/>
            </w:rPr>
            <m:t>i=1,2,…,n</m:t>
          </m:r>
        </m:oMath>
      </m:oMathPara>
    </w:p>
    <w:p w14:paraId="197E4326" w14:textId="51C763CE" w:rsidR="0076495E" w:rsidRPr="00C0397B" w:rsidRDefault="0076495E" w:rsidP="0076495E">
      <w:pPr>
        <w:ind w:firstLineChars="200" w:firstLine="422"/>
        <w:rPr>
          <w:bCs/>
          <w:szCs w:val="21"/>
        </w:rPr>
      </w:pPr>
      <m:oMathPara>
        <m:oMath>
          <m:r>
            <m:rPr>
              <m:sty m:val="bi"/>
            </m:rPr>
            <w:rPr>
              <w:rFonts w:ascii="Cambria Math" w:hAnsi="Cambria Math"/>
              <w:szCs w:val="21"/>
            </w:rPr>
            <m:t>X</m:t>
          </m:r>
          <m:r>
            <w:rPr>
              <w:rFonts w:ascii="Cambria Math" w:hAnsi="Cambria Math"/>
              <w:szCs w:val="21"/>
            </w:rPr>
            <m:t>=</m:t>
          </m:r>
          <m:d>
            <m:dPr>
              <m:ctrlPr>
                <w:rPr>
                  <w:rFonts w:ascii="Cambria Math" w:hAnsi="Cambria Math"/>
                  <w:bCs/>
                  <w:i/>
                  <w:szCs w:val="21"/>
                </w:rPr>
              </m:ctrlPr>
            </m:dPr>
            <m:e>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1</m:t>
                  </m:r>
                </m:sub>
              </m:sSub>
              <m: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d</m:t>
                  </m:r>
                </m:sub>
              </m:sSub>
            </m:e>
          </m:d>
        </m:oMath>
      </m:oMathPara>
    </w:p>
    <w:p w14:paraId="694CB67E" w14:textId="2DE7378C" w:rsidR="00C0397B" w:rsidRDefault="00C0397B" w:rsidP="0076495E">
      <w:pPr>
        <w:ind w:firstLineChars="200" w:firstLine="420"/>
        <w:rPr>
          <w:bCs/>
          <w:szCs w:val="21"/>
        </w:rPr>
      </w:pPr>
      <w:r>
        <w:rPr>
          <w:rFonts w:hint="eastAsia"/>
          <w:bCs/>
          <w:szCs w:val="21"/>
        </w:rPr>
        <w:t>处理过后，我们只需要为</w:t>
      </w:r>
      <w:r w:rsidRPr="00C0397B">
        <w:rPr>
          <w:rFonts w:hint="eastAsia"/>
          <w:b/>
          <w:szCs w:val="21"/>
        </w:rPr>
        <w:t xml:space="preserve"> </w:t>
      </w:r>
      <m:oMath>
        <m:r>
          <m:rPr>
            <m:sty m:val="bi"/>
          </m:rPr>
          <w:rPr>
            <w:rFonts w:ascii="Cambria Math" w:hAnsi="Cambria Math"/>
            <w:szCs w:val="21"/>
          </w:rPr>
          <m:t>w'</m:t>
        </m:r>
      </m:oMath>
      <w:r>
        <w:rPr>
          <w:rFonts w:hint="eastAsia"/>
          <w:bCs/>
          <w:szCs w:val="21"/>
        </w:rPr>
        <w:t xml:space="preserve"> </w:t>
      </w:r>
      <w:r>
        <w:rPr>
          <w:rFonts w:hint="eastAsia"/>
          <w:bCs/>
          <w:szCs w:val="21"/>
        </w:rPr>
        <w:t>于末尾也添加一个维度用以作为偏移量权重，原本的线性预测公式就化为了</w:t>
      </w:r>
    </w:p>
    <w:p w14:paraId="712306EE" w14:textId="1A4AC463" w:rsidR="00C0397B" w:rsidRPr="00C0397B" w:rsidRDefault="001D68D6" w:rsidP="0076495E">
      <w:pPr>
        <w:ind w:firstLineChars="200" w:firstLine="420"/>
        <w:rPr>
          <w:bCs/>
          <w:szCs w:val="21"/>
        </w:rPr>
      </w:pPr>
      <m:oMathPara>
        <m:oMath>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m:t>
          </m:r>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r>
            <w:rPr>
              <w:rFonts w:ascii="Cambria Math" w:hAnsi="Cambria Math" w:hint="eastAsia"/>
              <w:szCs w:val="21"/>
            </w:rPr>
            <m:t>，</m:t>
          </m:r>
          <m:r>
            <w:rPr>
              <w:rFonts w:ascii="Cambria Math" w:hAnsi="Cambria Math"/>
              <w:szCs w:val="21"/>
            </w:rPr>
            <m:t>i=1,2,…,n</m:t>
          </m:r>
        </m:oMath>
      </m:oMathPara>
    </w:p>
    <w:p w14:paraId="415CCB3A" w14:textId="3C5D1CDB" w:rsidR="00C0397B" w:rsidRDefault="00C0397B" w:rsidP="0076495E">
      <w:pPr>
        <w:ind w:firstLineChars="200" w:firstLine="420"/>
        <w:rPr>
          <w:bCs/>
          <w:szCs w:val="21"/>
        </w:rPr>
      </w:pPr>
      <w:r>
        <w:rPr>
          <w:rFonts w:hint="eastAsia"/>
          <w:bCs/>
          <w:szCs w:val="21"/>
        </w:rPr>
        <w:t>接下来的操作都将对增加了常数的样本集</w:t>
      </w:r>
      <w:r>
        <w:rPr>
          <w:rFonts w:hint="eastAsia"/>
          <w:bCs/>
          <w:szCs w:val="21"/>
        </w:rPr>
        <w:t xml:space="preserve"> </w:t>
      </w:r>
      <m:oMath>
        <m:r>
          <m:rPr>
            <m:sty m:val="bi"/>
          </m:rPr>
          <w:rPr>
            <w:rFonts w:ascii="Cambria Math" w:hAnsi="Cambria Math"/>
            <w:szCs w:val="21"/>
          </w:rPr>
          <m:t>X</m:t>
        </m:r>
      </m:oMath>
      <w:r>
        <w:rPr>
          <w:rFonts w:hint="eastAsia"/>
          <w:b/>
          <w:szCs w:val="21"/>
        </w:rPr>
        <w:t xml:space="preserve"> </w:t>
      </w:r>
      <w:r>
        <w:rPr>
          <w:rFonts w:hint="eastAsia"/>
          <w:bCs/>
          <w:szCs w:val="21"/>
        </w:rPr>
        <w:t>操作</w:t>
      </w:r>
    </w:p>
    <w:p w14:paraId="13A30E2A" w14:textId="7940335A" w:rsidR="006067F0" w:rsidRDefault="00C0397B" w:rsidP="006067F0">
      <w:pPr>
        <w:ind w:firstLineChars="200" w:firstLine="420"/>
        <w:rPr>
          <w:bCs/>
          <w:szCs w:val="21"/>
        </w:rPr>
      </w:pPr>
      <w:r>
        <w:rPr>
          <w:rFonts w:hint="eastAsia"/>
          <w:bCs/>
          <w:szCs w:val="21"/>
        </w:rPr>
        <w:t>假设我们已有真实的预测值</w:t>
      </w:r>
      <w:r>
        <w:rPr>
          <w:rFonts w:hint="eastAsia"/>
          <w:bCs/>
          <w:szCs w:val="21"/>
        </w:rPr>
        <w:t xml:space="preserve"> </w:t>
      </w:r>
      <m:oMath>
        <m:r>
          <m:rPr>
            <m:sty m:val="bi"/>
          </m:rPr>
          <w:rPr>
            <w:rFonts w:ascii="Cambria Math" w:hAnsi="Cambria Math"/>
            <w:szCs w:val="21"/>
          </w:rPr>
          <m:t>y=</m:t>
        </m:r>
        <m:sSup>
          <m:sSupPr>
            <m:ctrlPr>
              <w:rPr>
                <w:rFonts w:ascii="Cambria Math" w:hAnsi="Cambria Math"/>
                <w:b/>
                <w:i/>
                <w:szCs w:val="21"/>
              </w:rPr>
            </m:ctrlPr>
          </m:sSupPr>
          <m:e>
            <m:d>
              <m:dPr>
                <m:ctrlPr>
                  <w:rPr>
                    <w:rFonts w:ascii="Cambria Math" w:hAnsi="Cambria Math"/>
                    <w:b/>
                    <w:i/>
                    <w:szCs w:val="21"/>
                  </w:rPr>
                </m:ctrlPr>
              </m:dPr>
              <m:e>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m:t>
                </m:r>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n</m:t>
                    </m:r>
                  </m:sub>
                </m:sSub>
              </m:e>
            </m:d>
          </m:e>
          <m:sup>
            <m:r>
              <m:rPr>
                <m:sty m:val="bi"/>
              </m:rPr>
              <w:rPr>
                <w:rFonts w:ascii="Cambria Math" w:hAnsi="Cambria Math"/>
                <w:szCs w:val="21"/>
              </w:rPr>
              <m:t>T</m:t>
            </m:r>
          </m:sup>
        </m:sSup>
      </m:oMath>
      <w:r>
        <w:rPr>
          <w:rFonts w:hint="eastAsia"/>
          <w:bCs/>
          <w:szCs w:val="21"/>
        </w:rPr>
        <w:t>，则我们希望的结果是</w:t>
      </w:r>
      <w:r w:rsidR="006067F0">
        <w:rPr>
          <w:rFonts w:hint="eastAsia"/>
          <w:bCs/>
          <w:szCs w:val="21"/>
        </w:rPr>
        <w:t>以下误差</w:t>
      </w:r>
    </w:p>
    <w:p w14:paraId="4E3DAB69" w14:textId="7D1B4042" w:rsidR="00C0397B" w:rsidRPr="006067F0" w:rsidRDefault="001D68D6" w:rsidP="006067F0">
      <w:pPr>
        <w:ind w:firstLineChars="200" w:firstLine="422"/>
        <w:rPr>
          <w:b/>
          <w:szCs w:val="21"/>
        </w:rPr>
      </w:pPr>
      <m:oMathPara>
        <m:oMath>
          <m:d>
            <m:dPr>
              <m:ctrlPr>
                <w:rPr>
                  <w:rFonts w:ascii="Cambria Math" w:hAnsi="Cambria Math"/>
                  <w:b/>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e>
          </m:d>
          <m:sSup>
            <m:sSupPr>
              <m:ctrlPr>
                <w:rPr>
                  <w:rFonts w:ascii="Cambria Math" w:hAnsi="Cambria Math"/>
                  <w:b/>
                  <w:i/>
                  <w:szCs w:val="21"/>
                </w:rPr>
              </m:ctrlPr>
            </m:sSupPr>
            <m:e>
              <m:d>
                <m:dPr>
                  <m:ctrlPr>
                    <w:rPr>
                      <w:rFonts w:ascii="Cambria Math" w:hAnsi="Cambria Math"/>
                      <w:b/>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hint="eastAsia"/>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e>
              </m:d>
            </m:e>
            <m:sup>
              <m:r>
                <m:rPr>
                  <m:sty m:val="bi"/>
                </m:rPr>
                <w:rPr>
                  <w:rFonts w:ascii="Cambria Math" w:hAnsi="Cambria Math"/>
                  <w:szCs w:val="21"/>
                </w:rPr>
                <m:t>T</m:t>
              </m:r>
            </m:sup>
          </m:sSup>
        </m:oMath>
      </m:oMathPara>
    </w:p>
    <w:p w14:paraId="6575F445" w14:textId="67FF9BC6" w:rsidR="006067F0" w:rsidRDefault="006067F0" w:rsidP="006067F0">
      <w:pPr>
        <w:ind w:firstLineChars="200" w:firstLine="420"/>
        <w:rPr>
          <w:bCs/>
          <w:szCs w:val="21"/>
        </w:rPr>
      </w:pPr>
      <w:r>
        <w:rPr>
          <w:rFonts w:hint="eastAsia"/>
          <w:bCs/>
          <w:szCs w:val="21"/>
        </w:rPr>
        <w:t>能够</w:t>
      </w:r>
      <w:r w:rsidRPr="006067F0">
        <w:rPr>
          <w:rFonts w:hint="eastAsia"/>
          <w:bCs/>
          <w:szCs w:val="21"/>
        </w:rPr>
        <w:t>尽可能小</w:t>
      </w:r>
      <w:r>
        <w:rPr>
          <w:rFonts w:hint="eastAsia"/>
          <w:bCs/>
          <w:szCs w:val="21"/>
        </w:rPr>
        <w:t>，上式对</w:t>
      </w:r>
      <w:r>
        <w:rPr>
          <w:rFonts w:hint="eastAsia"/>
          <w:bCs/>
          <w:szCs w:val="21"/>
        </w:rPr>
        <w:t xml:space="preserve"> </w:t>
      </w:r>
      <m:oMath>
        <m:r>
          <m:rPr>
            <m:sty m:val="bi"/>
          </m:rPr>
          <w:rPr>
            <w:rFonts w:ascii="Cambria Math" w:hAnsi="Cambria Math"/>
            <w:szCs w:val="21"/>
          </w:rPr>
          <m:t>w</m:t>
        </m:r>
      </m:oMath>
      <w:r>
        <w:rPr>
          <w:rFonts w:hint="eastAsia"/>
          <w:bCs/>
          <w:szCs w:val="21"/>
        </w:rPr>
        <w:t xml:space="preserve"> </w:t>
      </w:r>
      <w:r>
        <w:rPr>
          <w:rFonts w:hint="eastAsia"/>
          <w:bCs/>
          <w:szCs w:val="21"/>
        </w:rPr>
        <w:t>求偏导，</w:t>
      </w:r>
      <w:r w:rsidR="007E2CB9">
        <w:rPr>
          <w:rFonts w:hint="eastAsia"/>
          <w:bCs/>
          <w:szCs w:val="21"/>
        </w:rPr>
        <w:t>并令其为</w:t>
      </w:r>
      <w:r w:rsidR="007E2CB9">
        <w:rPr>
          <w:rFonts w:hint="eastAsia"/>
          <w:bCs/>
          <w:szCs w:val="21"/>
        </w:rPr>
        <w:t>0</w:t>
      </w:r>
      <w:r w:rsidR="007E2CB9">
        <w:rPr>
          <w:rFonts w:hint="eastAsia"/>
          <w:bCs/>
          <w:szCs w:val="21"/>
        </w:rPr>
        <w:t>，就有</w:t>
      </w:r>
    </w:p>
    <w:p w14:paraId="054486DA" w14:textId="54ADEB40" w:rsidR="006067F0" w:rsidRPr="007E2CB9" w:rsidRDefault="001D68D6" w:rsidP="006067F0">
      <w:pPr>
        <w:ind w:firstLineChars="200" w:firstLine="420"/>
        <w:rPr>
          <w:bCs/>
          <w:szCs w:val="21"/>
        </w:rPr>
      </w:pPr>
      <m:oMathPara>
        <m:oMath>
          <m:f>
            <m:fPr>
              <m:ctrlPr>
                <w:rPr>
                  <w:rFonts w:ascii="Cambria Math" w:hAnsi="Cambria Math"/>
                  <w:bCs/>
                  <w:i/>
                  <w:szCs w:val="21"/>
                </w:rPr>
              </m:ctrlPr>
            </m:fPr>
            <m:num>
              <m:r>
                <w:rPr>
                  <w:rFonts w:ascii="Cambria Math" w:hAnsi="Cambria Math"/>
                  <w:szCs w:val="21"/>
                </w:rPr>
                <m:t>∂</m:t>
              </m:r>
            </m:num>
            <m:den>
              <m:r>
                <w:rPr>
                  <w:rFonts w:ascii="Cambria Math" w:hAnsi="Cambria Math"/>
                  <w:szCs w:val="21"/>
                </w:rPr>
                <m:t>∂</m:t>
              </m:r>
              <m:r>
                <m:rPr>
                  <m:sty m:val="bi"/>
                </m:rPr>
                <w:rPr>
                  <w:rFonts w:ascii="Cambria Math" w:hAnsi="Cambria Math"/>
                  <w:szCs w:val="21"/>
                </w:rPr>
                <m:t>w</m:t>
              </m:r>
            </m:den>
          </m:f>
          <m:d>
            <m:dPr>
              <m:begChr m:val="["/>
              <m:endChr m:val="]"/>
              <m:ctrlPr>
                <w:rPr>
                  <w:rFonts w:ascii="Cambria Math" w:hAnsi="Cambria Math"/>
                  <w:bCs/>
                  <w:i/>
                  <w:szCs w:val="21"/>
                </w:rPr>
              </m:ctrlPr>
            </m:dPr>
            <m:e>
              <m:d>
                <m:dPr>
                  <m:ctrlPr>
                    <w:rPr>
                      <w:rFonts w:ascii="Cambria Math" w:hAnsi="Cambria Math"/>
                      <w:b/>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e>
              </m:d>
              <m:sSup>
                <m:sSupPr>
                  <m:ctrlPr>
                    <w:rPr>
                      <w:rFonts w:ascii="Cambria Math" w:hAnsi="Cambria Math"/>
                      <w:b/>
                      <w:i/>
                      <w:szCs w:val="21"/>
                    </w:rPr>
                  </m:ctrlPr>
                </m:sSupPr>
                <m:e>
                  <m:d>
                    <m:dPr>
                      <m:ctrlPr>
                        <w:rPr>
                          <w:rFonts w:ascii="Cambria Math" w:hAnsi="Cambria Math"/>
                          <w:b/>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e>
                  </m:d>
                </m:e>
                <m:sup>
                  <m:r>
                    <m:rPr>
                      <m:sty m:val="bi"/>
                    </m:rPr>
                    <w:rPr>
                      <w:rFonts w:ascii="Cambria Math" w:hAnsi="Cambria Math"/>
                      <w:szCs w:val="21"/>
                    </w:rPr>
                    <m:t>T</m:t>
                  </m:r>
                </m:sup>
              </m:sSup>
            </m:e>
          </m:d>
          <m:r>
            <m:rPr>
              <m:aln/>
            </m:rPr>
            <w:rPr>
              <w:rFonts w:ascii="Cambria Math" w:hAnsi="Cambria Math"/>
              <w:szCs w:val="21"/>
            </w:rPr>
            <m:t>=</m:t>
          </m:r>
          <m:f>
            <m:fPr>
              <m:ctrlPr>
                <w:rPr>
                  <w:rFonts w:ascii="Cambria Math" w:hAnsi="Cambria Math"/>
                  <w:bCs/>
                  <w:i/>
                  <w:szCs w:val="21"/>
                </w:rPr>
              </m:ctrlPr>
            </m:fPr>
            <m:num>
              <m:r>
                <w:rPr>
                  <w:rFonts w:ascii="Cambria Math" w:hAnsi="Cambria Math"/>
                  <w:szCs w:val="21"/>
                </w:rPr>
                <m:t>∂</m:t>
              </m:r>
            </m:num>
            <m:den>
              <m:r>
                <w:rPr>
                  <w:rFonts w:ascii="Cambria Math" w:hAnsi="Cambria Math"/>
                  <w:szCs w:val="21"/>
                </w:rPr>
                <m:t>∂</m:t>
              </m:r>
              <m:r>
                <m:rPr>
                  <m:sty m:val="bi"/>
                </m:rPr>
                <w:rPr>
                  <w:rFonts w:ascii="Cambria Math" w:hAnsi="Cambria Math"/>
                  <w:szCs w:val="21"/>
                </w:rPr>
                <m:t>w</m:t>
              </m:r>
            </m:den>
          </m:f>
          <m:d>
            <m:dPr>
              <m:begChr m:val="["/>
              <m:endChr m:val="]"/>
              <m:ctrlPr>
                <w:rPr>
                  <w:rFonts w:ascii="Cambria Math" w:hAnsi="Cambria Math"/>
                  <w:bCs/>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r>
                <m:rPr>
                  <m:sty m:val="bi"/>
                </m:rPr>
                <w:rPr>
                  <w:rFonts w:ascii="Cambria Math" w:hAnsi="Cambria Math"/>
                  <w:szCs w:val="21"/>
                </w:rPr>
                <m:t>w-</m:t>
              </m:r>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Xy-</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r>
                <m:rPr>
                  <m:sty m:val="bi"/>
                </m:rPr>
                <w:rPr>
                  <w:rFonts w:ascii="Cambria Math" w:hAnsi="Cambria Math"/>
                  <w:szCs w:val="21"/>
                </w:rPr>
                <m:t>w+</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r>
                <m:rPr>
                  <m:sty m:val="bi"/>
                </m:rPr>
                <w:rPr>
                  <w:rFonts w:ascii="Cambria Math" w:hAnsi="Cambria Math"/>
                  <w:szCs w:val="21"/>
                </w:rPr>
                <m:t>y</m:t>
              </m:r>
            </m:e>
          </m:d>
          <m:r>
            <m:rPr>
              <m:sty m:val="p"/>
            </m:rPr>
            <w:rPr>
              <w:rFonts w:ascii="Cambria Math" w:hAnsi="Cambria Math"/>
              <w:szCs w:val="21"/>
            </w:rPr>
            <w:br/>
          </m:r>
        </m:oMath>
        <m:oMath>
          <m:r>
            <m:rPr>
              <m:aln/>
            </m:rPr>
            <w:rPr>
              <w:rFonts w:ascii="Cambria Math" w:hAnsi="Cambria Math"/>
              <w:szCs w:val="21"/>
            </w:rPr>
            <m:t>=2</m:t>
          </m:r>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r>
            <m:rPr>
              <m:sty m:val="bi"/>
            </m:rPr>
            <w:rPr>
              <w:rFonts w:ascii="Cambria Math" w:hAnsi="Cambria Math"/>
              <w:szCs w:val="21"/>
            </w:rPr>
            <m:t>w</m:t>
          </m:r>
          <m:r>
            <w:rPr>
              <w:rFonts w:ascii="Cambria Math" w:hAnsi="Cambria Math"/>
              <w:szCs w:val="21"/>
            </w:rPr>
            <m:t>-2</m:t>
          </m:r>
          <m:r>
            <m:rPr>
              <m:sty m:val="bi"/>
            </m:rPr>
            <w:rPr>
              <w:rFonts w:ascii="Cambria Math" w:hAnsi="Cambria Math"/>
              <w:szCs w:val="21"/>
            </w:rPr>
            <m:t>Xy</m:t>
          </m:r>
          <m:r>
            <w:rPr>
              <w:rFonts w:ascii="Cambria Math" w:hAnsi="Cambria Math"/>
              <w:szCs w:val="21"/>
            </w:rPr>
            <m:t>=0</m:t>
          </m:r>
        </m:oMath>
      </m:oMathPara>
    </w:p>
    <w:p w14:paraId="3ABB098A" w14:textId="0D47B565" w:rsidR="007E2CB9" w:rsidRDefault="007E2CB9" w:rsidP="007E2CB9">
      <w:pPr>
        <w:ind w:firstLineChars="200" w:firstLine="420"/>
        <w:rPr>
          <w:bCs/>
          <w:szCs w:val="21"/>
        </w:rPr>
      </w:pPr>
      <w:r>
        <w:rPr>
          <w:rFonts w:hint="eastAsia"/>
          <w:bCs/>
          <w:szCs w:val="21"/>
        </w:rPr>
        <w:t>于是就有</w:t>
      </w:r>
    </w:p>
    <w:p w14:paraId="1306893C" w14:textId="2A27C722" w:rsidR="007E2CB9" w:rsidRPr="007E2CB9" w:rsidRDefault="007E2CB9" w:rsidP="007E2CB9">
      <w:pPr>
        <w:ind w:firstLineChars="200" w:firstLine="422"/>
        <w:rPr>
          <w:b/>
          <w:szCs w:val="21"/>
        </w:rPr>
      </w:pPr>
      <m:oMathPara>
        <m:oMath>
          <m:r>
            <m:rPr>
              <m:sty m:val="bi"/>
            </m:rPr>
            <w:rPr>
              <w:rFonts w:ascii="Cambria Math" w:hAnsi="Cambria Math"/>
              <w:szCs w:val="21"/>
            </w:rPr>
            <m:t>w</m:t>
          </m:r>
          <m:r>
            <w:rPr>
              <w:rFonts w:ascii="Cambria Math" w:hAnsi="Cambria Math"/>
              <w:szCs w:val="21"/>
            </w:rPr>
            <m:t>=</m:t>
          </m:r>
          <m:sSup>
            <m:sSupPr>
              <m:ctrlPr>
                <w:rPr>
                  <w:rFonts w:ascii="Cambria Math" w:hAnsi="Cambria Math"/>
                  <w:bCs/>
                  <w:i/>
                  <w:szCs w:val="21"/>
                </w:rPr>
              </m:ctrlPr>
            </m:sSupPr>
            <m:e>
              <m:d>
                <m:dPr>
                  <m:ctrlPr>
                    <w:rPr>
                      <w:rFonts w:ascii="Cambria Math" w:hAnsi="Cambria Math"/>
                      <w:bCs/>
                      <w:i/>
                      <w:szCs w:val="21"/>
                    </w:rPr>
                  </m:ctrlPr>
                </m:dPr>
                <m:e>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e>
              </m:d>
            </m:e>
            <m:sup>
              <m:r>
                <w:rPr>
                  <w:rFonts w:ascii="Cambria Math" w:hAnsi="Cambria Math"/>
                  <w:szCs w:val="21"/>
                </w:rPr>
                <m:t>-1</m:t>
              </m:r>
            </m:sup>
          </m:sSup>
          <m:r>
            <m:rPr>
              <m:sty m:val="bi"/>
            </m:rPr>
            <w:rPr>
              <w:rFonts w:ascii="Cambria Math" w:hAnsi="Cambria Math"/>
              <w:szCs w:val="21"/>
            </w:rPr>
            <m:t>Xy</m:t>
          </m:r>
        </m:oMath>
      </m:oMathPara>
    </w:p>
    <w:p w14:paraId="6ED0C2C8" w14:textId="77777777" w:rsidR="00B25442" w:rsidRDefault="007E2CB9" w:rsidP="007E2CB9">
      <w:pPr>
        <w:ind w:firstLineChars="200" w:firstLine="420"/>
        <w:rPr>
          <w:bCs/>
          <w:szCs w:val="21"/>
        </w:rPr>
      </w:pPr>
      <w:r>
        <w:rPr>
          <w:rFonts w:hint="eastAsia"/>
          <w:bCs/>
          <w:szCs w:val="21"/>
        </w:rPr>
        <w:t>则求得的</w:t>
      </w:r>
      <w:r>
        <w:rPr>
          <w:rFonts w:hint="eastAsia"/>
          <w:bCs/>
          <w:szCs w:val="21"/>
        </w:rPr>
        <w:t xml:space="preserve"> </w:t>
      </w:r>
      <m:oMath>
        <m:r>
          <m:rPr>
            <m:sty m:val="bi"/>
          </m:rPr>
          <w:rPr>
            <w:rFonts w:ascii="Cambria Math" w:hAnsi="Cambria Math"/>
            <w:szCs w:val="21"/>
          </w:rPr>
          <m:t>w</m:t>
        </m:r>
      </m:oMath>
      <w:r>
        <w:rPr>
          <w:rFonts w:hint="eastAsia"/>
          <w:b/>
          <w:szCs w:val="21"/>
        </w:rPr>
        <w:t xml:space="preserve"> </w:t>
      </w:r>
      <w:r>
        <w:rPr>
          <w:rFonts w:hint="eastAsia"/>
          <w:bCs/>
          <w:szCs w:val="21"/>
        </w:rPr>
        <w:t>就是满足我们要求的向量</w:t>
      </w:r>
    </w:p>
    <w:p w14:paraId="530F3F23" w14:textId="766D6EEC" w:rsidR="007E2CB9" w:rsidRDefault="00B25442" w:rsidP="007E2CB9">
      <w:pPr>
        <w:ind w:firstLineChars="200" w:firstLine="420"/>
        <w:rPr>
          <w:bCs/>
          <w:szCs w:val="21"/>
        </w:rPr>
      </w:pPr>
      <w:r>
        <w:rPr>
          <w:rFonts w:hint="eastAsia"/>
          <w:bCs/>
          <w:szCs w:val="21"/>
        </w:rPr>
        <w:t>容易知道，若预测值不再为标量，而是向量，那么真实值序列就会从向量</w:t>
      </w:r>
      <w:r>
        <w:rPr>
          <w:rFonts w:hint="eastAsia"/>
          <w:bCs/>
          <w:szCs w:val="21"/>
        </w:rPr>
        <w:t xml:space="preserve"> </w:t>
      </w:r>
      <m:oMath>
        <m:r>
          <m:rPr>
            <m:sty m:val="bi"/>
          </m:rPr>
          <w:rPr>
            <w:rFonts w:ascii="Cambria Math" w:hAnsi="Cambria Math"/>
            <w:szCs w:val="21"/>
          </w:rPr>
          <m:t>y</m:t>
        </m:r>
      </m:oMath>
      <w:r>
        <w:rPr>
          <w:rFonts w:hint="eastAsia"/>
          <w:b/>
          <w:szCs w:val="21"/>
        </w:rPr>
        <w:t xml:space="preserve"> </w:t>
      </w:r>
      <w:r>
        <w:rPr>
          <w:rFonts w:hint="eastAsia"/>
          <w:bCs/>
          <w:szCs w:val="21"/>
        </w:rPr>
        <w:t>进化为矩阵</w:t>
      </w:r>
      <w:r>
        <w:rPr>
          <w:rFonts w:hint="eastAsia"/>
          <w:bCs/>
          <w:szCs w:val="21"/>
        </w:rPr>
        <w:t xml:space="preserve"> </w:t>
      </w:r>
      <m:oMath>
        <m:r>
          <m:rPr>
            <m:sty m:val="bi"/>
          </m:rPr>
          <w:rPr>
            <w:rFonts w:ascii="Cambria Math" w:hAnsi="Cambria Math"/>
            <w:szCs w:val="21"/>
          </w:rPr>
          <m:t>Y</m:t>
        </m:r>
      </m:oMath>
      <w:r>
        <w:rPr>
          <w:rFonts w:hint="eastAsia"/>
          <w:bCs/>
          <w:szCs w:val="21"/>
        </w:rPr>
        <w:t>，权重向量</w:t>
      </w:r>
      <w:r>
        <w:rPr>
          <w:rFonts w:hint="eastAsia"/>
          <w:bCs/>
          <w:szCs w:val="21"/>
        </w:rPr>
        <w:t xml:space="preserve"> </w:t>
      </w:r>
      <m:oMath>
        <m:r>
          <m:rPr>
            <m:sty m:val="bi"/>
          </m:rPr>
          <w:rPr>
            <w:rFonts w:ascii="Cambria Math" w:hAnsi="Cambria Math"/>
            <w:szCs w:val="21"/>
          </w:rPr>
          <m:t>w</m:t>
        </m:r>
      </m:oMath>
      <w:r>
        <w:rPr>
          <w:bCs/>
          <w:szCs w:val="21"/>
        </w:rPr>
        <w:t xml:space="preserve"> </w:t>
      </w:r>
      <w:r>
        <w:rPr>
          <w:rFonts w:hint="eastAsia"/>
          <w:bCs/>
          <w:szCs w:val="21"/>
        </w:rPr>
        <w:t>也会进化为权重矩阵</w:t>
      </w:r>
      <w:r>
        <w:rPr>
          <w:rFonts w:hint="eastAsia"/>
          <w:bCs/>
          <w:szCs w:val="21"/>
        </w:rPr>
        <w:t xml:space="preserve"> </w:t>
      </w:r>
      <m:oMath>
        <m:r>
          <m:rPr>
            <m:sty m:val="bi"/>
          </m:rPr>
          <w:rPr>
            <w:rFonts w:ascii="Cambria Math" w:hAnsi="Cambria Math"/>
            <w:szCs w:val="21"/>
          </w:rPr>
          <m:t>W</m:t>
        </m:r>
      </m:oMath>
      <w:r>
        <w:rPr>
          <w:rFonts w:hint="eastAsia"/>
          <w:bCs/>
          <w:szCs w:val="21"/>
        </w:rPr>
        <w:t>，上述公式则相应改为</w:t>
      </w:r>
    </w:p>
    <w:p w14:paraId="6ADAA91D" w14:textId="78E89C3B" w:rsidR="007E2CB9" w:rsidRPr="007E2CB9" w:rsidRDefault="00B25442" w:rsidP="007E2CB9">
      <w:pPr>
        <w:ind w:firstLineChars="200" w:firstLine="422"/>
        <w:rPr>
          <w:bCs/>
          <w:szCs w:val="21"/>
        </w:rPr>
      </w:pPr>
      <m:oMathPara>
        <m:oMath>
          <m:r>
            <m:rPr>
              <m:sty m:val="bi"/>
            </m:rPr>
            <w:rPr>
              <w:rFonts w:ascii="Cambria Math" w:hAnsi="Cambria Math"/>
              <w:szCs w:val="21"/>
            </w:rPr>
            <m:t>W</m:t>
          </m:r>
          <m:r>
            <w:rPr>
              <w:rFonts w:ascii="Cambria Math" w:hAnsi="Cambria Math"/>
              <w:szCs w:val="21"/>
            </w:rPr>
            <m:t>=</m:t>
          </m:r>
          <m:sSup>
            <m:sSupPr>
              <m:ctrlPr>
                <w:rPr>
                  <w:rFonts w:ascii="Cambria Math" w:hAnsi="Cambria Math"/>
                  <w:bCs/>
                  <w:i/>
                  <w:szCs w:val="21"/>
                </w:rPr>
              </m:ctrlPr>
            </m:sSupPr>
            <m:e>
              <m:d>
                <m:dPr>
                  <m:ctrlPr>
                    <w:rPr>
                      <w:rFonts w:ascii="Cambria Math" w:hAnsi="Cambria Math"/>
                      <w:bCs/>
                      <w:i/>
                      <w:szCs w:val="21"/>
                    </w:rPr>
                  </m:ctrlPr>
                </m:dPr>
                <m:e>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e>
              </m:d>
            </m:e>
            <m:sup>
              <m:r>
                <w:rPr>
                  <w:rFonts w:ascii="Cambria Math" w:hAnsi="Cambria Math"/>
                  <w:szCs w:val="21"/>
                </w:rPr>
                <m:t>-1</m:t>
              </m:r>
            </m:sup>
          </m:sSup>
          <m:r>
            <m:rPr>
              <m:sty m:val="bi"/>
            </m:rPr>
            <w:rPr>
              <w:rFonts w:ascii="Cambria Math" w:hAnsi="Cambria Math" w:hint="eastAsia"/>
              <w:szCs w:val="21"/>
            </w:rPr>
            <m:t>X</m:t>
          </m:r>
          <m:r>
            <m:rPr>
              <m:sty m:val="bi"/>
            </m:rPr>
            <w:rPr>
              <w:rFonts w:ascii="Cambria Math" w:hAnsi="Cambria Math"/>
              <w:szCs w:val="21"/>
            </w:rPr>
            <m:t>Y</m:t>
          </m:r>
        </m:oMath>
      </m:oMathPara>
    </w:p>
    <w:p w14:paraId="1633F087" w14:textId="4B58F608" w:rsidR="006E4B61" w:rsidRDefault="006E4B61" w:rsidP="001125C7">
      <w:pPr>
        <w:ind w:firstLineChars="200" w:firstLine="422"/>
        <w:rPr>
          <w:b/>
          <w:szCs w:val="21"/>
        </w:rPr>
      </w:pPr>
      <w:r>
        <w:rPr>
          <w:rFonts w:hint="eastAsia"/>
          <w:b/>
          <w:szCs w:val="21"/>
        </w:rPr>
        <w:t>Ⅱ</w:t>
      </w:r>
      <w:r>
        <w:rPr>
          <w:rFonts w:hint="eastAsia"/>
          <w:b/>
          <w:szCs w:val="21"/>
        </w:rPr>
        <w:t>.</w:t>
      </w:r>
      <w:r>
        <w:rPr>
          <w:b/>
          <w:szCs w:val="21"/>
        </w:rPr>
        <w:t xml:space="preserve"> Logistics</w:t>
      </w:r>
      <w:r>
        <w:rPr>
          <w:rFonts w:hint="eastAsia"/>
          <w:b/>
          <w:szCs w:val="21"/>
        </w:rPr>
        <w:t>回归</w:t>
      </w:r>
    </w:p>
    <w:p w14:paraId="2EE36DD2" w14:textId="2E7741E9" w:rsidR="006E4B61" w:rsidRDefault="006E4B61" w:rsidP="001125C7">
      <w:pPr>
        <w:ind w:firstLineChars="200" w:firstLine="422"/>
        <w:rPr>
          <w:b/>
          <w:szCs w:val="21"/>
        </w:rPr>
      </w:pPr>
      <w:r>
        <w:rPr>
          <w:rFonts w:hint="eastAsia"/>
          <w:b/>
          <w:szCs w:val="21"/>
        </w:rPr>
        <w:t>原理：</w:t>
      </w:r>
    </w:p>
    <w:p w14:paraId="081EDA27" w14:textId="694B26CE" w:rsidR="006E4B61" w:rsidRDefault="006E4B61" w:rsidP="001125C7">
      <w:pPr>
        <w:ind w:firstLineChars="200" w:firstLine="420"/>
        <w:rPr>
          <w:bCs/>
          <w:szCs w:val="21"/>
        </w:rPr>
      </w:pPr>
      <w:r w:rsidRPr="006E4B61">
        <w:rPr>
          <w:rFonts w:hint="eastAsia"/>
          <w:bCs/>
          <w:szCs w:val="21"/>
        </w:rPr>
        <w:t>在上述多元线性回归的基础上</w:t>
      </w:r>
      <w:r>
        <w:rPr>
          <w:rFonts w:hint="eastAsia"/>
          <w:bCs/>
          <w:szCs w:val="21"/>
        </w:rPr>
        <w:t>，有人提出，通过某种映射，将实数域的预测值映射至</w:t>
      </w:r>
      <m:oMath>
        <m:r>
          <w:rPr>
            <w:rFonts w:ascii="Cambria Math" w:hAnsi="Cambria Math"/>
            <w:szCs w:val="21"/>
          </w:rPr>
          <m:t>(0,1)</m:t>
        </m:r>
      </m:oMath>
      <w:r>
        <w:rPr>
          <w:rFonts w:hint="eastAsia"/>
          <w:bCs/>
          <w:szCs w:val="21"/>
        </w:rPr>
        <w:t>区间，通过最大似然法，进行梯度下降算法，不仅实现了回归，也能做到分类</w:t>
      </w:r>
    </w:p>
    <w:p w14:paraId="751D9418" w14:textId="77777777" w:rsidR="006E4B61" w:rsidRPr="006E4B61" w:rsidRDefault="006E4B61" w:rsidP="001125C7">
      <w:pPr>
        <w:ind w:firstLineChars="200" w:firstLine="422"/>
        <w:rPr>
          <w:b/>
          <w:szCs w:val="21"/>
        </w:rPr>
      </w:pPr>
      <w:r w:rsidRPr="006E4B61">
        <w:rPr>
          <w:rFonts w:hint="eastAsia"/>
          <w:b/>
          <w:szCs w:val="21"/>
        </w:rPr>
        <w:t>推导：</w:t>
      </w:r>
    </w:p>
    <w:p w14:paraId="30285293" w14:textId="0C0654EA" w:rsidR="006E4B61" w:rsidRDefault="006E4B61" w:rsidP="001125C7">
      <w:pPr>
        <w:ind w:firstLineChars="200" w:firstLine="420"/>
        <w:rPr>
          <w:bCs/>
          <w:szCs w:val="21"/>
        </w:rPr>
      </w:pPr>
      <w:r>
        <w:rPr>
          <w:rFonts w:hint="eastAsia"/>
          <w:bCs/>
          <w:szCs w:val="21"/>
        </w:rPr>
        <w:t>首先介绍一个</w:t>
      </w:r>
      <w:r>
        <w:rPr>
          <w:bCs/>
          <w:szCs w:val="21"/>
        </w:rPr>
        <w:t xml:space="preserve"> sigmoid </w:t>
      </w:r>
      <w:r>
        <w:rPr>
          <w:rFonts w:hint="eastAsia"/>
          <w:bCs/>
          <w:szCs w:val="21"/>
        </w:rPr>
        <w:t>函数</w:t>
      </w:r>
    </w:p>
    <w:p w14:paraId="1B8F8BA4" w14:textId="143CE4F9" w:rsidR="006E4B61" w:rsidRPr="006E4B61" w:rsidRDefault="006E4B61" w:rsidP="001125C7">
      <w:pPr>
        <w:ind w:firstLineChars="200" w:firstLine="420"/>
        <w:rPr>
          <w:bCs/>
          <w:szCs w:val="21"/>
        </w:rPr>
      </w:pPr>
      <m:oMathPara>
        <m:oMath>
          <m:r>
            <m:rPr>
              <m:sty m:val="p"/>
            </m:rPr>
            <w:rPr>
              <w:rFonts w:ascii="Cambria Math" w:hAnsi="Cambria Math"/>
              <w:szCs w:val="21"/>
            </w:rPr>
            <m:t>sigmoid</m:t>
          </m:r>
          <m:d>
            <m:dPr>
              <m:ctrlPr>
                <w:rPr>
                  <w:rFonts w:ascii="Cambria Math" w:hAnsi="Cambria Math"/>
                  <w:bCs/>
                  <w:i/>
                  <w:szCs w:val="21"/>
                </w:rPr>
              </m:ctrlPr>
            </m:dPr>
            <m:e>
              <m:r>
                <w:rPr>
                  <w:rFonts w:ascii="Cambria Math" w:hAnsi="Cambria Math"/>
                  <w:szCs w:val="21"/>
                </w:rPr>
                <m:t>z</m:t>
              </m:r>
            </m:e>
          </m:d>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1+</m:t>
              </m:r>
              <m:sSup>
                <m:sSupPr>
                  <m:ctrlPr>
                    <w:rPr>
                      <w:rFonts w:ascii="Cambria Math" w:hAnsi="Cambria Math"/>
                      <w:bCs/>
                      <w:i/>
                      <w:szCs w:val="21"/>
                    </w:rPr>
                  </m:ctrlPr>
                </m:sSupPr>
                <m:e>
                  <m:r>
                    <w:rPr>
                      <w:rFonts w:ascii="Cambria Math" w:hAnsi="Cambria Math"/>
                      <w:szCs w:val="21"/>
                    </w:rPr>
                    <m:t>e</m:t>
                  </m:r>
                </m:e>
                <m:sup>
                  <m:r>
                    <w:rPr>
                      <w:rFonts w:ascii="Cambria Math" w:hAnsi="Cambria Math"/>
                      <w:szCs w:val="21"/>
                    </w:rPr>
                    <m:t>-z</m:t>
                  </m:r>
                </m:sup>
              </m:sSup>
            </m:den>
          </m:f>
        </m:oMath>
      </m:oMathPara>
    </w:p>
    <w:p w14:paraId="4CB27767" w14:textId="3FD79C98" w:rsidR="006E4B61" w:rsidRDefault="006E4B61" w:rsidP="006E4B61">
      <w:pPr>
        <w:ind w:firstLineChars="200" w:firstLine="420"/>
        <w:rPr>
          <w:bCs/>
          <w:szCs w:val="21"/>
        </w:rPr>
      </w:pPr>
      <w:r>
        <w:rPr>
          <w:rFonts w:hint="eastAsia"/>
          <w:bCs/>
          <w:szCs w:val="21"/>
        </w:rPr>
        <w:lastRenderedPageBreak/>
        <w:t>容易发现，它能够将实数域上的任何实数映射至</w:t>
      </w:r>
      <w:r>
        <w:rPr>
          <w:rFonts w:hint="eastAsia"/>
          <w:bCs/>
          <w:szCs w:val="21"/>
        </w:rPr>
        <w:t xml:space="preserve"> </w:t>
      </w:r>
      <m:oMath>
        <m:r>
          <w:rPr>
            <w:rFonts w:ascii="Cambria Math" w:hAnsi="Cambria Math"/>
            <w:szCs w:val="21"/>
          </w:rPr>
          <m:t>(0,1)</m:t>
        </m:r>
      </m:oMath>
      <w:r>
        <w:rPr>
          <w:bCs/>
          <w:szCs w:val="21"/>
        </w:rPr>
        <w:t xml:space="preserve"> </w:t>
      </w:r>
      <w:r>
        <w:rPr>
          <w:rFonts w:hint="eastAsia"/>
          <w:bCs/>
          <w:szCs w:val="21"/>
        </w:rPr>
        <w:t>区间</w:t>
      </w:r>
    </w:p>
    <w:p w14:paraId="52B488CA" w14:textId="16434308" w:rsidR="006E4B61" w:rsidRDefault="006E4B61" w:rsidP="006E4B61">
      <w:pPr>
        <w:ind w:firstLineChars="200" w:firstLine="420"/>
        <w:rPr>
          <w:bCs/>
          <w:szCs w:val="21"/>
        </w:rPr>
      </w:pPr>
      <w:r>
        <w:rPr>
          <w:rFonts w:hint="eastAsia"/>
          <w:bCs/>
          <w:szCs w:val="21"/>
        </w:rPr>
        <w:t>通常，</w:t>
      </w:r>
      <w:r w:rsidR="001F23E6">
        <w:rPr>
          <w:rFonts w:hint="eastAsia"/>
          <w:bCs/>
          <w:szCs w:val="21"/>
        </w:rPr>
        <w:t>对于二分类问题</w:t>
      </w:r>
      <w:r>
        <w:rPr>
          <w:rFonts w:hint="eastAsia"/>
          <w:bCs/>
          <w:szCs w:val="21"/>
        </w:rPr>
        <w:t>，类标签的每个数字总</w:t>
      </w:r>
      <w:r w:rsidR="001F23E6">
        <w:rPr>
          <w:rFonts w:hint="eastAsia"/>
          <w:bCs/>
          <w:szCs w:val="21"/>
        </w:rPr>
        <w:t>可以定义</w:t>
      </w:r>
      <w:r>
        <w:rPr>
          <w:rFonts w:hint="eastAsia"/>
          <w:bCs/>
          <w:szCs w:val="21"/>
        </w:rPr>
        <w:t>为</w:t>
      </w:r>
      <w:r w:rsidR="001F23E6">
        <w:rPr>
          <w:rFonts w:hint="eastAsia"/>
          <w:bCs/>
          <w:szCs w:val="21"/>
        </w:rPr>
        <w:t>0</w:t>
      </w:r>
      <w:r w:rsidR="001F23E6">
        <w:rPr>
          <w:rFonts w:hint="eastAsia"/>
          <w:bCs/>
          <w:szCs w:val="21"/>
        </w:rPr>
        <w:t>或</w:t>
      </w:r>
      <w:r w:rsidR="001F23E6">
        <w:rPr>
          <w:rFonts w:hint="eastAsia"/>
          <w:bCs/>
          <w:szCs w:val="21"/>
        </w:rPr>
        <w:t>1</w:t>
      </w:r>
      <w:r>
        <w:rPr>
          <w:rFonts w:hint="eastAsia"/>
          <w:bCs/>
          <w:szCs w:val="21"/>
        </w:rPr>
        <w:t>，因此很适合</w:t>
      </w:r>
      <w:r w:rsidR="00A92176">
        <w:rPr>
          <w:rFonts w:hint="eastAsia"/>
          <w:bCs/>
          <w:szCs w:val="21"/>
        </w:rPr>
        <w:t>使用</w:t>
      </w:r>
      <w:r w:rsidR="00A92176">
        <w:rPr>
          <w:rFonts w:hint="eastAsia"/>
          <w:bCs/>
          <w:szCs w:val="21"/>
        </w:rPr>
        <w:t>s</w:t>
      </w:r>
      <w:r w:rsidR="00A92176">
        <w:rPr>
          <w:bCs/>
          <w:szCs w:val="21"/>
        </w:rPr>
        <w:t>igmoid</w:t>
      </w:r>
      <w:r w:rsidR="00A92176">
        <w:rPr>
          <w:rFonts w:hint="eastAsia"/>
          <w:bCs/>
          <w:szCs w:val="21"/>
        </w:rPr>
        <w:t>函数进行模型构建</w:t>
      </w:r>
    </w:p>
    <w:p w14:paraId="1D759FBA" w14:textId="641064E2" w:rsidR="00A92176" w:rsidRDefault="00A92176" w:rsidP="00A92176">
      <w:pPr>
        <w:ind w:firstLineChars="200" w:firstLine="420"/>
        <w:rPr>
          <w:bCs/>
          <w:szCs w:val="21"/>
        </w:rPr>
      </w:pPr>
      <w:r>
        <w:rPr>
          <w:rFonts w:hint="eastAsia"/>
          <w:bCs/>
          <w:szCs w:val="21"/>
        </w:rPr>
        <w:t>为了使用梯度下降，首先需要先随机初始化权重</w:t>
      </w:r>
      <w:r w:rsidR="001F23E6">
        <w:rPr>
          <w:rFonts w:hint="eastAsia"/>
          <w:bCs/>
          <w:szCs w:val="21"/>
        </w:rPr>
        <w:t>向量</w:t>
      </w:r>
      <w:r>
        <w:rPr>
          <w:rFonts w:hint="eastAsia"/>
          <w:bCs/>
          <w:szCs w:val="21"/>
        </w:rPr>
        <w:t xml:space="preserve"> </w:t>
      </w:r>
      <m:oMath>
        <m:r>
          <m:rPr>
            <m:sty m:val="bi"/>
          </m:rPr>
          <w:rPr>
            <w:rFonts w:ascii="Cambria Math" w:hAnsi="Cambria Math"/>
            <w:szCs w:val="21"/>
          </w:rPr>
          <m:t>w</m:t>
        </m:r>
      </m:oMath>
      <w:r>
        <w:rPr>
          <w:rFonts w:hint="eastAsia"/>
          <w:b/>
          <w:szCs w:val="21"/>
        </w:rPr>
        <w:t xml:space="preserve"> </w:t>
      </w:r>
      <w:r>
        <w:rPr>
          <w:rFonts w:hint="eastAsia"/>
          <w:bCs/>
          <w:szCs w:val="21"/>
        </w:rPr>
        <w:t>，随后我们利用</w:t>
      </w:r>
      <w:r>
        <w:rPr>
          <w:rFonts w:hint="eastAsia"/>
          <w:bCs/>
          <w:szCs w:val="21"/>
        </w:rPr>
        <w:t>s</w:t>
      </w:r>
      <w:r>
        <w:rPr>
          <w:bCs/>
          <w:szCs w:val="21"/>
        </w:rPr>
        <w:t>igmoid</w:t>
      </w:r>
      <w:r>
        <w:rPr>
          <w:rFonts w:hint="eastAsia"/>
          <w:bCs/>
          <w:szCs w:val="21"/>
        </w:rPr>
        <w:t>函数进行映射，对于某个样本</w:t>
      </w:r>
      <w:r>
        <w:rPr>
          <w:rFonts w:hint="eastAsia"/>
          <w:bCs/>
          <w:szCs w:val="21"/>
        </w:rPr>
        <w:t xml:space="preserve"> </w:t>
      </w:r>
      <m:oMath>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r>
          <w:rPr>
            <w:rFonts w:ascii="Cambria Math" w:hAnsi="Cambria Math"/>
            <w:szCs w:val="21"/>
          </w:rPr>
          <m:t>(i=1,2,..,n)</m:t>
        </m:r>
      </m:oMath>
      <w:r>
        <w:rPr>
          <w:rFonts w:hint="eastAsia"/>
          <w:bCs/>
          <w:szCs w:val="21"/>
        </w:rPr>
        <w:t>，</w:t>
      </w:r>
      <w:r w:rsidR="001F23E6">
        <w:rPr>
          <w:rFonts w:hint="eastAsia"/>
          <w:bCs/>
          <w:szCs w:val="21"/>
        </w:rPr>
        <w:t>其预测值</w:t>
      </w:r>
      <w:r w:rsidR="009208BF">
        <w:rPr>
          <w:rFonts w:hint="eastAsia"/>
          <w:bCs/>
          <w:szCs w:val="21"/>
        </w:rPr>
        <w:t>为</w:t>
      </w:r>
      <w:r w:rsidR="009208BF">
        <w:rPr>
          <w:rFonts w:hint="eastAsia"/>
          <w:bCs/>
          <w:szCs w:val="21"/>
        </w:rPr>
        <w:t xml:space="preserve"> </w:t>
      </w:r>
      <m:oMath>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=1</m:t>
        </m:r>
      </m:oMath>
      <w:r w:rsidR="009208BF">
        <w:rPr>
          <w:rFonts w:hint="eastAsia"/>
          <w:bCs/>
          <w:szCs w:val="21"/>
        </w:rPr>
        <w:t xml:space="preserve"> </w:t>
      </w:r>
      <w:r w:rsidR="001F23E6">
        <w:rPr>
          <w:rFonts w:hint="eastAsia"/>
          <w:bCs/>
          <w:szCs w:val="21"/>
        </w:rPr>
        <w:t>的概率</w:t>
      </w:r>
      <w:r w:rsidR="009208BF">
        <w:rPr>
          <w:rFonts w:hint="eastAsia"/>
          <w:bCs/>
          <w:szCs w:val="21"/>
        </w:rPr>
        <w:t>定义</w:t>
      </w:r>
      <w:r w:rsidR="001F23E6">
        <w:rPr>
          <w:rFonts w:hint="eastAsia"/>
          <w:bCs/>
          <w:szCs w:val="21"/>
        </w:rPr>
        <w:t>为</w:t>
      </w:r>
    </w:p>
    <w:p w14:paraId="06C9D6A5" w14:textId="2F612C5C" w:rsidR="00A92176" w:rsidRPr="00A92176" w:rsidRDefault="001D68D6" w:rsidP="00A92176">
      <w:pPr>
        <w:ind w:firstLineChars="200" w:firstLine="420"/>
        <w:rPr>
          <w:bCs/>
          <w:szCs w:val="21"/>
        </w:rPr>
      </w:pPr>
      <m:oMathPara>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=P</m:t>
          </m:r>
          <m:d>
            <m:dPr>
              <m:begChr m:val="{"/>
              <m:endChr m:val="}"/>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r>
                <m:rPr>
                  <m:sty m:val="bi"/>
                </m:rPr>
                <w:rPr>
                  <w:rFonts w:ascii="Cambria Math" w:hAnsi="Cambria Math"/>
                  <w:szCs w:val="21"/>
                </w:rPr>
                <m:t>,w</m:t>
              </m:r>
            </m:e>
          </m:d>
          <m:r>
            <w:rPr>
              <w:rFonts w:ascii="Cambria Math" w:hAnsi="Cambria Math"/>
              <w:szCs w:val="21"/>
            </w:rPr>
            <m:t>=</m:t>
          </m:r>
          <m:r>
            <m:rPr>
              <m:sty m:val="p"/>
            </m:rPr>
            <w:rPr>
              <w:rFonts w:ascii="Cambria Math" w:hAnsi="Cambria Math"/>
              <w:szCs w:val="21"/>
            </w:rPr>
            <m:t>sigmoid</m:t>
          </m:r>
          <m:d>
            <m:dPr>
              <m:ctrlPr>
                <w:rPr>
                  <w:rFonts w:ascii="Cambria Math" w:hAnsi="Cambria Math"/>
                  <w:bCs/>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e>
          </m:d>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1+</m:t>
              </m:r>
              <m:sSup>
                <m:sSupPr>
                  <m:ctrlPr>
                    <w:rPr>
                      <w:rFonts w:ascii="Cambria Math" w:hAnsi="Cambria Math"/>
                      <w:bCs/>
                      <w:i/>
                      <w:szCs w:val="21"/>
                    </w:rPr>
                  </m:ctrlPr>
                </m:sSupPr>
                <m:e>
                  <m:r>
                    <w:rPr>
                      <w:rFonts w:ascii="Cambria Math" w:hAnsi="Cambria Math"/>
                      <w:szCs w:val="21"/>
                    </w:rPr>
                    <m:t>e</m:t>
                  </m:r>
                </m:e>
                <m:sup>
                  <m:r>
                    <w:rPr>
                      <w:rFonts w:ascii="Cambria Math" w:hAnsi="Cambria Math"/>
                      <w:szCs w:val="21"/>
                    </w:rPr>
                    <m:t>-</m:t>
                  </m:r>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sup>
              </m:sSup>
            </m:den>
          </m:f>
        </m:oMath>
      </m:oMathPara>
    </w:p>
    <w:p w14:paraId="4F60E3B6" w14:textId="5096548A" w:rsidR="009208BF" w:rsidRDefault="009208BF" w:rsidP="006E4B61">
      <w:pPr>
        <w:ind w:firstLineChars="200" w:firstLine="420"/>
        <w:rPr>
          <w:bCs/>
          <w:szCs w:val="21"/>
        </w:rPr>
      </w:pPr>
      <w:r>
        <w:rPr>
          <w:rFonts w:hint="eastAsia"/>
          <w:bCs/>
          <w:szCs w:val="21"/>
        </w:rPr>
        <w:t>则其预测值为</w:t>
      </w:r>
      <w:r>
        <w:rPr>
          <w:bCs/>
          <w:szCs w:val="21"/>
        </w:rPr>
        <w:t xml:space="preserve"> </w:t>
      </w:r>
      <m:oMath>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=0</m:t>
        </m:r>
      </m:oMath>
      <w:r>
        <w:rPr>
          <w:bCs/>
          <w:szCs w:val="21"/>
        </w:rPr>
        <w:t xml:space="preserve"> </w:t>
      </w:r>
      <w:r>
        <w:rPr>
          <w:rFonts w:hint="eastAsia"/>
          <w:bCs/>
          <w:szCs w:val="21"/>
        </w:rPr>
        <w:t>的概率为</w:t>
      </w:r>
    </w:p>
    <w:p w14:paraId="00DEB957" w14:textId="726B6602" w:rsidR="009208BF" w:rsidRPr="00A92176" w:rsidRDefault="001D68D6" w:rsidP="009208BF">
      <w:pPr>
        <w:ind w:firstLineChars="200" w:firstLine="420"/>
        <w:rPr>
          <w:bCs/>
          <w:szCs w:val="21"/>
        </w:rPr>
      </w:pPr>
      <m:oMathPara>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0</m:t>
              </m:r>
            </m:sub>
          </m:sSub>
          <m:r>
            <w:rPr>
              <w:rFonts w:ascii="Cambria Math" w:hAnsi="Cambria Math"/>
              <w:szCs w:val="21"/>
            </w:rPr>
            <m:t>=P</m:t>
          </m:r>
          <m:d>
            <m:dPr>
              <m:begChr m:val="{"/>
              <m:endChr m:val="}"/>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r>
                <m:rPr>
                  <m:sty m:val="bi"/>
                </m:rPr>
                <w:rPr>
                  <w:rFonts w:ascii="Cambria Math" w:hAnsi="Cambria Math"/>
                  <w:szCs w:val="21"/>
                </w:rPr>
                <m:t>,w</m:t>
              </m:r>
            </m:e>
          </m:d>
          <m:r>
            <w:rPr>
              <w:rFonts w:ascii="Cambria Math" w:hAnsi="Cambria Math"/>
              <w:szCs w:val="21"/>
            </w:rPr>
            <m:t>=1-</m:t>
          </m:r>
          <m:r>
            <m:rPr>
              <m:sty m:val="p"/>
            </m:rPr>
            <w:rPr>
              <w:rFonts w:ascii="Cambria Math" w:hAnsi="Cambria Math"/>
              <w:szCs w:val="21"/>
            </w:rPr>
            <m:t>sigmoid</m:t>
          </m:r>
          <m:d>
            <m:dPr>
              <m:ctrlPr>
                <w:rPr>
                  <w:rFonts w:ascii="Cambria Math" w:hAnsi="Cambria Math"/>
                  <w:bCs/>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e>
          </m:d>
          <m:r>
            <w:rPr>
              <w:rFonts w:ascii="Cambria Math" w:hAnsi="Cambria Math"/>
              <w:szCs w:val="21"/>
            </w:rPr>
            <m:t>=</m:t>
          </m:r>
          <m:f>
            <m:fPr>
              <m:ctrlPr>
                <w:rPr>
                  <w:rFonts w:ascii="Cambria Math" w:hAnsi="Cambria Math"/>
                  <w:bCs/>
                  <w:i/>
                  <w:szCs w:val="21"/>
                </w:rPr>
              </m:ctrlPr>
            </m:fPr>
            <m:num>
              <m:sSup>
                <m:sSupPr>
                  <m:ctrlPr>
                    <w:rPr>
                      <w:rFonts w:ascii="Cambria Math" w:hAnsi="Cambria Math"/>
                      <w:bCs/>
                      <w:i/>
                      <w:szCs w:val="21"/>
                    </w:rPr>
                  </m:ctrlPr>
                </m:sSupPr>
                <m:e>
                  <m:r>
                    <w:rPr>
                      <w:rFonts w:ascii="Cambria Math" w:hAnsi="Cambria Math"/>
                      <w:szCs w:val="21"/>
                    </w:rPr>
                    <m:t>e</m:t>
                  </m:r>
                </m:e>
                <m:sup>
                  <m:r>
                    <w:rPr>
                      <w:rFonts w:ascii="Cambria Math" w:hAnsi="Cambria Math"/>
                      <w:szCs w:val="21"/>
                    </w:rPr>
                    <m:t>-</m:t>
                  </m:r>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sup>
              </m:sSup>
            </m:num>
            <m:den>
              <m:r>
                <w:rPr>
                  <w:rFonts w:ascii="Cambria Math" w:hAnsi="Cambria Math"/>
                  <w:szCs w:val="21"/>
                </w:rPr>
                <m:t>1+</m:t>
              </m:r>
              <m:sSup>
                <m:sSupPr>
                  <m:ctrlPr>
                    <w:rPr>
                      <w:rFonts w:ascii="Cambria Math" w:hAnsi="Cambria Math"/>
                      <w:bCs/>
                      <w:i/>
                      <w:szCs w:val="21"/>
                    </w:rPr>
                  </m:ctrlPr>
                </m:sSupPr>
                <m:e>
                  <m:r>
                    <w:rPr>
                      <w:rFonts w:ascii="Cambria Math" w:hAnsi="Cambria Math"/>
                      <w:szCs w:val="21"/>
                    </w:rPr>
                    <m:t>e</m:t>
                  </m:r>
                </m:e>
                <m:sup>
                  <m:r>
                    <w:rPr>
                      <w:rFonts w:ascii="Cambria Math" w:hAnsi="Cambria Math"/>
                      <w:szCs w:val="21"/>
                    </w:rPr>
                    <m:t>-</m:t>
                  </m:r>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sup>
              </m:sSup>
            </m:den>
          </m:f>
        </m:oMath>
      </m:oMathPara>
    </w:p>
    <w:p w14:paraId="2220984E" w14:textId="690244E1" w:rsidR="009208BF" w:rsidRDefault="009208BF" w:rsidP="006E4B61">
      <w:pPr>
        <w:ind w:firstLineChars="200" w:firstLine="420"/>
        <w:rPr>
          <w:bCs/>
          <w:szCs w:val="21"/>
        </w:rPr>
      </w:pPr>
      <w:r>
        <w:rPr>
          <w:rFonts w:hint="eastAsia"/>
          <w:bCs/>
          <w:szCs w:val="21"/>
        </w:rPr>
        <w:t>综合，就得到</w:t>
      </w:r>
    </w:p>
    <w:p w14:paraId="3CD01A0A" w14:textId="7743A538" w:rsidR="009208BF" w:rsidRPr="009208BF" w:rsidRDefault="009208BF" w:rsidP="009208BF">
      <w:pPr>
        <w:ind w:firstLineChars="200" w:firstLine="420"/>
        <w:rPr>
          <w:bCs/>
          <w:i/>
          <w:iCs/>
          <w:szCs w:val="21"/>
        </w:rPr>
      </w:pPr>
      <m:oMathPara>
        <m:oMath>
          <m:r>
            <w:rPr>
              <w:rFonts w:ascii="Cambria Math" w:hAnsi="Cambria Math"/>
              <w:szCs w:val="21"/>
            </w:rPr>
            <m:t>P</m:t>
          </m:r>
          <m:d>
            <m:dPr>
              <m:begChr m:val="{"/>
              <m:endChr m:val="}"/>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r>
                <m:rPr>
                  <m:sty m:val="bi"/>
                </m:rPr>
                <w:rPr>
                  <w:rFonts w:ascii="Cambria Math" w:hAnsi="Cambria Math"/>
                  <w:szCs w:val="21"/>
                </w:rPr>
                <m:t>,w</m:t>
              </m:r>
            </m:e>
          </m:d>
          <m:r>
            <w:rPr>
              <w:rFonts w:ascii="Cambria Math" w:hAnsi="Cambria Math"/>
              <w:szCs w:val="21"/>
            </w:rPr>
            <m:t>=</m:t>
          </m:r>
          <m:sSubSup>
            <m:sSubSupPr>
              <m:ctrlPr>
                <w:rPr>
                  <w:rFonts w:ascii="Cambria Math" w:hAnsi="Cambria Math"/>
                  <w:bCs/>
                  <w:i/>
                  <w:iCs/>
                  <w:szCs w:val="21"/>
                </w:rPr>
              </m:ctrlPr>
            </m:sSubSupPr>
            <m:e>
              <m:r>
                <w:rPr>
                  <w:rFonts w:ascii="Cambria Math" w:hAnsi="Cambria Math"/>
                  <w:szCs w:val="21"/>
                </w:rPr>
                <m:t>p</m:t>
              </m:r>
            </m:e>
            <m:sub>
              <m:r>
                <w:rPr>
                  <w:rFonts w:ascii="Cambria Math" w:hAnsi="Cambria Math"/>
                  <w:szCs w:val="21"/>
                </w:rPr>
                <m:t>0</m:t>
              </m:r>
            </m:sub>
            <m:sup>
              <m:sSub>
                <m:sSubPr>
                  <m:ctrlPr>
                    <w:rPr>
                      <w:rFonts w:ascii="Cambria Math" w:hAnsi="Cambria Math"/>
                      <w:bCs/>
                      <w:i/>
                      <w:iCs/>
                      <w:szCs w:val="21"/>
                    </w:rPr>
                  </m:ctrlPr>
                </m:sSubPr>
                <m:e>
                  <m:r>
                    <w:rPr>
                      <w:rFonts w:ascii="Cambria Math" w:hAnsi="Cambria Math"/>
                      <w:szCs w:val="21"/>
                    </w:rPr>
                    <m:t>y</m:t>
                  </m:r>
                </m:e>
                <m:sub>
                  <m:r>
                    <w:rPr>
                      <w:rFonts w:ascii="Cambria Math" w:hAnsi="Cambria Math"/>
                      <w:szCs w:val="21"/>
                    </w:rPr>
                    <m:t>i</m:t>
                  </m:r>
                </m:sub>
              </m:sSub>
            </m:sup>
          </m:sSubSup>
          <m:sSubSup>
            <m:sSubSupPr>
              <m:ctrlPr>
                <w:rPr>
                  <w:rFonts w:ascii="Cambria Math" w:hAnsi="Cambria Math"/>
                  <w:bCs/>
                  <w:i/>
                  <w:iCs/>
                  <w:szCs w:val="21"/>
                </w:rPr>
              </m:ctrlPr>
            </m:sSubSupPr>
            <m:e>
              <m:r>
                <w:rPr>
                  <w:rFonts w:ascii="Cambria Math" w:hAnsi="Cambria Math"/>
                  <w:szCs w:val="21"/>
                </w:rPr>
                <m:t>p</m:t>
              </m:r>
            </m:e>
            <m:sub>
              <m:r>
                <w:rPr>
                  <w:rFonts w:ascii="Cambria Math" w:hAnsi="Cambria Math"/>
                  <w:szCs w:val="21"/>
                </w:rPr>
                <m:t>1</m:t>
              </m:r>
            </m:sub>
            <m:sup>
              <m:r>
                <w:rPr>
                  <w:rFonts w:ascii="Cambria Math" w:hAnsi="Cambria Math"/>
                  <w:szCs w:val="21"/>
                </w:rPr>
                <m:t>1-</m:t>
              </m:r>
              <m:sSub>
                <m:sSubPr>
                  <m:ctrlPr>
                    <w:rPr>
                      <w:rFonts w:ascii="Cambria Math" w:hAnsi="Cambria Math"/>
                      <w:bCs/>
                      <w:i/>
                      <w:iCs/>
                      <w:szCs w:val="21"/>
                    </w:rPr>
                  </m:ctrlPr>
                </m:sSubPr>
                <m:e>
                  <m:r>
                    <w:rPr>
                      <w:rFonts w:ascii="Cambria Math" w:hAnsi="Cambria Math"/>
                      <w:szCs w:val="21"/>
                    </w:rPr>
                    <m:t>y</m:t>
                  </m:r>
                </m:e>
                <m:sub>
                  <m:r>
                    <w:rPr>
                      <w:rFonts w:ascii="Cambria Math" w:hAnsi="Cambria Math"/>
                      <w:szCs w:val="21"/>
                    </w:rPr>
                    <m:t>i</m:t>
                  </m:r>
                </m:sub>
              </m:sSub>
            </m:sup>
          </m:sSubSup>
        </m:oMath>
      </m:oMathPara>
    </w:p>
    <w:p w14:paraId="17194834" w14:textId="77777777" w:rsidR="009208BF" w:rsidRDefault="009208BF" w:rsidP="006E4B61">
      <w:pPr>
        <w:ind w:firstLineChars="200" w:firstLine="420"/>
        <w:rPr>
          <w:bCs/>
          <w:szCs w:val="21"/>
        </w:rPr>
      </w:pPr>
    </w:p>
    <w:p w14:paraId="3E7F396C" w14:textId="139A50F6" w:rsidR="00A92176" w:rsidRDefault="001F23E6" w:rsidP="006E4B61">
      <w:pPr>
        <w:ind w:firstLineChars="200" w:firstLine="420"/>
        <w:rPr>
          <w:bCs/>
          <w:szCs w:val="21"/>
        </w:rPr>
      </w:pPr>
      <w:r>
        <w:rPr>
          <w:rFonts w:hint="eastAsia"/>
          <w:bCs/>
          <w:szCs w:val="21"/>
        </w:rPr>
        <w:t>构造对数似然函数，得到</w:t>
      </w:r>
    </w:p>
    <w:p w14:paraId="1A75C9D1" w14:textId="33885E15" w:rsidR="001F23E6" w:rsidRPr="001F23E6" w:rsidRDefault="0065096A" w:rsidP="006E4B61">
      <w:pPr>
        <w:ind w:firstLineChars="200" w:firstLine="420"/>
        <w:rPr>
          <w:bCs/>
          <w:szCs w:val="21"/>
        </w:rPr>
      </w:pPr>
      <m:oMathPara>
        <m:oMath>
          <m:r>
            <w:rPr>
              <w:rFonts w:ascii="Cambria Math" w:hAnsi="Cambria Math"/>
              <w:szCs w:val="21"/>
            </w:rPr>
            <m:t>L=</m:t>
          </m:r>
          <m:func>
            <m:funcPr>
              <m:ctrlPr>
                <w:rPr>
                  <w:rFonts w:ascii="Cambria Math" w:hAnsi="Cambria Math"/>
                  <w:bCs/>
                  <w:i/>
                  <w:szCs w:val="21"/>
                </w:rPr>
              </m:ctrlPr>
            </m:funcPr>
            <m:fName>
              <m:r>
                <m:rPr>
                  <m:sty m:val="p"/>
                </m:rPr>
                <w:rPr>
                  <w:rFonts w:ascii="Cambria Math" w:hAnsi="Cambria Math"/>
                  <w:szCs w:val="21"/>
                </w:rPr>
                <m:t>ln</m:t>
              </m:r>
            </m:fName>
            <m:e>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begChr m:val="{"/>
                      <m:endChr m:val="}"/>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hAnsi="Cambria Math"/>
                              <w:szCs w:val="21"/>
                            </w:rPr>
                            <m:t>i</m:t>
                          </m:r>
                        </m:sub>
                      </m:sSub>
                      <m:r>
                        <m:rPr>
                          <m:sty m:val="bi"/>
                        </m:rPr>
                        <w:rPr>
                          <w:rFonts w:ascii="Cambria Math" w:hAnsi="Cambria Math"/>
                          <w:szCs w:val="21"/>
                        </w:rPr>
                        <m:t>,w</m:t>
                      </m:r>
                    </m:e>
                  </m:d>
                </m:e>
              </m:nary>
            </m:e>
          </m:func>
          <m:r>
            <w:rPr>
              <w:rFonts w:ascii="Cambria Math" w:hAnsi="Cambria Math"/>
              <w:szCs w:val="21"/>
            </w:rPr>
            <m:t>=</m:t>
          </m:r>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d>
                <m:dPr>
                  <m:begChr m:val="["/>
                  <m:endChr m:val="]"/>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func>
                    <m:funcPr>
                      <m:ctrlPr>
                        <w:rPr>
                          <w:rFonts w:ascii="Cambria Math" w:hAnsi="Cambria Math"/>
                          <w:bCs/>
                          <w:i/>
                          <w:szCs w:val="21"/>
                        </w:rPr>
                      </m:ctrlPr>
                    </m:funcPr>
                    <m:fName>
                      <m:r>
                        <m:rPr>
                          <m:sty m:val="p"/>
                        </m:rPr>
                        <w:rPr>
                          <w:rFonts w:ascii="Cambria Math" w:hAnsi="Cambria Math"/>
                          <w:szCs w:val="21"/>
                        </w:rPr>
                        <m:t>ln</m:t>
                      </m:r>
                    </m:fName>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0</m:t>
                          </m:r>
                        </m:sub>
                      </m:sSub>
                    </m:e>
                  </m:func>
                  <m:r>
                    <w:rPr>
                      <w:rFonts w:ascii="Cambria Math" w:hAnsi="Cambria Math"/>
                      <w:szCs w:val="21"/>
                    </w:rPr>
                    <m:t>+</m:t>
                  </m:r>
                  <m:d>
                    <m:dPr>
                      <m:ctrlPr>
                        <w:rPr>
                          <w:rFonts w:ascii="Cambria Math" w:hAnsi="Cambria Math"/>
                          <w:bCs/>
                          <w:i/>
                          <w:szCs w:val="21"/>
                        </w:rPr>
                      </m:ctrlPr>
                    </m:dPr>
                    <m:e>
                      <m:r>
                        <w:rPr>
                          <w:rFonts w:ascii="Cambria Math" w:hAnsi="Cambria Math"/>
                          <w:szCs w:val="21"/>
                        </w:rPr>
                        <m:t>1-</m:t>
                      </m:r>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e>
                  </m:d>
                  <m:func>
                    <m:funcPr>
                      <m:ctrlPr>
                        <w:rPr>
                          <w:rFonts w:ascii="Cambria Math" w:hAnsi="Cambria Math"/>
                          <w:bCs/>
                          <w:i/>
                          <w:szCs w:val="21"/>
                        </w:rPr>
                      </m:ctrlPr>
                    </m:funcPr>
                    <m:fName>
                      <m:r>
                        <m:rPr>
                          <m:sty m:val="p"/>
                        </m:rPr>
                        <w:rPr>
                          <w:rFonts w:ascii="Cambria Math" w:hAnsi="Cambria Math"/>
                          <w:szCs w:val="21"/>
                        </w:rPr>
                        <m:t>ln</m:t>
                      </m:r>
                    </m:fName>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e>
                  </m:func>
                </m:e>
              </m:d>
            </m:e>
          </m:nary>
        </m:oMath>
      </m:oMathPara>
    </w:p>
    <w:p w14:paraId="61CAA8F6" w14:textId="4C168FCD" w:rsidR="001F23E6" w:rsidRDefault="0065096A" w:rsidP="006E4B61">
      <w:pPr>
        <w:ind w:firstLineChars="200" w:firstLine="420"/>
        <w:rPr>
          <w:bCs/>
          <w:szCs w:val="21"/>
        </w:rPr>
      </w:pPr>
      <w:r>
        <w:rPr>
          <w:rFonts w:hint="eastAsia"/>
          <w:bCs/>
          <w:szCs w:val="21"/>
        </w:rPr>
        <w:t>将该似然函数对</w:t>
      </w:r>
      <w:r>
        <w:rPr>
          <w:rFonts w:hint="eastAsia"/>
          <w:bCs/>
          <w:szCs w:val="21"/>
        </w:rPr>
        <w:t xml:space="preserve"> </w:t>
      </w:r>
      <m:oMath>
        <m:r>
          <m:rPr>
            <m:sty m:val="bi"/>
          </m:rPr>
          <w:rPr>
            <w:rFonts w:ascii="Cambria Math" w:hAnsi="Cambria Math"/>
            <w:szCs w:val="21"/>
          </w:rPr>
          <m:t>w</m:t>
        </m:r>
      </m:oMath>
      <w:r>
        <w:rPr>
          <w:bCs/>
          <w:szCs w:val="21"/>
        </w:rPr>
        <w:t xml:space="preserve"> </w:t>
      </w:r>
      <w:r>
        <w:rPr>
          <w:rFonts w:hint="eastAsia"/>
          <w:bCs/>
          <w:szCs w:val="21"/>
        </w:rPr>
        <w:t>求导</w:t>
      </w:r>
      <w:r w:rsidR="00A945D3">
        <w:rPr>
          <w:rFonts w:hint="eastAsia"/>
          <w:bCs/>
          <w:szCs w:val="21"/>
        </w:rPr>
        <w:t>，</w:t>
      </w:r>
      <w:r>
        <w:rPr>
          <w:rFonts w:hint="eastAsia"/>
          <w:bCs/>
          <w:szCs w:val="21"/>
        </w:rPr>
        <w:t>得到</w:t>
      </w:r>
    </w:p>
    <w:p w14:paraId="23459F97" w14:textId="5A2E9752" w:rsidR="0065096A" w:rsidRPr="0065096A" w:rsidRDefault="001D68D6" w:rsidP="006E4B61">
      <w:pPr>
        <w:ind w:firstLineChars="200" w:firstLine="420"/>
        <w:rPr>
          <w:bCs/>
          <w:szCs w:val="21"/>
        </w:rPr>
      </w:pPr>
      <m:oMathPara>
        <m:oMath>
          <m:f>
            <m:fPr>
              <m:ctrlPr>
                <w:rPr>
                  <w:rFonts w:ascii="Cambria Math" w:hAnsi="Cambria Math"/>
                  <w:bCs/>
                  <w:i/>
                  <w:szCs w:val="21"/>
                </w:rPr>
              </m:ctrlPr>
            </m:fPr>
            <m:num>
              <m:r>
                <w:rPr>
                  <w:rFonts w:ascii="Cambria Math" w:hAnsi="Cambria Math"/>
                  <w:szCs w:val="21"/>
                </w:rPr>
                <m:t>∂L</m:t>
              </m:r>
            </m:num>
            <m:den>
              <m:r>
                <w:rPr>
                  <w:rFonts w:ascii="Cambria Math" w:hAnsi="Cambria Math"/>
                  <w:szCs w:val="21"/>
                </w:rPr>
                <m:t>∂</m:t>
              </m:r>
              <m:r>
                <m:rPr>
                  <m:sty m:val="bi"/>
                </m:rPr>
                <w:rPr>
                  <w:rFonts w:ascii="Cambria Math" w:hAnsi="Cambria Math"/>
                  <w:szCs w:val="21"/>
                </w:rPr>
                <m:t>w</m:t>
              </m:r>
            </m:den>
          </m:f>
          <m:r>
            <w:rPr>
              <w:rFonts w:ascii="Cambria Math" w:hAnsi="Cambria Math"/>
              <w:szCs w:val="21"/>
            </w:rPr>
            <m:t>=</m:t>
          </m:r>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d>
                <m:dPr>
                  <m:begChr m:val="["/>
                  <m:endChr m:val="]"/>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f>
                    <m:fPr>
                      <m:ctrlPr>
                        <w:rPr>
                          <w:rFonts w:ascii="Cambria Math" w:hAnsi="Cambria Math"/>
                          <w:bCs/>
                          <w:i/>
                          <w:szCs w:val="21"/>
                        </w:rPr>
                      </m:ctrlPr>
                    </m:fPr>
                    <m:num>
                      <m:r>
                        <w:rPr>
                          <w:rFonts w:ascii="Cambria Math" w:hAnsi="Cambria Math"/>
                          <w:szCs w:val="21"/>
                        </w:rPr>
                        <m:t>1</m:t>
                      </m:r>
                    </m:num>
                    <m:den>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0</m:t>
                          </m:r>
                        </m:sub>
                      </m:sSub>
                    </m:den>
                  </m:f>
                  <m:r>
                    <w:rPr>
                      <w:rFonts w:ascii="Cambria Math" w:hAnsi="Cambria Math"/>
                      <w:szCs w:val="21"/>
                    </w:rPr>
                    <m:t xml:space="preserve"> </m:t>
                  </m:r>
                  <m:sSubSup>
                    <m:sSubSupPr>
                      <m:ctrlPr>
                        <w:rPr>
                          <w:rFonts w:ascii="Cambria Math" w:hAnsi="Cambria Math"/>
                          <w:bCs/>
                          <w:i/>
                          <w:szCs w:val="21"/>
                        </w:rPr>
                      </m:ctrlPr>
                    </m:sSubSupPr>
                    <m:e>
                      <m:r>
                        <w:rPr>
                          <w:rFonts w:ascii="Cambria Math" w:hAnsi="Cambria Math"/>
                          <w:szCs w:val="21"/>
                        </w:rPr>
                        <m:t>p</m:t>
                      </m:r>
                    </m:e>
                    <m:sub>
                      <m:r>
                        <w:rPr>
                          <w:rFonts w:ascii="Cambria Math" w:hAnsi="Cambria Math"/>
                          <w:szCs w:val="21"/>
                        </w:rPr>
                        <m:t>0</m:t>
                      </m:r>
                    </m:sub>
                    <m:sup>
                      <m:r>
                        <w:rPr>
                          <w:rFonts w:ascii="Cambria Math" w:hAnsi="Cambria Math"/>
                          <w:szCs w:val="21"/>
                        </w:rPr>
                        <m:t>'</m:t>
                      </m:r>
                    </m:sup>
                  </m:sSubSup>
                  <m:r>
                    <w:rPr>
                      <w:rFonts w:ascii="Cambria Math" w:hAnsi="Cambria Math"/>
                      <w:szCs w:val="21"/>
                    </w:rPr>
                    <m:t>+</m:t>
                  </m:r>
                  <m:d>
                    <m:dPr>
                      <m:ctrlPr>
                        <w:rPr>
                          <w:rFonts w:ascii="Cambria Math" w:hAnsi="Cambria Math"/>
                          <w:bCs/>
                          <w:i/>
                          <w:szCs w:val="21"/>
                        </w:rPr>
                      </m:ctrlPr>
                    </m:dPr>
                    <m:e>
                      <m:r>
                        <w:rPr>
                          <w:rFonts w:ascii="Cambria Math" w:hAnsi="Cambria Math"/>
                          <w:szCs w:val="21"/>
                        </w:rPr>
                        <m:t>1-</m:t>
                      </m:r>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e>
                  </m:d>
                  <m:f>
                    <m:fPr>
                      <m:ctrlPr>
                        <w:rPr>
                          <w:rFonts w:ascii="Cambria Math" w:hAnsi="Cambria Math"/>
                          <w:bCs/>
                          <w:i/>
                          <w:szCs w:val="21"/>
                        </w:rPr>
                      </m:ctrlPr>
                    </m:fPr>
                    <m:num>
                      <m:r>
                        <w:rPr>
                          <w:rFonts w:ascii="Cambria Math" w:hAnsi="Cambria Math"/>
                          <w:szCs w:val="21"/>
                        </w:rPr>
                        <m:t>1</m:t>
                      </m:r>
                    </m:num>
                    <m:den>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en>
                  </m:f>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e>
              </m:d>
            </m:e>
          </m:nary>
          <m:r>
            <w:rPr>
              <w:rFonts w:ascii="Cambria Math" w:hAnsi="Cambria Math"/>
              <w:szCs w:val="21"/>
            </w:rPr>
            <m:t>=</m:t>
          </m:r>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bCs/>
                      <w:i/>
                      <w:szCs w:val="21"/>
                    </w:rPr>
                  </m:ctrlPr>
                </m:dPr>
                <m:e>
                  <m:f>
                    <m:fPr>
                      <m:ctrlPr>
                        <w:rPr>
                          <w:rFonts w:ascii="Cambria Math" w:hAnsi="Cambria Math"/>
                          <w:bCs/>
                          <w:i/>
                          <w:szCs w:val="21"/>
                        </w:rPr>
                      </m:ctrlPr>
                    </m:fPr>
                    <m:num>
                      <m:r>
                        <w:rPr>
                          <w:rFonts w:ascii="Cambria Math" w:hAnsi="Cambria Math"/>
                          <w:szCs w:val="21"/>
                        </w:rPr>
                        <m:t>1</m:t>
                      </m:r>
                    </m:num>
                    <m:den>
                      <m:r>
                        <w:rPr>
                          <w:rFonts w:ascii="Cambria Math" w:hAnsi="Cambria Math"/>
                          <w:szCs w:val="21"/>
                        </w:rPr>
                        <m:t>1+</m:t>
                      </m:r>
                      <m:sSup>
                        <m:sSupPr>
                          <m:ctrlPr>
                            <w:rPr>
                              <w:rFonts w:ascii="Cambria Math" w:hAnsi="Cambria Math"/>
                              <w:bCs/>
                              <w:i/>
                              <w:szCs w:val="21"/>
                            </w:rPr>
                          </m:ctrlPr>
                        </m:sSupPr>
                        <m:e>
                          <m:r>
                            <w:rPr>
                              <w:rFonts w:ascii="Cambria Math" w:hAnsi="Cambria Math"/>
                              <w:szCs w:val="21"/>
                            </w:rPr>
                            <m:t>e</m:t>
                          </m:r>
                        </m:e>
                        <m:sup>
                          <m:r>
                            <w:rPr>
                              <w:rFonts w:ascii="Cambria Math" w:hAnsi="Cambria Math"/>
                              <w:szCs w:val="21"/>
                            </w:rPr>
                            <m:t>-</m:t>
                          </m:r>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up>
                      </m:sSup>
                    </m:den>
                  </m:f>
                  <m:r>
                    <w:rPr>
                      <w:rFonts w:ascii="Cambria Math" w:hAnsi="Cambria Math"/>
                      <w:szCs w:val="21"/>
                    </w:rPr>
                    <m:t>-</m:t>
                  </m:r>
                  <m:sSub>
                    <m:sSubPr>
                      <m:ctrlPr>
                        <w:rPr>
                          <w:rFonts w:ascii="Cambria Math" w:hAnsi="Cambria Math"/>
                          <w:bCs/>
                          <w:i/>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i</m:t>
                  </m:r>
                </m:sub>
              </m:sSub>
            </m:e>
          </m:nary>
        </m:oMath>
      </m:oMathPara>
    </w:p>
    <w:p w14:paraId="68255468" w14:textId="21688B9B" w:rsidR="00A945D3" w:rsidRDefault="00A945D3" w:rsidP="00A945D3">
      <w:pPr>
        <w:ind w:firstLineChars="200" w:firstLine="420"/>
        <w:rPr>
          <w:bCs/>
          <w:szCs w:val="21"/>
        </w:rPr>
      </w:pPr>
      <w:r>
        <w:rPr>
          <w:rFonts w:hint="eastAsia"/>
          <w:bCs/>
          <w:szCs w:val="21"/>
        </w:rPr>
        <w:t>上式即为</w:t>
      </w:r>
      <w:r>
        <w:rPr>
          <w:rFonts w:hint="eastAsia"/>
          <w:bCs/>
          <w:szCs w:val="21"/>
        </w:rPr>
        <w:t xml:space="preserve"> </w:t>
      </w:r>
      <m:oMath>
        <m:r>
          <w:rPr>
            <w:rFonts w:ascii="Cambria Math" w:hAnsi="Cambria Math"/>
            <w:szCs w:val="21"/>
          </w:rPr>
          <m:t>L</m:t>
        </m:r>
      </m:oMath>
      <w:r>
        <w:rPr>
          <w:bCs/>
          <w:szCs w:val="21"/>
        </w:rPr>
        <w:t xml:space="preserve"> </w:t>
      </w:r>
      <w:r>
        <w:rPr>
          <w:rFonts w:hint="eastAsia"/>
          <w:bCs/>
          <w:szCs w:val="21"/>
        </w:rPr>
        <w:t>对</w:t>
      </w:r>
      <w:r>
        <w:rPr>
          <w:rFonts w:hint="eastAsia"/>
          <w:bCs/>
          <w:szCs w:val="21"/>
        </w:rPr>
        <w:t xml:space="preserve"> </w:t>
      </w:r>
      <m:oMath>
        <m:r>
          <m:rPr>
            <m:sty m:val="bi"/>
          </m:rPr>
          <w:rPr>
            <w:rFonts w:ascii="Cambria Math" w:hAnsi="Cambria Math"/>
            <w:szCs w:val="21"/>
          </w:rPr>
          <m:t>w</m:t>
        </m:r>
      </m:oMath>
      <w:r>
        <w:rPr>
          <w:rFonts w:hint="eastAsia"/>
          <w:b/>
          <w:szCs w:val="21"/>
        </w:rPr>
        <w:t xml:space="preserve"> </w:t>
      </w:r>
      <w:r>
        <w:rPr>
          <w:rFonts w:hint="eastAsia"/>
          <w:bCs/>
          <w:szCs w:val="21"/>
        </w:rPr>
        <w:t>的梯度，记为</w:t>
      </w:r>
      <w:r>
        <w:rPr>
          <w:rFonts w:hint="eastAsia"/>
          <w:bCs/>
          <w:szCs w:val="21"/>
        </w:rPr>
        <w:t xml:space="preserve"> </w:t>
      </w:r>
      <m:oMath>
        <m:sSub>
          <m:sSubPr>
            <m:ctrlPr>
              <w:rPr>
                <w:rFonts w:ascii="Cambria Math" w:hAnsi="Cambria Math"/>
                <w:bCs/>
                <w:i/>
                <w:szCs w:val="21"/>
              </w:rPr>
            </m:ctrlPr>
          </m:sSubPr>
          <m:e>
            <m:r>
              <m:rPr>
                <m:sty m:val="p"/>
              </m:rPr>
              <w:rPr>
                <w:rFonts w:ascii="Cambria Math" w:hAnsi="Cambria Math"/>
                <w:szCs w:val="21"/>
              </w:rPr>
              <m:t>∇</m:t>
            </m:r>
            <m:ctrlPr>
              <w:rPr>
                <w:rFonts w:ascii="Cambria Math" w:hAnsi="Cambria Math"/>
                <w:bCs/>
                <w:szCs w:val="21"/>
              </w:rPr>
            </m:ctrlPr>
          </m:e>
          <m:sub>
            <m:r>
              <m:rPr>
                <m:sty m:val="bi"/>
              </m:rPr>
              <w:rPr>
                <w:rFonts w:ascii="Cambria Math" w:hAnsi="Cambria Math"/>
                <w:szCs w:val="21"/>
              </w:rPr>
              <m:t>w</m:t>
            </m:r>
          </m:sub>
        </m:sSub>
        <m:r>
          <w:rPr>
            <w:rFonts w:ascii="Cambria Math" w:hAnsi="Cambria Math"/>
            <w:szCs w:val="21"/>
          </w:rPr>
          <m:t>L</m:t>
        </m:r>
      </m:oMath>
    </w:p>
    <w:p w14:paraId="42C089A2" w14:textId="22800BA8" w:rsidR="00A945D3" w:rsidRDefault="00A945D3" w:rsidP="00A945D3">
      <w:pPr>
        <w:ind w:firstLineChars="200" w:firstLine="420"/>
        <w:rPr>
          <w:bCs/>
          <w:szCs w:val="21"/>
        </w:rPr>
      </w:pPr>
      <w:r>
        <w:rPr>
          <w:rFonts w:hint="eastAsia"/>
          <w:bCs/>
          <w:szCs w:val="21"/>
        </w:rPr>
        <w:t>于是，通过</w:t>
      </w:r>
    </w:p>
    <w:p w14:paraId="254BF337" w14:textId="70865ED1" w:rsidR="00A945D3" w:rsidRPr="00A945D3" w:rsidRDefault="00A945D3" w:rsidP="00A945D3">
      <w:pPr>
        <w:ind w:firstLineChars="200" w:firstLine="420"/>
        <w:rPr>
          <w:bCs/>
          <w:szCs w:val="21"/>
        </w:rPr>
      </w:pPr>
      <m:oMathPara>
        <m:oMath>
          <m:r>
            <w:rPr>
              <w:rFonts w:ascii="Cambria Math" w:hAnsi="Cambria Math"/>
              <w:szCs w:val="21"/>
            </w:rPr>
            <m:t>w←w+η</m:t>
          </m:r>
          <m:sSub>
            <m:sSubPr>
              <m:ctrlPr>
                <w:rPr>
                  <w:rFonts w:ascii="Cambria Math" w:hAnsi="Cambria Math"/>
                  <w:bCs/>
                  <w:i/>
                  <w:szCs w:val="21"/>
                </w:rPr>
              </m:ctrlPr>
            </m:sSubPr>
            <m:e>
              <m:r>
                <m:rPr>
                  <m:sty m:val="p"/>
                </m:rPr>
                <w:rPr>
                  <w:rFonts w:ascii="Cambria Math" w:hAnsi="Cambria Math"/>
                  <w:szCs w:val="21"/>
                </w:rPr>
                <m:t>∇</m:t>
              </m:r>
              <m:ctrlPr>
                <w:rPr>
                  <w:rFonts w:ascii="Cambria Math" w:hAnsi="Cambria Math"/>
                  <w:bCs/>
                  <w:szCs w:val="21"/>
                </w:rPr>
              </m:ctrlPr>
            </m:e>
            <m:sub>
              <m:r>
                <m:rPr>
                  <m:sty m:val="bi"/>
                </m:rPr>
                <w:rPr>
                  <w:rFonts w:ascii="Cambria Math" w:hAnsi="Cambria Math"/>
                  <w:szCs w:val="21"/>
                </w:rPr>
                <m:t>w</m:t>
              </m:r>
            </m:sub>
          </m:sSub>
          <m:r>
            <w:rPr>
              <w:rFonts w:ascii="Cambria Math" w:hAnsi="Cambria Math"/>
              <w:szCs w:val="21"/>
            </w:rPr>
            <m:t>L</m:t>
          </m:r>
        </m:oMath>
      </m:oMathPara>
    </w:p>
    <w:p w14:paraId="6DF07B1F" w14:textId="4F953BDE" w:rsidR="00A945D3" w:rsidRPr="00A945D3" w:rsidRDefault="00A945D3" w:rsidP="00A945D3">
      <w:pPr>
        <w:ind w:firstLineChars="200" w:firstLine="420"/>
        <w:rPr>
          <w:b/>
          <w:szCs w:val="21"/>
        </w:rPr>
      </w:pPr>
      <w:r>
        <w:rPr>
          <w:rFonts w:hint="eastAsia"/>
          <w:bCs/>
          <w:szCs w:val="21"/>
        </w:rPr>
        <w:t>进行迭代（</w:t>
      </w:r>
      <m:oMath>
        <m:r>
          <w:rPr>
            <w:rFonts w:ascii="Cambria Math" w:hAnsi="Cambria Math"/>
            <w:szCs w:val="21"/>
          </w:rPr>
          <m:t>η</m:t>
        </m:r>
      </m:oMath>
      <w:r>
        <w:rPr>
          <w:rFonts w:hint="eastAsia"/>
          <w:bCs/>
          <w:szCs w:val="21"/>
        </w:rPr>
        <w:t xml:space="preserve"> </w:t>
      </w:r>
      <w:r>
        <w:rPr>
          <w:rFonts w:hint="eastAsia"/>
          <w:bCs/>
          <w:szCs w:val="21"/>
        </w:rPr>
        <w:t>称为学习率，</w:t>
      </w:r>
      <w:r w:rsidR="001D68D6">
        <w:rPr>
          <w:rFonts w:hint="eastAsia"/>
          <w:bCs/>
          <w:szCs w:val="21"/>
        </w:rPr>
        <w:t>控制迭代速度和结果精度</w:t>
      </w:r>
      <w:r>
        <w:rPr>
          <w:rFonts w:hint="eastAsia"/>
          <w:bCs/>
          <w:szCs w:val="21"/>
        </w:rPr>
        <w:t>），直至预测误差小于某个给定误差，</w:t>
      </w:r>
      <w:r w:rsidR="001D68D6">
        <w:rPr>
          <w:rFonts w:hint="eastAsia"/>
          <w:bCs/>
          <w:szCs w:val="21"/>
        </w:rPr>
        <w:t>或者进行给定足够次数的迭代，</w:t>
      </w:r>
      <w:r>
        <w:rPr>
          <w:rFonts w:hint="eastAsia"/>
          <w:bCs/>
          <w:szCs w:val="21"/>
        </w:rPr>
        <w:t>就能得到我们需要的</w:t>
      </w:r>
      <w:r>
        <w:rPr>
          <w:rFonts w:hint="eastAsia"/>
          <w:bCs/>
          <w:szCs w:val="21"/>
        </w:rPr>
        <w:t xml:space="preserve"> </w:t>
      </w:r>
      <m:oMath>
        <m:r>
          <m:rPr>
            <m:sty m:val="bi"/>
          </m:rPr>
          <w:rPr>
            <w:rFonts w:ascii="Cambria Math" w:hAnsi="Cambria Math"/>
            <w:szCs w:val="21"/>
          </w:rPr>
          <m:t>w</m:t>
        </m:r>
      </m:oMath>
    </w:p>
    <w:p w14:paraId="6B2A3F18" w14:textId="77777777" w:rsidR="00A945D3" w:rsidRPr="00FD38F8" w:rsidRDefault="00A945D3" w:rsidP="00A945D3">
      <w:pPr>
        <w:ind w:firstLineChars="200" w:firstLine="420"/>
        <w:rPr>
          <w:bCs/>
          <w:szCs w:val="21"/>
        </w:rPr>
      </w:pPr>
    </w:p>
    <w:p w14:paraId="3D415A4D" w14:textId="55B70FA6" w:rsidR="00A0437C" w:rsidRDefault="00FD38F8" w:rsidP="001125C7">
      <w:pPr>
        <w:ind w:firstLineChars="200" w:firstLine="422"/>
        <w:rPr>
          <w:b/>
          <w:szCs w:val="21"/>
        </w:rPr>
      </w:pPr>
      <w:r>
        <w:rPr>
          <w:rFonts w:hint="eastAsia"/>
          <w:b/>
          <w:szCs w:val="21"/>
        </w:rPr>
        <w:t>Ⅲ</w:t>
      </w:r>
      <w:r w:rsidR="00A0437C">
        <w:rPr>
          <w:b/>
          <w:szCs w:val="21"/>
        </w:rPr>
        <w:t>.</w:t>
      </w:r>
      <w:r w:rsidR="00A0437C">
        <w:rPr>
          <w:b/>
          <w:szCs w:val="21"/>
        </w:rPr>
        <w:tab/>
      </w:r>
      <w:r w:rsidR="00A0437C">
        <w:rPr>
          <w:rFonts w:hint="eastAsia"/>
          <w:b/>
          <w:szCs w:val="21"/>
        </w:rPr>
        <w:t>岭回归</w:t>
      </w:r>
    </w:p>
    <w:p w14:paraId="3AAFC087" w14:textId="77777777" w:rsidR="00816D91" w:rsidRDefault="007E2CB9" w:rsidP="001125C7">
      <w:pPr>
        <w:ind w:firstLineChars="200" w:firstLine="422"/>
        <w:rPr>
          <w:b/>
          <w:szCs w:val="21"/>
        </w:rPr>
      </w:pPr>
      <w:r>
        <w:rPr>
          <w:rFonts w:hint="eastAsia"/>
          <w:b/>
          <w:szCs w:val="21"/>
        </w:rPr>
        <w:t>原理：</w:t>
      </w:r>
    </w:p>
    <w:p w14:paraId="6E3C15F1" w14:textId="569110BC" w:rsidR="007E2CB9" w:rsidRPr="00816D91" w:rsidRDefault="007E2CB9" w:rsidP="001125C7">
      <w:pPr>
        <w:ind w:firstLineChars="200" w:firstLine="420"/>
        <w:rPr>
          <w:bCs/>
          <w:i/>
          <w:szCs w:val="21"/>
        </w:rPr>
      </w:pPr>
      <w:r w:rsidRPr="007E2CB9">
        <w:rPr>
          <w:rFonts w:hint="eastAsia"/>
          <w:bCs/>
          <w:szCs w:val="21"/>
        </w:rPr>
        <w:t>在</w:t>
      </w:r>
      <w:r>
        <w:rPr>
          <w:rFonts w:hint="eastAsia"/>
          <w:bCs/>
          <w:szCs w:val="21"/>
        </w:rPr>
        <w:t>上述</w:t>
      </w:r>
      <w:r w:rsidRPr="007E2CB9">
        <w:rPr>
          <w:rFonts w:hint="eastAsia"/>
          <w:bCs/>
          <w:szCs w:val="21"/>
        </w:rPr>
        <w:t>多元线性回归的基础上，我们考虑到了一个问题，</w:t>
      </w:r>
      <w:r>
        <w:rPr>
          <w:rFonts w:hint="eastAsia"/>
          <w:bCs/>
          <w:szCs w:val="21"/>
        </w:rPr>
        <w:t>那就是</w:t>
      </w:r>
      <w:r>
        <w:rPr>
          <w:rFonts w:hint="eastAsia"/>
          <w:bCs/>
          <w:szCs w:val="21"/>
        </w:rPr>
        <w:t xml:space="preserve"> </w:t>
      </w:r>
      <m:oMath>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oMath>
      <w:r>
        <w:rPr>
          <w:rFonts w:hint="eastAsia"/>
          <w:b/>
          <w:szCs w:val="21"/>
        </w:rPr>
        <w:t xml:space="preserve"> </w:t>
      </w:r>
      <w:r>
        <w:rPr>
          <w:rFonts w:hint="eastAsia"/>
          <w:bCs/>
          <w:szCs w:val="21"/>
        </w:rPr>
        <w:t>属于</w:t>
      </w:r>
      <w:r>
        <w:rPr>
          <w:rFonts w:hint="eastAsia"/>
          <w:bCs/>
          <w:szCs w:val="21"/>
        </w:rPr>
        <w:t xml:space="preserve"> </w:t>
      </w:r>
      <m:oMath>
        <m:r>
          <w:rPr>
            <w:rFonts w:ascii="Cambria Math" w:hAnsi="Cambria Math"/>
            <w:szCs w:val="21"/>
          </w:rPr>
          <m:t>d×d</m:t>
        </m:r>
      </m:oMath>
      <w:r>
        <w:rPr>
          <w:rFonts w:hint="eastAsia"/>
          <w:bCs/>
          <w:szCs w:val="21"/>
        </w:rPr>
        <w:t>的方阵，而当</w:t>
      </w:r>
      <w:r>
        <w:rPr>
          <w:rFonts w:hint="eastAsia"/>
          <w:bCs/>
          <w:szCs w:val="21"/>
        </w:rPr>
        <w:t xml:space="preserve"> </w:t>
      </w:r>
      <m:oMath>
        <m:r>
          <w:rPr>
            <w:rFonts w:ascii="Cambria Math" w:hAnsi="Cambria Math"/>
            <w:szCs w:val="21"/>
          </w:rPr>
          <m:t>rank</m:t>
        </m:r>
        <m:d>
          <m:dPr>
            <m:ctrlPr>
              <w:rPr>
                <w:rFonts w:ascii="Cambria Math" w:hAnsi="Cambria Math"/>
                <w:bCs/>
                <w:i/>
                <w:szCs w:val="21"/>
              </w:rPr>
            </m:ctrlPr>
          </m:dPr>
          <m:e>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e>
        </m:d>
        <m:r>
          <w:rPr>
            <w:rFonts w:ascii="Cambria Math" w:hAnsi="Cambria Math"/>
            <w:szCs w:val="21"/>
          </w:rPr>
          <m:t>&lt;d</m:t>
        </m:r>
      </m:oMath>
      <w:r>
        <w:rPr>
          <w:rFonts w:hint="eastAsia"/>
          <w:bCs/>
          <w:szCs w:val="21"/>
        </w:rPr>
        <w:t xml:space="preserve"> </w:t>
      </w:r>
      <w:r>
        <w:rPr>
          <w:rFonts w:hint="eastAsia"/>
          <w:bCs/>
          <w:szCs w:val="21"/>
        </w:rPr>
        <w:t>时，我们将无法求得它的逆矩阵，也就是说，只要样本集的样本数</w:t>
      </w:r>
      <w:r>
        <w:rPr>
          <w:rFonts w:hint="eastAsia"/>
          <w:bCs/>
          <w:szCs w:val="21"/>
        </w:rPr>
        <w:t xml:space="preserve"> </w:t>
      </w:r>
      <m:oMath>
        <m:r>
          <w:rPr>
            <w:rFonts w:ascii="Cambria Math" w:hAnsi="Cambria Math"/>
            <w:szCs w:val="21"/>
          </w:rPr>
          <m:t>n</m:t>
        </m:r>
      </m:oMath>
      <w:r>
        <w:rPr>
          <w:rFonts w:hint="eastAsia"/>
          <w:bCs/>
          <w:szCs w:val="21"/>
        </w:rPr>
        <w:t xml:space="preserve"> </w:t>
      </w:r>
      <w:r>
        <w:rPr>
          <w:rFonts w:hint="eastAsia"/>
          <w:bCs/>
          <w:szCs w:val="21"/>
        </w:rPr>
        <w:t>小于其维度数</w:t>
      </w:r>
      <w:r>
        <w:rPr>
          <w:rFonts w:hint="eastAsia"/>
          <w:bCs/>
          <w:szCs w:val="21"/>
        </w:rPr>
        <w:t xml:space="preserve"> </w:t>
      </w:r>
      <m:oMath>
        <m:r>
          <w:rPr>
            <w:rFonts w:ascii="Cambria Math" w:hAnsi="Cambria Math"/>
            <w:szCs w:val="21"/>
          </w:rPr>
          <m:t>d</m:t>
        </m:r>
      </m:oMath>
      <w:r>
        <w:rPr>
          <w:rFonts w:hint="eastAsia"/>
          <w:bCs/>
          <w:szCs w:val="21"/>
        </w:rPr>
        <w:t>，</w:t>
      </w:r>
      <m:oMath>
        <m:r>
          <w:rPr>
            <w:rFonts w:ascii="Cambria Math" w:hAnsi="Cambria Math"/>
            <w:szCs w:val="21"/>
          </w:rPr>
          <m:t>rank</m:t>
        </m:r>
        <m:d>
          <m:dPr>
            <m:ctrlPr>
              <w:rPr>
                <w:rFonts w:ascii="Cambria Math" w:hAnsi="Cambria Math"/>
                <w:bCs/>
                <w:i/>
                <w:szCs w:val="21"/>
              </w:rPr>
            </m:ctrlPr>
          </m:dPr>
          <m:e>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e>
        </m:d>
        <m:r>
          <w:rPr>
            <w:rFonts w:ascii="Cambria Math" w:hAnsi="Cambria Math"/>
            <w:szCs w:val="21"/>
          </w:rPr>
          <m:t>≤</m:t>
        </m:r>
        <m:func>
          <m:funcPr>
            <m:ctrlPr>
              <w:rPr>
                <w:rFonts w:ascii="Cambria Math" w:hAnsi="Cambria Math"/>
                <w:bCs/>
                <w:i/>
                <w:szCs w:val="21"/>
              </w:rPr>
            </m:ctrlPr>
          </m:funcPr>
          <m:fName>
            <m:r>
              <m:rPr>
                <m:sty m:val="p"/>
              </m:rPr>
              <w:rPr>
                <w:rFonts w:ascii="Cambria Math" w:hAnsi="Cambria Math"/>
                <w:szCs w:val="21"/>
              </w:rPr>
              <m:t>min</m:t>
            </m:r>
          </m:fName>
          <m:e>
            <m:d>
              <m:dPr>
                <m:begChr m:val="{"/>
                <m:endChr m:val="}"/>
                <m:ctrlPr>
                  <w:rPr>
                    <w:rFonts w:ascii="Cambria Math" w:hAnsi="Cambria Math"/>
                    <w:bCs/>
                    <w:i/>
                    <w:szCs w:val="21"/>
                  </w:rPr>
                </m:ctrlPr>
              </m:dPr>
              <m:e>
                <m:r>
                  <w:rPr>
                    <w:rFonts w:ascii="Cambria Math" w:hAnsi="Cambria Math"/>
                    <w:szCs w:val="21"/>
                  </w:rPr>
                  <m:t>n,d</m:t>
                </m:r>
              </m:e>
            </m:d>
          </m:e>
        </m:func>
        <m:r>
          <w:rPr>
            <w:rFonts w:ascii="Cambria Math" w:hAnsi="Cambria Math"/>
            <w:szCs w:val="21"/>
          </w:rPr>
          <m:t>=n&lt;d</m:t>
        </m:r>
      </m:oMath>
      <w:r>
        <w:rPr>
          <w:rFonts w:hint="eastAsia"/>
          <w:bCs/>
          <w:szCs w:val="21"/>
        </w:rPr>
        <w:t>，此时便不可逆，我们通过</w:t>
      </w:r>
      <w:r w:rsidR="00816D91">
        <w:rPr>
          <w:rFonts w:hint="eastAsia"/>
          <w:bCs/>
          <w:szCs w:val="21"/>
        </w:rPr>
        <w:t>在优化模型中</w:t>
      </w:r>
      <w:r>
        <w:rPr>
          <w:rFonts w:hint="eastAsia"/>
          <w:bCs/>
          <w:szCs w:val="21"/>
        </w:rPr>
        <w:t>很巧妙</w:t>
      </w:r>
      <w:r w:rsidR="00816D91">
        <w:rPr>
          <w:rFonts w:hint="eastAsia"/>
          <w:bCs/>
          <w:szCs w:val="21"/>
        </w:rPr>
        <w:t>地</w:t>
      </w:r>
      <w:r>
        <w:rPr>
          <w:rFonts w:hint="eastAsia"/>
          <w:bCs/>
          <w:szCs w:val="21"/>
        </w:rPr>
        <w:t>引入一个</w:t>
      </w:r>
      <w:r w:rsidR="00F6271F">
        <w:rPr>
          <w:rFonts w:hint="eastAsia"/>
          <w:bCs/>
          <w:szCs w:val="21"/>
        </w:rPr>
        <w:t xml:space="preserve"> </w:t>
      </w:r>
      <m:oMath>
        <m:sSub>
          <m:sSubPr>
            <m:ctrlPr>
              <w:rPr>
                <w:rFonts w:ascii="Cambria Math" w:hAnsi="Cambria Math"/>
                <w:bCs/>
                <w:i/>
                <w:szCs w:val="21"/>
              </w:rPr>
            </m:ctrlPr>
          </m:sSubPr>
          <m:e>
            <m:r>
              <w:rPr>
                <w:rFonts w:ascii="Cambria Math" w:hAnsi="Cambria Math" w:hint="eastAsia"/>
                <w:szCs w:val="21"/>
              </w:rPr>
              <m:t>L</m:t>
            </m:r>
            <m:ctrlPr>
              <w:rPr>
                <w:rFonts w:ascii="Cambria Math" w:hAnsi="Cambria Math" w:hint="eastAsia"/>
                <w:bCs/>
                <w:i/>
                <w:szCs w:val="21"/>
              </w:rPr>
            </m:ctrlPr>
          </m:e>
          <m:sub>
            <m:r>
              <w:rPr>
                <w:rFonts w:ascii="Cambria Math" w:hAnsi="Cambria Math"/>
                <w:szCs w:val="21"/>
              </w:rPr>
              <m:t>2</m:t>
            </m:r>
          </m:sub>
        </m:sSub>
      </m:oMath>
      <w:r w:rsidR="00F6271F">
        <w:rPr>
          <w:rFonts w:hint="eastAsia"/>
          <w:bCs/>
          <w:szCs w:val="21"/>
        </w:rPr>
        <w:t xml:space="preserve"> </w:t>
      </w:r>
      <w:r>
        <w:rPr>
          <w:rFonts w:hint="eastAsia"/>
          <w:bCs/>
          <w:szCs w:val="21"/>
        </w:rPr>
        <w:t>正则化项</w:t>
      </w:r>
      <w:r w:rsidR="00816D91">
        <w:rPr>
          <w:rFonts w:hint="eastAsia"/>
          <w:bCs/>
          <w:szCs w:val="21"/>
        </w:rPr>
        <w:t>，从而既避免了</w:t>
      </w:r>
      <w:r w:rsidR="00816D91">
        <w:rPr>
          <w:rFonts w:hint="eastAsia"/>
          <w:bCs/>
          <w:szCs w:val="21"/>
        </w:rPr>
        <w:t xml:space="preserve"> </w:t>
      </w:r>
      <m:oMath>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oMath>
      <w:r w:rsidR="00816D91" w:rsidRPr="00816D91">
        <w:rPr>
          <w:rFonts w:hint="eastAsia"/>
          <w:b/>
          <w:szCs w:val="21"/>
        </w:rPr>
        <w:t xml:space="preserve"> </w:t>
      </w:r>
      <w:r w:rsidR="00816D91">
        <w:rPr>
          <w:rFonts w:hint="eastAsia"/>
          <w:bCs/>
          <w:szCs w:val="21"/>
        </w:rPr>
        <w:t>的奇异性，又防止了过拟合的发生</w:t>
      </w:r>
    </w:p>
    <w:p w14:paraId="4FFB58BC" w14:textId="358E5E78" w:rsidR="007E2CB9" w:rsidRDefault="007E2CB9" w:rsidP="001125C7">
      <w:pPr>
        <w:ind w:firstLineChars="200" w:firstLine="422"/>
        <w:rPr>
          <w:b/>
          <w:szCs w:val="21"/>
        </w:rPr>
      </w:pPr>
      <w:r>
        <w:rPr>
          <w:rFonts w:hint="eastAsia"/>
          <w:b/>
          <w:szCs w:val="21"/>
        </w:rPr>
        <w:t>推导：</w:t>
      </w:r>
    </w:p>
    <w:p w14:paraId="31CAF8BD" w14:textId="5A429FB3" w:rsidR="00816D91" w:rsidRDefault="00816D91" w:rsidP="001125C7">
      <w:pPr>
        <w:ind w:firstLineChars="200" w:firstLine="420"/>
        <w:rPr>
          <w:bCs/>
          <w:szCs w:val="21"/>
        </w:rPr>
      </w:pPr>
      <w:r>
        <w:rPr>
          <w:rFonts w:hint="eastAsia"/>
          <w:bCs/>
          <w:szCs w:val="21"/>
        </w:rPr>
        <w:t>将多元线性回归的优化模型添加一个</w:t>
      </w:r>
      <w:r w:rsidR="00DE2805">
        <w:rPr>
          <w:rFonts w:hint="eastAsia"/>
          <w:bCs/>
          <w:szCs w:val="21"/>
        </w:rPr>
        <w:t xml:space="preserve"> </w:t>
      </w:r>
      <m:oMath>
        <m:sSub>
          <m:sSubPr>
            <m:ctrlPr>
              <w:rPr>
                <w:rFonts w:ascii="Cambria Math" w:hAnsi="Cambria Math"/>
                <w:bCs/>
                <w:i/>
                <w:szCs w:val="21"/>
              </w:rPr>
            </m:ctrlPr>
          </m:sSubPr>
          <m:e>
            <m:r>
              <w:rPr>
                <w:rFonts w:ascii="Cambria Math" w:hAnsi="Cambria Math"/>
                <w:szCs w:val="21"/>
              </w:rPr>
              <m:t>L</m:t>
            </m:r>
          </m:e>
          <m:sub>
            <m:r>
              <w:rPr>
                <w:rFonts w:ascii="Cambria Math" w:hAnsi="Cambria Math"/>
                <w:szCs w:val="21"/>
              </w:rPr>
              <m:t>1</m:t>
            </m:r>
          </m:sub>
        </m:sSub>
      </m:oMath>
      <w:r w:rsidR="00DE2805">
        <w:rPr>
          <w:bCs/>
          <w:szCs w:val="21"/>
        </w:rPr>
        <w:t xml:space="preserve"> </w:t>
      </w:r>
      <w:r>
        <w:rPr>
          <w:rFonts w:hint="eastAsia"/>
          <w:bCs/>
          <w:szCs w:val="21"/>
        </w:rPr>
        <w:t>正则化项，我们得到</w:t>
      </w:r>
    </w:p>
    <w:p w14:paraId="2652B3A1" w14:textId="3A4DDC4F" w:rsidR="00C82989" w:rsidRPr="007E2CB9" w:rsidRDefault="001D68D6" w:rsidP="00C82989">
      <w:pPr>
        <w:ind w:firstLineChars="200" w:firstLine="420"/>
        <w:rPr>
          <w:bCs/>
          <w:szCs w:val="21"/>
        </w:rPr>
      </w:pPr>
      <m:oMathPara>
        <m:oMath>
          <m:f>
            <m:fPr>
              <m:ctrlPr>
                <w:rPr>
                  <w:rFonts w:ascii="Cambria Math" w:hAnsi="Cambria Math"/>
                  <w:bCs/>
                  <w:i/>
                  <w:szCs w:val="21"/>
                </w:rPr>
              </m:ctrlPr>
            </m:fPr>
            <m:num>
              <m:r>
                <w:rPr>
                  <w:rFonts w:ascii="Cambria Math" w:hAnsi="Cambria Math"/>
                  <w:szCs w:val="21"/>
                </w:rPr>
                <m:t>∂</m:t>
              </m:r>
            </m:num>
            <m:den>
              <m:r>
                <w:rPr>
                  <w:rFonts w:ascii="Cambria Math" w:hAnsi="Cambria Math"/>
                  <w:szCs w:val="21"/>
                </w:rPr>
                <m:t>∂</m:t>
              </m:r>
              <m:r>
                <m:rPr>
                  <m:sty m:val="bi"/>
                </m:rPr>
                <w:rPr>
                  <w:rFonts w:ascii="Cambria Math" w:hAnsi="Cambria Math"/>
                  <w:szCs w:val="21"/>
                </w:rPr>
                <m:t>w</m:t>
              </m:r>
            </m:den>
          </m:f>
          <m:d>
            <m:dPr>
              <m:begChr m:val="["/>
              <m:endChr m:val="]"/>
              <m:ctrlPr>
                <w:rPr>
                  <w:rFonts w:ascii="Cambria Math" w:hAnsi="Cambria Math"/>
                  <w:bCs/>
                  <w:i/>
                  <w:szCs w:val="21"/>
                </w:rPr>
              </m:ctrlPr>
            </m:dPr>
            <m:e>
              <m:d>
                <m:dPr>
                  <m:ctrlPr>
                    <w:rPr>
                      <w:rFonts w:ascii="Cambria Math" w:hAnsi="Cambria Math"/>
                      <w:b/>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e>
              </m:d>
              <m:sSup>
                <m:sSupPr>
                  <m:ctrlPr>
                    <w:rPr>
                      <w:rFonts w:ascii="Cambria Math" w:hAnsi="Cambria Math"/>
                      <w:b/>
                      <w:i/>
                      <w:szCs w:val="21"/>
                    </w:rPr>
                  </m:ctrlPr>
                </m:sSupPr>
                <m:e>
                  <m:d>
                    <m:dPr>
                      <m:ctrlPr>
                        <w:rPr>
                          <w:rFonts w:ascii="Cambria Math" w:hAnsi="Cambria Math"/>
                          <w:b/>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e>
                  </m:d>
                </m:e>
                <m:sup>
                  <m:r>
                    <m:rPr>
                      <m:sty m:val="bi"/>
                    </m:rPr>
                    <w:rPr>
                      <w:rFonts w:ascii="Cambria Math" w:hAnsi="Cambria Math"/>
                      <w:szCs w:val="21"/>
                    </w:rPr>
                    <m:t>T</m:t>
                  </m:r>
                </m:sup>
              </m:sSup>
              <m:r>
                <m:rPr>
                  <m:sty m:val="bi"/>
                </m:rPr>
                <w:rPr>
                  <w:rFonts w:ascii="Cambria Math" w:hAnsi="Cambria Math"/>
                  <w:szCs w:val="21"/>
                </w:rPr>
                <m:t>+</m:t>
              </m:r>
              <m:r>
                <w:rPr>
                  <w:rFonts w:ascii="Cambria Math" w:hAnsi="Cambria Math"/>
                  <w:szCs w:val="21"/>
                </w:rPr>
                <m:t>λ</m:t>
              </m:r>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w</m:t>
              </m:r>
            </m:e>
          </m:d>
          <m:r>
            <m:rPr>
              <m:aln/>
            </m:rPr>
            <w:rPr>
              <w:rFonts w:ascii="Cambria Math" w:hAnsi="Cambria Math"/>
              <w:szCs w:val="21"/>
            </w:rPr>
            <m:t>=</m:t>
          </m:r>
          <m:f>
            <m:fPr>
              <m:ctrlPr>
                <w:rPr>
                  <w:rFonts w:ascii="Cambria Math" w:hAnsi="Cambria Math"/>
                  <w:bCs/>
                  <w:i/>
                  <w:szCs w:val="21"/>
                </w:rPr>
              </m:ctrlPr>
            </m:fPr>
            <m:num>
              <m:r>
                <w:rPr>
                  <w:rFonts w:ascii="Cambria Math" w:hAnsi="Cambria Math"/>
                  <w:szCs w:val="21"/>
                </w:rPr>
                <m:t>∂</m:t>
              </m:r>
            </m:num>
            <m:den>
              <m:r>
                <w:rPr>
                  <w:rFonts w:ascii="Cambria Math" w:hAnsi="Cambria Math"/>
                  <w:szCs w:val="21"/>
                </w:rPr>
                <m:t>∂</m:t>
              </m:r>
              <m:r>
                <m:rPr>
                  <m:sty m:val="bi"/>
                </m:rPr>
                <w:rPr>
                  <w:rFonts w:ascii="Cambria Math" w:hAnsi="Cambria Math"/>
                  <w:szCs w:val="21"/>
                </w:rPr>
                <m:t>w</m:t>
              </m:r>
            </m:den>
          </m:f>
          <m:d>
            <m:dPr>
              <m:begChr m:val="["/>
              <m:endChr m:val="]"/>
              <m:ctrlPr>
                <w:rPr>
                  <w:rFonts w:ascii="Cambria Math" w:hAnsi="Cambria Math"/>
                  <w:bCs/>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r>
                <m:rPr>
                  <m:sty m:val="bi"/>
                </m:rPr>
                <w:rPr>
                  <w:rFonts w:ascii="Cambria Math" w:hAnsi="Cambria Math"/>
                  <w:szCs w:val="21"/>
                </w:rPr>
                <m:t>w-</m:t>
              </m:r>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r>
                <m:rPr>
                  <m:sty m:val="bi"/>
                </m:rPr>
                <w:rPr>
                  <w:rFonts w:ascii="Cambria Math" w:hAnsi="Cambria Math"/>
                  <w:szCs w:val="21"/>
                </w:rPr>
                <m:t>-</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r>
                <m:rPr>
                  <m:sty m:val="bi"/>
                </m:rPr>
                <w:rPr>
                  <w:rFonts w:ascii="Cambria Math" w:hAnsi="Cambria Math"/>
                  <w:szCs w:val="21"/>
                </w:rPr>
                <m:t>w+</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r>
                <m:rPr>
                  <m:sty m:val="bi"/>
                </m:rPr>
                <w:rPr>
                  <w:rFonts w:ascii="Cambria Math" w:hAnsi="Cambria Math"/>
                  <w:szCs w:val="21"/>
                </w:rPr>
                <m:t>y+</m:t>
              </m:r>
              <m:r>
                <w:rPr>
                  <w:rFonts w:ascii="Cambria Math" w:hAnsi="Cambria Math"/>
                  <w:szCs w:val="21"/>
                </w:rPr>
                <m:t>λ</m:t>
              </m:r>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w</m:t>
              </m:r>
            </m:e>
          </m:d>
          <m:r>
            <m:rPr>
              <m:sty m:val="p"/>
            </m:rPr>
            <w:rPr>
              <w:rFonts w:ascii="Cambria Math" w:hAnsi="Cambria Math"/>
              <w:szCs w:val="21"/>
            </w:rPr>
            <w:br/>
          </m:r>
        </m:oMath>
        <m:oMath>
          <m:r>
            <m:rPr>
              <m:aln/>
            </m:rPr>
            <w:rPr>
              <w:rFonts w:ascii="Cambria Math" w:hAnsi="Cambria Math"/>
              <w:szCs w:val="21"/>
            </w:rPr>
            <m:t>=2</m:t>
          </m:r>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r>
            <m:rPr>
              <m:sty m:val="bi"/>
            </m:rPr>
            <w:rPr>
              <w:rFonts w:ascii="Cambria Math" w:hAnsi="Cambria Math"/>
              <w:szCs w:val="21"/>
            </w:rPr>
            <m:t>w</m:t>
          </m:r>
          <m:r>
            <w:rPr>
              <w:rFonts w:ascii="Cambria Math" w:hAnsi="Cambria Math"/>
              <w:szCs w:val="21"/>
            </w:rPr>
            <m:t>-2</m:t>
          </m:r>
          <m:r>
            <m:rPr>
              <m:sty m:val="bi"/>
            </m:rPr>
            <w:rPr>
              <w:rFonts w:ascii="Cambria Math" w:hAnsi="Cambria Math"/>
              <w:szCs w:val="21"/>
            </w:rPr>
            <m:t>Xy+2</m:t>
          </m:r>
          <m:r>
            <w:rPr>
              <w:rFonts w:ascii="Cambria Math" w:hAnsi="Cambria Math"/>
              <w:szCs w:val="21"/>
            </w:rPr>
            <m:t>λ</m:t>
          </m:r>
          <m:r>
            <m:rPr>
              <m:sty m:val="bi"/>
            </m:rPr>
            <w:rPr>
              <w:rFonts w:ascii="Cambria Math" w:hAnsi="Cambria Math"/>
              <w:szCs w:val="21"/>
            </w:rPr>
            <m:t>w</m:t>
          </m:r>
          <m:r>
            <w:rPr>
              <w:rFonts w:ascii="Cambria Math" w:hAnsi="Cambria Math"/>
              <w:szCs w:val="21"/>
            </w:rPr>
            <m:t>=0</m:t>
          </m:r>
        </m:oMath>
      </m:oMathPara>
    </w:p>
    <w:p w14:paraId="52840465" w14:textId="77777777" w:rsidR="0003230E" w:rsidRDefault="0003230E" w:rsidP="0003230E">
      <w:pPr>
        <w:ind w:firstLineChars="200" w:firstLine="420"/>
        <w:rPr>
          <w:bCs/>
          <w:szCs w:val="21"/>
        </w:rPr>
      </w:pPr>
      <w:r>
        <w:rPr>
          <w:rFonts w:hint="eastAsia"/>
          <w:bCs/>
          <w:szCs w:val="21"/>
        </w:rPr>
        <w:t>于是就有</w:t>
      </w:r>
    </w:p>
    <w:p w14:paraId="2DA9691D" w14:textId="33A664AC" w:rsidR="0003230E" w:rsidRPr="0003230E" w:rsidRDefault="0003230E" w:rsidP="0003230E">
      <w:pPr>
        <w:ind w:firstLineChars="200" w:firstLine="422"/>
        <w:rPr>
          <w:b/>
          <w:szCs w:val="21"/>
        </w:rPr>
      </w:pPr>
      <m:oMathPara>
        <m:oMath>
          <m:r>
            <m:rPr>
              <m:sty m:val="bi"/>
            </m:rPr>
            <w:rPr>
              <w:rFonts w:ascii="Cambria Math" w:hAnsi="Cambria Math"/>
              <w:szCs w:val="21"/>
            </w:rPr>
            <m:t>w</m:t>
          </m:r>
          <m:r>
            <w:rPr>
              <w:rFonts w:ascii="Cambria Math" w:hAnsi="Cambria Math"/>
              <w:szCs w:val="21"/>
            </w:rPr>
            <m:t>=</m:t>
          </m:r>
          <m:sSup>
            <m:sSupPr>
              <m:ctrlPr>
                <w:rPr>
                  <w:rFonts w:ascii="Cambria Math" w:hAnsi="Cambria Math"/>
                  <w:bCs/>
                  <w:i/>
                  <w:szCs w:val="21"/>
                </w:rPr>
              </m:ctrlPr>
            </m:sSupPr>
            <m:e>
              <m:d>
                <m:dPr>
                  <m:ctrlPr>
                    <w:rPr>
                      <w:rFonts w:ascii="Cambria Math" w:hAnsi="Cambria Math"/>
                      <w:bCs/>
                      <w:i/>
                      <w:szCs w:val="21"/>
                    </w:rPr>
                  </m:ctrlPr>
                </m:dPr>
                <m:e>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r>
                    <m:rPr>
                      <m:sty m:val="bi"/>
                    </m:rPr>
                    <w:rPr>
                      <w:rFonts w:ascii="Cambria Math" w:hAnsi="Cambria Math"/>
                      <w:szCs w:val="21"/>
                    </w:rPr>
                    <m:t>+</m:t>
                  </m:r>
                  <m:r>
                    <w:rPr>
                      <w:rFonts w:ascii="Cambria Math" w:hAnsi="Cambria Math"/>
                      <w:szCs w:val="21"/>
                    </w:rPr>
                    <m:t>λ</m:t>
                  </m:r>
                  <m:r>
                    <m:rPr>
                      <m:sty m:val="bi"/>
                    </m:rPr>
                    <w:rPr>
                      <w:rFonts w:ascii="Cambria Math" w:hAnsi="Cambria Math"/>
                      <w:szCs w:val="21"/>
                    </w:rPr>
                    <m:t>I</m:t>
                  </m:r>
                </m:e>
              </m:d>
            </m:e>
            <m:sup>
              <m:r>
                <w:rPr>
                  <w:rFonts w:ascii="Cambria Math" w:hAnsi="Cambria Math"/>
                  <w:szCs w:val="21"/>
                </w:rPr>
                <m:t>-1</m:t>
              </m:r>
            </m:sup>
          </m:sSup>
          <m:r>
            <m:rPr>
              <m:sty m:val="bi"/>
            </m:rPr>
            <w:rPr>
              <w:rFonts w:ascii="Cambria Math" w:hAnsi="Cambria Math"/>
              <w:szCs w:val="21"/>
            </w:rPr>
            <m:t>Xy</m:t>
          </m:r>
        </m:oMath>
      </m:oMathPara>
    </w:p>
    <w:p w14:paraId="79567A89" w14:textId="306CF44C" w:rsidR="0003230E" w:rsidRDefault="0003230E" w:rsidP="0003230E">
      <w:pPr>
        <w:ind w:firstLineChars="200" w:firstLine="422"/>
        <w:rPr>
          <w:bCs/>
          <w:szCs w:val="21"/>
        </w:rPr>
      </w:pPr>
      <w:r>
        <w:rPr>
          <w:rFonts w:hint="eastAsia"/>
          <w:b/>
          <w:szCs w:val="21"/>
        </w:rPr>
        <w:t>其中</w:t>
      </w:r>
      <w:r>
        <w:rPr>
          <w:rFonts w:hint="eastAsia"/>
          <w:b/>
          <w:szCs w:val="21"/>
        </w:rPr>
        <w:t xml:space="preserve"> </w:t>
      </w:r>
      <m:oMath>
        <m:r>
          <m:rPr>
            <m:sty m:val="bi"/>
          </m:rPr>
          <w:rPr>
            <w:rFonts w:ascii="Cambria Math" w:hAnsi="Cambria Math"/>
            <w:szCs w:val="21"/>
          </w:rPr>
          <m:t>I</m:t>
        </m:r>
      </m:oMath>
      <w:r>
        <w:rPr>
          <w:rFonts w:hint="eastAsia"/>
          <w:b/>
          <w:szCs w:val="21"/>
        </w:rPr>
        <w:t xml:space="preserve"> </w:t>
      </w:r>
      <w:r>
        <w:rPr>
          <w:rFonts w:hint="eastAsia"/>
          <w:bCs/>
          <w:szCs w:val="21"/>
        </w:rPr>
        <w:t>是一个</w:t>
      </w:r>
      <w:r>
        <w:rPr>
          <w:rFonts w:hint="eastAsia"/>
          <w:bCs/>
          <w:szCs w:val="21"/>
        </w:rPr>
        <w:t xml:space="preserve"> </w:t>
      </w:r>
      <m:oMath>
        <m:r>
          <w:rPr>
            <w:rFonts w:ascii="Cambria Math" w:hAnsi="Cambria Math"/>
            <w:szCs w:val="21"/>
          </w:rPr>
          <m:t>d×d</m:t>
        </m:r>
      </m:oMath>
      <w:r>
        <w:rPr>
          <w:rFonts w:hint="eastAsia"/>
          <w:bCs/>
          <w:szCs w:val="21"/>
        </w:rPr>
        <w:t xml:space="preserve"> </w:t>
      </w:r>
      <w:r>
        <w:rPr>
          <w:rFonts w:hint="eastAsia"/>
          <w:bCs/>
          <w:szCs w:val="21"/>
        </w:rPr>
        <w:t>的单位矩阵，我们容易知道此时是能够求得</w:t>
      </w:r>
      <w:r>
        <w:rPr>
          <w:rFonts w:hint="eastAsia"/>
          <w:bCs/>
          <w:szCs w:val="21"/>
        </w:rPr>
        <w:t xml:space="preserve"> </w:t>
      </w:r>
      <m:oMath>
        <m:d>
          <m:dPr>
            <m:ctrlPr>
              <w:rPr>
                <w:rFonts w:ascii="Cambria Math" w:hAnsi="Cambria Math"/>
                <w:bCs/>
                <w:i/>
                <w:szCs w:val="21"/>
              </w:rPr>
            </m:ctrlPr>
          </m:dPr>
          <m:e>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X</m:t>
                </m:r>
              </m:e>
              <m:sup>
                <m:r>
                  <m:rPr>
                    <m:sty m:val="bi"/>
                  </m:rPr>
                  <w:rPr>
                    <w:rFonts w:ascii="Cambria Math" w:hAnsi="Cambria Math"/>
                    <w:szCs w:val="21"/>
                  </w:rPr>
                  <m:t>T</m:t>
                </m:r>
              </m:sup>
            </m:sSup>
            <m:r>
              <m:rPr>
                <m:sty m:val="bi"/>
              </m:rPr>
              <w:rPr>
                <w:rFonts w:ascii="Cambria Math" w:hAnsi="Cambria Math"/>
                <w:szCs w:val="21"/>
              </w:rPr>
              <m:t>+</m:t>
            </m:r>
            <m:r>
              <w:rPr>
                <w:rFonts w:ascii="Cambria Math" w:hAnsi="Cambria Math"/>
                <w:szCs w:val="21"/>
              </w:rPr>
              <m:t>λ</m:t>
            </m:r>
            <m:r>
              <m:rPr>
                <m:sty m:val="bi"/>
              </m:rPr>
              <w:rPr>
                <w:rFonts w:ascii="Cambria Math" w:hAnsi="Cambria Math"/>
                <w:szCs w:val="21"/>
              </w:rPr>
              <m:t>I</m:t>
            </m:r>
          </m:e>
        </m:d>
      </m:oMath>
      <w:r>
        <w:rPr>
          <w:rFonts w:hint="eastAsia"/>
          <w:bCs/>
          <w:szCs w:val="21"/>
        </w:rPr>
        <w:t xml:space="preserve"> </w:t>
      </w:r>
      <w:r>
        <w:rPr>
          <w:rFonts w:hint="eastAsia"/>
          <w:bCs/>
          <w:szCs w:val="21"/>
        </w:rPr>
        <w:t>的逆矩阵的，于是我们通过增加正则化项，不仅将有可能不可进行的计算转为了能够进行的计算，还防止了过拟合</w:t>
      </w:r>
      <w:r>
        <w:rPr>
          <w:rFonts w:hint="eastAsia"/>
          <w:bCs/>
          <w:szCs w:val="21"/>
        </w:rPr>
        <w:t xml:space="preserve"> </w:t>
      </w:r>
      <w:r>
        <w:rPr>
          <w:rFonts w:hint="eastAsia"/>
          <w:bCs/>
          <w:szCs w:val="21"/>
        </w:rPr>
        <w:t>的发生</w:t>
      </w:r>
    </w:p>
    <w:p w14:paraId="01B71BDD" w14:textId="77777777" w:rsidR="0003230E" w:rsidRPr="00816D91" w:rsidRDefault="0003230E" w:rsidP="0003230E">
      <w:pPr>
        <w:ind w:firstLineChars="200" w:firstLine="420"/>
        <w:rPr>
          <w:bCs/>
          <w:szCs w:val="21"/>
        </w:rPr>
      </w:pPr>
    </w:p>
    <w:p w14:paraId="19F06DC3" w14:textId="00978466" w:rsidR="00A0437C" w:rsidRPr="00A0437C" w:rsidRDefault="00FD38F8" w:rsidP="001125C7">
      <w:pPr>
        <w:ind w:firstLineChars="200" w:firstLine="422"/>
        <w:rPr>
          <w:b/>
          <w:szCs w:val="21"/>
        </w:rPr>
      </w:pPr>
      <w:r>
        <w:rPr>
          <w:rFonts w:hint="eastAsia"/>
          <w:b/>
          <w:szCs w:val="21"/>
        </w:rPr>
        <w:t>Ⅳ</w:t>
      </w:r>
      <w:r w:rsidR="00A0437C">
        <w:rPr>
          <w:b/>
          <w:szCs w:val="21"/>
        </w:rPr>
        <w:t>.</w:t>
      </w:r>
      <w:r w:rsidR="00A0437C">
        <w:rPr>
          <w:b/>
          <w:szCs w:val="21"/>
        </w:rPr>
        <w:tab/>
      </w:r>
      <w:r w:rsidR="00A0437C">
        <w:rPr>
          <w:rFonts w:hint="eastAsia"/>
          <w:b/>
          <w:szCs w:val="21"/>
        </w:rPr>
        <w:t>Lasso</w:t>
      </w:r>
      <w:r w:rsidR="00A0437C">
        <w:rPr>
          <w:rFonts w:hint="eastAsia"/>
          <w:b/>
          <w:szCs w:val="21"/>
        </w:rPr>
        <w:t>回归</w:t>
      </w:r>
    </w:p>
    <w:p w14:paraId="09A05C57" w14:textId="6B16B44B" w:rsidR="00A0437C" w:rsidRDefault="0003230E" w:rsidP="001125C7">
      <w:pPr>
        <w:ind w:firstLineChars="200" w:firstLine="422"/>
        <w:rPr>
          <w:szCs w:val="21"/>
        </w:rPr>
      </w:pPr>
      <w:r w:rsidRPr="0003230E">
        <w:rPr>
          <w:rFonts w:hint="eastAsia"/>
          <w:b/>
          <w:bCs/>
          <w:szCs w:val="21"/>
        </w:rPr>
        <w:t>原理</w:t>
      </w:r>
      <w:r>
        <w:rPr>
          <w:rFonts w:hint="eastAsia"/>
          <w:szCs w:val="21"/>
        </w:rPr>
        <w:t>：</w:t>
      </w:r>
      <w:r w:rsidR="00C93860">
        <w:rPr>
          <w:rFonts w:hint="eastAsia"/>
          <w:szCs w:val="21"/>
        </w:rPr>
        <w:t>类似岭回归，但我们考虑的是另一个正则化项，</w:t>
      </w:r>
      <w:r w:rsidR="0060346F">
        <w:rPr>
          <w:rFonts w:hint="eastAsia"/>
          <w:szCs w:val="21"/>
        </w:rPr>
        <w:t>即</w:t>
      </w:r>
      <w:r w:rsidR="0060346F">
        <w:rPr>
          <w:rFonts w:hint="eastAsia"/>
          <w:szCs w:val="21"/>
        </w:rPr>
        <w:t xml:space="preserve"> </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1</m:t>
            </m:r>
          </m:sub>
        </m:sSub>
      </m:oMath>
      <w:r w:rsidR="00F6271F">
        <w:rPr>
          <w:rFonts w:hint="eastAsia"/>
          <w:szCs w:val="21"/>
        </w:rPr>
        <w:t xml:space="preserve"> </w:t>
      </w:r>
      <w:r w:rsidR="00F6271F">
        <w:rPr>
          <w:rFonts w:hint="eastAsia"/>
          <w:szCs w:val="21"/>
        </w:rPr>
        <w:t>正则化</w:t>
      </w:r>
      <w:r w:rsidR="0060346F">
        <w:rPr>
          <w:rFonts w:hint="eastAsia"/>
          <w:szCs w:val="21"/>
        </w:rPr>
        <w:t>项</w:t>
      </w:r>
      <w:r w:rsidR="00F6271F">
        <w:rPr>
          <w:rFonts w:hint="eastAsia"/>
          <w:szCs w:val="21"/>
        </w:rPr>
        <w:t>，该正则化项主要针对稀疏化，而不是最小化，它可以使得不必要的特征为</w:t>
      </w:r>
      <w:r w:rsidR="00F6271F">
        <w:rPr>
          <w:rFonts w:hint="eastAsia"/>
          <w:szCs w:val="21"/>
        </w:rPr>
        <w:t>0</w:t>
      </w:r>
      <w:r w:rsidR="00F6271F">
        <w:rPr>
          <w:rFonts w:hint="eastAsia"/>
          <w:szCs w:val="21"/>
        </w:rPr>
        <w:t>，从而达到防止过拟合的目的</w:t>
      </w:r>
    </w:p>
    <w:p w14:paraId="76610879" w14:textId="0D734B09" w:rsidR="0003230E" w:rsidRDefault="0003230E" w:rsidP="001125C7">
      <w:pPr>
        <w:ind w:firstLineChars="200" w:firstLine="422"/>
        <w:rPr>
          <w:szCs w:val="21"/>
        </w:rPr>
      </w:pPr>
      <w:r w:rsidRPr="0003230E">
        <w:rPr>
          <w:rFonts w:hint="eastAsia"/>
          <w:b/>
          <w:bCs/>
          <w:szCs w:val="21"/>
        </w:rPr>
        <w:t>推导</w:t>
      </w:r>
      <w:r>
        <w:rPr>
          <w:rFonts w:hint="eastAsia"/>
          <w:szCs w:val="21"/>
        </w:rPr>
        <w:t>：</w:t>
      </w:r>
    </w:p>
    <w:p w14:paraId="59F5D652" w14:textId="1F545014" w:rsidR="00DE2805" w:rsidRDefault="00DE2805" w:rsidP="00DE2805">
      <w:pPr>
        <w:ind w:firstLineChars="200" w:firstLine="420"/>
        <w:rPr>
          <w:bCs/>
          <w:szCs w:val="21"/>
        </w:rPr>
      </w:pPr>
      <w:r>
        <w:rPr>
          <w:rFonts w:hint="eastAsia"/>
          <w:bCs/>
          <w:szCs w:val="21"/>
        </w:rPr>
        <w:t>将多元线性回归的优化模型添加一个</w:t>
      </w:r>
      <w:r>
        <w:rPr>
          <w:rFonts w:hint="eastAsia"/>
          <w:bCs/>
          <w:szCs w:val="21"/>
        </w:rPr>
        <w:t xml:space="preserve"> </w:t>
      </w:r>
      <m:oMath>
        <m:sSub>
          <m:sSubPr>
            <m:ctrlPr>
              <w:rPr>
                <w:rFonts w:ascii="Cambria Math" w:hAnsi="Cambria Math"/>
                <w:bCs/>
                <w:i/>
                <w:szCs w:val="21"/>
              </w:rPr>
            </m:ctrlPr>
          </m:sSubPr>
          <m:e>
            <m:r>
              <w:rPr>
                <w:rFonts w:ascii="Cambria Math" w:hAnsi="Cambria Math"/>
                <w:szCs w:val="21"/>
              </w:rPr>
              <m:t>L</m:t>
            </m:r>
          </m:e>
          <m:sub>
            <m:r>
              <w:rPr>
                <w:rFonts w:ascii="Cambria Math" w:hAnsi="Cambria Math"/>
                <w:szCs w:val="21"/>
              </w:rPr>
              <m:t>2</m:t>
            </m:r>
          </m:sub>
        </m:sSub>
      </m:oMath>
      <w:r>
        <w:rPr>
          <w:bCs/>
          <w:szCs w:val="21"/>
        </w:rPr>
        <w:t xml:space="preserve"> </w:t>
      </w:r>
      <w:r>
        <w:rPr>
          <w:rFonts w:hint="eastAsia"/>
          <w:bCs/>
          <w:szCs w:val="21"/>
        </w:rPr>
        <w:t>正则化项，我们得到优化模型</w:t>
      </w:r>
    </w:p>
    <w:p w14:paraId="0090D5DA" w14:textId="41F44059" w:rsidR="00DE2805" w:rsidRDefault="000E558D" w:rsidP="00DE2805">
      <w:pPr>
        <w:ind w:firstLineChars="200" w:firstLine="420"/>
        <w:rPr>
          <w:bCs/>
          <w:szCs w:val="21"/>
        </w:rPr>
      </w:pPr>
      <m:oMathPara>
        <m:oMath>
          <m:r>
            <w:rPr>
              <w:rFonts w:ascii="Cambria Math" w:hAnsi="Cambria Math"/>
              <w:szCs w:val="21"/>
            </w:rPr>
            <m:t>f</m:t>
          </m:r>
          <m:d>
            <m:dPr>
              <m:ctrlPr>
                <w:rPr>
                  <w:rFonts w:ascii="Cambria Math" w:hAnsi="Cambria Math"/>
                  <w:b/>
                  <w:i/>
                  <w:szCs w:val="21"/>
                </w:rPr>
              </m:ctrlPr>
            </m:dPr>
            <m:e>
              <m:r>
                <m:rPr>
                  <m:sty m:val="bi"/>
                </m:rPr>
                <w:rPr>
                  <w:rFonts w:ascii="Cambria Math" w:hAnsi="Cambria Math"/>
                  <w:szCs w:val="21"/>
                </w:rPr>
                <m:t>w</m:t>
              </m:r>
            </m:e>
          </m:d>
          <m:r>
            <m:rPr>
              <m:sty m:val="bi"/>
            </m:rPr>
            <w:rPr>
              <w:rFonts w:ascii="Cambria Math" w:hAnsi="Cambria Math"/>
              <w:szCs w:val="21"/>
            </w:rPr>
            <m:t>=</m:t>
          </m:r>
          <m:d>
            <m:dPr>
              <m:ctrlPr>
                <w:rPr>
                  <w:rFonts w:ascii="Cambria Math" w:hAnsi="Cambria Math"/>
                  <w:b/>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e>
          </m:d>
          <m:sSup>
            <m:sSupPr>
              <m:ctrlPr>
                <w:rPr>
                  <w:rFonts w:ascii="Cambria Math" w:hAnsi="Cambria Math"/>
                  <w:b/>
                  <w:i/>
                  <w:szCs w:val="21"/>
                </w:rPr>
              </m:ctrlPr>
            </m:sSupPr>
            <m:e>
              <m:d>
                <m:dPr>
                  <m:ctrlPr>
                    <w:rPr>
                      <w:rFonts w:ascii="Cambria Math" w:hAnsi="Cambria Math"/>
                      <w:b/>
                      <w:i/>
                      <w:szCs w:val="21"/>
                    </w:rPr>
                  </m:ctrlPr>
                </m:dPr>
                <m:e>
                  <m:sSup>
                    <m:sSupPr>
                      <m:ctrlPr>
                        <w:rPr>
                          <w:rFonts w:ascii="Cambria Math" w:hAnsi="Cambria Math"/>
                          <w:b/>
                          <w:i/>
                          <w:szCs w:val="21"/>
                        </w:rPr>
                      </m:ctrlPr>
                    </m:sSupPr>
                    <m:e>
                      <m:r>
                        <m:rPr>
                          <m:sty m:val="bi"/>
                        </m:rPr>
                        <w:rPr>
                          <w:rFonts w:ascii="Cambria Math" w:hAnsi="Cambria Math"/>
                          <w:szCs w:val="21"/>
                        </w:rPr>
                        <m:t>w</m:t>
                      </m:r>
                    </m:e>
                    <m:sup>
                      <m:r>
                        <m:rPr>
                          <m:sty m:val="bi"/>
                        </m:rPr>
                        <w:rPr>
                          <w:rFonts w:ascii="Cambria Math" w:hAnsi="Cambria Math"/>
                          <w:szCs w:val="21"/>
                        </w:rPr>
                        <m:t>T</m:t>
                      </m:r>
                    </m:sup>
                  </m:sSup>
                  <m:r>
                    <m:rPr>
                      <m:sty m:val="bi"/>
                    </m:rPr>
                    <w:rPr>
                      <w:rFonts w:ascii="Cambria Math" w:hAnsi="Cambria Math"/>
                      <w:szCs w:val="21"/>
                    </w:rPr>
                    <m:t>X-</m:t>
                  </m:r>
                  <m:sSup>
                    <m:sSupPr>
                      <m:ctrlPr>
                        <w:rPr>
                          <w:rFonts w:ascii="Cambria Math" w:hAnsi="Cambria Math"/>
                          <w:b/>
                          <w:i/>
                          <w:szCs w:val="21"/>
                        </w:rPr>
                      </m:ctrlPr>
                    </m:sSupPr>
                    <m:e>
                      <m:r>
                        <m:rPr>
                          <m:sty m:val="bi"/>
                        </m:rPr>
                        <w:rPr>
                          <w:rFonts w:ascii="Cambria Math" w:hAnsi="Cambria Math"/>
                          <w:szCs w:val="21"/>
                        </w:rPr>
                        <m:t>y</m:t>
                      </m:r>
                    </m:e>
                    <m:sup>
                      <m:r>
                        <m:rPr>
                          <m:sty m:val="bi"/>
                        </m:rPr>
                        <w:rPr>
                          <w:rFonts w:ascii="Cambria Math" w:hAnsi="Cambria Math"/>
                          <w:szCs w:val="21"/>
                        </w:rPr>
                        <m:t>T</m:t>
                      </m:r>
                    </m:sup>
                  </m:sSup>
                </m:e>
              </m:d>
            </m:e>
            <m:sup>
              <m:r>
                <m:rPr>
                  <m:sty m:val="bi"/>
                </m:rPr>
                <w:rPr>
                  <w:rFonts w:ascii="Cambria Math" w:hAnsi="Cambria Math"/>
                  <w:szCs w:val="21"/>
                </w:rPr>
                <m:t>T</m:t>
              </m:r>
            </m:sup>
          </m:sSup>
          <m:r>
            <m:rPr>
              <m:sty m:val="bi"/>
            </m:rPr>
            <w:rPr>
              <w:rFonts w:ascii="Cambria Math" w:hAnsi="Cambria Math"/>
              <w:szCs w:val="21"/>
            </w:rPr>
            <m:t>+</m:t>
          </m:r>
          <m:r>
            <w:rPr>
              <w:rFonts w:ascii="Cambria Math" w:hAnsi="Cambria Math"/>
              <w:szCs w:val="21"/>
            </w:rPr>
            <m:t>λ</m:t>
          </m:r>
          <m:nary>
            <m:naryPr>
              <m:chr m:val="∑"/>
              <m:limLoc m:val="undOvr"/>
              <m:ctrlPr>
                <w:rPr>
                  <w:rFonts w:ascii="Cambria Math" w:hAnsi="Cambria Math"/>
                  <w:b/>
                  <w:i/>
                  <w:szCs w:val="21"/>
                </w:rPr>
              </m:ctrlPr>
            </m:naryPr>
            <m:sub>
              <m:r>
                <m:rPr>
                  <m:sty m:val="bi"/>
                </m:rPr>
                <w:rPr>
                  <w:rFonts w:ascii="Cambria Math" w:hAnsi="Cambria Math"/>
                  <w:szCs w:val="21"/>
                </w:rPr>
                <m:t>i=1</m:t>
              </m:r>
            </m:sub>
            <m:sup>
              <m:r>
                <m:rPr>
                  <m:sty m:val="bi"/>
                </m:rPr>
                <w:rPr>
                  <w:rFonts w:ascii="Cambria Math" w:hAnsi="Cambria Math"/>
                  <w:szCs w:val="21"/>
                </w:rPr>
                <m:t>d+1</m:t>
              </m:r>
            </m:sup>
            <m:e>
              <m:d>
                <m:dPr>
                  <m:begChr m:val="|"/>
                  <m:endChr m:val="|"/>
                  <m:ctrlPr>
                    <w:rPr>
                      <w:rFonts w:ascii="Cambria Math" w:hAnsi="Cambria Math"/>
                      <w:b/>
                      <w:i/>
                      <w:szCs w:val="21"/>
                    </w:rPr>
                  </m:ctrlPr>
                </m:dPr>
                <m:e>
                  <m:sSub>
                    <m:sSubPr>
                      <m:ctrlPr>
                        <w:rPr>
                          <w:rFonts w:ascii="Cambria Math" w:hAnsi="Cambria Math"/>
                          <w:bCs/>
                          <w:i/>
                          <w:szCs w:val="21"/>
                        </w:rPr>
                      </m:ctrlPr>
                    </m:sSubPr>
                    <m:e>
                      <m:r>
                        <w:rPr>
                          <w:rFonts w:ascii="Cambria Math" w:hAnsi="Cambria Math"/>
                          <w:szCs w:val="21"/>
                        </w:rPr>
                        <m:t>w</m:t>
                      </m:r>
                    </m:e>
                    <m:sub>
                      <m:r>
                        <w:rPr>
                          <w:rFonts w:ascii="Cambria Math" w:hAnsi="Cambria Math"/>
                          <w:szCs w:val="21"/>
                        </w:rPr>
                        <m:t>i</m:t>
                      </m:r>
                    </m:sub>
                  </m:sSub>
                </m:e>
              </m:d>
            </m:e>
          </m:nary>
        </m:oMath>
      </m:oMathPara>
    </w:p>
    <w:p w14:paraId="60A398A4" w14:textId="292F241B" w:rsidR="00E92B18" w:rsidRDefault="00833CD0" w:rsidP="001125C7">
      <w:pPr>
        <w:ind w:firstLineChars="200" w:firstLine="420"/>
        <w:rPr>
          <w:szCs w:val="21"/>
        </w:rPr>
      </w:pPr>
      <w:r>
        <w:rPr>
          <w:rFonts w:hint="eastAsia"/>
          <w:szCs w:val="21"/>
        </w:rPr>
        <w:t>于是有</w:t>
      </w:r>
    </w:p>
    <w:p w14:paraId="1088E20C" w14:textId="1F7A23F2" w:rsidR="00833CD0" w:rsidRPr="000E558D" w:rsidRDefault="001D68D6" w:rsidP="001125C7">
      <w:pPr>
        <w:ind w:firstLineChars="200" w:firstLine="420"/>
        <w:rPr>
          <w:i/>
          <w:szCs w:val="21"/>
        </w:rPr>
      </w:pPr>
      <m:oMathPara>
        <m:oMath>
          <m:f>
            <m:fPr>
              <m:ctrlPr>
                <w:rPr>
                  <w:rFonts w:ascii="Cambria Math" w:hAnsi="Cambria Math"/>
                  <w:i/>
                  <w:szCs w:val="21"/>
                </w:rPr>
              </m:ctrlPr>
            </m:fPr>
            <m:num>
              <m:r>
                <w:rPr>
                  <w:rFonts w:ascii="Cambria Math" w:hAnsi="Cambria Math"/>
                  <w:szCs w:val="21"/>
                </w:rPr>
                <m:t>∂f</m:t>
              </m:r>
              <m:d>
                <m:dPr>
                  <m:ctrlPr>
                    <w:rPr>
                      <w:rFonts w:ascii="Cambria Math" w:hAnsi="Cambria Math"/>
                      <w:i/>
                      <w:szCs w:val="21"/>
                    </w:rPr>
                  </m:ctrlPr>
                </m:dPr>
                <m:e>
                  <m:r>
                    <m:rPr>
                      <m:sty m:val="bi"/>
                    </m:rPr>
                    <w:rPr>
                      <w:rFonts w:ascii="Cambria Math" w:hAnsi="Cambria Math"/>
                      <w:szCs w:val="21"/>
                    </w:rPr>
                    <m:t>w</m:t>
                  </m:r>
                </m:e>
              </m:d>
            </m:num>
            <m:den>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den>
          </m:f>
          <m:r>
            <w:rPr>
              <w:rFonts w:ascii="Cambria Math" w:hAnsi="Cambria Math"/>
              <w:szCs w:val="21"/>
            </w:rPr>
            <m:t>=</m:t>
          </m:r>
          <m:f>
            <m:fPr>
              <m:ctrlPr>
                <w:rPr>
                  <w:rFonts w:ascii="Cambria Math" w:hAnsi="Cambria Math"/>
                  <w:i/>
                  <w:szCs w:val="21"/>
                </w:rPr>
              </m:ctrlPr>
            </m:fPr>
            <m:num>
              <m:r>
                <w:rPr>
                  <w:rFonts w:ascii="Cambria Math" w:hAnsi="Cambria Math"/>
                  <w:szCs w:val="21"/>
                </w:rPr>
                <m:t>∂</m:t>
              </m:r>
            </m:num>
            <m:den>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den>
          </m:f>
          <m:d>
            <m:dPr>
              <m:begChr m:val="["/>
              <m:endChr m:val="]"/>
              <m:ctrlPr>
                <w:rPr>
                  <w:rFonts w:ascii="Cambria Math" w:hAnsi="Cambria Math"/>
                  <w:i/>
                  <w:szCs w:val="21"/>
                </w:rPr>
              </m:ctrlPr>
            </m:dPr>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nary>
                            <m:naryPr>
                              <m:chr m:val="∑"/>
                              <m:limLoc m:val="subSup"/>
                              <m:ctrlPr>
                                <w:rPr>
                                  <w:rFonts w:ascii="Cambria Math" w:hAnsi="Cambria Math"/>
                                  <w:i/>
                                  <w:szCs w:val="21"/>
                                </w:rPr>
                              </m:ctrlPr>
                            </m:naryPr>
                            <m:sub>
                              <m:r>
                                <w:rPr>
                                  <w:rFonts w:ascii="Cambria Math" w:hAnsi="Cambria Math"/>
                                  <w:szCs w:val="21"/>
                                </w:rPr>
                                <m:t>j=1</m:t>
                              </m:r>
                            </m:sub>
                            <m:sup>
                              <m:r>
                                <w:rPr>
                                  <w:rFonts w:ascii="Cambria Math" w:hAnsi="Cambria Math"/>
                                  <w:szCs w:val="21"/>
                                </w:rPr>
                                <m:t>d+1</m:t>
                              </m:r>
                            </m:sup>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d>
                    </m:e>
                    <m:sup>
                      <m:r>
                        <w:rPr>
                          <w:rFonts w:ascii="Cambria Math" w:hAnsi="Cambria Math"/>
                          <w:szCs w:val="21"/>
                        </w:rPr>
                        <m:t>2</m:t>
                      </m:r>
                    </m:sup>
                  </m:sSup>
                </m:e>
              </m:nary>
            </m:e>
          </m:d>
          <m:r>
            <w:rPr>
              <w:rFonts w:ascii="Cambria Math" w:hAnsi="Cambria Math"/>
              <w:szCs w:val="21"/>
            </w:rPr>
            <m:t>+λ∙</m:t>
          </m:r>
          <m:r>
            <m:rPr>
              <m:sty m:val="p"/>
            </m:rPr>
            <w:rPr>
              <w:rFonts w:ascii="Cambria Math" w:hAnsi="Cambria Math"/>
              <w:szCs w:val="21"/>
            </w:rPr>
            <m:t>sgn</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2</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d>
                <m:dPr>
                  <m:ctrlPr>
                    <w:rPr>
                      <w:rFonts w:ascii="Cambria Math" w:hAnsi="Cambria Math"/>
                      <w:i/>
                      <w:szCs w:val="21"/>
                    </w:rPr>
                  </m:ctrlPr>
                </m:dPr>
                <m:e>
                  <m:nary>
                    <m:naryPr>
                      <m:chr m:val="∑"/>
                      <m:limLoc m:val="subSup"/>
                      <m:ctrlPr>
                        <w:rPr>
                          <w:rFonts w:ascii="Cambria Math" w:hAnsi="Cambria Math"/>
                          <w:i/>
                          <w:szCs w:val="21"/>
                        </w:rPr>
                      </m:ctrlPr>
                    </m:naryPr>
                    <m:sub>
                      <m:r>
                        <w:rPr>
                          <w:rFonts w:ascii="Cambria Math" w:hAnsi="Cambria Math"/>
                          <w:szCs w:val="21"/>
                        </w:rPr>
                        <m:t>j=1</m:t>
                      </m:r>
                    </m:sub>
                    <m:sup>
                      <m:r>
                        <w:rPr>
                          <w:rFonts w:ascii="Cambria Math" w:hAnsi="Cambria Math"/>
                          <w:szCs w:val="21"/>
                        </w:rPr>
                        <m:t>d+1</m:t>
                      </m:r>
                    </m:sup>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d>
            </m:e>
          </m:nary>
          <m:r>
            <w:rPr>
              <w:rFonts w:ascii="Cambria Math" w:hAnsi="Cambria Math"/>
              <w:szCs w:val="21"/>
            </w:rPr>
            <m:t>+λ∙</m:t>
          </m:r>
          <m:r>
            <m:rPr>
              <m:sty m:val="p"/>
            </m:rPr>
            <w:rPr>
              <w:rFonts w:ascii="Cambria Math" w:hAnsi="Cambria Math"/>
              <w:szCs w:val="21"/>
            </w:rPr>
            <m:t>sgn</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e>
          </m:d>
          <m:r>
            <w:rPr>
              <w:rFonts w:ascii="Cambria Math" w:hAnsi="Cambria Math"/>
              <w:szCs w:val="21"/>
            </w:rPr>
            <m:t>=2</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nary>
                    <m:naryPr>
                      <m:chr m:val="∑"/>
                      <m:limLoc m:val="subSup"/>
                      <m:ctrlPr>
                        <w:rPr>
                          <w:rFonts w:ascii="Cambria Math" w:hAnsi="Cambria Math"/>
                          <w:i/>
                          <w:szCs w:val="21"/>
                        </w:rPr>
                      </m:ctrlPr>
                    </m:naryPr>
                    <m:sub>
                      <m:r>
                        <w:rPr>
                          <w:rFonts w:ascii="Cambria Math" w:hAnsi="Cambria Math"/>
                          <w:szCs w:val="21"/>
                        </w:rPr>
                        <m:t>j=1,j≠k</m:t>
                      </m:r>
                    </m:sub>
                    <m:sup>
                      <m:r>
                        <w:rPr>
                          <w:rFonts w:ascii="Cambria Math" w:hAnsi="Cambria Math"/>
                          <w:szCs w:val="21"/>
                        </w:rPr>
                        <m:t>d+1</m:t>
                      </m:r>
                    </m:sup>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ik</m:t>
                      </m:r>
                    </m:sub>
                    <m:sup>
                      <m:r>
                        <w:rPr>
                          <w:rFonts w:ascii="Cambria Math" w:hAnsi="Cambria Math"/>
                          <w:szCs w:val="21"/>
                        </w:rPr>
                        <m:t>2</m:t>
                      </m:r>
                    </m:sup>
                  </m:sSubSup>
                </m:e>
              </m:d>
            </m:e>
          </m:nary>
          <m:r>
            <w:rPr>
              <w:rFonts w:ascii="Cambria Math" w:hAnsi="Cambria Math"/>
              <w:szCs w:val="21"/>
            </w:rPr>
            <m:t>+λ∙</m:t>
          </m:r>
          <m:r>
            <m:rPr>
              <m:sty m:val="p"/>
            </m:rPr>
            <w:rPr>
              <w:rFonts w:ascii="Cambria Math" w:hAnsi="Cambria Math"/>
              <w:szCs w:val="21"/>
            </w:rPr>
            <m:t>sgn</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e>
          </m:d>
          <m:r>
            <w:rPr>
              <w:rFonts w:ascii="Cambria Math" w:hAnsi="Cambria Math"/>
              <w:szCs w:val="21"/>
            </w:rPr>
            <m:t>=2</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d>
                <m:dPr>
                  <m:ctrlPr>
                    <w:rPr>
                      <w:rFonts w:ascii="Cambria Math" w:hAnsi="Cambria Math"/>
                      <w:i/>
                      <w:szCs w:val="21"/>
                    </w:rPr>
                  </m:ctrlPr>
                </m:dPr>
                <m:e>
                  <m:nary>
                    <m:naryPr>
                      <m:chr m:val="∑"/>
                      <m:limLoc m:val="subSup"/>
                      <m:ctrlPr>
                        <w:rPr>
                          <w:rFonts w:ascii="Cambria Math" w:hAnsi="Cambria Math"/>
                          <w:i/>
                          <w:szCs w:val="21"/>
                        </w:rPr>
                      </m:ctrlPr>
                    </m:naryPr>
                    <m:sub>
                      <m:r>
                        <w:rPr>
                          <w:rFonts w:ascii="Cambria Math" w:hAnsi="Cambria Math"/>
                          <w:szCs w:val="21"/>
                        </w:rPr>
                        <m:t>j=1,j≠k</m:t>
                      </m:r>
                    </m:sub>
                    <m:sup>
                      <m:r>
                        <w:rPr>
                          <w:rFonts w:ascii="Cambria Math" w:hAnsi="Cambria Math"/>
                          <w:szCs w:val="21"/>
                        </w:rPr>
                        <m:t>d+1</m:t>
                      </m:r>
                    </m:sup>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d>
            </m:e>
          </m:nary>
          <m:r>
            <w:rPr>
              <w:rFonts w:ascii="Cambria Math" w:hAnsi="Cambria Math"/>
              <w:szCs w:val="21"/>
            </w:rPr>
            <m:t>+2</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ik</m:t>
                  </m:r>
                </m:sub>
                <m:sup>
                  <m:r>
                    <w:rPr>
                      <w:rFonts w:ascii="Cambria Math" w:hAnsi="Cambria Math"/>
                      <w:szCs w:val="21"/>
                    </w:rPr>
                    <m:t>2</m:t>
                  </m:r>
                </m:sup>
              </m:sSubSup>
            </m:e>
          </m:nary>
          <m:r>
            <w:rPr>
              <w:rFonts w:ascii="Cambria Math" w:hAnsi="Cambria Math"/>
              <w:szCs w:val="21"/>
            </w:rPr>
            <m:t>+λ∙</m:t>
          </m:r>
          <m:r>
            <m:rPr>
              <m:sty m:val="p"/>
            </m:rPr>
            <w:rPr>
              <w:rFonts w:ascii="Cambria Math" w:hAnsi="Cambria Math"/>
              <w:szCs w:val="21"/>
            </w:rPr>
            <m:t>sgn</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e>
          </m:d>
        </m:oMath>
      </m:oMathPara>
    </w:p>
    <w:p w14:paraId="5EA6D551" w14:textId="68294D69" w:rsidR="000E558D" w:rsidRDefault="000E558D" w:rsidP="001125C7">
      <w:pPr>
        <w:ind w:firstLineChars="200" w:firstLine="420"/>
        <w:rPr>
          <w:iCs/>
          <w:szCs w:val="21"/>
        </w:rPr>
      </w:pPr>
      <w:r>
        <w:rPr>
          <w:rFonts w:hint="eastAsia"/>
          <w:iCs/>
          <w:szCs w:val="21"/>
        </w:rPr>
        <w:t>为了方便，我们记</w:t>
      </w:r>
    </w:p>
    <w:p w14:paraId="138B9295" w14:textId="1B1885EB" w:rsidR="000E558D" w:rsidRPr="000E558D" w:rsidRDefault="001D68D6" w:rsidP="001125C7">
      <w:pPr>
        <w:ind w:firstLineChars="200" w:firstLine="420"/>
        <w:rPr>
          <w:szCs w:val="21"/>
        </w:rPr>
      </w:pPr>
      <m:oMathPara>
        <m:oMath>
          <m:sSub>
            <m:sSubPr>
              <m:ctrlPr>
                <w:rPr>
                  <w:rFonts w:ascii="Cambria Math" w:hAnsi="Cambria Math"/>
                  <w:i/>
                  <w:iCs/>
                  <w:szCs w:val="21"/>
                </w:rPr>
              </m:ctrlPr>
            </m:sSubPr>
            <m:e>
              <m:r>
                <w:rPr>
                  <w:rFonts w:ascii="Cambria Math" w:hAnsi="Cambria Math"/>
                  <w:szCs w:val="21"/>
                </w:rPr>
                <m:t>p</m:t>
              </m:r>
            </m:e>
            <m:sub>
              <m:r>
                <w:rPr>
                  <w:rFonts w:ascii="Cambria Math" w:hAnsi="Cambria Math"/>
                  <w:szCs w:val="21"/>
                </w:rPr>
                <m:t>k</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d>
                <m:dPr>
                  <m:ctrlPr>
                    <w:rPr>
                      <w:rFonts w:ascii="Cambria Math" w:hAnsi="Cambria Math"/>
                      <w:i/>
                      <w:szCs w:val="21"/>
                    </w:rPr>
                  </m:ctrlPr>
                </m:dPr>
                <m:e>
                  <m:nary>
                    <m:naryPr>
                      <m:chr m:val="∑"/>
                      <m:limLoc m:val="subSup"/>
                      <m:ctrlPr>
                        <w:rPr>
                          <w:rFonts w:ascii="Cambria Math" w:hAnsi="Cambria Math"/>
                          <w:i/>
                          <w:szCs w:val="21"/>
                        </w:rPr>
                      </m:ctrlPr>
                    </m:naryPr>
                    <m:sub>
                      <m:r>
                        <w:rPr>
                          <w:rFonts w:ascii="Cambria Math" w:hAnsi="Cambria Math"/>
                          <w:szCs w:val="21"/>
                        </w:rPr>
                        <m:t>j=1,j≠k</m:t>
                      </m:r>
                    </m:sub>
                    <m:sup>
                      <m:r>
                        <w:rPr>
                          <w:rFonts w:ascii="Cambria Math" w:hAnsi="Cambria Math"/>
                          <w:szCs w:val="21"/>
                        </w:rPr>
                        <m:t>d+1</m:t>
                      </m:r>
                    </m:sup>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d>
            </m:e>
          </m:nary>
        </m:oMath>
      </m:oMathPara>
    </w:p>
    <w:p w14:paraId="425609FD" w14:textId="5E787F13" w:rsidR="000E558D" w:rsidRPr="000E558D" w:rsidRDefault="001D68D6" w:rsidP="001125C7">
      <w:pPr>
        <w:ind w:firstLineChars="200" w:firstLine="420"/>
        <w:rPr>
          <w:szCs w:val="21"/>
        </w:rPr>
      </w:pPr>
      <m:oMathPara>
        <m:oMath>
          <m:sSub>
            <m:sSubPr>
              <m:ctrlPr>
                <w:rPr>
                  <w:rFonts w:ascii="Cambria Math" w:hAnsi="Cambria Math"/>
                  <w:i/>
                  <w:iCs/>
                  <w:szCs w:val="21"/>
                </w:rPr>
              </m:ctrlPr>
            </m:sSubPr>
            <m:e>
              <m:r>
                <w:rPr>
                  <w:rFonts w:ascii="Cambria Math" w:hAnsi="Cambria Math"/>
                  <w:szCs w:val="21"/>
                </w:rPr>
                <m:t>z</m:t>
              </m:r>
            </m:e>
            <m:sub>
              <m:r>
                <w:rPr>
                  <w:rFonts w:ascii="Cambria Math" w:hAnsi="Cambria Math"/>
                  <w:szCs w:val="21"/>
                </w:rPr>
                <m:t>k</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ik</m:t>
                  </m:r>
                </m:sub>
                <m:sup>
                  <m:r>
                    <w:rPr>
                      <w:rFonts w:ascii="Cambria Math" w:hAnsi="Cambria Math"/>
                      <w:szCs w:val="21"/>
                    </w:rPr>
                    <m:t>2</m:t>
                  </m:r>
                </m:sup>
              </m:sSubSup>
            </m:e>
          </m:nary>
        </m:oMath>
      </m:oMathPara>
    </w:p>
    <w:p w14:paraId="4FAFDCA2" w14:textId="364A8461" w:rsidR="000E558D" w:rsidRDefault="000E558D" w:rsidP="001125C7">
      <w:pPr>
        <w:ind w:firstLineChars="200" w:firstLine="420"/>
        <w:rPr>
          <w:szCs w:val="21"/>
        </w:rPr>
      </w:pPr>
      <w:r>
        <w:rPr>
          <w:rFonts w:hint="eastAsia"/>
          <w:szCs w:val="21"/>
        </w:rPr>
        <w:t>于是，当</w:t>
      </w:r>
      <w:r>
        <w:rPr>
          <w:rFonts w:hint="eastAsia"/>
          <w:szCs w:val="21"/>
        </w:rPr>
        <w:t xml:space="preserve"> </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w:rPr>
            <w:rFonts w:ascii="Cambria Math" w:hAnsi="Cambria Math"/>
            <w:szCs w:val="21"/>
          </w:rPr>
          <m:t>&gt;0</m:t>
        </m:r>
      </m:oMath>
      <w:r>
        <w:rPr>
          <w:rFonts w:hint="eastAsia"/>
          <w:szCs w:val="21"/>
        </w:rPr>
        <w:t>，我们令偏导数为</w:t>
      </w:r>
      <w:r>
        <w:rPr>
          <w:rFonts w:hint="eastAsia"/>
          <w:szCs w:val="21"/>
        </w:rPr>
        <w:t>0</w:t>
      </w:r>
      <w:r>
        <w:rPr>
          <w:rFonts w:hint="eastAsia"/>
          <w:szCs w:val="21"/>
        </w:rPr>
        <w:t>，得到</w:t>
      </w:r>
    </w:p>
    <w:p w14:paraId="682F6602" w14:textId="006BD945" w:rsidR="000E558D" w:rsidRPr="000E558D" w:rsidRDefault="001D68D6" w:rsidP="001125C7">
      <w:pPr>
        <w:ind w:firstLineChars="200" w:firstLine="420"/>
        <w:rPr>
          <w:iCs/>
          <w:szCs w:val="21"/>
        </w:rPr>
      </w:pPr>
      <m:oMathPara>
        <m:oMath>
          <m:f>
            <m:fPr>
              <m:ctrlPr>
                <w:rPr>
                  <w:rFonts w:ascii="Cambria Math" w:hAnsi="Cambria Math"/>
                  <w:i/>
                  <w:szCs w:val="21"/>
                </w:rPr>
              </m:ctrlPr>
            </m:fPr>
            <m:num>
              <m:r>
                <w:rPr>
                  <w:rFonts w:ascii="Cambria Math" w:hAnsi="Cambria Math"/>
                  <w:szCs w:val="21"/>
                </w:rPr>
                <m:t>∂f</m:t>
              </m:r>
              <m:d>
                <m:dPr>
                  <m:ctrlPr>
                    <w:rPr>
                      <w:rFonts w:ascii="Cambria Math" w:hAnsi="Cambria Math"/>
                      <w:i/>
                      <w:szCs w:val="21"/>
                    </w:rPr>
                  </m:ctrlPr>
                </m:dPr>
                <m:e>
                  <m:r>
                    <m:rPr>
                      <m:sty m:val="bi"/>
                    </m:rPr>
                    <w:rPr>
                      <w:rFonts w:ascii="Cambria Math" w:hAnsi="Cambria Math"/>
                      <w:szCs w:val="21"/>
                    </w:rPr>
                    <m:t>w</m:t>
                  </m:r>
                </m:e>
              </m:d>
            </m:num>
            <m:den>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den>
          </m:f>
          <m:r>
            <w:rPr>
              <w:rFonts w:ascii="Cambria Math" w:hAnsi="Cambria Math"/>
              <w:szCs w:val="21"/>
            </w:rPr>
            <m:t>=2</m:t>
          </m:r>
          <m:sSub>
            <m:sSubPr>
              <m:ctrlPr>
                <w:rPr>
                  <w:rFonts w:ascii="Cambria Math" w:hAnsi="Cambria Math"/>
                  <w:i/>
                  <w:iCs/>
                  <w:szCs w:val="21"/>
                </w:rPr>
              </m:ctrlPr>
            </m:sSubPr>
            <m:e>
              <m:r>
                <w:rPr>
                  <w:rFonts w:ascii="Cambria Math" w:hAnsi="Cambria Math"/>
                  <w:szCs w:val="21"/>
                </w:rPr>
                <m:t>p</m:t>
              </m:r>
            </m:e>
            <m:sub>
              <m:r>
                <w:rPr>
                  <w:rFonts w:ascii="Cambria Math" w:hAnsi="Cambria Math"/>
                  <w:szCs w:val="21"/>
                </w:rPr>
                <m:t>k</m:t>
              </m:r>
            </m:sub>
          </m:sSub>
          <m:r>
            <w:rPr>
              <w:rFonts w:ascii="Cambria Math" w:hAnsi="Cambria Math"/>
              <w:szCs w:val="21"/>
            </w:rPr>
            <m:t>+2</m:t>
          </m:r>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k</m:t>
              </m:r>
            </m:sub>
          </m:sSub>
          <m:sSub>
            <m:sSubPr>
              <m:ctrlPr>
                <w:rPr>
                  <w:rFonts w:ascii="Cambria Math" w:hAnsi="Cambria Math"/>
                  <w:i/>
                  <w:iCs/>
                  <w:szCs w:val="21"/>
                </w:rPr>
              </m:ctrlPr>
            </m:sSubPr>
            <m:e>
              <m:r>
                <w:rPr>
                  <w:rFonts w:ascii="Cambria Math" w:hAnsi="Cambria Math"/>
                  <w:szCs w:val="21"/>
                </w:rPr>
                <m:t>z</m:t>
              </m:r>
            </m:e>
            <m:sub>
              <m:r>
                <w:rPr>
                  <w:rFonts w:ascii="Cambria Math" w:hAnsi="Cambria Math"/>
                  <w:szCs w:val="21"/>
                </w:rPr>
                <m:t>k</m:t>
              </m:r>
            </m:sub>
          </m:sSub>
          <m:r>
            <w:rPr>
              <w:rFonts w:ascii="Cambria Math" w:hAnsi="Cambria Math"/>
              <w:szCs w:val="21"/>
            </w:rPr>
            <m:t>+λ=0</m:t>
          </m:r>
        </m:oMath>
      </m:oMathPara>
    </w:p>
    <w:p w14:paraId="1D4C15C3" w14:textId="66C6AA78" w:rsidR="000E558D" w:rsidRPr="003A0755" w:rsidRDefault="001D68D6" w:rsidP="001125C7">
      <w:pPr>
        <w:ind w:firstLineChars="200" w:firstLine="420"/>
        <w:rPr>
          <w:iCs/>
          <w:szCs w:val="21"/>
        </w:rPr>
      </w:pPr>
      <m:oMathPara>
        <m:oMath>
          <m:sSubSup>
            <m:sSubSupPr>
              <m:ctrlPr>
                <w:rPr>
                  <w:rFonts w:ascii="Cambria Math" w:hAnsi="Cambria Math"/>
                  <w:i/>
                  <w:iCs/>
                  <w:szCs w:val="21"/>
                </w:rPr>
              </m:ctrlPr>
            </m:sSubSupPr>
            <m:e>
              <m:r>
                <w:rPr>
                  <w:rFonts w:ascii="Cambria Math" w:hAnsi="Cambria Math"/>
                  <w:szCs w:val="21"/>
                </w:rPr>
                <m:t>w</m:t>
              </m:r>
            </m:e>
            <m:sub>
              <m:r>
                <w:rPr>
                  <w:rFonts w:ascii="Cambria Math" w:hAnsi="Cambria Math"/>
                  <w:szCs w:val="21"/>
                </w:rPr>
                <m:t>k</m:t>
              </m:r>
            </m:sub>
            <m:sup>
              <m:r>
                <w:rPr>
                  <w:rFonts w:ascii="Cambria Math" w:hAnsi="Cambria Math"/>
                  <w:szCs w:val="21"/>
                </w:rPr>
                <m:t>*</m:t>
              </m:r>
            </m:sup>
          </m:sSubSup>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p</m:t>
                  </m:r>
                </m:e>
                <m:sub>
                  <m:r>
                    <w:rPr>
                      <w:rFonts w:ascii="Cambria Math" w:hAnsi="Cambria Math"/>
                      <w:szCs w:val="21"/>
                    </w:rPr>
                    <m:t>k</m:t>
                  </m:r>
                </m:sub>
              </m:sSub>
              <m:r>
                <w:rPr>
                  <w:rFonts w:ascii="Cambria Math" w:hAnsi="Cambria Math"/>
                  <w:szCs w:val="21"/>
                </w:rPr>
                <m:t>+λ/2</m:t>
              </m:r>
            </m:num>
            <m:den>
              <m:sSub>
                <m:sSubPr>
                  <m:ctrlPr>
                    <w:rPr>
                      <w:rFonts w:ascii="Cambria Math" w:hAnsi="Cambria Math"/>
                      <w:i/>
                      <w:iCs/>
                      <w:szCs w:val="21"/>
                    </w:rPr>
                  </m:ctrlPr>
                </m:sSubPr>
                <m:e>
                  <m:r>
                    <w:rPr>
                      <w:rFonts w:ascii="Cambria Math" w:hAnsi="Cambria Math"/>
                      <w:szCs w:val="21"/>
                    </w:rPr>
                    <m:t>z</m:t>
                  </m:r>
                </m:e>
                <m:sub>
                  <m:r>
                    <w:rPr>
                      <w:rFonts w:ascii="Cambria Math" w:hAnsi="Cambria Math"/>
                      <w:szCs w:val="21"/>
                    </w:rPr>
                    <m:t>k</m:t>
                  </m:r>
                </m:sub>
              </m:sSub>
            </m:den>
          </m:f>
        </m:oMath>
      </m:oMathPara>
    </w:p>
    <w:p w14:paraId="4FCBEF09" w14:textId="0217B431" w:rsidR="003A0755" w:rsidRDefault="003A0755" w:rsidP="001125C7">
      <w:pPr>
        <w:ind w:firstLineChars="200" w:firstLine="420"/>
        <w:rPr>
          <w:iCs/>
          <w:szCs w:val="21"/>
        </w:rPr>
      </w:pPr>
      <w:r>
        <w:rPr>
          <w:rFonts w:hint="eastAsia"/>
          <w:iCs/>
          <w:szCs w:val="21"/>
        </w:rPr>
        <w:t>由于需要使用迭代算法，</w:t>
      </w:r>
      <m:oMath>
        <m:sSubSup>
          <m:sSubSupPr>
            <m:ctrlPr>
              <w:rPr>
                <w:rFonts w:ascii="Cambria Math" w:hAnsi="Cambria Math"/>
                <w:i/>
                <w:iCs/>
                <w:szCs w:val="21"/>
              </w:rPr>
            </m:ctrlPr>
          </m:sSubSupPr>
          <m:e>
            <m:r>
              <w:rPr>
                <w:rFonts w:ascii="Cambria Math" w:hAnsi="Cambria Math"/>
                <w:szCs w:val="21"/>
              </w:rPr>
              <m:t>w</m:t>
            </m:r>
          </m:e>
          <m:sub>
            <m:r>
              <w:rPr>
                <w:rFonts w:ascii="Cambria Math" w:hAnsi="Cambria Math"/>
                <w:szCs w:val="21"/>
              </w:rPr>
              <m:t>k</m:t>
            </m:r>
          </m:sub>
          <m:sup>
            <m:r>
              <w:rPr>
                <w:rFonts w:ascii="Cambria Math" w:hAnsi="Cambria Math"/>
                <w:szCs w:val="21"/>
              </w:rPr>
              <m:t>*</m:t>
            </m:r>
          </m:sup>
        </m:sSubSup>
      </m:oMath>
      <w:r>
        <w:rPr>
          <w:rFonts w:hint="eastAsia"/>
          <w:iCs/>
          <w:szCs w:val="21"/>
        </w:rPr>
        <w:t xml:space="preserve"> </w:t>
      </w:r>
      <w:r>
        <w:rPr>
          <w:rFonts w:hint="eastAsia"/>
          <w:iCs/>
          <w:szCs w:val="21"/>
        </w:rPr>
        <w:t>同样需要满足</w:t>
      </w:r>
      <w:r>
        <w:rPr>
          <w:rFonts w:hint="eastAsia"/>
          <w:iCs/>
          <w:szCs w:val="21"/>
        </w:rPr>
        <w:t xml:space="preserve"> </w:t>
      </w:r>
      <m:oMath>
        <m:sSubSup>
          <m:sSubSupPr>
            <m:ctrlPr>
              <w:rPr>
                <w:rFonts w:ascii="Cambria Math" w:hAnsi="Cambria Math"/>
                <w:i/>
                <w:iCs/>
                <w:szCs w:val="21"/>
              </w:rPr>
            </m:ctrlPr>
          </m:sSubSupPr>
          <m:e>
            <m:r>
              <w:rPr>
                <w:rFonts w:ascii="Cambria Math" w:hAnsi="Cambria Math"/>
                <w:szCs w:val="21"/>
              </w:rPr>
              <m:t>w</m:t>
            </m:r>
          </m:e>
          <m:sub>
            <m:r>
              <w:rPr>
                <w:rFonts w:ascii="Cambria Math" w:hAnsi="Cambria Math"/>
                <w:szCs w:val="21"/>
              </w:rPr>
              <m:t>k</m:t>
            </m:r>
          </m:sub>
          <m:sup>
            <m:r>
              <w:rPr>
                <w:rFonts w:ascii="Cambria Math" w:hAnsi="Cambria Math"/>
                <w:szCs w:val="21"/>
              </w:rPr>
              <m:t>*</m:t>
            </m:r>
          </m:sup>
        </m:sSubSup>
        <m:r>
          <w:rPr>
            <w:rFonts w:ascii="Cambria Math" w:hAnsi="Cambria Math"/>
            <w:szCs w:val="21"/>
          </w:rPr>
          <m:t>&gt;0</m:t>
        </m:r>
      </m:oMath>
      <w:r>
        <w:rPr>
          <w:rFonts w:hint="eastAsia"/>
          <w:iCs/>
          <w:szCs w:val="21"/>
        </w:rPr>
        <w:t>，于是知道</w:t>
      </w:r>
    </w:p>
    <w:p w14:paraId="07682719" w14:textId="404FA99D" w:rsidR="003A0755" w:rsidRPr="003A0755" w:rsidRDefault="001D68D6" w:rsidP="003A0755">
      <w:pPr>
        <w:ind w:firstLineChars="200" w:firstLine="420"/>
        <w:rPr>
          <w:iCs/>
          <w:szCs w:val="21"/>
        </w:rPr>
      </w:pPr>
      <m:oMathPara>
        <m:oMath>
          <m:sSubSup>
            <m:sSubSupPr>
              <m:ctrlPr>
                <w:rPr>
                  <w:rFonts w:ascii="Cambria Math" w:hAnsi="Cambria Math"/>
                  <w:i/>
                  <w:iCs/>
                  <w:szCs w:val="21"/>
                </w:rPr>
              </m:ctrlPr>
            </m:sSubSupPr>
            <m:e>
              <m:r>
                <w:rPr>
                  <w:rFonts w:ascii="Cambria Math" w:hAnsi="Cambria Math"/>
                  <w:szCs w:val="21"/>
                </w:rPr>
                <m:t>w</m:t>
              </m:r>
            </m:e>
            <m:sub>
              <m:r>
                <w:rPr>
                  <w:rFonts w:ascii="Cambria Math" w:hAnsi="Cambria Math"/>
                  <w:szCs w:val="21"/>
                </w:rPr>
                <m:t>k</m:t>
              </m:r>
            </m:sub>
            <m:sup>
              <m:r>
                <w:rPr>
                  <w:rFonts w:ascii="Cambria Math" w:hAnsi="Cambria Math"/>
                  <w:szCs w:val="21"/>
                </w:rPr>
                <m:t>*</m:t>
              </m:r>
            </m:sup>
          </m:sSubSup>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p</m:t>
                  </m:r>
                </m:e>
                <m:sub>
                  <m:r>
                    <w:rPr>
                      <w:rFonts w:ascii="Cambria Math" w:hAnsi="Cambria Math"/>
                      <w:szCs w:val="21"/>
                    </w:rPr>
                    <m:t>k</m:t>
                  </m:r>
                </m:sub>
              </m:sSub>
              <m:r>
                <w:rPr>
                  <w:rFonts w:ascii="Cambria Math" w:hAnsi="Cambria Math"/>
                  <w:szCs w:val="21"/>
                </w:rPr>
                <m:t>+λ/2</m:t>
              </m:r>
            </m:num>
            <m:den>
              <m:sSub>
                <m:sSubPr>
                  <m:ctrlPr>
                    <w:rPr>
                      <w:rFonts w:ascii="Cambria Math" w:hAnsi="Cambria Math"/>
                      <w:i/>
                      <w:iCs/>
                      <w:szCs w:val="21"/>
                    </w:rPr>
                  </m:ctrlPr>
                </m:sSubPr>
                <m:e>
                  <m:r>
                    <w:rPr>
                      <w:rFonts w:ascii="Cambria Math" w:hAnsi="Cambria Math"/>
                      <w:szCs w:val="21"/>
                    </w:rPr>
                    <m:t>z</m:t>
                  </m:r>
                </m:e>
                <m:sub>
                  <m:r>
                    <w:rPr>
                      <w:rFonts w:ascii="Cambria Math" w:hAnsi="Cambria Math"/>
                      <w:szCs w:val="21"/>
                    </w:rPr>
                    <m:t>k</m:t>
                  </m:r>
                </m:sub>
              </m:sSub>
            </m:den>
          </m:f>
          <m:r>
            <w:rPr>
              <w:rFonts w:ascii="Cambria Math" w:hAnsi="Cambria Math"/>
              <w:szCs w:val="21"/>
            </w:rPr>
            <m:t>&gt;0</m:t>
          </m:r>
        </m:oMath>
      </m:oMathPara>
    </w:p>
    <w:p w14:paraId="50899465" w14:textId="490ED37D" w:rsidR="003A0755" w:rsidRPr="003A0755" w:rsidRDefault="001D68D6" w:rsidP="003A0755">
      <w:pPr>
        <w:ind w:firstLineChars="200" w:firstLine="420"/>
        <w:rPr>
          <w:iCs/>
          <w:szCs w:val="21"/>
        </w:rPr>
      </w:pPr>
      <m:oMathPara>
        <m:oMath>
          <m:sSub>
            <m:sSubPr>
              <m:ctrlPr>
                <w:rPr>
                  <w:rFonts w:ascii="Cambria Math" w:hAnsi="Cambria Math"/>
                  <w:i/>
                  <w:iCs/>
                  <w:szCs w:val="21"/>
                </w:rPr>
              </m:ctrlPr>
            </m:sSubPr>
            <m:e>
              <m:r>
                <w:rPr>
                  <w:rFonts w:ascii="Cambria Math" w:hAnsi="Cambria Math"/>
                  <w:szCs w:val="21"/>
                </w:rPr>
                <m:t>p</m:t>
              </m:r>
            </m:e>
            <m:sub>
              <m:r>
                <w:rPr>
                  <w:rFonts w:ascii="Cambria Math" w:hAnsi="Cambria Math"/>
                  <w:szCs w:val="21"/>
                </w:rPr>
                <m:t>k</m:t>
              </m:r>
            </m:sub>
          </m:sSub>
          <m:r>
            <w:rPr>
              <w:rFonts w:ascii="Cambria Math" w:hAnsi="Cambria Math"/>
              <w:szCs w:val="21"/>
            </w:rPr>
            <m:t>&lt;-</m:t>
          </m:r>
          <m:f>
            <m:fPr>
              <m:ctrlPr>
                <w:rPr>
                  <w:rFonts w:ascii="Cambria Math" w:hAnsi="Cambria Math"/>
                  <w:i/>
                  <w:iCs/>
                  <w:szCs w:val="21"/>
                </w:rPr>
              </m:ctrlPr>
            </m:fPr>
            <m:num>
              <m:r>
                <w:rPr>
                  <w:rFonts w:ascii="Cambria Math" w:hAnsi="Cambria Math"/>
                  <w:szCs w:val="21"/>
                </w:rPr>
                <m:t>λ</m:t>
              </m:r>
            </m:num>
            <m:den>
              <m:r>
                <w:rPr>
                  <w:rFonts w:ascii="Cambria Math" w:hAnsi="Cambria Math"/>
                  <w:szCs w:val="21"/>
                </w:rPr>
                <m:t>2</m:t>
              </m:r>
            </m:den>
          </m:f>
        </m:oMath>
      </m:oMathPara>
    </w:p>
    <w:p w14:paraId="62686190" w14:textId="0980D7BD" w:rsidR="003A0755" w:rsidRDefault="003A0755" w:rsidP="001125C7">
      <w:pPr>
        <w:ind w:firstLineChars="200" w:firstLine="420"/>
        <w:rPr>
          <w:iCs/>
          <w:szCs w:val="21"/>
        </w:rPr>
      </w:pPr>
      <w:r>
        <w:rPr>
          <w:rFonts w:hint="eastAsia"/>
          <w:iCs/>
          <w:szCs w:val="21"/>
        </w:rPr>
        <w:t>类似地，当</w:t>
      </w:r>
      <w:r>
        <w:rPr>
          <w:rFonts w:hint="eastAsia"/>
          <w:iCs/>
          <w:szCs w:val="21"/>
        </w:rPr>
        <w:t xml:space="preserve"> </w:t>
      </w:r>
      <m:oMath>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k</m:t>
            </m:r>
          </m:sub>
        </m:sSub>
        <m:r>
          <w:rPr>
            <w:rFonts w:ascii="Cambria Math" w:hAnsi="Cambria Math"/>
            <w:szCs w:val="21"/>
          </w:rPr>
          <m:t>&lt;0</m:t>
        </m:r>
      </m:oMath>
      <w:r>
        <w:rPr>
          <w:rFonts w:hint="eastAsia"/>
          <w:iCs/>
          <w:szCs w:val="21"/>
        </w:rPr>
        <w:t>，我们得到</w:t>
      </w:r>
    </w:p>
    <w:p w14:paraId="1AB689F6" w14:textId="4C1904BA" w:rsidR="003A0755" w:rsidRPr="003A0755" w:rsidRDefault="001D68D6" w:rsidP="003A0755">
      <w:pPr>
        <w:ind w:firstLineChars="200" w:firstLine="420"/>
        <w:rPr>
          <w:iCs/>
          <w:szCs w:val="21"/>
        </w:rPr>
      </w:pPr>
      <m:oMathPara>
        <m:oMath>
          <m:sSubSup>
            <m:sSubSupPr>
              <m:ctrlPr>
                <w:rPr>
                  <w:rFonts w:ascii="Cambria Math" w:hAnsi="Cambria Math"/>
                  <w:i/>
                  <w:iCs/>
                  <w:szCs w:val="21"/>
                </w:rPr>
              </m:ctrlPr>
            </m:sSubSupPr>
            <m:e>
              <m:r>
                <w:rPr>
                  <w:rFonts w:ascii="Cambria Math" w:hAnsi="Cambria Math"/>
                  <w:szCs w:val="21"/>
                </w:rPr>
                <m:t>w</m:t>
              </m:r>
            </m:e>
            <m:sub>
              <m:r>
                <w:rPr>
                  <w:rFonts w:ascii="Cambria Math" w:hAnsi="Cambria Math"/>
                  <w:szCs w:val="21"/>
                </w:rPr>
                <m:t>k</m:t>
              </m:r>
            </m:sub>
            <m:sup>
              <m:r>
                <w:rPr>
                  <w:rFonts w:ascii="Cambria Math" w:hAnsi="Cambria Math"/>
                  <w:szCs w:val="21"/>
                </w:rPr>
                <m:t>*</m:t>
              </m:r>
            </m:sup>
          </m:sSubSup>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p</m:t>
                  </m:r>
                </m:e>
                <m:sub>
                  <m:r>
                    <w:rPr>
                      <w:rFonts w:ascii="Cambria Math" w:hAnsi="Cambria Math"/>
                      <w:szCs w:val="21"/>
                    </w:rPr>
                    <m:t>k</m:t>
                  </m:r>
                </m:sub>
              </m:sSub>
              <m:r>
                <w:rPr>
                  <w:rFonts w:ascii="Cambria Math" w:hAnsi="Cambria Math"/>
                  <w:szCs w:val="21"/>
                </w:rPr>
                <m:t>-λ/2</m:t>
              </m:r>
            </m:num>
            <m:den>
              <m:sSub>
                <m:sSubPr>
                  <m:ctrlPr>
                    <w:rPr>
                      <w:rFonts w:ascii="Cambria Math" w:hAnsi="Cambria Math"/>
                      <w:i/>
                      <w:iCs/>
                      <w:szCs w:val="21"/>
                    </w:rPr>
                  </m:ctrlPr>
                </m:sSubPr>
                <m:e>
                  <m:r>
                    <w:rPr>
                      <w:rFonts w:ascii="Cambria Math" w:hAnsi="Cambria Math"/>
                      <w:szCs w:val="21"/>
                    </w:rPr>
                    <m:t>z</m:t>
                  </m:r>
                </m:e>
                <m:sub>
                  <m:r>
                    <w:rPr>
                      <w:rFonts w:ascii="Cambria Math" w:hAnsi="Cambria Math"/>
                      <w:szCs w:val="21"/>
                    </w:rPr>
                    <m:t>k</m:t>
                  </m:r>
                </m:sub>
              </m:sSub>
            </m:den>
          </m:f>
        </m:oMath>
      </m:oMathPara>
    </w:p>
    <w:p w14:paraId="2EE11D3E" w14:textId="6D7C47BA" w:rsidR="003A0755" w:rsidRDefault="001D68D6" w:rsidP="001125C7">
      <w:pPr>
        <w:ind w:firstLineChars="200" w:firstLine="420"/>
        <w:rPr>
          <w:iCs/>
          <w:szCs w:val="21"/>
        </w:rPr>
      </w:pPr>
      <m:oMathPara>
        <m:oMath>
          <m:sSub>
            <m:sSubPr>
              <m:ctrlPr>
                <w:rPr>
                  <w:rFonts w:ascii="Cambria Math" w:hAnsi="Cambria Math"/>
                  <w:i/>
                  <w:iCs/>
                  <w:szCs w:val="21"/>
                </w:rPr>
              </m:ctrlPr>
            </m:sSubPr>
            <m:e>
              <m:r>
                <w:rPr>
                  <w:rFonts w:ascii="Cambria Math" w:hAnsi="Cambria Math"/>
                  <w:szCs w:val="21"/>
                </w:rPr>
                <m:t>p</m:t>
              </m:r>
            </m:e>
            <m:sub>
              <m:r>
                <w:rPr>
                  <w:rFonts w:ascii="Cambria Math" w:hAnsi="Cambria Math"/>
                  <w:szCs w:val="21"/>
                </w:rPr>
                <m:t>k</m:t>
              </m:r>
            </m:sub>
          </m:sSub>
          <m:r>
            <w:rPr>
              <w:rFonts w:ascii="Cambria Math" w:hAnsi="Cambria Math"/>
              <w:szCs w:val="21"/>
            </w:rPr>
            <m:t>&gt;</m:t>
          </m:r>
          <m:f>
            <m:fPr>
              <m:ctrlPr>
                <w:rPr>
                  <w:rFonts w:ascii="Cambria Math" w:hAnsi="Cambria Math"/>
                  <w:i/>
                  <w:iCs/>
                  <w:szCs w:val="21"/>
                </w:rPr>
              </m:ctrlPr>
            </m:fPr>
            <m:num>
              <m:r>
                <w:rPr>
                  <w:rFonts w:ascii="Cambria Math" w:hAnsi="Cambria Math"/>
                  <w:szCs w:val="21"/>
                </w:rPr>
                <m:t>λ</m:t>
              </m:r>
            </m:num>
            <m:den>
              <m:r>
                <w:rPr>
                  <w:rFonts w:ascii="Cambria Math" w:hAnsi="Cambria Math"/>
                  <w:szCs w:val="21"/>
                </w:rPr>
                <m:t>2</m:t>
              </m:r>
            </m:den>
          </m:f>
        </m:oMath>
      </m:oMathPara>
    </w:p>
    <w:p w14:paraId="66E0A02F" w14:textId="57D46678" w:rsidR="003A0755" w:rsidRDefault="003A0755" w:rsidP="001125C7">
      <w:pPr>
        <w:ind w:firstLineChars="200" w:firstLine="420"/>
        <w:rPr>
          <w:iCs/>
          <w:szCs w:val="21"/>
        </w:rPr>
      </w:pPr>
      <w:r>
        <w:rPr>
          <w:rFonts w:hint="eastAsia"/>
          <w:iCs/>
          <w:szCs w:val="21"/>
        </w:rPr>
        <w:lastRenderedPageBreak/>
        <w:t>而当</w:t>
      </w:r>
    </w:p>
    <w:p w14:paraId="0A6BF379" w14:textId="3F7E4F0D" w:rsidR="003A0755" w:rsidRPr="003A0755" w:rsidRDefault="001D68D6" w:rsidP="001125C7">
      <w:pPr>
        <w:ind w:firstLineChars="200" w:firstLine="420"/>
        <w:rPr>
          <w:iCs/>
          <w:szCs w:val="21"/>
        </w:rPr>
      </w:pPr>
      <m:oMathPara>
        <m:oMath>
          <m:sSub>
            <m:sSubPr>
              <m:ctrlPr>
                <w:rPr>
                  <w:rFonts w:ascii="Cambria Math" w:hAnsi="Cambria Math"/>
                  <w:i/>
                  <w:iCs/>
                  <w:szCs w:val="21"/>
                </w:rPr>
              </m:ctrlPr>
            </m:sSubPr>
            <m:e>
              <m:r>
                <w:rPr>
                  <w:rFonts w:ascii="Cambria Math" w:hAnsi="Cambria Math"/>
                  <w:szCs w:val="21"/>
                </w:rPr>
                <m:t>p</m:t>
              </m:r>
            </m:e>
            <m:sub>
              <m:r>
                <w:rPr>
                  <w:rFonts w:ascii="Cambria Math" w:hAnsi="Cambria Math"/>
                  <w:szCs w:val="21"/>
                </w:rPr>
                <m:t>k</m:t>
              </m:r>
            </m:sub>
          </m:sSub>
          <m:r>
            <w:rPr>
              <w:rFonts w:ascii="Cambria Math" w:hAnsi="Cambria Math"/>
              <w:szCs w:val="21"/>
            </w:rPr>
            <m:t>∈</m:t>
          </m:r>
          <m:d>
            <m:dPr>
              <m:begChr m:val="["/>
              <m:endChr m:val="]"/>
              <m:ctrlPr>
                <w:rPr>
                  <w:rFonts w:ascii="Cambria Math" w:hAnsi="Cambria Math"/>
                  <w:i/>
                  <w:iCs/>
                  <w:szCs w:val="21"/>
                </w:rPr>
              </m:ctrlPr>
            </m:dPr>
            <m:e>
              <m:r>
                <w:rPr>
                  <w:rFonts w:ascii="Cambria Math" w:hAnsi="Cambria Math"/>
                  <w:szCs w:val="21"/>
                </w:rPr>
                <m:t>-</m:t>
              </m:r>
              <m:f>
                <m:fPr>
                  <m:ctrlPr>
                    <w:rPr>
                      <w:rFonts w:ascii="Cambria Math" w:hAnsi="Cambria Math"/>
                      <w:i/>
                      <w:iCs/>
                      <w:szCs w:val="21"/>
                    </w:rPr>
                  </m:ctrlPr>
                </m:fPr>
                <m:num>
                  <m:r>
                    <w:rPr>
                      <w:rFonts w:ascii="Cambria Math" w:hAnsi="Cambria Math"/>
                      <w:szCs w:val="21"/>
                    </w:rPr>
                    <m:t>λ</m:t>
                  </m:r>
                </m:num>
                <m:den>
                  <m:r>
                    <w:rPr>
                      <w:rFonts w:ascii="Cambria Math" w:hAnsi="Cambria Math"/>
                      <w:szCs w:val="21"/>
                    </w:rPr>
                    <m:t>2</m:t>
                  </m:r>
                </m:den>
              </m:f>
              <m:r>
                <w:rPr>
                  <w:rFonts w:ascii="Cambria Math" w:hAnsi="Cambria Math"/>
                  <w:szCs w:val="21"/>
                </w:rPr>
                <m:t>,</m:t>
              </m:r>
              <m:f>
                <m:fPr>
                  <m:ctrlPr>
                    <w:rPr>
                      <w:rFonts w:ascii="Cambria Math" w:hAnsi="Cambria Math"/>
                      <w:i/>
                      <w:iCs/>
                      <w:szCs w:val="21"/>
                    </w:rPr>
                  </m:ctrlPr>
                </m:fPr>
                <m:num>
                  <m:r>
                    <w:rPr>
                      <w:rFonts w:ascii="Cambria Math" w:hAnsi="Cambria Math"/>
                      <w:szCs w:val="21"/>
                    </w:rPr>
                    <m:t>λ</m:t>
                  </m:r>
                </m:num>
                <m:den>
                  <m:r>
                    <w:rPr>
                      <w:rFonts w:ascii="Cambria Math" w:hAnsi="Cambria Math"/>
                      <w:szCs w:val="21"/>
                    </w:rPr>
                    <m:t>2</m:t>
                  </m:r>
                </m:den>
              </m:f>
            </m:e>
          </m:d>
        </m:oMath>
      </m:oMathPara>
    </w:p>
    <w:p w14:paraId="44DE82B2" w14:textId="77777777" w:rsidR="003A0755" w:rsidRDefault="003A0755" w:rsidP="001125C7">
      <w:pPr>
        <w:ind w:firstLineChars="200" w:firstLine="420"/>
        <w:rPr>
          <w:iCs/>
          <w:szCs w:val="21"/>
        </w:rPr>
      </w:pPr>
      <w:r>
        <w:rPr>
          <w:rFonts w:hint="eastAsia"/>
          <w:iCs/>
          <w:szCs w:val="21"/>
        </w:rPr>
        <w:t>便可以直接令</w:t>
      </w:r>
    </w:p>
    <w:p w14:paraId="6BAB7093" w14:textId="7763A5DA" w:rsidR="003A0755" w:rsidRDefault="001D68D6" w:rsidP="001125C7">
      <w:pPr>
        <w:ind w:firstLineChars="200" w:firstLine="420"/>
        <w:rPr>
          <w:iCs/>
          <w:szCs w:val="21"/>
        </w:rPr>
      </w:pPr>
      <m:oMathPara>
        <m:oMath>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k</m:t>
              </m:r>
            </m:sub>
          </m:sSub>
          <m:r>
            <w:rPr>
              <w:rFonts w:ascii="Cambria Math" w:hAnsi="Cambria Math"/>
              <w:szCs w:val="21"/>
            </w:rPr>
            <m:t>=0</m:t>
          </m:r>
        </m:oMath>
      </m:oMathPara>
    </w:p>
    <w:p w14:paraId="3739D94D" w14:textId="2239661F" w:rsidR="00567466" w:rsidRPr="00567466" w:rsidRDefault="003A0755" w:rsidP="003A0755">
      <w:pPr>
        <w:ind w:firstLineChars="200" w:firstLine="420"/>
        <w:rPr>
          <w:iCs/>
          <w:szCs w:val="21"/>
        </w:rPr>
      </w:pPr>
      <w:r>
        <w:rPr>
          <w:rFonts w:hint="eastAsia"/>
          <w:iCs/>
          <w:szCs w:val="21"/>
        </w:rPr>
        <w:t>通过以上迭代算法，在实验中，通常较快就能够收敛</w:t>
      </w:r>
      <w:r w:rsidR="00942A88">
        <w:rPr>
          <w:rFonts w:hint="eastAsia"/>
          <w:iCs/>
          <w:szCs w:val="21"/>
        </w:rPr>
        <w:t>，设定一个阈值，当收敛误差小于阈值即可停止</w:t>
      </w:r>
      <w:r>
        <w:rPr>
          <w:rFonts w:hint="eastAsia"/>
          <w:iCs/>
          <w:szCs w:val="21"/>
        </w:rPr>
        <w:t>，对于不同的数据集，我们需要进行人工调参使得正则化项系数能够达到较为理想的效果</w:t>
      </w:r>
    </w:p>
    <w:p w14:paraId="79276217" w14:textId="77777777" w:rsidR="00567466" w:rsidRPr="000E558D" w:rsidRDefault="00567466" w:rsidP="001125C7">
      <w:pPr>
        <w:ind w:firstLineChars="200" w:firstLine="420"/>
        <w:rPr>
          <w:iCs/>
          <w:szCs w:val="21"/>
        </w:rPr>
      </w:pPr>
    </w:p>
    <w:p w14:paraId="7F23B7D9" w14:textId="5F5F2669" w:rsidR="006F5943" w:rsidRDefault="001125C7" w:rsidP="001125C7">
      <w:pPr>
        <w:pStyle w:val="1"/>
      </w:pPr>
      <w:r>
        <w:rPr>
          <w:rFonts w:hint="eastAsia"/>
        </w:rPr>
        <w:t>三、实验步骤与过程</w:t>
      </w:r>
    </w:p>
    <w:p w14:paraId="6051749E" w14:textId="5BCAFF21" w:rsidR="00910869" w:rsidRPr="00910869" w:rsidRDefault="00910869" w:rsidP="00910869">
      <w:pPr>
        <w:jc w:val="center"/>
        <w:rPr>
          <w:rFonts w:hint="eastAsia"/>
          <w:b/>
          <w:bCs/>
          <w:sz w:val="20"/>
          <w:szCs w:val="22"/>
        </w:rPr>
      </w:pPr>
      <w:r w:rsidRPr="00910869">
        <w:rPr>
          <w:rFonts w:hint="eastAsia"/>
          <w:b/>
          <w:bCs/>
          <w:sz w:val="32"/>
          <w:szCs w:val="40"/>
        </w:rPr>
        <w:t>回归算法</w:t>
      </w:r>
    </w:p>
    <w:p w14:paraId="7502A785" w14:textId="5859D93D" w:rsidR="003C6C34" w:rsidRPr="003C6C34" w:rsidRDefault="00FB0714" w:rsidP="001125C7">
      <w:pPr>
        <w:ind w:firstLineChars="200" w:firstLine="422"/>
        <w:rPr>
          <w:b/>
          <w:bCs/>
          <w:iCs/>
          <w:color w:val="FF0000"/>
          <w:szCs w:val="21"/>
        </w:rPr>
      </w:pPr>
      <w:r>
        <w:rPr>
          <w:rFonts w:hint="eastAsia"/>
          <w:b/>
          <w:bCs/>
          <w:iCs/>
          <w:color w:val="FF0000"/>
          <w:szCs w:val="21"/>
        </w:rPr>
        <w:t>1</w:t>
      </w:r>
      <w:r>
        <w:rPr>
          <w:b/>
          <w:bCs/>
          <w:iCs/>
          <w:color w:val="FF0000"/>
          <w:szCs w:val="21"/>
        </w:rPr>
        <w:t xml:space="preserve">. </w:t>
      </w:r>
      <w:r w:rsidR="003C6C34" w:rsidRPr="003C6C34">
        <w:rPr>
          <w:rFonts w:hint="eastAsia"/>
          <w:b/>
          <w:bCs/>
          <w:iCs/>
          <w:color w:val="FF0000"/>
          <w:szCs w:val="21"/>
        </w:rPr>
        <w:t>数据准备</w:t>
      </w:r>
    </w:p>
    <w:p w14:paraId="73702DFC" w14:textId="0D61570A" w:rsidR="00150CB9" w:rsidRDefault="009448F2" w:rsidP="001125C7">
      <w:pPr>
        <w:ind w:firstLineChars="200" w:firstLine="420"/>
        <w:rPr>
          <w:iCs/>
          <w:szCs w:val="21"/>
        </w:rPr>
      </w:pPr>
      <w:r w:rsidRPr="009448F2">
        <w:rPr>
          <w:rFonts w:hint="eastAsia"/>
          <w:iCs/>
          <w:szCs w:val="21"/>
        </w:rPr>
        <w:t>加载</w:t>
      </w:r>
      <w:r w:rsidR="00805203">
        <w:rPr>
          <w:rFonts w:hint="eastAsia"/>
          <w:iCs/>
          <w:szCs w:val="21"/>
        </w:rPr>
        <w:t>ORL</w:t>
      </w:r>
      <w:r w:rsidRPr="009448F2">
        <w:rPr>
          <w:rFonts w:hint="eastAsia"/>
          <w:iCs/>
          <w:szCs w:val="21"/>
        </w:rPr>
        <w:t>人脸数据，</w:t>
      </w:r>
      <w:r w:rsidR="00805203">
        <w:rPr>
          <w:rFonts w:hint="eastAsia"/>
          <w:iCs/>
          <w:szCs w:val="21"/>
        </w:rPr>
        <w:t>共</w:t>
      </w:r>
      <w:r w:rsidR="00805203">
        <w:rPr>
          <w:rFonts w:hint="eastAsia"/>
          <w:iCs/>
          <w:szCs w:val="21"/>
        </w:rPr>
        <w:t>400</w:t>
      </w:r>
      <w:r w:rsidR="00805203">
        <w:rPr>
          <w:rFonts w:hint="eastAsia"/>
          <w:iCs/>
          <w:szCs w:val="21"/>
        </w:rPr>
        <w:t>个样本，每个样本为</w:t>
      </w:r>
      <w:r w:rsidR="00805203">
        <w:rPr>
          <w:rFonts w:hint="eastAsia"/>
          <w:iCs/>
          <w:szCs w:val="21"/>
        </w:rPr>
        <w:t>4</w:t>
      </w:r>
      <w:r w:rsidR="00805203">
        <w:rPr>
          <w:iCs/>
          <w:szCs w:val="21"/>
        </w:rPr>
        <w:t>6</w:t>
      </w:r>
      <w:r w:rsidR="00805203">
        <w:rPr>
          <w:rFonts w:hint="eastAsia"/>
          <w:iCs/>
          <w:szCs w:val="21"/>
        </w:rPr>
        <w:t>×</w:t>
      </w:r>
      <w:r w:rsidR="00805203">
        <w:rPr>
          <w:iCs/>
          <w:szCs w:val="21"/>
        </w:rPr>
        <w:t>46</w:t>
      </w:r>
      <w:r w:rsidR="00805203">
        <w:rPr>
          <w:rFonts w:hint="eastAsia"/>
          <w:iCs/>
          <w:szCs w:val="21"/>
        </w:rPr>
        <w:t>的图片，每</w:t>
      </w:r>
      <w:r w:rsidR="00805203">
        <w:rPr>
          <w:rFonts w:hint="eastAsia"/>
          <w:iCs/>
          <w:szCs w:val="21"/>
        </w:rPr>
        <w:t>10</w:t>
      </w:r>
      <w:r w:rsidR="00805203">
        <w:rPr>
          <w:rFonts w:hint="eastAsia"/>
          <w:iCs/>
          <w:szCs w:val="21"/>
        </w:rPr>
        <w:t>张为同一个人的人脸图片</w:t>
      </w:r>
      <w:r w:rsidRPr="009448F2">
        <w:rPr>
          <w:rFonts w:hint="eastAsia"/>
          <w:iCs/>
          <w:szCs w:val="21"/>
        </w:rPr>
        <w:t>，</w:t>
      </w:r>
      <w:r w:rsidR="00805203">
        <w:rPr>
          <w:rFonts w:hint="eastAsia"/>
          <w:iCs/>
          <w:szCs w:val="21"/>
        </w:rPr>
        <w:t>将</w:t>
      </w:r>
      <w:r w:rsidRPr="009448F2">
        <w:rPr>
          <w:rFonts w:hint="eastAsia"/>
          <w:iCs/>
          <w:szCs w:val="21"/>
        </w:rPr>
        <w:t>每个样本</w:t>
      </w:r>
      <w:r w:rsidR="00805203">
        <w:rPr>
          <w:rFonts w:hint="eastAsia"/>
          <w:iCs/>
          <w:szCs w:val="21"/>
        </w:rPr>
        <w:t>拉成行向量，</w:t>
      </w:r>
      <w:r w:rsidR="00B16E3D">
        <w:rPr>
          <w:rFonts w:hint="eastAsia"/>
          <w:iCs/>
          <w:szCs w:val="21"/>
        </w:rPr>
        <w:t>接着</w:t>
      </w:r>
      <w:r w:rsidR="00FD38F8">
        <w:rPr>
          <w:rFonts w:hint="eastAsia"/>
          <w:iCs/>
          <w:szCs w:val="21"/>
        </w:rPr>
        <w:t>中心化，</w:t>
      </w:r>
      <w:r>
        <w:rPr>
          <w:rFonts w:hint="eastAsia"/>
          <w:iCs/>
          <w:szCs w:val="21"/>
        </w:rPr>
        <w:t>得到新的数据集</w:t>
      </w:r>
      <w:r w:rsidR="00B16E3D">
        <w:rPr>
          <w:rFonts w:hint="eastAsia"/>
          <w:iCs/>
          <w:szCs w:val="21"/>
        </w:rPr>
        <w:t>，随后对上述涉及的多个回归算法进行识别率的测试</w:t>
      </w:r>
    </w:p>
    <w:p w14:paraId="68D11D97" w14:textId="47E029C2" w:rsidR="00FD38F8" w:rsidRDefault="00B16E3D" w:rsidP="001125C7">
      <w:pPr>
        <w:ind w:firstLineChars="200" w:firstLine="420"/>
        <w:rPr>
          <w:iCs/>
          <w:szCs w:val="21"/>
        </w:rPr>
      </w:pPr>
      <w:r>
        <w:rPr>
          <w:noProof/>
        </w:rPr>
        <w:drawing>
          <wp:inline distT="0" distB="0" distL="0" distR="0" wp14:anchorId="7DAEDDAD" wp14:editId="387B2CC2">
            <wp:extent cx="4546834" cy="2349621"/>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6834" cy="2349621"/>
                    </a:xfrm>
                    <a:prstGeom prst="rect">
                      <a:avLst/>
                    </a:prstGeom>
                  </pic:spPr>
                </pic:pic>
              </a:graphicData>
            </a:graphic>
          </wp:inline>
        </w:drawing>
      </w:r>
    </w:p>
    <w:p w14:paraId="196BF7DD" w14:textId="77777777" w:rsidR="003C6C34" w:rsidRDefault="003C6C34" w:rsidP="001125C7">
      <w:pPr>
        <w:ind w:firstLineChars="200" w:firstLine="420"/>
        <w:rPr>
          <w:iCs/>
          <w:szCs w:val="21"/>
        </w:rPr>
      </w:pPr>
    </w:p>
    <w:p w14:paraId="3162ED16" w14:textId="474D4104" w:rsidR="003C6C34" w:rsidRPr="003C6C34" w:rsidRDefault="00FB0714" w:rsidP="00FD38F8">
      <w:pPr>
        <w:ind w:firstLineChars="200" w:firstLine="422"/>
        <w:rPr>
          <w:b/>
          <w:bCs/>
          <w:iCs/>
          <w:color w:val="FF0000"/>
          <w:szCs w:val="21"/>
        </w:rPr>
      </w:pPr>
      <w:r>
        <w:rPr>
          <w:rFonts w:hint="eastAsia"/>
          <w:b/>
          <w:bCs/>
          <w:iCs/>
          <w:color w:val="FF0000"/>
          <w:szCs w:val="21"/>
        </w:rPr>
        <w:t>2</w:t>
      </w:r>
      <w:r>
        <w:rPr>
          <w:b/>
          <w:bCs/>
          <w:iCs/>
          <w:color w:val="FF0000"/>
          <w:szCs w:val="21"/>
        </w:rPr>
        <w:t xml:space="preserve">. </w:t>
      </w:r>
      <w:r w:rsidR="00F85616" w:rsidRPr="003C6C34">
        <w:rPr>
          <w:rFonts w:hint="eastAsia"/>
          <w:b/>
          <w:bCs/>
          <w:iCs/>
          <w:color w:val="FF0000"/>
          <w:szCs w:val="21"/>
        </w:rPr>
        <w:t>多元线性回归</w:t>
      </w:r>
    </w:p>
    <w:p w14:paraId="30F5AF84" w14:textId="4304FCCC" w:rsidR="00F85616" w:rsidRDefault="00FD38F8" w:rsidP="00FD38F8">
      <w:pPr>
        <w:ind w:firstLineChars="200" w:firstLine="420"/>
        <w:rPr>
          <w:iCs/>
          <w:szCs w:val="21"/>
        </w:rPr>
      </w:pPr>
      <w:r>
        <w:rPr>
          <w:rFonts w:hint="eastAsia"/>
          <w:iCs/>
          <w:szCs w:val="21"/>
        </w:rPr>
        <w:t>使用</w:t>
      </w:r>
      <w:r>
        <w:rPr>
          <w:iCs/>
          <w:szCs w:val="21"/>
        </w:rPr>
        <w:t>one-hot</w:t>
      </w:r>
      <w:r>
        <w:rPr>
          <w:rFonts w:hint="eastAsia"/>
          <w:iCs/>
          <w:szCs w:val="21"/>
        </w:rPr>
        <w:t>编码生成标签，</w:t>
      </w:r>
      <w:r w:rsidR="00731297">
        <w:rPr>
          <w:rFonts w:hint="eastAsia"/>
          <w:iCs/>
          <w:szCs w:val="21"/>
        </w:rPr>
        <w:t>以及给样本追加常量</w:t>
      </w:r>
      <w:r w:rsidR="00731297">
        <w:rPr>
          <w:rFonts w:hint="eastAsia"/>
          <w:iCs/>
          <w:szCs w:val="21"/>
        </w:rPr>
        <w:t>1</w:t>
      </w:r>
      <w:r w:rsidR="00731297">
        <w:rPr>
          <w:rFonts w:hint="eastAsia"/>
          <w:iCs/>
          <w:szCs w:val="21"/>
        </w:rPr>
        <w:t>，</w:t>
      </w:r>
      <w:r>
        <w:rPr>
          <w:rFonts w:hint="eastAsia"/>
          <w:iCs/>
          <w:szCs w:val="21"/>
        </w:rPr>
        <w:t>同时</w:t>
      </w:r>
      <w:r w:rsidR="00F85616">
        <w:rPr>
          <w:rFonts w:hint="eastAsia"/>
          <w:iCs/>
          <w:szCs w:val="21"/>
        </w:rPr>
        <w:t>，为了可逆运算能够进行，将数据维度降低到</w:t>
      </w:r>
      <w:r w:rsidR="00F85616">
        <w:rPr>
          <w:rFonts w:hint="eastAsia"/>
          <w:iCs/>
          <w:szCs w:val="21"/>
        </w:rPr>
        <w:t>400</w:t>
      </w:r>
      <w:r w:rsidR="00F85616">
        <w:rPr>
          <w:rFonts w:hint="eastAsia"/>
          <w:iCs/>
          <w:szCs w:val="21"/>
        </w:rPr>
        <w:t>维以下</w:t>
      </w:r>
      <w:r>
        <w:rPr>
          <w:rFonts w:hint="eastAsia"/>
          <w:iCs/>
          <w:szCs w:val="21"/>
        </w:rPr>
        <w:t>，</w:t>
      </w:r>
      <w:r w:rsidR="00F85616">
        <w:rPr>
          <w:rFonts w:hint="eastAsia"/>
          <w:iCs/>
          <w:szCs w:val="21"/>
        </w:rPr>
        <w:t>经过实验，在降低到</w:t>
      </w:r>
      <w:r w:rsidR="00F85616">
        <w:rPr>
          <w:rFonts w:hint="eastAsia"/>
          <w:iCs/>
          <w:szCs w:val="21"/>
        </w:rPr>
        <w:t>61</w:t>
      </w:r>
      <w:r w:rsidR="00F85616">
        <w:rPr>
          <w:rFonts w:hint="eastAsia"/>
          <w:iCs/>
          <w:szCs w:val="21"/>
        </w:rPr>
        <w:t>维</w:t>
      </w:r>
      <w:r w:rsidR="00794900">
        <w:rPr>
          <w:rFonts w:hint="eastAsia"/>
          <w:iCs/>
          <w:szCs w:val="21"/>
        </w:rPr>
        <w:t>时，</w:t>
      </w:r>
      <w:r>
        <w:rPr>
          <w:rFonts w:hint="eastAsia"/>
          <w:iCs/>
          <w:szCs w:val="21"/>
        </w:rPr>
        <w:t>能</w:t>
      </w:r>
      <w:r w:rsidR="00794900">
        <w:rPr>
          <w:rFonts w:hint="eastAsia"/>
          <w:iCs/>
          <w:szCs w:val="21"/>
        </w:rPr>
        <w:t>达到</w:t>
      </w:r>
      <w:r>
        <w:rPr>
          <w:rFonts w:hint="eastAsia"/>
          <w:iCs/>
          <w:szCs w:val="21"/>
        </w:rPr>
        <w:t>较</w:t>
      </w:r>
      <w:r w:rsidR="00794900">
        <w:rPr>
          <w:rFonts w:hint="eastAsia"/>
          <w:iCs/>
          <w:szCs w:val="21"/>
        </w:rPr>
        <w:t>好的效果</w:t>
      </w:r>
    </w:p>
    <w:p w14:paraId="58E73C8F" w14:textId="49B68FE7" w:rsidR="00FD38F8" w:rsidRDefault="00B16E3D" w:rsidP="00FD38F8">
      <w:pPr>
        <w:ind w:firstLineChars="200" w:firstLine="420"/>
        <w:rPr>
          <w:iCs/>
          <w:szCs w:val="21"/>
        </w:rPr>
      </w:pPr>
      <w:r>
        <w:rPr>
          <w:noProof/>
        </w:rPr>
        <w:drawing>
          <wp:inline distT="0" distB="0" distL="0" distR="0" wp14:anchorId="7BBB6A9B" wp14:editId="5FF5A668">
            <wp:extent cx="3105310" cy="12954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310" cy="1295467"/>
                    </a:xfrm>
                    <a:prstGeom prst="rect">
                      <a:avLst/>
                    </a:prstGeom>
                  </pic:spPr>
                </pic:pic>
              </a:graphicData>
            </a:graphic>
          </wp:inline>
        </w:drawing>
      </w:r>
    </w:p>
    <w:p w14:paraId="1AC24136" w14:textId="506BD5A3" w:rsidR="00805203" w:rsidRDefault="00805203" w:rsidP="00FD38F8">
      <w:pPr>
        <w:ind w:firstLineChars="200" w:firstLine="420"/>
        <w:rPr>
          <w:iCs/>
          <w:szCs w:val="21"/>
        </w:rPr>
      </w:pPr>
      <w:r>
        <w:rPr>
          <w:rFonts w:hint="eastAsia"/>
          <w:iCs/>
          <w:szCs w:val="21"/>
        </w:rPr>
        <w:t>通过十折交叉验证，使用训练集得到权重矩阵</w:t>
      </w:r>
      <w:r>
        <w:rPr>
          <w:rFonts w:hint="eastAsia"/>
          <w:iCs/>
          <w:szCs w:val="21"/>
        </w:rPr>
        <w:t xml:space="preserve"> </w:t>
      </w:r>
      <m:oMath>
        <m:r>
          <m:rPr>
            <m:sty m:val="bi"/>
          </m:rPr>
          <w:rPr>
            <w:rFonts w:ascii="Cambria Math" w:hAnsi="Cambria Math"/>
            <w:szCs w:val="21"/>
          </w:rPr>
          <m:t>W</m:t>
        </m:r>
      </m:oMath>
      <w:r>
        <w:rPr>
          <w:rFonts w:hint="eastAsia"/>
          <w:iCs/>
          <w:szCs w:val="21"/>
        </w:rPr>
        <w:t>，使用其计算测试集的识别率</w:t>
      </w:r>
      <w:r w:rsidR="00FD38F8">
        <w:rPr>
          <w:rFonts w:hint="eastAsia"/>
          <w:iCs/>
          <w:szCs w:val="21"/>
        </w:rPr>
        <w:t>，</w:t>
      </w:r>
      <w:r>
        <w:rPr>
          <w:rFonts w:hint="eastAsia"/>
          <w:iCs/>
          <w:szCs w:val="21"/>
        </w:rPr>
        <w:t>测试识别率的方式是，计算</w:t>
      </w:r>
      <w:r>
        <w:rPr>
          <w:rFonts w:hint="eastAsia"/>
          <w:iCs/>
          <w:szCs w:val="21"/>
        </w:rPr>
        <w:t>o</w:t>
      </w:r>
      <w:r>
        <w:rPr>
          <w:iCs/>
          <w:szCs w:val="21"/>
        </w:rPr>
        <w:t>ne-hot</w:t>
      </w:r>
      <w:r>
        <w:rPr>
          <w:rFonts w:hint="eastAsia"/>
          <w:iCs/>
          <w:szCs w:val="21"/>
        </w:rPr>
        <w:t>标签的最大值索引是否与真实标签相同</w:t>
      </w:r>
    </w:p>
    <w:p w14:paraId="456B21AD" w14:textId="31B2094A" w:rsidR="00FD38F8" w:rsidRDefault="00B16E3D" w:rsidP="00B16A66">
      <w:pPr>
        <w:ind w:firstLineChars="200" w:firstLine="420"/>
        <w:rPr>
          <w:iCs/>
          <w:szCs w:val="21"/>
        </w:rPr>
      </w:pPr>
      <w:r>
        <w:rPr>
          <w:noProof/>
        </w:rPr>
        <w:lastRenderedPageBreak/>
        <w:drawing>
          <wp:inline distT="0" distB="0" distL="0" distR="0" wp14:anchorId="161B32BA" wp14:editId="11960A5E">
            <wp:extent cx="4968416" cy="1458310"/>
            <wp:effectExtent l="0" t="0" r="381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5906" cy="1460509"/>
                    </a:xfrm>
                    <a:prstGeom prst="rect">
                      <a:avLst/>
                    </a:prstGeom>
                  </pic:spPr>
                </pic:pic>
              </a:graphicData>
            </a:graphic>
          </wp:inline>
        </w:drawing>
      </w:r>
    </w:p>
    <w:p w14:paraId="26934ED4" w14:textId="78DBDC71" w:rsidR="00FD38F8" w:rsidRDefault="003C6C34" w:rsidP="00B16A66">
      <w:pPr>
        <w:ind w:firstLineChars="200" w:firstLine="420"/>
        <w:rPr>
          <w:iCs/>
          <w:szCs w:val="21"/>
        </w:rPr>
      </w:pPr>
      <w:r>
        <w:rPr>
          <w:rFonts w:hint="eastAsia"/>
          <w:iCs/>
          <w:szCs w:val="21"/>
        </w:rPr>
        <w:t>多元线性</w:t>
      </w:r>
      <w:r w:rsidR="00FD38F8">
        <w:rPr>
          <w:rFonts w:hint="eastAsia"/>
          <w:iCs/>
          <w:szCs w:val="21"/>
        </w:rPr>
        <w:t>回归</w:t>
      </w:r>
      <w:r>
        <w:rPr>
          <w:rFonts w:hint="eastAsia"/>
          <w:iCs/>
          <w:szCs w:val="21"/>
        </w:rPr>
        <w:t>代</w:t>
      </w:r>
      <w:r w:rsidR="00FD38F8">
        <w:rPr>
          <w:rFonts w:hint="eastAsia"/>
          <w:iCs/>
          <w:szCs w:val="21"/>
        </w:rPr>
        <w:t>码如下，直接通过推导的公式得到权重矩阵</w:t>
      </w:r>
    </w:p>
    <w:p w14:paraId="07A69788" w14:textId="70F06157" w:rsidR="00FD38F8" w:rsidRDefault="000F17FD" w:rsidP="00B16A66">
      <w:pPr>
        <w:ind w:firstLineChars="200" w:firstLine="420"/>
        <w:rPr>
          <w:iCs/>
          <w:szCs w:val="21"/>
        </w:rPr>
      </w:pPr>
      <w:r>
        <w:rPr>
          <w:noProof/>
        </w:rPr>
        <w:drawing>
          <wp:inline distT="0" distB="0" distL="0" distR="0" wp14:anchorId="50D341F0" wp14:editId="53956D6D">
            <wp:extent cx="3416476" cy="3683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476" cy="368319"/>
                    </a:xfrm>
                    <a:prstGeom prst="rect">
                      <a:avLst/>
                    </a:prstGeom>
                  </pic:spPr>
                </pic:pic>
              </a:graphicData>
            </a:graphic>
          </wp:inline>
        </w:drawing>
      </w:r>
    </w:p>
    <w:p w14:paraId="24D9A8B5" w14:textId="20189B70" w:rsidR="00FB0714" w:rsidRDefault="00FB0714" w:rsidP="00731297">
      <w:pPr>
        <w:ind w:firstLineChars="200" w:firstLine="422"/>
        <w:rPr>
          <w:b/>
          <w:bCs/>
          <w:iCs/>
          <w:color w:val="FF0000"/>
          <w:szCs w:val="21"/>
        </w:rPr>
      </w:pPr>
    </w:p>
    <w:p w14:paraId="5A30C210" w14:textId="0B8D8B22" w:rsidR="00FB0714" w:rsidRPr="003C6C34" w:rsidRDefault="00B16E3D" w:rsidP="00FB0714">
      <w:pPr>
        <w:ind w:firstLineChars="200" w:firstLine="422"/>
        <w:rPr>
          <w:b/>
          <w:bCs/>
          <w:iCs/>
          <w:color w:val="FF0000"/>
          <w:szCs w:val="21"/>
        </w:rPr>
      </w:pPr>
      <w:r>
        <w:rPr>
          <w:rFonts w:hint="eastAsia"/>
          <w:b/>
          <w:bCs/>
          <w:iCs/>
          <w:color w:val="FF0000"/>
          <w:szCs w:val="21"/>
        </w:rPr>
        <w:t>3</w:t>
      </w:r>
      <w:r w:rsidR="00FB0714">
        <w:rPr>
          <w:b/>
          <w:bCs/>
          <w:iCs/>
          <w:color w:val="FF0000"/>
          <w:szCs w:val="21"/>
        </w:rPr>
        <w:t xml:space="preserve">. </w:t>
      </w:r>
      <w:r w:rsidR="00FB0714">
        <w:rPr>
          <w:rFonts w:hint="eastAsia"/>
          <w:b/>
          <w:bCs/>
          <w:iCs/>
          <w:color w:val="FF0000"/>
          <w:szCs w:val="21"/>
        </w:rPr>
        <w:t>L</w:t>
      </w:r>
      <w:r w:rsidR="00FB0714">
        <w:rPr>
          <w:b/>
          <w:bCs/>
          <w:iCs/>
          <w:color w:val="FF0000"/>
          <w:szCs w:val="21"/>
        </w:rPr>
        <w:t>ogistics</w:t>
      </w:r>
      <w:r w:rsidR="00FB0714" w:rsidRPr="003C6C34">
        <w:rPr>
          <w:rFonts w:hint="eastAsia"/>
          <w:b/>
          <w:bCs/>
          <w:iCs/>
          <w:color w:val="FF0000"/>
          <w:szCs w:val="21"/>
        </w:rPr>
        <w:t>回归</w:t>
      </w:r>
    </w:p>
    <w:p w14:paraId="1B91CD23" w14:textId="08593ED4" w:rsidR="00FB0714" w:rsidRDefault="001D68D6" w:rsidP="00FB0714">
      <w:pPr>
        <w:ind w:firstLineChars="200" w:firstLine="420"/>
        <w:rPr>
          <w:iCs/>
          <w:szCs w:val="21"/>
        </w:rPr>
      </w:pPr>
      <w:r>
        <w:rPr>
          <w:rFonts w:hint="eastAsia"/>
          <w:iCs/>
          <w:szCs w:val="21"/>
        </w:rPr>
        <w:t>此处回归算法有一个奇怪的点，至今我也没能解决，即在将数据中心化后无论进不进行</w:t>
      </w:r>
      <w:r>
        <w:rPr>
          <w:rFonts w:hint="eastAsia"/>
          <w:iCs/>
          <w:szCs w:val="21"/>
        </w:rPr>
        <w:t>PCA</w:t>
      </w:r>
      <w:r>
        <w:rPr>
          <w:rFonts w:hint="eastAsia"/>
          <w:iCs/>
          <w:szCs w:val="21"/>
        </w:rPr>
        <w:t>降维，该回归算法始终都不收敛，于是我直接进行</w:t>
      </w:r>
      <w:r>
        <w:rPr>
          <w:rFonts w:hint="eastAsia"/>
          <w:iCs/>
          <w:szCs w:val="21"/>
        </w:rPr>
        <w:t>svd</w:t>
      </w:r>
      <w:r>
        <w:rPr>
          <w:rFonts w:hint="eastAsia"/>
          <w:iCs/>
          <w:szCs w:val="21"/>
        </w:rPr>
        <w:t>分解，将数据变换后低维，再进行人脸识别，首先</w:t>
      </w:r>
      <w:r w:rsidR="00B16E3D">
        <w:rPr>
          <w:rFonts w:hint="eastAsia"/>
          <w:iCs/>
          <w:szCs w:val="21"/>
        </w:rPr>
        <w:t>为</w:t>
      </w:r>
      <w:r w:rsidR="00FB0714">
        <w:rPr>
          <w:rFonts w:hint="eastAsia"/>
          <w:iCs/>
          <w:szCs w:val="21"/>
        </w:rPr>
        <w:t>样本追加常量</w:t>
      </w:r>
      <w:r w:rsidR="00FB0714">
        <w:rPr>
          <w:rFonts w:hint="eastAsia"/>
          <w:iCs/>
          <w:szCs w:val="21"/>
        </w:rPr>
        <w:t>1</w:t>
      </w:r>
      <w:r w:rsidR="00FB0714">
        <w:rPr>
          <w:rFonts w:hint="eastAsia"/>
          <w:iCs/>
          <w:szCs w:val="21"/>
        </w:rPr>
        <w:t>，将数据维度降低到</w:t>
      </w:r>
      <w:r>
        <w:rPr>
          <w:rFonts w:hint="eastAsia"/>
          <w:iCs/>
          <w:szCs w:val="21"/>
        </w:rPr>
        <w:t>50</w:t>
      </w:r>
      <w:r w:rsidR="00FB0714">
        <w:rPr>
          <w:rFonts w:hint="eastAsia"/>
          <w:iCs/>
          <w:szCs w:val="21"/>
        </w:rPr>
        <w:t>维</w:t>
      </w:r>
      <w:r w:rsidR="00B16E3D">
        <w:rPr>
          <w:rFonts w:hint="eastAsia"/>
          <w:iCs/>
          <w:szCs w:val="21"/>
        </w:rPr>
        <w:t>，使用</w:t>
      </w:r>
      <w:r w:rsidR="00B16E3D">
        <w:rPr>
          <w:iCs/>
          <w:szCs w:val="21"/>
        </w:rPr>
        <w:t>one-hot</w:t>
      </w:r>
      <w:r w:rsidR="00B16E3D">
        <w:rPr>
          <w:rFonts w:hint="eastAsia"/>
          <w:iCs/>
          <w:szCs w:val="21"/>
        </w:rPr>
        <w:t>编码生成标签</w:t>
      </w:r>
    </w:p>
    <w:p w14:paraId="43776BB7" w14:textId="199884E4" w:rsidR="00FB0714" w:rsidRDefault="001D68D6" w:rsidP="00FB0714">
      <w:pPr>
        <w:ind w:firstLineChars="200" w:firstLine="420"/>
        <w:rPr>
          <w:iCs/>
          <w:szCs w:val="21"/>
        </w:rPr>
      </w:pPr>
      <w:r>
        <w:rPr>
          <w:noProof/>
        </w:rPr>
        <w:drawing>
          <wp:inline distT="0" distB="0" distL="0" distR="0" wp14:anchorId="0B2EDE39" wp14:editId="200FD772">
            <wp:extent cx="3016405" cy="130816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6405" cy="1308167"/>
                    </a:xfrm>
                    <a:prstGeom prst="rect">
                      <a:avLst/>
                    </a:prstGeom>
                  </pic:spPr>
                </pic:pic>
              </a:graphicData>
            </a:graphic>
          </wp:inline>
        </w:drawing>
      </w:r>
    </w:p>
    <w:p w14:paraId="576C2791" w14:textId="77777777" w:rsidR="00FB0714" w:rsidRDefault="00FB0714" w:rsidP="00FB0714">
      <w:pPr>
        <w:ind w:firstLineChars="200" w:firstLine="420"/>
        <w:rPr>
          <w:iCs/>
          <w:szCs w:val="21"/>
        </w:rPr>
      </w:pPr>
      <w:r>
        <w:rPr>
          <w:rFonts w:hint="eastAsia"/>
          <w:iCs/>
          <w:szCs w:val="21"/>
        </w:rPr>
        <w:t>通过十折交叉验证，使用训练集得到权重矩阵</w:t>
      </w:r>
      <w:r>
        <w:rPr>
          <w:rFonts w:hint="eastAsia"/>
          <w:iCs/>
          <w:szCs w:val="21"/>
        </w:rPr>
        <w:t xml:space="preserve"> </w:t>
      </w:r>
      <m:oMath>
        <m:r>
          <m:rPr>
            <m:sty m:val="bi"/>
          </m:rPr>
          <w:rPr>
            <w:rFonts w:ascii="Cambria Math" w:hAnsi="Cambria Math"/>
            <w:szCs w:val="21"/>
          </w:rPr>
          <m:t>W</m:t>
        </m:r>
      </m:oMath>
      <w:r>
        <w:rPr>
          <w:rFonts w:hint="eastAsia"/>
          <w:iCs/>
          <w:szCs w:val="21"/>
        </w:rPr>
        <w:t>，使用其计算测试集的识别率，测试识别率的方式是，计算</w:t>
      </w:r>
      <w:r>
        <w:rPr>
          <w:rFonts w:hint="eastAsia"/>
          <w:iCs/>
          <w:szCs w:val="21"/>
        </w:rPr>
        <w:t>o</w:t>
      </w:r>
      <w:r>
        <w:rPr>
          <w:iCs/>
          <w:szCs w:val="21"/>
        </w:rPr>
        <w:t>ne-hot</w:t>
      </w:r>
      <w:r>
        <w:rPr>
          <w:rFonts w:hint="eastAsia"/>
          <w:iCs/>
          <w:szCs w:val="21"/>
        </w:rPr>
        <w:t>标签的最大值索引是否与真实标签相同</w:t>
      </w:r>
    </w:p>
    <w:p w14:paraId="6B36C894" w14:textId="43AE954B" w:rsidR="00FB0714" w:rsidRDefault="001D68D6" w:rsidP="00FB0714">
      <w:pPr>
        <w:ind w:firstLineChars="200" w:firstLine="420"/>
        <w:rPr>
          <w:iCs/>
          <w:szCs w:val="21"/>
        </w:rPr>
      </w:pPr>
      <w:r>
        <w:rPr>
          <w:noProof/>
        </w:rPr>
        <w:drawing>
          <wp:inline distT="0" distB="0" distL="0" distR="0" wp14:anchorId="1BA22DBF" wp14:editId="7E7ACD13">
            <wp:extent cx="5278755" cy="1511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755" cy="1511935"/>
                    </a:xfrm>
                    <a:prstGeom prst="rect">
                      <a:avLst/>
                    </a:prstGeom>
                  </pic:spPr>
                </pic:pic>
              </a:graphicData>
            </a:graphic>
          </wp:inline>
        </w:drawing>
      </w:r>
    </w:p>
    <w:p w14:paraId="2FB9CCFA" w14:textId="5573EF5E" w:rsidR="00FB0714" w:rsidRDefault="001D68D6" w:rsidP="00FB0714">
      <w:pPr>
        <w:ind w:firstLineChars="200" w:firstLine="420"/>
        <w:rPr>
          <w:iCs/>
          <w:szCs w:val="21"/>
        </w:rPr>
      </w:pPr>
      <w:r>
        <w:rPr>
          <w:rFonts w:hint="eastAsia"/>
          <w:iCs/>
          <w:szCs w:val="21"/>
        </w:rPr>
        <w:t>L</w:t>
      </w:r>
      <w:r>
        <w:rPr>
          <w:iCs/>
          <w:szCs w:val="21"/>
        </w:rPr>
        <w:t>ogistics</w:t>
      </w:r>
      <w:r w:rsidR="00FB0714">
        <w:rPr>
          <w:rFonts w:hint="eastAsia"/>
          <w:iCs/>
          <w:szCs w:val="21"/>
        </w:rPr>
        <w:t>回归代码如下，直接通过推导的公式</w:t>
      </w:r>
      <w:r>
        <w:rPr>
          <w:rFonts w:hint="eastAsia"/>
          <w:iCs/>
          <w:szCs w:val="21"/>
        </w:rPr>
        <w:t>进行给定次数的迭代</w:t>
      </w:r>
      <w:r w:rsidR="00FB0714">
        <w:rPr>
          <w:rFonts w:hint="eastAsia"/>
          <w:iCs/>
          <w:szCs w:val="21"/>
        </w:rPr>
        <w:t>得到权重矩阵</w:t>
      </w:r>
    </w:p>
    <w:p w14:paraId="5A984EEC" w14:textId="524EC0F8" w:rsidR="00FB0714" w:rsidRDefault="001D68D6" w:rsidP="00731297">
      <w:pPr>
        <w:ind w:firstLineChars="200" w:firstLine="420"/>
        <w:rPr>
          <w:b/>
          <w:bCs/>
          <w:iCs/>
          <w:color w:val="FF0000"/>
          <w:szCs w:val="21"/>
        </w:rPr>
      </w:pPr>
      <w:r>
        <w:rPr>
          <w:noProof/>
        </w:rPr>
        <w:drawing>
          <wp:inline distT="0" distB="0" distL="0" distR="0" wp14:anchorId="6D675202" wp14:editId="2FC1FE6E">
            <wp:extent cx="3867349" cy="11494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349" cy="1149409"/>
                    </a:xfrm>
                    <a:prstGeom prst="rect">
                      <a:avLst/>
                    </a:prstGeom>
                  </pic:spPr>
                </pic:pic>
              </a:graphicData>
            </a:graphic>
          </wp:inline>
        </w:drawing>
      </w:r>
    </w:p>
    <w:p w14:paraId="324DD0BF" w14:textId="77777777" w:rsidR="001D68D6" w:rsidRDefault="001D68D6" w:rsidP="00731297">
      <w:pPr>
        <w:ind w:firstLineChars="200" w:firstLine="422"/>
        <w:rPr>
          <w:rFonts w:hint="eastAsia"/>
          <w:b/>
          <w:bCs/>
          <w:iCs/>
          <w:color w:val="FF0000"/>
          <w:szCs w:val="21"/>
        </w:rPr>
      </w:pPr>
    </w:p>
    <w:p w14:paraId="117C3547" w14:textId="43B72E21" w:rsidR="003C6C34" w:rsidRPr="003C6C34" w:rsidRDefault="00B16E3D" w:rsidP="00731297">
      <w:pPr>
        <w:ind w:firstLineChars="200" w:firstLine="422"/>
        <w:rPr>
          <w:b/>
          <w:bCs/>
          <w:iCs/>
          <w:color w:val="FF0000"/>
          <w:szCs w:val="21"/>
        </w:rPr>
      </w:pPr>
      <w:r>
        <w:rPr>
          <w:rFonts w:hint="eastAsia"/>
          <w:b/>
          <w:bCs/>
          <w:iCs/>
          <w:color w:val="FF0000"/>
          <w:szCs w:val="21"/>
        </w:rPr>
        <w:t>4</w:t>
      </w:r>
      <w:r w:rsidR="00FB0714">
        <w:rPr>
          <w:b/>
          <w:bCs/>
          <w:iCs/>
          <w:color w:val="FF0000"/>
          <w:szCs w:val="21"/>
        </w:rPr>
        <w:t xml:space="preserve">. </w:t>
      </w:r>
      <w:r w:rsidR="00805203" w:rsidRPr="003C6C34">
        <w:rPr>
          <w:rFonts w:hint="eastAsia"/>
          <w:b/>
          <w:bCs/>
          <w:iCs/>
          <w:color w:val="FF0000"/>
          <w:szCs w:val="21"/>
        </w:rPr>
        <w:t>岭回归</w:t>
      </w:r>
    </w:p>
    <w:p w14:paraId="140345ED" w14:textId="7142246C" w:rsidR="00DA25C5" w:rsidRDefault="00805203" w:rsidP="00731297">
      <w:pPr>
        <w:ind w:firstLineChars="200" w:firstLine="420"/>
        <w:rPr>
          <w:iCs/>
          <w:szCs w:val="21"/>
        </w:rPr>
      </w:pPr>
      <w:r>
        <w:rPr>
          <w:rFonts w:hint="eastAsia"/>
          <w:iCs/>
          <w:szCs w:val="21"/>
        </w:rPr>
        <w:t>由于已经可逆，只进行</w:t>
      </w:r>
      <w:r>
        <w:rPr>
          <w:rFonts w:hint="eastAsia"/>
          <w:iCs/>
          <w:szCs w:val="21"/>
        </w:rPr>
        <w:t>PCA</w:t>
      </w:r>
      <w:r>
        <w:rPr>
          <w:rFonts w:hint="eastAsia"/>
          <w:iCs/>
          <w:szCs w:val="21"/>
        </w:rPr>
        <w:t>处理至</w:t>
      </w:r>
      <w:r>
        <w:rPr>
          <w:rFonts w:hint="eastAsia"/>
          <w:iCs/>
          <w:szCs w:val="21"/>
        </w:rPr>
        <w:t>400</w:t>
      </w:r>
      <w:r>
        <w:rPr>
          <w:rFonts w:hint="eastAsia"/>
          <w:iCs/>
          <w:szCs w:val="21"/>
        </w:rPr>
        <w:t>维</w:t>
      </w:r>
      <w:r w:rsidR="00DA25C5">
        <w:rPr>
          <w:rFonts w:hint="eastAsia"/>
          <w:iCs/>
          <w:szCs w:val="21"/>
        </w:rPr>
        <w:t>（</w:t>
      </w:r>
      <w:r w:rsidR="00911981">
        <w:rPr>
          <w:rFonts w:hint="eastAsia"/>
          <w:iCs/>
          <w:szCs w:val="21"/>
        </w:rPr>
        <w:t>只是为了计算效率以及初步的特征提取，</w:t>
      </w:r>
      <w:r w:rsidR="00DA25C5">
        <w:rPr>
          <w:rFonts w:hint="eastAsia"/>
          <w:iCs/>
          <w:szCs w:val="21"/>
        </w:rPr>
        <w:t>若降低至</w:t>
      </w:r>
      <w:r w:rsidR="00DA25C5">
        <w:rPr>
          <w:rFonts w:hint="eastAsia"/>
          <w:iCs/>
          <w:szCs w:val="21"/>
        </w:rPr>
        <w:t>61</w:t>
      </w:r>
      <w:r w:rsidR="00DA25C5">
        <w:rPr>
          <w:rFonts w:hint="eastAsia"/>
          <w:iCs/>
          <w:szCs w:val="21"/>
        </w:rPr>
        <w:t>维，识别率将与多元线性回归极为相近）</w:t>
      </w:r>
      <w:r w:rsidR="00731297">
        <w:rPr>
          <w:rFonts w:hint="eastAsia"/>
          <w:iCs/>
          <w:szCs w:val="21"/>
        </w:rPr>
        <w:t>，随后使用</w:t>
      </w:r>
      <w:r w:rsidR="00731297">
        <w:rPr>
          <w:iCs/>
          <w:szCs w:val="21"/>
        </w:rPr>
        <w:t>one-hot</w:t>
      </w:r>
      <w:r w:rsidR="00731297">
        <w:rPr>
          <w:rFonts w:hint="eastAsia"/>
          <w:iCs/>
          <w:szCs w:val="21"/>
        </w:rPr>
        <w:t>编码生成标签，以</w:t>
      </w:r>
      <w:r w:rsidR="00731297">
        <w:rPr>
          <w:rFonts w:hint="eastAsia"/>
          <w:iCs/>
          <w:szCs w:val="21"/>
        </w:rPr>
        <w:lastRenderedPageBreak/>
        <w:t>及给样本追加常量</w:t>
      </w:r>
      <w:r w:rsidR="00731297">
        <w:rPr>
          <w:rFonts w:hint="eastAsia"/>
          <w:iCs/>
          <w:szCs w:val="21"/>
        </w:rPr>
        <w:t>1</w:t>
      </w:r>
      <w:r w:rsidR="00731297">
        <w:rPr>
          <w:rFonts w:hint="eastAsia"/>
          <w:iCs/>
          <w:szCs w:val="21"/>
        </w:rPr>
        <w:t>，</w:t>
      </w:r>
      <w:r w:rsidR="00DA25C5">
        <w:rPr>
          <w:rFonts w:hint="eastAsia"/>
          <w:iCs/>
          <w:szCs w:val="21"/>
        </w:rPr>
        <w:t>经过实验，将岭回归</w:t>
      </w:r>
      <w:r w:rsidR="00FE0F4A">
        <w:rPr>
          <w:rFonts w:hint="eastAsia"/>
          <w:iCs/>
          <w:szCs w:val="21"/>
        </w:rPr>
        <w:t>正则化</w:t>
      </w:r>
      <w:r w:rsidR="00DA25C5">
        <w:rPr>
          <w:rFonts w:hint="eastAsia"/>
          <w:iCs/>
          <w:szCs w:val="21"/>
        </w:rPr>
        <w:t>参数</w:t>
      </w:r>
      <w:r w:rsidR="00731297">
        <w:rPr>
          <w:iCs/>
          <w:szCs w:val="21"/>
        </w:rPr>
        <w:t>alpha</w:t>
      </w:r>
      <w:r w:rsidR="00DA25C5">
        <w:rPr>
          <w:rFonts w:hint="eastAsia"/>
          <w:iCs/>
          <w:szCs w:val="21"/>
        </w:rPr>
        <w:t>调整至</w:t>
      </w:r>
      <w:r w:rsidR="00DA25C5">
        <w:rPr>
          <w:rFonts w:hint="eastAsia"/>
          <w:iCs/>
          <w:szCs w:val="21"/>
        </w:rPr>
        <w:t>1</w:t>
      </w:r>
      <w:r w:rsidR="00DA25C5">
        <w:rPr>
          <w:iCs/>
          <w:szCs w:val="21"/>
        </w:rPr>
        <w:t>e-8</w:t>
      </w:r>
      <w:r w:rsidR="00DA25C5">
        <w:rPr>
          <w:rFonts w:hint="eastAsia"/>
          <w:iCs/>
          <w:szCs w:val="21"/>
        </w:rPr>
        <w:t>能够达到较好效果</w:t>
      </w:r>
    </w:p>
    <w:p w14:paraId="16311FF5" w14:textId="14F53F9D" w:rsidR="00731297" w:rsidRDefault="00B16E3D" w:rsidP="00B16A66">
      <w:pPr>
        <w:ind w:firstLineChars="200" w:firstLine="420"/>
        <w:rPr>
          <w:iCs/>
          <w:szCs w:val="21"/>
        </w:rPr>
      </w:pPr>
      <w:r>
        <w:rPr>
          <w:noProof/>
        </w:rPr>
        <w:drawing>
          <wp:inline distT="0" distB="0" distL="0" distR="0" wp14:anchorId="1F963471" wp14:editId="7745582C">
            <wp:extent cx="3140165" cy="1368957"/>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8948" cy="1385865"/>
                    </a:xfrm>
                    <a:prstGeom prst="rect">
                      <a:avLst/>
                    </a:prstGeom>
                  </pic:spPr>
                </pic:pic>
              </a:graphicData>
            </a:graphic>
          </wp:inline>
        </w:drawing>
      </w:r>
    </w:p>
    <w:p w14:paraId="7ECADEB4" w14:textId="5E10A9AF" w:rsidR="00B13E80" w:rsidRDefault="00DA25C5" w:rsidP="00787384">
      <w:pPr>
        <w:ind w:firstLineChars="200" w:firstLine="420"/>
        <w:rPr>
          <w:iCs/>
          <w:szCs w:val="21"/>
        </w:rPr>
      </w:pPr>
      <w:r>
        <w:rPr>
          <w:rFonts w:hint="eastAsia"/>
          <w:iCs/>
          <w:szCs w:val="21"/>
        </w:rPr>
        <w:t>通过十折交叉验证，使用训练集得到权重矩阵</w:t>
      </w:r>
      <w:r>
        <w:rPr>
          <w:rFonts w:hint="eastAsia"/>
          <w:iCs/>
          <w:szCs w:val="21"/>
        </w:rPr>
        <w:t xml:space="preserve"> </w:t>
      </w:r>
      <m:oMath>
        <m:r>
          <m:rPr>
            <m:sty m:val="bi"/>
          </m:rPr>
          <w:rPr>
            <w:rFonts w:ascii="Cambria Math" w:hAnsi="Cambria Math"/>
            <w:szCs w:val="21"/>
          </w:rPr>
          <m:t>W</m:t>
        </m:r>
      </m:oMath>
      <w:r>
        <w:rPr>
          <w:rFonts w:hint="eastAsia"/>
          <w:iCs/>
          <w:szCs w:val="21"/>
        </w:rPr>
        <w:t>，使用其计算测试集的识别率</w:t>
      </w:r>
      <w:r w:rsidR="00B13E80">
        <w:rPr>
          <w:rFonts w:hint="eastAsia"/>
          <w:iCs/>
          <w:szCs w:val="21"/>
        </w:rPr>
        <w:t>（需要注意的是，岭回归得到的识别率与多元线性回归不具有可比性，多元线性回归通过</w:t>
      </w:r>
      <w:r w:rsidR="00B13E80">
        <w:rPr>
          <w:rFonts w:hint="eastAsia"/>
          <w:iCs/>
          <w:szCs w:val="21"/>
        </w:rPr>
        <w:t>PCA</w:t>
      </w:r>
      <w:r w:rsidR="00B13E80">
        <w:rPr>
          <w:rFonts w:hint="eastAsia"/>
          <w:iCs/>
          <w:szCs w:val="21"/>
        </w:rPr>
        <w:t>进行了较充分的特征提取，而岭回归是多元线性回归的不可逆情况下的补充，测试中并不真正进行充分特征提取，只是为了展现其对多元线性回归的扩展）</w:t>
      </w:r>
      <w:r w:rsidR="00B13E80">
        <w:rPr>
          <w:iCs/>
          <w:szCs w:val="21"/>
        </w:rPr>
        <w:t xml:space="preserve"> </w:t>
      </w:r>
      <w:r w:rsidR="00731297">
        <w:rPr>
          <w:rFonts w:hint="eastAsia"/>
          <w:iCs/>
          <w:szCs w:val="21"/>
        </w:rPr>
        <w:t>，测试识别率的过程依然是利用训练集求得的矩阵在测试集上进行测试</w:t>
      </w:r>
    </w:p>
    <w:p w14:paraId="63EC6F40" w14:textId="144AE1FE" w:rsidR="00731297" w:rsidRDefault="00B16E3D" w:rsidP="00787384">
      <w:pPr>
        <w:ind w:firstLineChars="200" w:firstLine="420"/>
        <w:rPr>
          <w:iCs/>
          <w:szCs w:val="21"/>
        </w:rPr>
      </w:pPr>
      <w:r>
        <w:rPr>
          <w:noProof/>
        </w:rPr>
        <w:drawing>
          <wp:inline distT="0" distB="0" distL="0" distR="0" wp14:anchorId="17CC7849" wp14:editId="36FEC98B">
            <wp:extent cx="5278755" cy="14389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755" cy="1438910"/>
                    </a:xfrm>
                    <a:prstGeom prst="rect">
                      <a:avLst/>
                    </a:prstGeom>
                  </pic:spPr>
                </pic:pic>
              </a:graphicData>
            </a:graphic>
          </wp:inline>
        </w:drawing>
      </w:r>
    </w:p>
    <w:p w14:paraId="6CD4DA7B" w14:textId="404A7498" w:rsidR="00731297" w:rsidRDefault="003C6C34" w:rsidP="00787384">
      <w:pPr>
        <w:ind w:firstLineChars="200" w:firstLine="420"/>
        <w:rPr>
          <w:iCs/>
          <w:szCs w:val="21"/>
        </w:rPr>
      </w:pPr>
      <w:r>
        <w:rPr>
          <w:rFonts w:hint="eastAsia"/>
          <w:iCs/>
          <w:szCs w:val="21"/>
        </w:rPr>
        <w:t>岭回归代码如下，也是直接通过推导的公式计算权重矩阵</w:t>
      </w:r>
    </w:p>
    <w:p w14:paraId="1D799C38" w14:textId="4DC1DC3A" w:rsidR="003C6C34" w:rsidRPr="003C6C34" w:rsidRDefault="00B16E3D" w:rsidP="00787384">
      <w:pPr>
        <w:ind w:firstLineChars="200" w:firstLine="420"/>
        <w:rPr>
          <w:b/>
          <w:bCs/>
          <w:iCs/>
          <w:szCs w:val="21"/>
        </w:rPr>
      </w:pPr>
      <w:r>
        <w:rPr>
          <w:noProof/>
        </w:rPr>
        <w:drawing>
          <wp:inline distT="0" distB="0" distL="0" distR="0" wp14:anchorId="212A71D1" wp14:editId="745D231C">
            <wp:extent cx="4616687" cy="3429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687" cy="342918"/>
                    </a:xfrm>
                    <a:prstGeom prst="rect">
                      <a:avLst/>
                    </a:prstGeom>
                  </pic:spPr>
                </pic:pic>
              </a:graphicData>
            </a:graphic>
          </wp:inline>
        </w:drawing>
      </w:r>
    </w:p>
    <w:p w14:paraId="54DE6B54" w14:textId="77777777" w:rsidR="003C6C34" w:rsidRDefault="003C6C34" w:rsidP="00F41F1A">
      <w:pPr>
        <w:ind w:firstLineChars="200" w:firstLine="420"/>
        <w:rPr>
          <w:iCs/>
          <w:szCs w:val="21"/>
        </w:rPr>
      </w:pPr>
    </w:p>
    <w:p w14:paraId="76DEA2CB" w14:textId="4D4C822C" w:rsidR="003C6C34" w:rsidRPr="003C6C34" w:rsidRDefault="00B16E3D" w:rsidP="00F41F1A">
      <w:pPr>
        <w:ind w:firstLineChars="200" w:firstLine="422"/>
        <w:rPr>
          <w:b/>
          <w:bCs/>
          <w:iCs/>
          <w:color w:val="FF0000"/>
          <w:szCs w:val="21"/>
        </w:rPr>
      </w:pPr>
      <w:r>
        <w:rPr>
          <w:rFonts w:hint="eastAsia"/>
          <w:b/>
          <w:bCs/>
          <w:iCs/>
          <w:color w:val="FF0000"/>
          <w:szCs w:val="21"/>
        </w:rPr>
        <w:t>5</w:t>
      </w:r>
      <w:r w:rsidR="00FB0714">
        <w:rPr>
          <w:b/>
          <w:bCs/>
          <w:iCs/>
          <w:color w:val="FF0000"/>
          <w:szCs w:val="21"/>
        </w:rPr>
        <w:t xml:space="preserve">. </w:t>
      </w:r>
      <w:r w:rsidR="00942A88" w:rsidRPr="003C6C34">
        <w:rPr>
          <w:rFonts w:hint="eastAsia"/>
          <w:b/>
          <w:bCs/>
          <w:iCs/>
          <w:color w:val="FF0000"/>
          <w:szCs w:val="21"/>
        </w:rPr>
        <w:t>L</w:t>
      </w:r>
      <w:r w:rsidR="00942A88" w:rsidRPr="003C6C34">
        <w:rPr>
          <w:b/>
          <w:bCs/>
          <w:iCs/>
          <w:color w:val="FF0000"/>
          <w:szCs w:val="21"/>
        </w:rPr>
        <w:t>asso</w:t>
      </w:r>
      <w:r w:rsidR="00942A88" w:rsidRPr="003C6C34">
        <w:rPr>
          <w:rFonts w:hint="eastAsia"/>
          <w:b/>
          <w:bCs/>
          <w:iCs/>
          <w:color w:val="FF0000"/>
          <w:szCs w:val="21"/>
        </w:rPr>
        <w:t>回归</w:t>
      </w:r>
    </w:p>
    <w:p w14:paraId="16768D55" w14:textId="61398C0D" w:rsidR="00DA25C5" w:rsidRDefault="003C6C34" w:rsidP="00F41F1A">
      <w:pPr>
        <w:ind w:firstLineChars="200" w:firstLine="420"/>
        <w:rPr>
          <w:iCs/>
          <w:szCs w:val="21"/>
        </w:rPr>
      </w:pPr>
      <w:r>
        <w:rPr>
          <w:rFonts w:hint="eastAsia"/>
          <w:iCs/>
          <w:szCs w:val="21"/>
        </w:rPr>
        <w:t>将数据</w:t>
      </w:r>
      <w:r w:rsidR="00FB0714">
        <w:rPr>
          <w:rFonts w:hint="eastAsia"/>
          <w:iCs/>
          <w:szCs w:val="21"/>
        </w:rPr>
        <w:t>先</w:t>
      </w:r>
      <w:r w:rsidR="00FE0F4A">
        <w:rPr>
          <w:rFonts w:hint="eastAsia"/>
          <w:iCs/>
          <w:szCs w:val="21"/>
        </w:rPr>
        <w:t>降维至</w:t>
      </w:r>
      <w:r w:rsidR="00F41F1A">
        <w:rPr>
          <w:rFonts w:hint="eastAsia"/>
          <w:iCs/>
          <w:szCs w:val="21"/>
        </w:rPr>
        <w:t>61</w:t>
      </w:r>
      <w:r w:rsidR="00F41F1A">
        <w:rPr>
          <w:rFonts w:hint="eastAsia"/>
          <w:iCs/>
          <w:szCs w:val="21"/>
        </w:rPr>
        <w:t>维（有一个很奇怪的点是处在一定维度下收敛速度非常慢，而在另一些维度收敛会很快），随后</w:t>
      </w:r>
      <w:r w:rsidR="00942A88">
        <w:rPr>
          <w:rFonts w:hint="eastAsia"/>
          <w:iCs/>
          <w:szCs w:val="21"/>
        </w:rPr>
        <w:t>设定阈值为</w:t>
      </w:r>
      <w:r w:rsidR="00942A88">
        <w:rPr>
          <w:rFonts w:hint="eastAsia"/>
          <w:iCs/>
          <w:szCs w:val="21"/>
        </w:rPr>
        <w:t>0</w:t>
      </w:r>
      <w:r w:rsidR="00942A88">
        <w:rPr>
          <w:iCs/>
          <w:szCs w:val="21"/>
        </w:rPr>
        <w:t>.01</w:t>
      </w:r>
      <w:r w:rsidR="00942A88">
        <w:rPr>
          <w:rFonts w:hint="eastAsia"/>
          <w:iCs/>
          <w:szCs w:val="21"/>
        </w:rPr>
        <w:t>，设置</w:t>
      </w:r>
      <w:r w:rsidR="00942A88">
        <w:rPr>
          <w:rFonts w:hint="eastAsia"/>
          <w:iCs/>
          <w:szCs w:val="21"/>
        </w:rPr>
        <w:t>Lasso</w:t>
      </w:r>
      <w:r w:rsidR="00942A88">
        <w:rPr>
          <w:rFonts w:hint="eastAsia"/>
          <w:iCs/>
          <w:szCs w:val="21"/>
        </w:rPr>
        <w:t>回归</w:t>
      </w:r>
      <w:r w:rsidR="00FE0F4A">
        <w:rPr>
          <w:rFonts w:hint="eastAsia"/>
          <w:iCs/>
          <w:szCs w:val="21"/>
        </w:rPr>
        <w:t>正则化</w:t>
      </w:r>
      <w:r w:rsidR="00942A88">
        <w:rPr>
          <w:rFonts w:hint="eastAsia"/>
          <w:iCs/>
          <w:szCs w:val="21"/>
        </w:rPr>
        <w:t>参数为</w:t>
      </w:r>
      <w:r w:rsidR="00FE0F4A">
        <w:rPr>
          <w:rFonts w:hint="eastAsia"/>
          <w:iCs/>
          <w:szCs w:val="21"/>
        </w:rPr>
        <w:t>0</w:t>
      </w:r>
      <w:r w:rsidR="00FE0F4A">
        <w:rPr>
          <w:iCs/>
          <w:szCs w:val="21"/>
        </w:rPr>
        <w:t>.00</w:t>
      </w:r>
      <w:r w:rsidR="00FE0F4A">
        <w:rPr>
          <w:rFonts w:hint="eastAsia"/>
          <w:iCs/>
          <w:szCs w:val="21"/>
        </w:rPr>
        <w:t>1</w:t>
      </w:r>
      <w:r w:rsidR="00FE0F4A">
        <w:rPr>
          <w:rFonts w:hint="eastAsia"/>
          <w:iCs/>
          <w:szCs w:val="21"/>
        </w:rPr>
        <w:t>（该正则化参数在较大范围内都能达到一定的识别率，不如岭回归正则化参数敏感）</w:t>
      </w:r>
    </w:p>
    <w:p w14:paraId="568D57FD" w14:textId="10F2F2AF" w:rsidR="00731297" w:rsidRPr="00B16E3D" w:rsidRDefault="00B16E3D" w:rsidP="00F41F1A">
      <w:pPr>
        <w:ind w:firstLineChars="200" w:firstLine="420"/>
        <w:rPr>
          <w:iCs/>
          <w:szCs w:val="21"/>
        </w:rPr>
      </w:pPr>
      <w:r>
        <w:rPr>
          <w:noProof/>
        </w:rPr>
        <w:drawing>
          <wp:inline distT="0" distB="0" distL="0" distR="0" wp14:anchorId="5354CE22" wp14:editId="7774CEC8">
            <wp:extent cx="3067208" cy="1308167"/>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208" cy="1308167"/>
                    </a:xfrm>
                    <a:prstGeom prst="rect">
                      <a:avLst/>
                    </a:prstGeom>
                  </pic:spPr>
                </pic:pic>
              </a:graphicData>
            </a:graphic>
          </wp:inline>
        </w:drawing>
      </w:r>
    </w:p>
    <w:p w14:paraId="5AC7F161" w14:textId="77BEC794" w:rsidR="00731297" w:rsidRDefault="00731297" w:rsidP="00731297">
      <w:pPr>
        <w:ind w:firstLineChars="200" w:firstLine="420"/>
        <w:rPr>
          <w:iCs/>
          <w:szCs w:val="21"/>
        </w:rPr>
      </w:pPr>
      <w:r>
        <w:rPr>
          <w:rFonts w:hint="eastAsia"/>
          <w:iCs/>
          <w:szCs w:val="21"/>
        </w:rPr>
        <w:t>进行十折交叉验证，利用训练集得到权重矩阵</w:t>
      </w:r>
      <w:r>
        <w:rPr>
          <w:rFonts w:hint="eastAsia"/>
          <w:iCs/>
          <w:szCs w:val="21"/>
        </w:rPr>
        <w:t xml:space="preserve"> </w:t>
      </w:r>
      <m:oMath>
        <m:r>
          <m:rPr>
            <m:sty m:val="bi"/>
          </m:rPr>
          <w:rPr>
            <w:rFonts w:ascii="Cambria Math" w:hAnsi="Cambria Math"/>
            <w:szCs w:val="21"/>
          </w:rPr>
          <m:t>W</m:t>
        </m:r>
      </m:oMath>
      <w:r>
        <w:rPr>
          <w:rFonts w:hint="eastAsia"/>
          <w:iCs/>
          <w:szCs w:val="21"/>
        </w:rPr>
        <w:t>，使用其计算测试集的识别率</w:t>
      </w:r>
    </w:p>
    <w:p w14:paraId="1C062C05" w14:textId="6E344F21" w:rsidR="00F41F1A" w:rsidRDefault="00B16E3D" w:rsidP="00F41F1A">
      <w:pPr>
        <w:ind w:firstLineChars="200" w:firstLine="420"/>
        <w:rPr>
          <w:iCs/>
          <w:szCs w:val="21"/>
        </w:rPr>
      </w:pPr>
      <w:r>
        <w:rPr>
          <w:noProof/>
        </w:rPr>
        <w:lastRenderedPageBreak/>
        <w:drawing>
          <wp:inline distT="0" distB="0" distL="0" distR="0" wp14:anchorId="67CCA5CA" wp14:editId="14883E2D">
            <wp:extent cx="5278755" cy="15608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755" cy="1560830"/>
                    </a:xfrm>
                    <a:prstGeom prst="rect">
                      <a:avLst/>
                    </a:prstGeom>
                  </pic:spPr>
                </pic:pic>
              </a:graphicData>
            </a:graphic>
          </wp:inline>
        </w:drawing>
      </w:r>
    </w:p>
    <w:p w14:paraId="65C55AAC" w14:textId="6CFB7871" w:rsidR="003C6C34" w:rsidRDefault="003C6C34" w:rsidP="00F41F1A">
      <w:pPr>
        <w:ind w:firstLineChars="200" w:firstLine="420"/>
        <w:rPr>
          <w:iCs/>
          <w:szCs w:val="21"/>
        </w:rPr>
      </w:pPr>
      <w:r>
        <w:rPr>
          <w:rFonts w:hint="eastAsia"/>
          <w:iCs/>
          <w:szCs w:val="21"/>
        </w:rPr>
        <w:t>Lasso</w:t>
      </w:r>
      <w:r>
        <w:rPr>
          <w:rFonts w:hint="eastAsia"/>
          <w:iCs/>
          <w:szCs w:val="21"/>
        </w:rPr>
        <w:t>回归代码如下，相比前面的回归，</w:t>
      </w:r>
      <w:r>
        <w:rPr>
          <w:rFonts w:hint="eastAsia"/>
          <w:iCs/>
          <w:szCs w:val="21"/>
        </w:rPr>
        <w:t>Lasso</w:t>
      </w:r>
      <w:r>
        <w:rPr>
          <w:rFonts w:hint="eastAsia"/>
          <w:iCs/>
          <w:szCs w:val="21"/>
        </w:rPr>
        <w:t>回归的代码更为复杂，图中，红框进行权重矩阵、阈值、和初始误差的初始化，橙框对应推导中的迭代过程的计算，黄框判断是否满足退出迭代的条件</w:t>
      </w:r>
    </w:p>
    <w:p w14:paraId="24A63E8B" w14:textId="77777777" w:rsidR="003C6C34" w:rsidRDefault="003C6C34" w:rsidP="00B16A66">
      <w:pPr>
        <w:ind w:firstLineChars="200" w:firstLine="420"/>
        <w:rPr>
          <w:iCs/>
          <w:szCs w:val="21"/>
        </w:rPr>
      </w:pPr>
      <w:r>
        <w:rPr>
          <w:noProof/>
        </w:rPr>
        <w:drawing>
          <wp:inline distT="0" distB="0" distL="0" distR="0" wp14:anchorId="5EB0B586" wp14:editId="782A4428">
            <wp:extent cx="5278755" cy="41903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755" cy="4190365"/>
                    </a:xfrm>
                    <a:prstGeom prst="rect">
                      <a:avLst/>
                    </a:prstGeom>
                  </pic:spPr>
                </pic:pic>
              </a:graphicData>
            </a:graphic>
          </wp:inline>
        </w:drawing>
      </w:r>
    </w:p>
    <w:p w14:paraId="366EA758" w14:textId="064874AD" w:rsidR="003C6C34" w:rsidRDefault="003C6C34" w:rsidP="00B16A66">
      <w:pPr>
        <w:ind w:firstLineChars="200" w:firstLine="420"/>
        <w:rPr>
          <w:iCs/>
          <w:szCs w:val="21"/>
        </w:rPr>
      </w:pPr>
    </w:p>
    <w:p w14:paraId="24B0BA6F" w14:textId="7F2B4E07" w:rsidR="00FB0714" w:rsidRPr="00FB0714" w:rsidRDefault="00B16E3D" w:rsidP="00B16A66">
      <w:pPr>
        <w:ind w:firstLineChars="200" w:firstLine="422"/>
        <w:rPr>
          <w:b/>
          <w:bCs/>
          <w:iCs/>
          <w:color w:val="FF0000"/>
          <w:szCs w:val="21"/>
        </w:rPr>
      </w:pPr>
      <w:r>
        <w:rPr>
          <w:rFonts w:hint="eastAsia"/>
          <w:b/>
          <w:bCs/>
          <w:iCs/>
          <w:color w:val="FF0000"/>
          <w:szCs w:val="21"/>
        </w:rPr>
        <w:t>6</w:t>
      </w:r>
      <w:r w:rsidR="00FB0714">
        <w:rPr>
          <w:b/>
          <w:bCs/>
          <w:iCs/>
          <w:color w:val="FF0000"/>
          <w:szCs w:val="21"/>
        </w:rPr>
        <w:t xml:space="preserve">. </w:t>
      </w:r>
      <w:r w:rsidR="00FB0714" w:rsidRPr="00FB0714">
        <w:rPr>
          <w:rFonts w:hint="eastAsia"/>
          <w:b/>
          <w:bCs/>
          <w:iCs/>
          <w:color w:val="FF0000"/>
          <w:szCs w:val="21"/>
        </w:rPr>
        <w:t>识别率比较</w:t>
      </w:r>
    </w:p>
    <w:p w14:paraId="47A7B029" w14:textId="54377281" w:rsidR="00DE381F" w:rsidRDefault="00DE381F" w:rsidP="00B16A66">
      <w:pPr>
        <w:ind w:firstLineChars="200" w:firstLine="420"/>
        <w:rPr>
          <w:iCs/>
          <w:szCs w:val="21"/>
        </w:rPr>
      </w:pPr>
      <w:r>
        <w:rPr>
          <w:rFonts w:hint="eastAsia"/>
          <w:iCs/>
          <w:szCs w:val="21"/>
        </w:rPr>
        <w:t>下面给出</w:t>
      </w:r>
      <w:r w:rsidR="00F73F8D">
        <w:rPr>
          <w:rFonts w:hint="eastAsia"/>
          <w:iCs/>
          <w:szCs w:val="21"/>
        </w:rPr>
        <w:t>四</w:t>
      </w:r>
      <w:r>
        <w:rPr>
          <w:rFonts w:hint="eastAsia"/>
          <w:iCs/>
          <w:szCs w:val="21"/>
        </w:rPr>
        <w:t>种回归对于</w:t>
      </w:r>
      <w:r>
        <w:rPr>
          <w:rFonts w:hint="eastAsia"/>
          <w:iCs/>
          <w:szCs w:val="21"/>
        </w:rPr>
        <w:t>O</w:t>
      </w:r>
      <w:r>
        <w:rPr>
          <w:iCs/>
          <w:szCs w:val="21"/>
        </w:rPr>
        <w:t>R</w:t>
      </w:r>
      <w:r>
        <w:rPr>
          <w:rFonts w:hint="eastAsia"/>
          <w:iCs/>
          <w:szCs w:val="21"/>
        </w:rPr>
        <w:t>L</w:t>
      </w:r>
      <w:r>
        <w:rPr>
          <w:rFonts w:hint="eastAsia"/>
          <w:iCs/>
          <w:szCs w:val="21"/>
        </w:rPr>
        <w:t>人脸库的识别率</w:t>
      </w:r>
    </w:p>
    <w:tbl>
      <w:tblPr>
        <w:tblStyle w:val="a5"/>
        <w:tblW w:w="0" w:type="auto"/>
        <w:tblInd w:w="421" w:type="dxa"/>
        <w:tblLook w:val="04A0" w:firstRow="1" w:lastRow="0" w:firstColumn="1" w:lastColumn="0" w:noHBand="0" w:noVBand="1"/>
      </w:tblPr>
      <w:tblGrid>
        <w:gridCol w:w="1701"/>
        <w:gridCol w:w="1559"/>
        <w:gridCol w:w="1559"/>
        <w:gridCol w:w="1559"/>
        <w:gridCol w:w="1504"/>
      </w:tblGrid>
      <w:tr w:rsidR="00F73F8D" w14:paraId="63BE11C5" w14:textId="77777777" w:rsidTr="00F73F8D">
        <w:tc>
          <w:tcPr>
            <w:tcW w:w="1701" w:type="dxa"/>
          </w:tcPr>
          <w:p w14:paraId="296AF66A" w14:textId="77777777" w:rsidR="00F73F8D" w:rsidRDefault="00F73F8D" w:rsidP="00B16A66">
            <w:pPr>
              <w:rPr>
                <w:iCs/>
                <w:szCs w:val="21"/>
              </w:rPr>
            </w:pPr>
          </w:p>
        </w:tc>
        <w:tc>
          <w:tcPr>
            <w:tcW w:w="1559" w:type="dxa"/>
          </w:tcPr>
          <w:p w14:paraId="077BFABB" w14:textId="164E10B6" w:rsidR="00F73F8D" w:rsidRDefault="00F73F8D" w:rsidP="00B16A66">
            <w:pPr>
              <w:rPr>
                <w:iCs/>
                <w:szCs w:val="21"/>
              </w:rPr>
            </w:pPr>
            <w:r>
              <w:rPr>
                <w:rFonts w:hint="eastAsia"/>
                <w:iCs/>
                <w:szCs w:val="21"/>
              </w:rPr>
              <w:t>L</w:t>
            </w:r>
            <w:r>
              <w:rPr>
                <w:iCs/>
                <w:szCs w:val="21"/>
              </w:rPr>
              <w:t>inear Regression</w:t>
            </w:r>
          </w:p>
        </w:tc>
        <w:tc>
          <w:tcPr>
            <w:tcW w:w="1559" w:type="dxa"/>
          </w:tcPr>
          <w:p w14:paraId="542F99CF" w14:textId="5DBFAD98" w:rsidR="00F73F8D" w:rsidRDefault="00F73F8D" w:rsidP="00B16A66">
            <w:pPr>
              <w:rPr>
                <w:rFonts w:hint="eastAsia"/>
                <w:iCs/>
                <w:szCs w:val="21"/>
              </w:rPr>
            </w:pPr>
            <w:r>
              <w:rPr>
                <w:rFonts w:hint="eastAsia"/>
                <w:iCs/>
                <w:szCs w:val="21"/>
              </w:rPr>
              <w:t>Logistics</w:t>
            </w:r>
            <w:r>
              <w:rPr>
                <w:iCs/>
                <w:szCs w:val="21"/>
              </w:rPr>
              <w:t xml:space="preserve"> Regression</w:t>
            </w:r>
          </w:p>
        </w:tc>
        <w:tc>
          <w:tcPr>
            <w:tcW w:w="1559" w:type="dxa"/>
          </w:tcPr>
          <w:p w14:paraId="3A4E9094" w14:textId="60EF3776" w:rsidR="00F73F8D" w:rsidRDefault="00F73F8D" w:rsidP="00B16A66">
            <w:pPr>
              <w:rPr>
                <w:iCs/>
                <w:szCs w:val="21"/>
              </w:rPr>
            </w:pPr>
            <w:r>
              <w:rPr>
                <w:rFonts w:hint="eastAsia"/>
                <w:iCs/>
                <w:szCs w:val="21"/>
              </w:rPr>
              <w:t>R</w:t>
            </w:r>
            <w:r>
              <w:rPr>
                <w:iCs/>
                <w:szCs w:val="21"/>
              </w:rPr>
              <w:t>idge Regression</w:t>
            </w:r>
          </w:p>
        </w:tc>
        <w:tc>
          <w:tcPr>
            <w:tcW w:w="1504" w:type="dxa"/>
          </w:tcPr>
          <w:p w14:paraId="730D63E4" w14:textId="4F1D1517" w:rsidR="00F73F8D" w:rsidRDefault="00F73F8D" w:rsidP="00B16A66">
            <w:pPr>
              <w:rPr>
                <w:iCs/>
                <w:szCs w:val="21"/>
              </w:rPr>
            </w:pPr>
            <w:r>
              <w:rPr>
                <w:rFonts w:hint="eastAsia"/>
                <w:iCs/>
                <w:szCs w:val="21"/>
              </w:rPr>
              <w:t>L</w:t>
            </w:r>
            <w:r>
              <w:rPr>
                <w:iCs/>
                <w:szCs w:val="21"/>
              </w:rPr>
              <w:t>asso Regression</w:t>
            </w:r>
          </w:p>
        </w:tc>
      </w:tr>
      <w:tr w:rsidR="00F73F8D" w14:paraId="2D624E74" w14:textId="77777777" w:rsidTr="00F73F8D">
        <w:tc>
          <w:tcPr>
            <w:tcW w:w="1701" w:type="dxa"/>
          </w:tcPr>
          <w:p w14:paraId="0DBC9ACC" w14:textId="1F025EBE" w:rsidR="00F73F8D" w:rsidRDefault="00F73F8D" w:rsidP="00B16A66">
            <w:pPr>
              <w:rPr>
                <w:iCs/>
                <w:szCs w:val="21"/>
              </w:rPr>
            </w:pPr>
            <w:r>
              <w:rPr>
                <w:iCs/>
                <w:szCs w:val="21"/>
              </w:rPr>
              <w:t>Recognition rate</w:t>
            </w:r>
          </w:p>
        </w:tc>
        <w:tc>
          <w:tcPr>
            <w:tcW w:w="1559" w:type="dxa"/>
          </w:tcPr>
          <w:p w14:paraId="178B2AA0" w14:textId="78A1AFEE" w:rsidR="00F73F8D" w:rsidRDefault="00F73F8D" w:rsidP="00B16A66">
            <w:pPr>
              <w:rPr>
                <w:iCs/>
                <w:szCs w:val="21"/>
              </w:rPr>
            </w:pPr>
            <w:r>
              <w:rPr>
                <w:rFonts w:hint="eastAsia"/>
                <w:iCs/>
                <w:szCs w:val="21"/>
              </w:rPr>
              <w:t>9</w:t>
            </w:r>
            <w:r>
              <w:rPr>
                <w:iCs/>
                <w:szCs w:val="21"/>
              </w:rPr>
              <w:t>7.25%</w:t>
            </w:r>
          </w:p>
        </w:tc>
        <w:tc>
          <w:tcPr>
            <w:tcW w:w="1559" w:type="dxa"/>
          </w:tcPr>
          <w:p w14:paraId="638E9CBB" w14:textId="70744A6B" w:rsidR="00F73F8D" w:rsidRDefault="00F73F8D" w:rsidP="00B16A66">
            <w:pPr>
              <w:rPr>
                <w:rFonts w:hint="eastAsia"/>
                <w:iCs/>
                <w:szCs w:val="21"/>
              </w:rPr>
            </w:pPr>
            <w:r w:rsidRPr="00F73F8D">
              <w:rPr>
                <w:iCs/>
                <w:szCs w:val="21"/>
              </w:rPr>
              <w:t>83.75 %</w:t>
            </w:r>
          </w:p>
        </w:tc>
        <w:tc>
          <w:tcPr>
            <w:tcW w:w="1559" w:type="dxa"/>
          </w:tcPr>
          <w:p w14:paraId="50EEFD89" w14:textId="412C8246" w:rsidR="00F73F8D" w:rsidRDefault="00F73F8D" w:rsidP="00B16A66">
            <w:pPr>
              <w:rPr>
                <w:iCs/>
                <w:szCs w:val="21"/>
              </w:rPr>
            </w:pPr>
            <w:r>
              <w:rPr>
                <w:rFonts w:hint="eastAsia"/>
                <w:iCs/>
                <w:szCs w:val="21"/>
              </w:rPr>
              <w:t>9</w:t>
            </w:r>
            <w:r>
              <w:rPr>
                <w:iCs/>
                <w:szCs w:val="21"/>
              </w:rPr>
              <w:t>4.50%</w:t>
            </w:r>
          </w:p>
        </w:tc>
        <w:tc>
          <w:tcPr>
            <w:tcW w:w="1504" w:type="dxa"/>
          </w:tcPr>
          <w:p w14:paraId="7B81608F" w14:textId="66083B48" w:rsidR="00F73F8D" w:rsidRDefault="00F73F8D" w:rsidP="00B16A66">
            <w:pPr>
              <w:rPr>
                <w:iCs/>
                <w:szCs w:val="21"/>
              </w:rPr>
            </w:pPr>
            <w:r>
              <w:rPr>
                <w:rFonts w:hint="eastAsia"/>
                <w:iCs/>
                <w:szCs w:val="21"/>
              </w:rPr>
              <w:t>9</w:t>
            </w:r>
            <w:r>
              <w:rPr>
                <w:iCs/>
                <w:szCs w:val="21"/>
              </w:rPr>
              <w:t>7.25%</w:t>
            </w:r>
          </w:p>
        </w:tc>
      </w:tr>
    </w:tbl>
    <w:p w14:paraId="157D5235" w14:textId="77777777" w:rsidR="00DE381F" w:rsidRPr="00DE381F" w:rsidRDefault="00DE381F" w:rsidP="00B16A66">
      <w:pPr>
        <w:ind w:firstLineChars="200" w:firstLine="420"/>
        <w:rPr>
          <w:iCs/>
          <w:szCs w:val="21"/>
        </w:rPr>
      </w:pPr>
    </w:p>
    <w:p w14:paraId="31A12092" w14:textId="1F476210" w:rsidR="001125C7" w:rsidRDefault="001125C7" w:rsidP="001125C7">
      <w:pPr>
        <w:ind w:firstLineChars="200" w:firstLine="420"/>
        <w:rPr>
          <w:szCs w:val="21"/>
        </w:rPr>
      </w:pPr>
    </w:p>
    <w:p w14:paraId="1089D16A" w14:textId="12337B92" w:rsidR="00910869" w:rsidRDefault="00910869" w:rsidP="001125C7">
      <w:pPr>
        <w:ind w:firstLineChars="200" w:firstLine="420"/>
        <w:rPr>
          <w:szCs w:val="21"/>
        </w:rPr>
      </w:pPr>
    </w:p>
    <w:p w14:paraId="5C183C05" w14:textId="28C37D8F" w:rsidR="00910869" w:rsidRDefault="00910869" w:rsidP="001125C7">
      <w:pPr>
        <w:ind w:firstLineChars="200" w:firstLine="420"/>
        <w:rPr>
          <w:szCs w:val="21"/>
        </w:rPr>
      </w:pPr>
    </w:p>
    <w:p w14:paraId="6EB4A672" w14:textId="236258E7" w:rsidR="00910869" w:rsidRDefault="00910869" w:rsidP="001125C7">
      <w:pPr>
        <w:ind w:firstLineChars="200" w:firstLine="420"/>
        <w:rPr>
          <w:szCs w:val="21"/>
        </w:rPr>
      </w:pPr>
    </w:p>
    <w:p w14:paraId="78A3E6EC" w14:textId="17AE22DC" w:rsidR="00910869" w:rsidRPr="00910869" w:rsidRDefault="00910869" w:rsidP="00910869">
      <w:pPr>
        <w:jc w:val="center"/>
        <w:rPr>
          <w:rFonts w:hint="eastAsia"/>
          <w:b/>
          <w:bCs/>
          <w:sz w:val="20"/>
          <w:szCs w:val="22"/>
        </w:rPr>
      </w:pPr>
      <w:r>
        <w:rPr>
          <w:rFonts w:hint="eastAsia"/>
          <w:b/>
          <w:bCs/>
          <w:sz w:val="32"/>
          <w:szCs w:val="40"/>
        </w:rPr>
        <w:lastRenderedPageBreak/>
        <w:t>股票预测</w:t>
      </w:r>
    </w:p>
    <w:p w14:paraId="469CE2C2" w14:textId="2EF4F366" w:rsidR="00910869" w:rsidRPr="00FB0714" w:rsidRDefault="00910869" w:rsidP="00910869">
      <w:pPr>
        <w:ind w:firstLineChars="200" w:firstLine="422"/>
        <w:rPr>
          <w:b/>
          <w:bCs/>
          <w:iCs/>
          <w:color w:val="FF0000"/>
          <w:szCs w:val="21"/>
        </w:rPr>
      </w:pPr>
      <w:r>
        <w:rPr>
          <w:b/>
          <w:bCs/>
          <w:iCs/>
          <w:color w:val="FF0000"/>
          <w:szCs w:val="21"/>
        </w:rPr>
        <w:t>1</w:t>
      </w:r>
      <w:r>
        <w:rPr>
          <w:b/>
          <w:bCs/>
          <w:iCs/>
          <w:color w:val="FF0000"/>
          <w:szCs w:val="21"/>
        </w:rPr>
        <w:t xml:space="preserve">. </w:t>
      </w:r>
      <w:r>
        <w:rPr>
          <w:rFonts w:hint="eastAsia"/>
          <w:b/>
          <w:bCs/>
          <w:iCs/>
          <w:color w:val="FF0000"/>
          <w:szCs w:val="21"/>
        </w:rPr>
        <w:t>公司数据</w:t>
      </w:r>
    </w:p>
    <w:p w14:paraId="490FD2E5" w14:textId="2B582080" w:rsidR="00910869" w:rsidRDefault="00910869" w:rsidP="001125C7">
      <w:pPr>
        <w:ind w:firstLineChars="200" w:firstLine="420"/>
        <w:rPr>
          <w:szCs w:val="21"/>
        </w:rPr>
      </w:pPr>
      <w:r>
        <w:rPr>
          <w:noProof/>
        </w:rPr>
        <w:drawing>
          <wp:inline distT="0" distB="0" distL="0" distR="0" wp14:anchorId="6EE3A544" wp14:editId="125639EE">
            <wp:extent cx="5278755" cy="3700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3700145"/>
                    </a:xfrm>
                    <a:prstGeom prst="rect">
                      <a:avLst/>
                    </a:prstGeom>
                  </pic:spPr>
                </pic:pic>
              </a:graphicData>
            </a:graphic>
          </wp:inline>
        </w:drawing>
      </w:r>
    </w:p>
    <w:p w14:paraId="371F2D86" w14:textId="65A57845" w:rsidR="00910869" w:rsidRDefault="00910869" w:rsidP="001125C7">
      <w:pPr>
        <w:ind w:firstLineChars="200" w:firstLine="420"/>
        <w:rPr>
          <w:szCs w:val="21"/>
        </w:rPr>
      </w:pPr>
      <w:r>
        <w:rPr>
          <w:noProof/>
        </w:rPr>
        <w:drawing>
          <wp:inline distT="0" distB="0" distL="0" distR="0" wp14:anchorId="1803D293" wp14:editId="4BB164B8">
            <wp:extent cx="5278755" cy="35648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55" cy="3564890"/>
                    </a:xfrm>
                    <a:prstGeom prst="rect">
                      <a:avLst/>
                    </a:prstGeom>
                  </pic:spPr>
                </pic:pic>
              </a:graphicData>
            </a:graphic>
          </wp:inline>
        </w:drawing>
      </w:r>
    </w:p>
    <w:p w14:paraId="382A0A79" w14:textId="6FEBAEE4" w:rsidR="00910869" w:rsidRDefault="00910869" w:rsidP="001125C7">
      <w:pPr>
        <w:ind w:firstLineChars="200" w:firstLine="420"/>
        <w:rPr>
          <w:szCs w:val="21"/>
        </w:rPr>
      </w:pPr>
      <w:r>
        <w:rPr>
          <w:noProof/>
        </w:rPr>
        <w:lastRenderedPageBreak/>
        <w:drawing>
          <wp:inline distT="0" distB="0" distL="0" distR="0" wp14:anchorId="261E3DC1" wp14:editId="519583BC">
            <wp:extent cx="5278755" cy="20135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755" cy="2013585"/>
                    </a:xfrm>
                    <a:prstGeom prst="rect">
                      <a:avLst/>
                    </a:prstGeom>
                  </pic:spPr>
                </pic:pic>
              </a:graphicData>
            </a:graphic>
          </wp:inline>
        </w:drawing>
      </w:r>
    </w:p>
    <w:p w14:paraId="6E683FB4" w14:textId="01F406B7" w:rsidR="00910869" w:rsidRDefault="00E046D0" w:rsidP="00910869">
      <w:pPr>
        <w:ind w:firstLineChars="200" w:firstLine="422"/>
        <w:rPr>
          <w:b/>
          <w:bCs/>
          <w:iCs/>
          <w:color w:val="FF0000"/>
          <w:szCs w:val="21"/>
        </w:rPr>
      </w:pPr>
      <w:r>
        <w:rPr>
          <w:rFonts w:hint="eastAsia"/>
          <w:b/>
          <w:bCs/>
          <w:iCs/>
          <w:color w:val="FF0000"/>
          <w:szCs w:val="21"/>
        </w:rPr>
        <w:t>2</w:t>
      </w:r>
      <w:r>
        <w:rPr>
          <w:b/>
          <w:bCs/>
          <w:iCs/>
          <w:color w:val="FF0000"/>
          <w:szCs w:val="21"/>
        </w:rPr>
        <w:t>.</w:t>
      </w:r>
      <w:r w:rsidR="00910869">
        <w:rPr>
          <w:b/>
          <w:bCs/>
          <w:iCs/>
          <w:color w:val="FF0000"/>
          <w:szCs w:val="21"/>
        </w:rPr>
        <w:t xml:space="preserve"> </w:t>
      </w:r>
      <w:r>
        <w:rPr>
          <w:rFonts w:hint="eastAsia"/>
          <w:b/>
          <w:bCs/>
          <w:iCs/>
          <w:color w:val="FF0000"/>
          <w:szCs w:val="21"/>
        </w:rPr>
        <w:t>市场分析</w:t>
      </w:r>
    </w:p>
    <w:p w14:paraId="5FB350FF" w14:textId="1320E33B" w:rsidR="003B0926" w:rsidRDefault="003B0926" w:rsidP="00910869">
      <w:pPr>
        <w:ind w:firstLineChars="200" w:firstLine="420"/>
        <w:rPr>
          <w:iCs/>
          <w:color w:val="000000" w:themeColor="text1"/>
          <w:szCs w:val="21"/>
        </w:rPr>
      </w:pPr>
      <w:r w:rsidRPr="003B0926">
        <w:rPr>
          <w:rFonts w:hint="eastAsia"/>
          <w:iCs/>
          <w:color w:val="000000" w:themeColor="text1"/>
          <w:szCs w:val="21"/>
        </w:rPr>
        <w:t>以温氏股份为例</w:t>
      </w:r>
      <w:r>
        <w:rPr>
          <w:rFonts w:hint="eastAsia"/>
          <w:iCs/>
          <w:color w:val="000000" w:themeColor="text1"/>
          <w:szCs w:val="21"/>
        </w:rPr>
        <w:t>，按照往年数据，春秋两季的生猪出栏量相对全年较高；在正月，人们已经囤积足够粮食，肉类销量并不高，但是在这之前的几个月，肉类销量是相对较高的</w:t>
      </w:r>
    </w:p>
    <w:p w14:paraId="6FBA0EB8" w14:textId="7527E39C" w:rsidR="003B0926" w:rsidRPr="003B0926" w:rsidRDefault="003B0926" w:rsidP="00910869">
      <w:pPr>
        <w:ind w:firstLineChars="200" w:firstLine="420"/>
        <w:rPr>
          <w:rFonts w:hint="eastAsia"/>
          <w:iCs/>
          <w:color w:val="000000" w:themeColor="text1"/>
          <w:szCs w:val="21"/>
        </w:rPr>
      </w:pPr>
      <w:r>
        <w:rPr>
          <w:rFonts w:hint="eastAsia"/>
          <w:iCs/>
          <w:color w:val="000000" w:themeColor="text1"/>
          <w:szCs w:val="21"/>
        </w:rPr>
        <w:t>受非洲猪瘟影响，</w:t>
      </w:r>
      <w:r>
        <w:rPr>
          <w:rFonts w:hint="eastAsia"/>
          <w:iCs/>
          <w:color w:val="000000" w:themeColor="text1"/>
          <w:szCs w:val="21"/>
        </w:rPr>
        <w:t>2019</w:t>
      </w:r>
      <w:r>
        <w:rPr>
          <w:rFonts w:hint="eastAsia"/>
          <w:iCs/>
          <w:color w:val="000000" w:themeColor="text1"/>
          <w:szCs w:val="21"/>
        </w:rPr>
        <w:t>年末生猪出栏量减少，且在</w:t>
      </w:r>
      <w:r>
        <w:rPr>
          <w:rFonts w:hint="eastAsia"/>
          <w:iCs/>
          <w:color w:val="000000" w:themeColor="text1"/>
          <w:szCs w:val="21"/>
        </w:rPr>
        <w:t>2020</w:t>
      </w:r>
      <w:r>
        <w:rPr>
          <w:rFonts w:hint="eastAsia"/>
          <w:iCs/>
          <w:color w:val="000000" w:themeColor="text1"/>
          <w:szCs w:val="21"/>
        </w:rPr>
        <w:t>年初，新冠肺炎导致的人们过年的氛围降低，会导致人们对肉类的需求进一步降低，但是当国内疫情基本结束后，肉类市场将会出现报复性增长，可以预见的是，各公司将会加大存栏量</w:t>
      </w:r>
      <w:r w:rsidR="00B33A2D">
        <w:rPr>
          <w:rFonts w:hint="eastAsia"/>
          <w:iCs/>
          <w:color w:val="000000" w:themeColor="text1"/>
          <w:szCs w:val="21"/>
        </w:rPr>
        <w:t>，且采取薄利多销的策略刺激国内肉类市场的消费</w:t>
      </w:r>
    </w:p>
    <w:p w14:paraId="09878CA4" w14:textId="0E123AF7" w:rsidR="00910869" w:rsidRDefault="003B0926" w:rsidP="00910869">
      <w:pPr>
        <w:ind w:firstLineChars="200" w:firstLine="420"/>
        <w:rPr>
          <w:rFonts w:hint="eastAsia"/>
          <w:szCs w:val="21"/>
        </w:rPr>
      </w:pPr>
      <w:r>
        <w:rPr>
          <w:noProof/>
        </w:rPr>
        <w:drawing>
          <wp:inline distT="0" distB="0" distL="0" distR="0" wp14:anchorId="67D458E6" wp14:editId="69ABC7EA">
            <wp:extent cx="5278755" cy="3905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3905250"/>
                    </a:xfrm>
                    <a:prstGeom prst="rect">
                      <a:avLst/>
                    </a:prstGeom>
                  </pic:spPr>
                </pic:pic>
              </a:graphicData>
            </a:graphic>
          </wp:inline>
        </w:drawing>
      </w:r>
    </w:p>
    <w:p w14:paraId="0B139E4C" w14:textId="42ABFD6E" w:rsidR="00E046D0" w:rsidRDefault="00E046D0" w:rsidP="00E046D0">
      <w:pPr>
        <w:ind w:firstLineChars="200" w:firstLine="422"/>
        <w:rPr>
          <w:b/>
          <w:bCs/>
          <w:iCs/>
          <w:color w:val="FF0000"/>
          <w:szCs w:val="21"/>
        </w:rPr>
      </w:pPr>
      <w:r>
        <w:rPr>
          <w:rFonts w:hint="eastAsia"/>
          <w:b/>
          <w:bCs/>
          <w:iCs/>
          <w:color w:val="FF0000"/>
          <w:szCs w:val="21"/>
        </w:rPr>
        <w:t>3</w:t>
      </w:r>
      <w:r>
        <w:rPr>
          <w:b/>
          <w:bCs/>
          <w:iCs/>
          <w:color w:val="FF0000"/>
          <w:szCs w:val="21"/>
        </w:rPr>
        <w:t>.</w:t>
      </w:r>
      <w:r>
        <w:rPr>
          <w:b/>
          <w:bCs/>
          <w:iCs/>
          <w:color w:val="FF0000"/>
          <w:szCs w:val="21"/>
        </w:rPr>
        <w:t xml:space="preserve"> </w:t>
      </w:r>
      <w:r>
        <w:rPr>
          <w:rFonts w:hint="eastAsia"/>
          <w:b/>
          <w:bCs/>
          <w:iCs/>
          <w:color w:val="FF0000"/>
          <w:szCs w:val="21"/>
        </w:rPr>
        <w:t>股票预测</w:t>
      </w:r>
    </w:p>
    <w:p w14:paraId="050E9DAE" w14:textId="0BF116E3" w:rsidR="00910869" w:rsidRDefault="00F57D34" w:rsidP="001125C7">
      <w:pPr>
        <w:ind w:firstLineChars="200" w:firstLine="420"/>
        <w:rPr>
          <w:szCs w:val="21"/>
        </w:rPr>
      </w:pPr>
      <w:r>
        <w:rPr>
          <w:rFonts w:hint="eastAsia"/>
          <w:szCs w:val="21"/>
        </w:rPr>
        <w:t>说明：以下股票信息均出自同花顺</w:t>
      </w:r>
      <w:r>
        <w:rPr>
          <w:rFonts w:hint="eastAsia"/>
          <w:szCs w:val="21"/>
        </w:rPr>
        <w:t>A</w:t>
      </w:r>
      <w:r>
        <w:rPr>
          <w:szCs w:val="21"/>
        </w:rPr>
        <w:t>PP</w:t>
      </w:r>
    </w:p>
    <w:p w14:paraId="670EB4A4" w14:textId="3863DD49" w:rsidR="00F57D34" w:rsidRPr="00255382" w:rsidRDefault="00C351C4" w:rsidP="001125C7">
      <w:pPr>
        <w:ind w:firstLineChars="200" w:firstLine="420"/>
        <w:rPr>
          <w:rFonts w:hint="eastAsia"/>
          <w:szCs w:val="21"/>
        </w:rPr>
      </w:pPr>
      <w:r>
        <w:rPr>
          <w:noProof/>
        </w:rPr>
        <w:lastRenderedPageBreak/>
        <w:drawing>
          <wp:inline distT="0" distB="0" distL="0" distR="0" wp14:anchorId="6A2D136E" wp14:editId="460314EB">
            <wp:extent cx="3746500" cy="508660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8261"/>
                    <a:stretch/>
                  </pic:blipFill>
                  <pic:spPr bwMode="auto">
                    <a:xfrm>
                      <a:off x="0" y="0"/>
                      <a:ext cx="3746693" cy="5086867"/>
                    </a:xfrm>
                    <a:prstGeom prst="rect">
                      <a:avLst/>
                    </a:prstGeom>
                    <a:ln>
                      <a:noFill/>
                    </a:ln>
                    <a:extLst>
                      <a:ext uri="{53640926-AAD7-44D8-BBD7-CCE9431645EC}">
                        <a14:shadowObscured xmlns:a14="http://schemas.microsoft.com/office/drawing/2010/main"/>
                      </a:ext>
                    </a:extLst>
                  </pic:spPr>
                </pic:pic>
              </a:graphicData>
            </a:graphic>
          </wp:inline>
        </w:drawing>
      </w:r>
    </w:p>
    <w:p w14:paraId="1F1D4373" w14:textId="770F2CEE" w:rsidR="00910869" w:rsidRPr="00255382" w:rsidRDefault="00255382" w:rsidP="001125C7">
      <w:pPr>
        <w:ind w:firstLineChars="200" w:firstLine="422"/>
        <w:rPr>
          <w:b/>
          <w:bCs/>
          <w:color w:val="FF0000"/>
          <w:szCs w:val="21"/>
        </w:rPr>
      </w:pPr>
      <w:r w:rsidRPr="00255382">
        <w:rPr>
          <w:rFonts w:hint="eastAsia"/>
          <w:b/>
          <w:bCs/>
          <w:color w:val="FF0000"/>
          <w:szCs w:val="21"/>
        </w:rPr>
        <w:t>【牧原股份】</w:t>
      </w:r>
    </w:p>
    <w:p w14:paraId="2F829FCB" w14:textId="3455CFC7" w:rsidR="00552D6C" w:rsidRDefault="00255382" w:rsidP="00C351C4">
      <w:pPr>
        <w:ind w:firstLineChars="200" w:firstLine="420"/>
        <w:rPr>
          <w:szCs w:val="21"/>
        </w:rPr>
      </w:pPr>
      <w:r>
        <w:rPr>
          <w:rFonts w:hint="eastAsia"/>
          <w:szCs w:val="21"/>
        </w:rPr>
        <w:t>利用周</w:t>
      </w:r>
      <w:r>
        <w:rPr>
          <w:rFonts w:hint="eastAsia"/>
          <w:szCs w:val="21"/>
        </w:rPr>
        <w:t>K</w:t>
      </w:r>
      <w:r>
        <w:rPr>
          <w:rFonts w:hint="eastAsia"/>
          <w:szCs w:val="21"/>
        </w:rPr>
        <w:t>分析法，首先注意</w:t>
      </w:r>
      <w:r w:rsidR="00C351C4">
        <w:rPr>
          <w:rFonts w:hint="eastAsia"/>
          <w:szCs w:val="21"/>
        </w:rPr>
        <w:t>股票首次大幅拉升距离</w:t>
      </w:r>
      <w:r>
        <w:rPr>
          <w:rFonts w:hint="eastAsia"/>
          <w:szCs w:val="21"/>
        </w:rPr>
        <w:t>股票首次进入股市时间约为</w:t>
      </w:r>
      <w:r>
        <w:rPr>
          <w:rFonts w:hint="eastAsia"/>
          <w:szCs w:val="21"/>
        </w:rPr>
        <w:t>5</w:t>
      </w:r>
      <w:r>
        <w:rPr>
          <w:rFonts w:hint="eastAsia"/>
          <w:szCs w:val="21"/>
        </w:rPr>
        <w:t>年，主力在</w:t>
      </w:r>
      <w:r>
        <w:rPr>
          <w:rFonts w:hint="eastAsia"/>
          <w:szCs w:val="21"/>
        </w:rPr>
        <w:t>4-5</w:t>
      </w:r>
      <w:r>
        <w:rPr>
          <w:rFonts w:hint="eastAsia"/>
          <w:szCs w:val="21"/>
        </w:rPr>
        <w:t>年内吸筹，随后将大概率在随后</w:t>
      </w:r>
      <w:r w:rsidR="00C351C4">
        <w:rPr>
          <w:rFonts w:hint="eastAsia"/>
          <w:szCs w:val="21"/>
        </w:rPr>
        <w:t>1</w:t>
      </w:r>
      <w:r>
        <w:rPr>
          <w:rFonts w:hint="eastAsia"/>
          <w:szCs w:val="21"/>
        </w:rPr>
        <w:t>年进行三次以上的大幅度拉升</w:t>
      </w:r>
      <w:r w:rsidR="009E48F4">
        <w:rPr>
          <w:rFonts w:hint="eastAsia"/>
          <w:szCs w:val="21"/>
        </w:rPr>
        <w:t>，到目前</w:t>
      </w:r>
      <w:r w:rsidR="00552D6C">
        <w:rPr>
          <w:rFonts w:hint="eastAsia"/>
          <w:szCs w:val="21"/>
        </w:rPr>
        <w:t>为止</w:t>
      </w:r>
      <w:r w:rsidR="00552D6C">
        <w:rPr>
          <w:rFonts w:hint="eastAsia"/>
          <w:szCs w:val="21"/>
        </w:rPr>
        <w:t>(</w:t>
      </w:r>
      <w:r w:rsidR="00552D6C">
        <w:rPr>
          <w:szCs w:val="21"/>
        </w:rPr>
        <w:t>2020/0</w:t>
      </w:r>
      <w:r w:rsidR="00C351C4">
        <w:rPr>
          <w:rFonts w:hint="eastAsia"/>
          <w:szCs w:val="21"/>
        </w:rPr>
        <w:t>5</w:t>
      </w:r>
      <w:r w:rsidR="00552D6C">
        <w:rPr>
          <w:szCs w:val="21"/>
        </w:rPr>
        <w:t>)</w:t>
      </w:r>
      <w:r w:rsidR="00C351C4">
        <w:rPr>
          <w:rFonts w:hint="eastAsia"/>
          <w:szCs w:val="21"/>
        </w:rPr>
        <w:t>似乎已经完成了主要的拉升操作，从最新股价发现已经有触及压力面的信号，从换手率也能发现成交量近期开始增加，接下来的三年</w:t>
      </w:r>
      <w:r w:rsidR="00573F7C">
        <w:rPr>
          <w:rFonts w:hint="eastAsia"/>
          <w:szCs w:val="21"/>
        </w:rPr>
        <w:t>可能</w:t>
      </w:r>
      <w:r w:rsidR="00C351C4">
        <w:rPr>
          <w:rFonts w:hint="eastAsia"/>
          <w:szCs w:val="21"/>
        </w:rPr>
        <w:t>都将处于</w:t>
      </w:r>
      <w:r w:rsidR="00573F7C">
        <w:rPr>
          <w:rFonts w:hint="eastAsia"/>
          <w:szCs w:val="21"/>
        </w:rPr>
        <w:t>停滞不前和</w:t>
      </w:r>
      <w:r w:rsidR="00C351C4">
        <w:rPr>
          <w:rFonts w:hint="eastAsia"/>
          <w:szCs w:val="21"/>
        </w:rPr>
        <w:t>熊市阶段，不建议入手</w:t>
      </w:r>
    </w:p>
    <w:p w14:paraId="2711E094" w14:textId="7575CBE2" w:rsidR="00573F7C" w:rsidRDefault="00573F7C" w:rsidP="00C351C4">
      <w:pPr>
        <w:ind w:firstLineChars="200" w:firstLine="420"/>
        <w:rPr>
          <w:szCs w:val="21"/>
        </w:rPr>
      </w:pPr>
      <w:r>
        <w:rPr>
          <w:noProof/>
        </w:rPr>
        <w:drawing>
          <wp:inline distT="0" distB="0" distL="0" distR="0" wp14:anchorId="63A4F730" wp14:editId="0DFBD607">
            <wp:extent cx="3622611" cy="24577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0387" cy="2496979"/>
                    </a:xfrm>
                    <a:prstGeom prst="rect">
                      <a:avLst/>
                    </a:prstGeom>
                  </pic:spPr>
                </pic:pic>
              </a:graphicData>
            </a:graphic>
          </wp:inline>
        </w:drawing>
      </w:r>
    </w:p>
    <w:p w14:paraId="431BA4F2" w14:textId="4BC0B465" w:rsidR="00573F7C" w:rsidRPr="00573F7C" w:rsidRDefault="00573F7C" w:rsidP="00C351C4">
      <w:pPr>
        <w:ind w:firstLineChars="200" w:firstLine="422"/>
        <w:rPr>
          <w:b/>
          <w:bCs/>
          <w:color w:val="FF0000"/>
          <w:szCs w:val="21"/>
        </w:rPr>
      </w:pPr>
      <w:r w:rsidRPr="00573F7C">
        <w:rPr>
          <w:rFonts w:hint="eastAsia"/>
          <w:b/>
          <w:bCs/>
          <w:color w:val="FF0000"/>
          <w:szCs w:val="21"/>
        </w:rPr>
        <w:lastRenderedPageBreak/>
        <w:t>【温氏股份】</w:t>
      </w:r>
    </w:p>
    <w:p w14:paraId="3AD551B2" w14:textId="3543C71E" w:rsidR="00573F7C" w:rsidRDefault="00573F7C" w:rsidP="00C351C4">
      <w:pPr>
        <w:ind w:firstLineChars="200" w:firstLine="420"/>
        <w:rPr>
          <w:rFonts w:hint="eastAsia"/>
          <w:szCs w:val="21"/>
        </w:rPr>
      </w:pPr>
      <w:r>
        <w:rPr>
          <w:rFonts w:hint="eastAsia"/>
          <w:szCs w:val="21"/>
        </w:rPr>
        <w:t>很显然，该股刚刚经历主力的大手笔出货阶段，现在主要为散户抛售股票，开始了熊市的阶段，三年内都不建议入手</w:t>
      </w:r>
    </w:p>
    <w:p w14:paraId="5DD55E0A" w14:textId="2A9DD20A" w:rsidR="00573F7C" w:rsidRDefault="005415F3" w:rsidP="00C351C4">
      <w:pPr>
        <w:ind w:firstLineChars="200" w:firstLine="420"/>
        <w:rPr>
          <w:szCs w:val="21"/>
        </w:rPr>
      </w:pPr>
      <w:r>
        <w:rPr>
          <w:noProof/>
        </w:rPr>
        <w:drawing>
          <wp:inline distT="0" distB="0" distL="0" distR="0" wp14:anchorId="038F8B20" wp14:editId="1FCD8AF1">
            <wp:extent cx="3587025" cy="4778137"/>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4919" cy="4788653"/>
                    </a:xfrm>
                    <a:prstGeom prst="rect">
                      <a:avLst/>
                    </a:prstGeom>
                  </pic:spPr>
                </pic:pic>
              </a:graphicData>
            </a:graphic>
          </wp:inline>
        </w:drawing>
      </w:r>
    </w:p>
    <w:p w14:paraId="1F92E30A" w14:textId="51E0A711" w:rsidR="00573F7C" w:rsidRPr="00573F7C" w:rsidRDefault="00573F7C" w:rsidP="00C351C4">
      <w:pPr>
        <w:ind w:firstLineChars="200" w:firstLine="422"/>
        <w:rPr>
          <w:b/>
          <w:bCs/>
          <w:color w:val="FF0000"/>
          <w:szCs w:val="21"/>
        </w:rPr>
      </w:pPr>
      <w:r w:rsidRPr="00573F7C">
        <w:rPr>
          <w:rFonts w:hint="eastAsia"/>
          <w:b/>
          <w:bCs/>
          <w:color w:val="FF0000"/>
          <w:szCs w:val="21"/>
        </w:rPr>
        <w:t>【正邦科技】</w:t>
      </w:r>
    </w:p>
    <w:p w14:paraId="32762266" w14:textId="5C96C937" w:rsidR="00573F7C" w:rsidRPr="00573F7C" w:rsidRDefault="005415F3" w:rsidP="00C351C4">
      <w:pPr>
        <w:ind w:firstLineChars="200" w:firstLine="420"/>
        <w:rPr>
          <w:rFonts w:hint="eastAsia"/>
          <w:szCs w:val="21"/>
        </w:rPr>
      </w:pPr>
      <w:r>
        <w:rPr>
          <w:rFonts w:hint="eastAsia"/>
          <w:szCs w:val="21"/>
        </w:rPr>
        <w:t>可以发现，该股在横盘后期的突然拉升非常瞩目，可能是主力想吸引人们关注该股，随后在拉升一定量后，触及历史高位，主力开始大量抛售股票出货，从成交量也能看出主力意图，随后该股出现了向下的趋势，但是在触及历史低位后再次反弹，可以认为这是较强的支撑面，但是该股后期局势不明，若突破了历史高位，可以考虑短期入手，但是目前建议持观望态度，并且即使该股能够升高，也不会有较大涨幅</w:t>
      </w:r>
    </w:p>
    <w:p w14:paraId="54CAD20D" w14:textId="2532E3A6" w:rsidR="00573F7C" w:rsidRDefault="005415F3" w:rsidP="00C351C4">
      <w:pPr>
        <w:ind w:firstLineChars="200" w:firstLine="420"/>
        <w:rPr>
          <w:rFonts w:hint="eastAsia"/>
          <w:szCs w:val="21"/>
        </w:rPr>
      </w:pPr>
      <w:r>
        <w:rPr>
          <w:noProof/>
        </w:rPr>
        <w:lastRenderedPageBreak/>
        <w:drawing>
          <wp:inline distT="0" distB="0" distL="0" distR="0" wp14:anchorId="2C854B8E" wp14:editId="67AF0817">
            <wp:extent cx="3208328" cy="4311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6683" cy="4336116"/>
                    </a:xfrm>
                    <a:prstGeom prst="rect">
                      <a:avLst/>
                    </a:prstGeom>
                  </pic:spPr>
                </pic:pic>
              </a:graphicData>
            </a:graphic>
          </wp:inline>
        </w:drawing>
      </w:r>
    </w:p>
    <w:p w14:paraId="6912CD1D" w14:textId="2CC5734D" w:rsidR="00573F7C" w:rsidRPr="00454D22" w:rsidRDefault="00454D22" w:rsidP="00C351C4">
      <w:pPr>
        <w:ind w:firstLineChars="200" w:firstLine="422"/>
        <w:rPr>
          <w:b/>
          <w:bCs/>
          <w:color w:val="FF0000"/>
          <w:szCs w:val="21"/>
        </w:rPr>
      </w:pPr>
      <w:r w:rsidRPr="00454D22">
        <w:rPr>
          <w:rFonts w:hint="eastAsia"/>
          <w:b/>
          <w:bCs/>
          <w:color w:val="FF0000"/>
          <w:szCs w:val="21"/>
        </w:rPr>
        <w:t>【大北农】</w:t>
      </w:r>
    </w:p>
    <w:p w14:paraId="2DE52A24" w14:textId="1CBEB9B7" w:rsidR="00454D22" w:rsidRDefault="00454D22" w:rsidP="00C351C4">
      <w:pPr>
        <w:ind w:firstLineChars="200" w:firstLine="420"/>
        <w:rPr>
          <w:szCs w:val="21"/>
        </w:rPr>
      </w:pPr>
      <w:r>
        <w:rPr>
          <w:rFonts w:hint="eastAsia"/>
          <w:szCs w:val="21"/>
        </w:rPr>
        <w:t>该股处于低位的时间较长，在横盘后期出现了振盘，随后股价开始突破历史高位，对应的成交量也有所体现，可以预见的是，该股将大概率会开始牛市阶段，一年内能够赚钱</w:t>
      </w:r>
      <w:r w:rsidR="00FB1BB3">
        <w:rPr>
          <w:rFonts w:hint="eastAsia"/>
          <w:szCs w:val="21"/>
        </w:rPr>
        <w:t>，并且可能突破历史高位</w:t>
      </w:r>
      <w:r>
        <w:rPr>
          <w:rFonts w:hint="eastAsia"/>
          <w:szCs w:val="21"/>
        </w:rPr>
        <w:t>，随后两年内将出现震荡，然后进入熊市</w:t>
      </w:r>
    </w:p>
    <w:p w14:paraId="19A67BE8" w14:textId="0097388A" w:rsidR="00454D22" w:rsidRDefault="00454D22" w:rsidP="00C351C4">
      <w:pPr>
        <w:ind w:firstLineChars="200" w:firstLine="420"/>
        <w:rPr>
          <w:szCs w:val="21"/>
        </w:rPr>
      </w:pPr>
      <w:r>
        <w:rPr>
          <w:rFonts w:hint="eastAsia"/>
          <w:szCs w:val="21"/>
        </w:rPr>
        <w:t>预测：</w:t>
      </w:r>
      <w:r w:rsidR="00FB1BB3">
        <w:rPr>
          <w:szCs w:val="21"/>
        </w:rPr>
        <w:t xml:space="preserve"> </w:t>
      </w:r>
    </w:p>
    <w:tbl>
      <w:tblPr>
        <w:tblStyle w:val="a5"/>
        <w:tblW w:w="0" w:type="auto"/>
        <w:tblLook w:val="04A0" w:firstRow="1" w:lastRow="0" w:firstColumn="1" w:lastColumn="0" w:noHBand="0" w:noVBand="1"/>
      </w:tblPr>
      <w:tblGrid>
        <w:gridCol w:w="2075"/>
        <w:gridCol w:w="2076"/>
        <w:gridCol w:w="2076"/>
        <w:gridCol w:w="2076"/>
      </w:tblGrid>
      <w:tr w:rsidR="00FB1BB3" w14:paraId="2F007324" w14:textId="77777777" w:rsidTr="00FB1BB3">
        <w:tc>
          <w:tcPr>
            <w:tcW w:w="2075" w:type="dxa"/>
          </w:tcPr>
          <w:p w14:paraId="55E70D8E" w14:textId="5B908BDF" w:rsidR="00FB1BB3" w:rsidRDefault="00FB1BB3" w:rsidP="00C351C4">
            <w:pPr>
              <w:rPr>
                <w:rFonts w:hint="eastAsia"/>
                <w:szCs w:val="21"/>
              </w:rPr>
            </w:pPr>
            <w:r>
              <w:rPr>
                <w:rFonts w:hint="eastAsia"/>
                <w:szCs w:val="21"/>
              </w:rPr>
              <w:t>时间</w:t>
            </w:r>
          </w:p>
        </w:tc>
        <w:tc>
          <w:tcPr>
            <w:tcW w:w="2076" w:type="dxa"/>
          </w:tcPr>
          <w:p w14:paraId="1BFFF062" w14:textId="1FBFA7E4" w:rsidR="00FB1BB3" w:rsidRDefault="00FB1BB3" w:rsidP="00C351C4">
            <w:pPr>
              <w:rPr>
                <w:rFonts w:hint="eastAsia"/>
                <w:szCs w:val="21"/>
              </w:rPr>
            </w:pPr>
            <w:r>
              <w:rPr>
                <w:rFonts w:hint="eastAsia"/>
                <w:szCs w:val="21"/>
              </w:rPr>
              <w:t>股价</w:t>
            </w:r>
          </w:p>
        </w:tc>
        <w:tc>
          <w:tcPr>
            <w:tcW w:w="2076" w:type="dxa"/>
          </w:tcPr>
          <w:p w14:paraId="44B59361" w14:textId="62634B19" w:rsidR="00FB1BB3" w:rsidRDefault="00FB1BB3" w:rsidP="00C351C4">
            <w:pPr>
              <w:rPr>
                <w:rFonts w:hint="eastAsia"/>
                <w:szCs w:val="21"/>
              </w:rPr>
            </w:pPr>
            <w:r>
              <w:rPr>
                <w:rFonts w:hint="eastAsia"/>
                <w:szCs w:val="21"/>
              </w:rPr>
              <w:t>时间</w:t>
            </w:r>
          </w:p>
        </w:tc>
        <w:tc>
          <w:tcPr>
            <w:tcW w:w="2076" w:type="dxa"/>
          </w:tcPr>
          <w:p w14:paraId="04E3B76D" w14:textId="1A764606" w:rsidR="00FB1BB3" w:rsidRDefault="00FB1BB3" w:rsidP="00C351C4">
            <w:pPr>
              <w:rPr>
                <w:rFonts w:hint="eastAsia"/>
                <w:szCs w:val="21"/>
              </w:rPr>
            </w:pPr>
            <w:r>
              <w:rPr>
                <w:rFonts w:hint="eastAsia"/>
                <w:szCs w:val="21"/>
              </w:rPr>
              <w:t>股价</w:t>
            </w:r>
          </w:p>
        </w:tc>
      </w:tr>
      <w:tr w:rsidR="00FB1BB3" w14:paraId="6F771DD0" w14:textId="77777777" w:rsidTr="00FB1BB3">
        <w:tc>
          <w:tcPr>
            <w:tcW w:w="2075" w:type="dxa"/>
          </w:tcPr>
          <w:p w14:paraId="3F4DFBCD" w14:textId="552BDEE8" w:rsidR="00FB1BB3" w:rsidRDefault="00FB1BB3" w:rsidP="00C351C4">
            <w:pPr>
              <w:rPr>
                <w:rFonts w:hint="eastAsia"/>
                <w:szCs w:val="21"/>
              </w:rPr>
            </w:pPr>
            <w:r>
              <w:rPr>
                <w:rFonts w:hint="eastAsia"/>
                <w:szCs w:val="21"/>
              </w:rPr>
              <w:t>2</w:t>
            </w:r>
            <w:r>
              <w:rPr>
                <w:szCs w:val="21"/>
              </w:rPr>
              <w:t>020/06/30</w:t>
            </w:r>
          </w:p>
        </w:tc>
        <w:tc>
          <w:tcPr>
            <w:tcW w:w="2076" w:type="dxa"/>
          </w:tcPr>
          <w:p w14:paraId="2DC1CB81" w14:textId="4F80CEA6" w:rsidR="00FB1BB3" w:rsidRDefault="00FB1BB3" w:rsidP="00C351C4">
            <w:pPr>
              <w:rPr>
                <w:rFonts w:hint="eastAsia"/>
                <w:szCs w:val="21"/>
              </w:rPr>
            </w:pPr>
            <w:r>
              <w:rPr>
                <w:rFonts w:hint="eastAsia"/>
                <w:szCs w:val="21"/>
              </w:rPr>
              <w:t>15</w:t>
            </w:r>
            <w:r>
              <w:rPr>
                <w:szCs w:val="21"/>
              </w:rPr>
              <w:t>.00</w:t>
            </w:r>
          </w:p>
        </w:tc>
        <w:tc>
          <w:tcPr>
            <w:tcW w:w="2076" w:type="dxa"/>
          </w:tcPr>
          <w:p w14:paraId="7EA8DA24" w14:textId="540115FA" w:rsidR="00FB1BB3" w:rsidRDefault="00FB1BB3" w:rsidP="00C351C4">
            <w:pPr>
              <w:rPr>
                <w:rFonts w:hint="eastAsia"/>
                <w:szCs w:val="21"/>
              </w:rPr>
            </w:pPr>
            <w:r>
              <w:rPr>
                <w:rFonts w:hint="eastAsia"/>
                <w:szCs w:val="21"/>
              </w:rPr>
              <w:t>2</w:t>
            </w:r>
            <w:r>
              <w:rPr>
                <w:szCs w:val="21"/>
              </w:rPr>
              <w:t>020/12/31</w:t>
            </w:r>
          </w:p>
        </w:tc>
        <w:tc>
          <w:tcPr>
            <w:tcW w:w="2076" w:type="dxa"/>
          </w:tcPr>
          <w:p w14:paraId="2EC5A5D1" w14:textId="61C19BD5" w:rsidR="00FB1BB3" w:rsidRDefault="00FB1BB3" w:rsidP="00C351C4">
            <w:pPr>
              <w:rPr>
                <w:rFonts w:hint="eastAsia"/>
                <w:szCs w:val="21"/>
              </w:rPr>
            </w:pPr>
            <w:r>
              <w:rPr>
                <w:szCs w:val="21"/>
              </w:rPr>
              <w:t>3</w:t>
            </w:r>
            <w:r>
              <w:rPr>
                <w:rFonts w:hint="eastAsia"/>
                <w:szCs w:val="21"/>
              </w:rPr>
              <w:t>0.00</w:t>
            </w:r>
          </w:p>
        </w:tc>
      </w:tr>
      <w:tr w:rsidR="00FB1BB3" w14:paraId="4E912F26" w14:textId="77777777" w:rsidTr="00FB1BB3">
        <w:tc>
          <w:tcPr>
            <w:tcW w:w="2075" w:type="dxa"/>
          </w:tcPr>
          <w:p w14:paraId="47BF9B10" w14:textId="4C3DAA65" w:rsidR="00FB1BB3" w:rsidRDefault="00FB1BB3" w:rsidP="00C351C4">
            <w:pPr>
              <w:rPr>
                <w:rFonts w:hint="eastAsia"/>
                <w:szCs w:val="21"/>
              </w:rPr>
            </w:pPr>
            <w:r>
              <w:rPr>
                <w:rFonts w:hint="eastAsia"/>
                <w:szCs w:val="21"/>
              </w:rPr>
              <w:t>2</w:t>
            </w:r>
            <w:r>
              <w:rPr>
                <w:szCs w:val="21"/>
              </w:rPr>
              <w:t>021/12/31</w:t>
            </w:r>
          </w:p>
        </w:tc>
        <w:tc>
          <w:tcPr>
            <w:tcW w:w="2076" w:type="dxa"/>
          </w:tcPr>
          <w:p w14:paraId="1CACA13C" w14:textId="634FD724" w:rsidR="00FB1BB3" w:rsidRDefault="00FB1BB3" w:rsidP="00C351C4">
            <w:pPr>
              <w:rPr>
                <w:rFonts w:hint="eastAsia"/>
                <w:szCs w:val="21"/>
              </w:rPr>
            </w:pPr>
            <w:r>
              <w:rPr>
                <w:rFonts w:hint="eastAsia"/>
                <w:szCs w:val="21"/>
              </w:rPr>
              <w:t>2</w:t>
            </w:r>
            <w:r>
              <w:rPr>
                <w:szCs w:val="21"/>
              </w:rPr>
              <w:t>5.00</w:t>
            </w:r>
          </w:p>
        </w:tc>
        <w:tc>
          <w:tcPr>
            <w:tcW w:w="2076" w:type="dxa"/>
          </w:tcPr>
          <w:p w14:paraId="25B24E45" w14:textId="480E57AC" w:rsidR="00FB1BB3" w:rsidRDefault="00FB1BB3" w:rsidP="00C351C4">
            <w:pPr>
              <w:rPr>
                <w:rFonts w:hint="eastAsia"/>
                <w:szCs w:val="21"/>
              </w:rPr>
            </w:pPr>
            <w:r>
              <w:rPr>
                <w:rFonts w:hint="eastAsia"/>
                <w:szCs w:val="21"/>
              </w:rPr>
              <w:t>2</w:t>
            </w:r>
            <w:r>
              <w:rPr>
                <w:szCs w:val="21"/>
              </w:rPr>
              <w:t>022/12/31</w:t>
            </w:r>
          </w:p>
        </w:tc>
        <w:tc>
          <w:tcPr>
            <w:tcW w:w="2076" w:type="dxa"/>
          </w:tcPr>
          <w:p w14:paraId="44716DE1" w14:textId="38C1DF10" w:rsidR="00FB1BB3" w:rsidRDefault="00FE73AB" w:rsidP="00C351C4">
            <w:pPr>
              <w:rPr>
                <w:rFonts w:hint="eastAsia"/>
                <w:szCs w:val="21"/>
              </w:rPr>
            </w:pPr>
            <w:r>
              <w:rPr>
                <w:rFonts w:hint="eastAsia"/>
                <w:szCs w:val="21"/>
              </w:rPr>
              <w:t>8</w:t>
            </w:r>
            <w:r>
              <w:rPr>
                <w:szCs w:val="21"/>
              </w:rPr>
              <w:t>.00</w:t>
            </w:r>
          </w:p>
        </w:tc>
      </w:tr>
    </w:tbl>
    <w:p w14:paraId="74E61963" w14:textId="02EC225D" w:rsidR="005107CB" w:rsidRDefault="00B67489" w:rsidP="00C351C4">
      <w:pPr>
        <w:ind w:firstLineChars="200" w:firstLine="420"/>
        <w:rPr>
          <w:szCs w:val="21"/>
        </w:rPr>
      </w:pPr>
      <w:r>
        <w:rPr>
          <w:noProof/>
        </w:rPr>
        <w:drawing>
          <wp:inline distT="0" distB="0" distL="0" distR="0" wp14:anchorId="37EEEA3B" wp14:editId="1538AF9B">
            <wp:extent cx="2933700" cy="2012618"/>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110" cy="2018388"/>
                    </a:xfrm>
                    <a:prstGeom prst="rect">
                      <a:avLst/>
                    </a:prstGeom>
                  </pic:spPr>
                </pic:pic>
              </a:graphicData>
            </a:graphic>
          </wp:inline>
        </w:drawing>
      </w:r>
    </w:p>
    <w:p w14:paraId="2C43E5C6" w14:textId="17A3BAEE" w:rsidR="005107CB" w:rsidRPr="006B1A59" w:rsidRDefault="005107CB" w:rsidP="00C351C4">
      <w:pPr>
        <w:ind w:firstLineChars="200" w:firstLine="420"/>
        <w:rPr>
          <w:color w:val="FF0000"/>
          <w:szCs w:val="21"/>
        </w:rPr>
      </w:pPr>
      <w:r w:rsidRPr="006B1A59">
        <w:rPr>
          <w:rFonts w:hint="eastAsia"/>
          <w:color w:val="FF0000"/>
          <w:szCs w:val="21"/>
        </w:rPr>
        <w:t>【天康生物】</w:t>
      </w:r>
    </w:p>
    <w:p w14:paraId="2C55666A" w14:textId="22503842" w:rsidR="00B67489" w:rsidRDefault="00B67489" w:rsidP="00B67489">
      <w:pPr>
        <w:ind w:firstLineChars="200" w:firstLine="420"/>
        <w:rPr>
          <w:szCs w:val="21"/>
        </w:rPr>
      </w:pPr>
      <w:r>
        <w:rPr>
          <w:rFonts w:hint="eastAsia"/>
          <w:szCs w:val="21"/>
        </w:rPr>
        <w:t>该股已经处于历史高位，在未确定突破之前，不能贸然入手，况且前期没有横盘，主力的力量不足，长期持有也并不妥，因此不太建议入手</w:t>
      </w:r>
    </w:p>
    <w:p w14:paraId="55F943B3" w14:textId="42FAD8A1" w:rsidR="006B1A59" w:rsidRDefault="006B1A59" w:rsidP="00B67489">
      <w:pPr>
        <w:ind w:firstLineChars="200" w:firstLine="420"/>
        <w:rPr>
          <w:szCs w:val="21"/>
        </w:rPr>
      </w:pPr>
      <w:r>
        <w:rPr>
          <w:szCs w:val="21"/>
        </w:rPr>
        <w:lastRenderedPageBreak/>
        <w:tab/>
      </w:r>
      <w:r>
        <w:rPr>
          <w:noProof/>
        </w:rPr>
        <w:drawing>
          <wp:inline distT="0" distB="0" distL="0" distR="0" wp14:anchorId="68D03AB2" wp14:editId="037D2494">
            <wp:extent cx="3964162" cy="266327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8131" cy="2665946"/>
                    </a:xfrm>
                    <a:prstGeom prst="rect">
                      <a:avLst/>
                    </a:prstGeom>
                  </pic:spPr>
                </pic:pic>
              </a:graphicData>
            </a:graphic>
          </wp:inline>
        </w:drawing>
      </w:r>
    </w:p>
    <w:p w14:paraId="38C265CA" w14:textId="7A2E1C1B" w:rsidR="005107CB" w:rsidRPr="006B1A59" w:rsidRDefault="005107CB" w:rsidP="006B1A59">
      <w:pPr>
        <w:rPr>
          <w:b/>
          <w:bCs/>
          <w:color w:val="FF0000"/>
          <w:szCs w:val="21"/>
        </w:rPr>
      </w:pPr>
      <w:r w:rsidRPr="006B1A59">
        <w:rPr>
          <w:rFonts w:hint="eastAsia"/>
          <w:b/>
          <w:bCs/>
          <w:color w:val="FF0000"/>
          <w:szCs w:val="21"/>
        </w:rPr>
        <w:t>【天邦股份】</w:t>
      </w:r>
    </w:p>
    <w:p w14:paraId="7383917C" w14:textId="5C1FF387" w:rsidR="005107CB" w:rsidRDefault="006B1A59" w:rsidP="00C351C4">
      <w:pPr>
        <w:ind w:firstLineChars="200" w:firstLine="420"/>
        <w:rPr>
          <w:rFonts w:hint="eastAsia"/>
          <w:szCs w:val="21"/>
        </w:rPr>
      </w:pPr>
      <w:r>
        <w:rPr>
          <w:rFonts w:hint="eastAsia"/>
          <w:szCs w:val="21"/>
        </w:rPr>
        <w:t>该股最近几个月见涨，但是后期又大幅度下跌，局势不明朗，可以继续观望，但是有可能出现缓慢的牛市，涨幅不见得很大，但是震荡可能比较厉害，风险较大，不建议入手</w:t>
      </w:r>
    </w:p>
    <w:p w14:paraId="5E878F6D" w14:textId="2FAC026F" w:rsidR="00FB1BB3" w:rsidRDefault="00D41934" w:rsidP="00C351C4">
      <w:pPr>
        <w:ind w:firstLineChars="200" w:firstLine="420"/>
        <w:rPr>
          <w:rFonts w:hint="eastAsia"/>
          <w:szCs w:val="21"/>
        </w:rPr>
      </w:pPr>
      <w:r>
        <w:rPr>
          <w:noProof/>
        </w:rPr>
        <w:drawing>
          <wp:inline distT="0" distB="0" distL="0" distR="0" wp14:anchorId="66FDCF3B" wp14:editId="0E3072A1">
            <wp:extent cx="4381720" cy="297701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3078" cy="2984735"/>
                    </a:xfrm>
                    <a:prstGeom prst="rect">
                      <a:avLst/>
                    </a:prstGeom>
                  </pic:spPr>
                </pic:pic>
              </a:graphicData>
            </a:graphic>
          </wp:inline>
        </w:drawing>
      </w:r>
    </w:p>
    <w:p w14:paraId="552DEF64" w14:textId="2D2ADF9E" w:rsidR="00454D22" w:rsidRPr="00D41934" w:rsidRDefault="00D41934" w:rsidP="00C351C4">
      <w:pPr>
        <w:ind w:firstLineChars="200" w:firstLine="422"/>
        <w:rPr>
          <w:b/>
          <w:bCs/>
          <w:color w:val="FF0000"/>
          <w:szCs w:val="21"/>
        </w:rPr>
      </w:pPr>
      <w:r w:rsidRPr="00D41934">
        <w:rPr>
          <w:rFonts w:hint="eastAsia"/>
          <w:b/>
          <w:bCs/>
          <w:color w:val="FF0000"/>
          <w:szCs w:val="21"/>
        </w:rPr>
        <w:t>【罗牛山】</w:t>
      </w:r>
    </w:p>
    <w:p w14:paraId="307AB3AD" w14:textId="5739293C" w:rsidR="00454D22" w:rsidRDefault="00D41934" w:rsidP="00C351C4">
      <w:pPr>
        <w:ind w:firstLineChars="200" w:firstLine="420"/>
        <w:rPr>
          <w:rFonts w:hint="eastAsia"/>
          <w:szCs w:val="21"/>
        </w:rPr>
      </w:pPr>
      <w:r>
        <w:rPr>
          <w:rFonts w:hint="eastAsia"/>
          <w:szCs w:val="21"/>
        </w:rPr>
        <w:t>该股的情况发展较慢，前些年总体缓慢升高，但是在触及历史高位后，可能受到压力面的作用，不能进一步提升，随后再次下跌，往后几年局势不明朗，</w:t>
      </w:r>
      <w:r w:rsidR="005107CB">
        <w:rPr>
          <w:rFonts w:hint="eastAsia"/>
          <w:szCs w:val="21"/>
        </w:rPr>
        <w:t>不建议入手</w:t>
      </w:r>
    </w:p>
    <w:p w14:paraId="0D75DF20" w14:textId="77777777" w:rsidR="00E202B0" w:rsidRDefault="001C44E9" w:rsidP="00C351C4">
      <w:pPr>
        <w:ind w:firstLineChars="200" w:firstLine="420"/>
        <w:rPr>
          <w:b/>
          <w:bCs/>
          <w:color w:val="FF0000"/>
          <w:szCs w:val="21"/>
        </w:rPr>
      </w:pPr>
      <w:r>
        <w:rPr>
          <w:noProof/>
        </w:rPr>
        <w:lastRenderedPageBreak/>
        <w:drawing>
          <wp:inline distT="0" distB="0" distL="0" distR="0" wp14:anchorId="1873DA5F" wp14:editId="4FBA1684">
            <wp:extent cx="3520176" cy="2393364"/>
            <wp:effectExtent l="0" t="0" r="444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5945" cy="2404085"/>
                    </a:xfrm>
                    <a:prstGeom prst="rect">
                      <a:avLst/>
                    </a:prstGeom>
                  </pic:spPr>
                </pic:pic>
              </a:graphicData>
            </a:graphic>
          </wp:inline>
        </w:drawing>
      </w:r>
    </w:p>
    <w:p w14:paraId="69E88F98" w14:textId="5F319D8C" w:rsidR="00454D22" w:rsidRDefault="001C44E9" w:rsidP="00C351C4">
      <w:pPr>
        <w:ind w:firstLineChars="200" w:firstLine="422"/>
        <w:rPr>
          <w:b/>
          <w:bCs/>
          <w:color w:val="FF0000"/>
          <w:szCs w:val="21"/>
        </w:rPr>
      </w:pPr>
      <w:r w:rsidRPr="001C44E9">
        <w:rPr>
          <w:rFonts w:hint="eastAsia"/>
          <w:b/>
          <w:bCs/>
          <w:color w:val="FF0000"/>
          <w:szCs w:val="21"/>
        </w:rPr>
        <w:t>【傲农生物】</w:t>
      </w:r>
    </w:p>
    <w:p w14:paraId="11BC5FEC" w14:textId="48982776" w:rsidR="001C44E9" w:rsidRPr="001C44E9" w:rsidRDefault="001C44E9" w:rsidP="001C44E9">
      <w:pPr>
        <w:ind w:firstLineChars="200" w:firstLine="420"/>
        <w:rPr>
          <w:rFonts w:hint="eastAsia"/>
          <w:color w:val="000000" w:themeColor="text1"/>
          <w:szCs w:val="21"/>
        </w:rPr>
      </w:pPr>
      <w:r>
        <w:rPr>
          <w:rFonts w:hint="eastAsia"/>
          <w:color w:val="000000" w:themeColor="text1"/>
          <w:szCs w:val="21"/>
        </w:rPr>
        <w:t>该股目前股价</w:t>
      </w:r>
      <w:r w:rsidR="00453D11">
        <w:rPr>
          <w:rFonts w:hint="eastAsia"/>
          <w:color w:val="000000" w:themeColor="text1"/>
          <w:szCs w:val="21"/>
        </w:rPr>
        <w:t>已经</w:t>
      </w:r>
      <w:r>
        <w:rPr>
          <w:rFonts w:hint="eastAsia"/>
          <w:color w:val="000000" w:themeColor="text1"/>
          <w:szCs w:val="21"/>
        </w:rPr>
        <w:t>接近历史高位，并且目前处在</w:t>
      </w:r>
      <w:r w:rsidR="00453D11">
        <w:rPr>
          <w:rFonts w:hint="eastAsia"/>
          <w:color w:val="000000" w:themeColor="text1"/>
          <w:szCs w:val="21"/>
        </w:rPr>
        <w:t>均</w:t>
      </w:r>
      <w:r>
        <w:rPr>
          <w:rFonts w:hint="eastAsia"/>
          <w:color w:val="000000" w:themeColor="text1"/>
          <w:szCs w:val="21"/>
        </w:rPr>
        <w:t>线上方，前期</w:t>
      </w:r>
      <w:r w:rsidR="00453D11">
        <w:rPr>
          <w:rFonts w:hint="eastAsia"/>
          <w:color w:val="000000" w:themeColor="text1"/>
          <w:szCs w:val="21"/>
        </w:rPr>
        <w:t>也</w:t>
      </w:r>
      <w:r>
        <w:rPr>
          <w:rFonts w:hint="eastAsia"/>
          <w:color w:val="000000" w:themeColor="text1"/>
          <w:szCs w:val="21"/>
        </w:rPr>
        <w:t>出现过</w:t>
      </w:r>
      <w:r w:rsidR="00453D11">
        <w:rPr>
          <w:rFonts w:hint="eastAsia"/>
          <w:color w:val="000000" w:themeColor="text1"/>
          <w:szCs w:val="21"/>
        </w:rPr>
        <w:t>大提升和横盘，随后下降，此时可能仍然处于熊市，不建议入手</w:t>
      </w:r>
    </w:p>
    <w:p w14:paraId="00709265" w14:textId="4556B298" w:rsidR="001C44E9" w:rsidRDefault="003125ED" w:rsidP="00C351C4">
      <w:pPr>
        <w:ind w:firstLineChars="200" w:firstLine="420"/>
        <w:rPr>
          <w:b/>
          <w:bCs/>
          <w:color w:val="FF0000"/>
          <w:szCs w:val="21"/>
        </w:rPr>
      </w:pPr>
      <w:r>
        <w:rPr>
          <w:noProof/>
        </w:rPr>
        <w:drawing>
          <wp:inline distT="0" distB="0" distL="0" distR="0" wp14:anchorId="2A0E5866" wp14:editId="360C4EA4">
            <wp:extent cx="3761775" cy="25793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5530" cy="2581923"/>
                    </a:xfrm>
                    <a:prstGeom prst="rect">
                      <a:avLst/>
                    </a:prstGeom>
                  </pic:spPr>
                </pic:pic>
              </a:graphicData>
            </a:graphic>
          </wp:inline>
        </w:drawing>
      </w:r>
    </w:p>
    <w:p w14:paraId="1ACA7C7B" w14:textId="1760A2C6" w:rsidR="001C44E9" w:rsidRDefault="003125ED" w:rsidP="00C351C4">
      <w:pPr>
        <w:ind w:firstLineChars="200" w:firstLine="422"/>
        <w:rPr>
          <w:b/>
          <w:bCs/>
          <w:color w:val="FF0000"/>
          <w:szCs w:val="21"/>
        </w:rPr>
      </w:pPr>
      <w:r>
        <w:rPr>
          <w:rFonts w:hint="eastAsia"/>
          <w:b/>
          <w:bCs/>
          <w:color w:val="FF0000"/>
          <w:szCs w:val="21"/>
        </w:rPr>
        <w:t>【唐人神】</w:t>
      </w:r>
    </w:p>
    <w:p w14:paraId="20B33886" w14:textId="3F681AB8" w:rsidR="001C44E9" w:rsidRDefault="003125ED" w:rsidP="00C351C4">
      <w:pPr>
        <w:ind w:firstLineChars="200" w:firstLine="420"/>
        <w:rPr>
          <w:color w:val="000000" w:themeColor="text1"/>
          <w:szCs w:val="21"/>
        </w:rPr>
      </w:pPr>
      <w:r>
        <w:rPr>
          <w:rFonts w:hint="eastAsia"/>
          <w:color w:val="000000" w:themeColor="text1"/>
          <w:szCs w:val="21"/>
        </w:rPr>
        <w:t>该股目前处于熊市中期，即使后期熊市结束也会有长时间横盘，不建议入手</w:t>
      </w:r>
    </w:p>
    <w:p w14:paraId="17D5E32E" w14:textId="310C545B" w:rsidR="003125ED" w:rsidRPr="003125ED" w:rsidRDefault="003125ED" w:rsidP="00C351C4">
      <w:pPr>
        <w:ind w:firstLineChars="200" w:firstLine="420"/>
        <w:rPr>
          <w:rFonts w:hint="eastAsia"/>
          <w:color w:val="000000" w:themeColor="text1"/>
          <w:szCs w:val="21"/>
        </w:rPr>
      </w:pPr>
      <w:r>
        <w:rPr>
          <w:noProof/>
        </w:rPr>
        <w:drawing>
          <wp:inline distT="0" distB="0" distL="0" distR="0" wp14:anchorId="410CE4A6" wp14:editId="5D291EA1">
            <wp:extent cx="3618763" cy="245778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7012" cy="2470175"/>
                    </a:xfrm>
                    <a:prstGeom prst="rect">
                      <a:avLst/>
                    </a:prstGeom>
                  </pic:spPr>
                </pic:pic>
              </a:graphicData>
            </a:graphic>
          </wp:inline>
        </w:drawing>
      </w:r>
    </w:p>
    <w:p w14:paraId="761591D3" w14:textId="6A7C16E0" w:rsidR="001C44E9" w:rsidRPr="003125ED" w:rsidRDefault="003125ED" w:rsidP="00C351C4">
      <w:pPr>
        <w:ind w:firstLineChars="200" w:firstLine="422"/>
        <w:rPr>
          <w:b/>
          <w:bCs/>
          <w:color w:val="FF0000"/>
          <w:szCs w:val="21"/>
        </w:rPr>
      </w:pPr>
      <w:r w:rsidRPr="003125ED">
        <w:rPr>
          <w:rFonts w:hint="eastAsia"/>
          <w:b/>
          <w:bCs/>
          <w:color w:val="FF0000"/>
          <w:szCs w:val="21"/>
        </w:rPr>
        <w:lastRenderedPageBreak/>
        <w:t>【上海梅林】</w:t>
      </w:r>
    </w:p>
    <w:p w14:paraId="678DA147" w14:textId="66B8A75C" w:rsidR="003125ED" w:rsidRDefault="003125ED" w:rsidP="00C351C4">
      <w:pPr>
        <w:ind w:firstLineChars="200" w:firstLine="420"/>
        <w:rPr>
          <w:szCs w:val="21"/>
        </w:rPr>
      </w:pPr>
      <w:r>
        <w:rPr>
          <w:rFonts w:hint="eastAsia"/>
          <w:szCs w:val="21"/>
        </w:rPr>
        <w:t>该股目前似乎仍然处于洗盘的中后期，即使洗盘结束了，主力吸筹期间可能进行各种洗盘等操作，需要等待开始拉升至突破历史高位再考虑入手，因此目前也不建议入手</w:t>
      </w:r>
    </w:p>
    <w:p w14:paraId="0A2A1DE9" w14:textId="351C26E6" w:rsidR="003125ED" w:rsidRDefault="003125ED" w:rsidP="00C351C4">
      <w:pPr>
        <w:ind w:firstLineChars="200" w:firstLine="420"/>
        <w:rPr>
          <w:szCs w:val="21"/>
        </w:rPr>
      </w:pPr>
      <w:r>
        <w:rPr>
          <w:noProof/>
        </w:rPr>
        <w:drawing>
          <wp:inline distT="0" distB="0" distL="0" distR="0" wp14:anchorId="140D1368" wp14:editId="7604D0F9">
            <wp:extent cx="4203639" cy="2896481"/>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6889" cy="2898721"/>
                    </a:xfrm>
                    <a:prstGeom prst="rect">
                      <a:avLst/>
                    </a:prstGeom>
                  </pic:spPr>
                </pic:pic>
              </a:graphicData>
            </a:graphic>
          </wp:inline>
        </w:drawing>
      </w:r>
    </w:p>
    <w:p w14:paraId="7025DE29" w14:textId="42796352" w:rsidR="003125ED" w:rsidRPr="003125ED" w:rsidRDefault="003125ED" w:rsidP="00C351C4">
      <w:pPr>
        <w:ind w:firstLineChars="200" w:firstLine="422"/>
        <w:rPr>
          <w:rFonts w:hint="eastAsia"/>
          <w:b/>
          <w:bCs/>
          <w:color w:val="FF0000"/>
          <w:szCs w:val="21"/>
        </w:rPr>
      </w:pPr>
      <w:r w:rsidRPr="003125ED">
        <w:rPr>
          <w:rFonts w:hint="eastAsia"/>
          <w:b/>
          <w:bCs/>
          <w:color w:val="FF0000"/>
          <w:szCs w:val="21"/>
        </w:rPr>
        <w:t>【新五丰】</w:t>
      </w:r>
    </w:p>
    <w:p w14:paraId="28CCB597" w14:textId="51783278" w:rsidR="003125ED" w:rsidRDefault="003125ED" w:rsidP="00C351C4">
      <w:pPr>
        <w:ind w:firstLineChars="200" w:firstLine="420"/>
        <w:rPr>
          <w:szCs w:val="21"/>
        </w:rPr>
      </w:pPr>
      <w:r>
        <w:rPr>
          <w:rFonts w:hint="eastAsia"/>
          <w:szCs w:val="21"/>
        </w:rPr>
        <w:t>该股</w:t>
      </w:r>
      <w:r w:rsidR="00137A0C">
        <w:rPr>
          <w:rFonts w:hint="eastAsia"/>
          <w:szCs w:val="21"/>
        </w:rPr>
        <w:t>目前处于短期下跌阶段，且之前处于历史高位，现在入手是不明智的选择</w:t>
      </w:r>
    </w:p>
    <w:p w14:paraId="0B350A74" w14:textId="527F1DB3" w:rsidR="00E202B0" w:rsidRDefault="00E202B0" w:rsidP="00C351C4">
      <w:pPr>
        <w:ind w:firstLineChars="200" w:firstLine="420"/>
        <w:rPr>
          <w:rFonts w:hint="eastAsia"/>
          <w:szCs w:val="21"/>
        </w:rPr>
      </w:pPr>
      <w:r>
        <w:rPr>
          <w:noProof/>
        </w:rPr>
        <w:drawing>
          <wp:inline distT="0" distB="0" distL="0" distR="0" wp14:anchorId="71A344D9" wp14:editId="42E67977">
            <wp:extent cx="3819764" cy="263748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2913" cy="2639663"/>
                    </a:xfrm>
                    <a:prstGeom prst="rect">
                      <a:avLst/>
                    </a:prstGeom>
                  </pic:spPr>
                </pic:pic>
              </a:graphicData>
            </a:graphic>
          </wp:inline>
        </w:drawing>
      </w:r>
    </w:p>
    <w:p w14:paraId="6AA38635" w14:textId="30112529" w:rsidR="003125ED" w:rsidRPr="003125ED" w:rsidRDefault="003125ED" w:rsidP="003125ED">
      <w:pPr>
        <w:ind w:firstLineChars="200" w:firstLine="422"/>
        <w:rPr>
          <w:rFonts w:hint="eastAsia"/>
          <w:b/>
          <w:bCs/>
          <w:color w:val="FF0000"/>
          <w:szCs w:val="21"/>
        </w:rPr>
      </w:pPr>
      <w:r w:rsidRPr="003125ED">
        <w:rPr>
          <w:rFonts w:hint="eastAsia"/>
          <w:b/>
          <w:bCs/>
          <w:color w:val="FF0000"/>
          <w:szCs w:val="21"/>
        </w:rPr>
        <w:t>【</w:t>
      </w:r>
      <w:r w:rsidR="00137A0C">
        <w:rPr>
          <w:rFonts w:hint="eastAsia"/>
          <w:b/>
          <w:bCs/>
          <w:color w:val="FF0000"/>
          <w:szCs w:val="21"/>
        </w:rPr>
        <w:t>金</w:t>
      </w:r>
      <w:r w:rsidRPr="003125ED">
        <w:rPr>
          <w:rFonts w:hint="eastAsia"/>
          <w:b/>
          <w:bCs/>
          <w:color w:val="FF0000"/>
          <w:szCs w:val="21"/>
        </w:rPr>
        <w:t>新</w:t>
      </w:r>
      <w:r w:rsidR="00137A0C">
        <w:rPr>
          <w:rFonts w:hint="eastAsia"/>
          <w:b/>
          <w:bCs/>
          <w:color w:val="FF0000"/>
          <w:szCs w:val="21"/>
        </w:rPr>
        <w:t>农</w:t>
      </w:r>
      <w:r w:rsidRPr="003125ED">
        <w:rPr>
          <w:rFonts w:hint="eastAsia"/>
          <w:b/>
          <w:bCs/>
          <w:color w:val="FF0000"/>
          <w:szCs w:val="21"/>
        </w:rPr>
        <w:t>】</w:t>
      </w:r>
    </w:p>
    <w:p w14:paraId="1E6088D5" w14:textId="5F46372E" w:rsidR="003125ED" w:rsidRDefault="003125ED" w:rsidP="003125ED">
      <w:pPr>
        <w:ind w:firstLineChars="200" w:firstLine="420"/>
        <w:rPr>
          <w:szCs w:val="21"/>
        </w:rPr>
      </w:pPr>
      <w:r>
        <w:rPr>
          <w:rFonts w:hint="eastAsia"/>
          <w:szCs w:val="21"/>
        </w:rPr>
        <w:t>该股</w:t>
      </w:r>
      <w:r w:rsidR="00E202B0">
        <w:rPr>
          <w:rFonts w:hint="eastAsia"/>
          <w:szCs w:val="21"/>
        </w:rPr>
        <w:t>目前似乎也属于下跌横盘的阶段，不建议入手</w:t>
      </w:r>
    </w:p>
    <w:p w14:paraId="5C87D105" w14:textId="5B2A9F08" w:rsidR="003125ED" w:rsidRDefault="003125ED" w:rsidP="00C351C4">
      <w:pPr>
        <w:ind w:firstLineChars="200" w:firstLine="420"/>
        <w:rPr>
          <w:szCs w:val="21"/>
        </w:rPr>
      </w:pPr>
    </w:p>
    <w:p w14:paraId="3321D5D5" w14:textId="4C5DC956" w:rsidR="00E202B0" w:rsidRDefault="00E202B0" w:rsidP="00E202B0">
      <w:pPr>
        <w:ind w:firstLineChars="200" w:firstLine="422"/>
        <w:rPr>
          <w:b/>
          <w:bCs/>
          <w:iCs/>
          <w:color w:val="FF0000"/>
          <w:szCs w:val="21"/>
        </w:rPr>
      </w:pPr>
      <w:r>
        <w:rPr>
          <w:b/>
          <w:bCs/>
          <w:iCs/>
          <w:color w:val="FF0000"/>
          <w:szCs w:val="21"/>
        </w:rPr>
        <w:t>4</w:t>
      </w:r>
      <w:r>
        <w:rPr>
          <w:b/>
          <w:bCs/>
          <w:iCs/>
          <w:color w:val="FF0000"/>
          <w:szCs w:val="21"/>
        </w:rPr>
        <w:t xml:space="preserve">. </w:t>
      </w:r>
      <w:r>
        <w:rPr>
          <w:rFonts w:hint="eastAsia"/>
          <w:b/>
          <w:bCs/>
          <w:iCs/>
          <w:color w:val="FF0000"/>
          <w:szCs w:val="21"/>
        </w:rPr>
        <w:t>预测</w:t>
      </w:r>
      <w:r>
        <w:rPr>
          <w:rFonts w:hint="eastAsia"/>
          <w:b/>
          <w:bCs/>
          <w:iCs/>
          <w:color w:val="FF0000"/>
          <w:szCs w:val="21"/>
        </w:rPr>
        <w:t>总结</w:t>
      </w:r>
    </w:p>
    <w:p w14:paraId="755E399C" w14:textId="5E951973" w:rsidR="004D3FB3" w:rsidRPr="004D3FB3" w:rsidRDefault="004D3FB3" w:rsidP="004D3FB3">
      <w:pPr>
        <w:ind w:firstLineChars="200" w:firstLine="420"/>
        <w:rPr>
          <w:rFonts w:hint="eastAsia"/>
          <w:szCs w:val="21"/>
        </w:rPr>
      </w:pPr>
      <w:r w:rsidRPr="004D3FB3">
        <w:rPr>
          <w:rFonts w:hint="eastAsia"/>
          <w:szCs w:val="21"/>
        </w:rPr>
        <w:t>短期我推荐购买</w:t>
      </w:r>
      <w:r w:rsidR="005157F5">
        <w:rPr>
          <w:rFonts w:hint="eastAsia"/>
          <w:szCs w:val="21"/>
        </w:rPr>
        <w:t>大北农</w:t>
      </w:r>
      <w:r w:rsidRPr="004D3FB3">
        <w:rPr>
          <w:rFonts w:hint="eastAsia"/>
          <w:szCs w:val="21"/>
        </w:rPr>
        <w:t>，</w:t>
      </w:r>
      <w:r w:rsidRPr="004D3FB3">
        <w:rPr>
          <w:rFonts w:hint="eastAsia"/>
          <w:szCs w:val="21"/>
        </w:rPr>
        <w:t>4</w:t>
      </w:r>
      <w:r w:rsidRPr="004D3FB3">
        <w:rPr>
          <w:rFonts w:hint="eastAsia"/>
          <w:szCs w:val="21"/>
        </w:rPr>
        <w:t>月</w:t>
      </w:r>
      <w:r w:rsidRPr="004D3FB3">
        <w:rPr>
          <w:rFonts w:hint="eastAsia"/>
          <w:szCs w:val="21"/>
        </w:rPr>
        <w:t>17</w:t>
      </w:r>
      <w:r w:rsidRPr="004D3FB3">
        <w:rPr>
          <w:rFonts w:hint="eastAsia"/>
          <w:szCs w:val="21"/>
        </w:rPr>
        <w:t>日交易日价格是</w:t>
      </w:r>
      <w:r w:rsidR="00C74066">
        <w:rPr>
          <w:szCs w:val="21"/>
        </w:rPr>
        <w:t>8.46</w:t>
      </w:r>
      <w:r w:rsidRPr="004D3FB3">
        <w:rPr>
          <w:rFonts w:hint="eastAsia"/>
          <w:szCs w:val="21"/>
        </w:rPr>
        <w:t>元，它到</w:t>
      </w:r>
      <w:r w:rsidRPr="004D3FB3">
        <w:rPr>
          <w:rFonts w:hint="eastAsia"/>
          <w:szCs w:val="21"/>
        </w:rPr>
        <w:t>6</w:t>
      </w:r>
      <w:r w:rsidRPr="004D3FB3">
        <w:rPr>
          <w:rFonts w:hint="eastAsia"/>
          <w:szCs w:val="21"/>
        </w:rPr>
        <w:t>月</w:t>
      </w:r>
      <w:r w:rsidRPr="004D3FB3">
        <w:rPr>
          <w:rFonts w:hint="eastAsia"/>
          <w:szCs w:val="21"/>
        </w:rPr>
        <w:t>30</w:t>
      </w:r>
      <w:r w:rsidRPr="004D3FB3">
        <w:rPr>
          <w:rFonts w:hint="eastAsia"/>
          <w:szCs w:val="21"/>
        </w:rPr>
        <w:t>日</w:t>
      </w:r>
      <w:r w:rsidRPr="004D3FB3">
        <w:rPr>
          <w:rFonts w:hint="eastAsia"/>
          <w:szCs w:val="21"/>
        </w:rPr>
        <w:t>/7</w:t>
      </w:r>
      <w:r w:rsidRPr="004D3FB3">
        <w:rPr>
          <w:rFonts w:hint="eastAsia"/>
          <w:szCs w:val="21"/>
        </w:rPr>
        <w:t>月</w:t>
      </w:r>
      <w:r w:rsidRPr="004D3FB3">
        <w:rPr>
          <w:rFonts w:hint="eastAsia"/>
          <w:szCs w:val="21"/>
        </w:rPr>
        <w:t>6</w:t>
      </w:r>
      <w:r w:rsidRPr="004D3FB3">
        <w:rPr>
          <w:rFonts w:hint="eastAsia"/>
          <w:szCs w:val="21"/>
        </w:rPr>
        <w:t>日（最后一次课下午收市价为准）的价格是</w:t>
      </w:r>
      <w:r w:rsidR="00C74066">
        <w:rPr>
          <w:rFonts w:hint="eastAsia"/>
          <w:szCs w:val="21"/>
        </w:rPr>
        <w:t>15</w:t>
      </w:r>
      <w:r w:rsidRPr="004D3FB3">
        <w:rPr>
          <w:rFonts w:hint="eastAsia"/>
          <w:szCs w:val="21"/>
        </w:rPr>
        <w:t>元，涨幅为</w:t>
      </w:r>
      <w:r w:rsidR="00C74066">
        <w:rPr>
          <w:rFonts w:hint="eastAsia"/>
          <w:szCs w:val="21"/>
        </w:rPr>
        <w:t>77.3</w:t>
      </w:r>
      <w:r w:rsidRPr="004D3FB3">
        <w:rPr>
          <w:rFonts w:hint="eastAsia"/>
          <w:szCs w:val="21"/>
        </w:rPr>
        <w:t>％。预测人姓名</w:t>
      </w:r>
      <w:r w:rsidR="00B67489">
        <w:rPr>
          <w:rFonts w:hint="eastAsia"/>
          <w:szCs w:val="21"/>
        </w:rPr>
        <w:t>：唐健龙</w:t>
      </w:r>
    </w:p>
    <w:p w14:paraId="6B82C6E2" w14:textId="798A2D94" w:rsidR="003125ED" w:rsidRDefault="004D3FB3" w:rsidP="004D3FB3">
      <w:pPr>
        <w:ind w:firstLineChars="200" w:firstLine="420"/>
        <w:rPr>
          <w:szCs w:val="21"/>
        </w:rPr>
      </w:pPr>
      <w:r w:rsidRPr="004D3FB3">
        <w:rPr>
          <w:rFonts w:hint="eastAsia"/>
          <w:szCs w:val="21"/>
        </w:rPr>
        <w:t>长期（</w:t>
      </w:r>
      <w:r w:rsidRPr="004D3FB3">
        <w:rPr>
          <w:rFonts w:hint="eastAsia"/>
          <w:szCs w:val="21"/>
        </w:rPr>
        <w:t>2020</w:t>
      </w:r>
      <w:r w:rsidRPr="004D3FB3">
        <w:rPr>
          <w:rFonts w:hint="eastAsia"/>
          <w:szCs w:val="21"/>
        </w:rPr>
        <w:t>、</w:t>
      </w:r>
      <w:r w:rsidRPr="004D3FB3">
        <w:rPr>
          <w:rFonts w:hint="eastAsia"/>
          <w:szCs w:val="21"/>
        </w:rPr>
        <w:t>2021</w:t>
      </w:r>
      <w:r w:rsidRPr="004D3FB3">
        <w:rPr>
          <w:rFonts w:hint="eastAsia"/>
          <w:szCs w:val="21"/>
        </w:rPr>
        <w:t>、</w:t>
      </w:r>
      <w:r w:rsidRPr="004D3FB3">
        <w:rPr>
          <w:rFonts w:hint="eastAsia"/>
          <w:szCs w:val="21"/>
        </w:rPr>
        <w:t>2022</w:t>
      </w:r>
      <w:r w:rsidRPr="004D3FB3">
        <w:rPr>
          <w:rFonts w:hint="eastAsia"/>
          <w:szCs w:val="21"/>
        </w:rPr>
        <w:t>年末）我推荐购买</w:t>
      </w:r>
      <w:r w:rsidR="00C74066">
        <w:rPr>
          <w:rFonts w:hint="eastAsia"/>
          <w:szCs w:val="21"/>
        </w:rPr>
        <w:t>大北农</w:t>
      </w:r>
      <w:r w:rsidRPr="004D3FB3">
        <w:rPr>
          <w:rFonts w:hint="eastAsia"/>
          <w:szCs w:val="21"/>
        </w:rPr>
        <w:t>，</w:t>
      </w:r>
      <w:r w:rsidRPr="004D3FB3">
        <w:rPr>
          <w:rFonts w:hint="eastAsia"/>
          <w:szCs w:val="21"/>
        </w:rPr>
        <w:t>4</w:t>
      </w:r>
      <w:r w:rsidRPr="004D3FB3">
        <w:rPr>
          <w:rFonts w:hint="eastAsia"/>
          <w:szCs w:val="21"/>
        </w:rPr>
        <w:t>月</w:t>
      </w:r>
      <w:r w:rsidRPr="004D3FB3">
        <w:rPr>
          <w:rFonts w:hint="eastAsia"/>
          <w:szCs w:val="21"/>
        </w:rPr>
        <w:t>17</w:t>
      </w:r>
      <w:r w:rsidRPr="004D3FB3">
        <w:rPr>
          <w:rFonts w:hint="eastAsia"/>
          <w:szCs w:val="21"/>
        </w:rPr>
        <w:t>日交易日价格是</w:t>
      </w:r>
      <w:r w:rsidR="00C74066">
        <w:rPr>
          <w:rFonts w:hint="eastAsia"/>
          <w:szCs w:val="21"/>
        </w:rPr>
        <w:t>8.46</w:t>
      </w:r>
      <w:r w:rsidRPr="004D3FB3">
        <w:rPr>
          <w:rFonts w:hint="eastAsia"/>
          <w:szCs w:val="21"/>
        </w:rPr>
        <w:t>元，它到（</w:t>
      </w:r>
      <w:r w:rsidRPr="004D3FB3">
        <w:rPr>
          <w:rFonts w:hint="eastAsia"/>
          <w:szCs w:val="21"/>
        </w:rPr>
        <w:t>2020</w:t>
      </w:r>
      <w:r w:rsidRPr="004D3FB3">
        <w:rPr>
          <w:rFonts w:hint="eastAsia"/>
          <w:szCs w:val="21"/>
        </w:rPr>
        <w:t>、</w:t>
      </w:r>
      <w:r w:rsidRPr="004D3FB3">
        <w:rPr>
          <w:rFonts w:hint="eastAsia"/>
          <w:szCs w:val="21"/>
        </w:rPr>
        <w:t>2021</w:t>
      </w:r>
      <w:r w:rsidRPr="004D3FB3">
        <w:rPr>
          <w:rFonts w:hint="eastAsia"/>
          <w:szCs w:val="21"/>
        </w:rPr>
        <w:t>、</w:t>
      </w:r>
      <w:r w:rsidRPr="004D3FB3">
        <w:rPr>
          <w:rFonts w:hint="eastAsia"/>
          <w:szCs w:val="21"/>
        </w:rPr>
        <w:t>2022</w:t>
      </w:r>
      <w:r w:rsidRPr="004D3FB3">
        <w:rPr>
          <w:rFonts w:hint="eastAsia"/>
          <w:szCs w:val="21"/>
        </w:rPr>
        <w:t>年末</w:t>
      </w:r>
      <w:r w:rsidRPr="004D3FB3">
        <w:rPr>
          <w:rFonts w:hint="eastAsia"/>
          <w:szCs w:val="21"/>
        </w:rPr>
        <w:t>12</w:t>
      </w:r>
      <w:r w:rsidRPr="004D3FB3">
        <w:rPr>
          <w:rFonts w:hint="eastAsia"/>
          <w:szCs w:val="21"/>
        </w:rPr>
        <w:t>月</w:t>
      </w:r>
      <w:r w:rsidRPr="004D3FB3">
        <w:rPr>
          <w:rFonts w:hint="eastAsia"/>
          <w:szCs w:val="21"/>
        </w:rPr>
        <w:t>30</w:t>
      </w:r>
      <w:r w:rsidRPr="004D3FB3">
        <w:rPr>
          <w:rFonts w:hint="eastAsia"/>
          <w:szCs w:val="21"/>
        </w:rPr>
        <w:t>日）的预估价格分别是（</w:t>
      </w:r>
      <w:r w:rsidR="001314DC">
        <w:rPr>
          <w:rFonts w:hint="eastAsia"/>
          <w:szCs w:val="21"/>
        </w:rPr>
        <w:t>30</w:t>
      </w:r>
      <w:r>
        <w:rPr>
          <w:rFonts w:hint="eastAsia"/>
          <w:szCs w:val="21"/>
        </w:rPr>
        <w:t>、</w:t>
      </w:r>
      <w:r w:rsidR="001314DC">
        <w:rPr>
          <w:rFonts w:hint="eastAsia"/>
          <w:szCs w:val="21"/>
        </w:rPr>
        <w:t>25</w:t>
      </w:r>
      <w:r>
        <w:rPr>
          <w:rFonts w:hint="eastAsia"/>
          <w:szCs w:val="21"/>
        </w:rPr>
        <w:t>、</w:t>
      </w:r>
      <w:r w:rsidR="001314DC">
        <w:rPr>
          <w:rFonts w:hint="eastAsia"/>
          <w:szCs w:val="21"/>
        </w:rPr>
        <w:t>8</w:t>
      </w:r>
      <w:r w:rsidRPr="004D3FB3">
        <w:rPr>
          <w:rFonts w:hint="eastAsia"/>
          <w:szCs w:val="21"/>
        </w:rPr>
        <w:t>元），涨（跌）幅分别为（</w:t>
      </w:r>
      <w:r w:rsidR="001314DC">
        <w:rPr>
          <w:rFonts w:hint="eastAsia"/>
          <w:szCs w:val="21"/>
        </w:rPr>
        <w:t>254.6</w:t>
      </w:r>
      <w:r w:rsidRPr="004D3FB3">
        <w:rPr>
          <w:rFonts w:hint="eastAsia"/>
          <w:szCs w:val="21"/>
        </w:rPr>
        <w:t>％</w:t>
      </w:r>
      <w:r>
        <w:rPr>
          <w:rFonts w:hint="eastAsia"/>
          <w:szCs w:val="21"/>
        </w:rPr>
        <w:t>、</w:t>
      </w:r>
      <w:r w:rsidR="001314DC">
        <w:rPr>
          <w:rFonts w:hint="eastAsia"/>
          <w:szCs w:val="21"/>
        </w:rPr>
        <w:t>195.5</w:t>
      </w:r>
      <w:r w:rsidRPr="004D3FB3">
        <w:rPr>
          <w:rFonts w:hint="eastAsia"/>
          <w:szCs w:val="21"/>
        </w:rPr>
        <w:t>％</w:t>
      </w:r>
      <w:r>
        <w:rPr>
          <w:rFonts w:hint="eastAsia"/>
          <w:szCs w:val="21"/>
        </w:rPr>
        <w:t>、</w:t>
      </w:r>
      <w:r w:rsidR="001314DC">
        <w:rPr>
          <w:rFonts w:hint="eastAsia"/>
          <w:szCs w:val="21"/>
        </w:rPr>
        <w:t>-5.4</w:t>
      </w:r>
      <w:r>
        <w:rPr>
          <w:szCs w:val="21"/>
        </w:rPr>
        <w:t>%</w:t>
      </w:r>
      <w:r w:rsidRPr="004D3FB3">
        <w:rPr>
          <w:rFonts w:hint="eastAsia"/>
          <w:szCs w:val="21"/>
        </w:rPr>
        <w:t>）预测人姓名</w:t>
      </w:r>
      <w:r>
        <w:rPr>
          <w:rFonts w:hint="eastAsia"/>
          <w:szCs w:val="21"/>
        </w:rPr>
        <w:t>：唐健龙</w:t>
      </w:r>
    </w:p>
    <w:p w14:paraId="1EBB0BD9" w14:textId="08C249D2" w:rsidR="003125ED" w:rsidRDefault="003125ED" w:rsidP="00C351C4">
      <w:pPr>
        <w:ind w:firstLineChars="200" w:firstLine="420"/>
        <w:rPr>
          <w:szCs w:val="21"/>
        </w:rPr>
      </w:pPr>
    </w:p>
    <w:p w14:paraId="2096A36E" w14:textId="77777777" w:rsidR="003125ED" w:rsidRPr="00910869" w:rsidRDefault="003125ED" w:rsidP="00C351C4">
      <w:pPr>
        <w:ind w:firstLineChars="200" w:firstLine="420"/>
        <w:rPr>
          <w:rFonts w:hint="eastAsia"/>
          <w:szCs w:val="21"/>
        </w:rPr>
      </w:pPr>
    </w:p>
    <w:p w14:paraId="0D6B5CFB" w14:textId="77777777" w:rsidR="006F5943" w:rsidRDefault="001125C7" w:rsidP="001125C7">
      <w:pPr>
        <w:pStyle w:val="1"/>
      </w:pPr>
      <w:r>
        <w:rPr>
          <w:rFonts w:hint="eastAsia"/>
        </w:rPr>
        <w:t>四</w:t>
      </w:r>
      <w:r w:rsidR="006F5943">
        <w:rPr>
          <w:rFonts w:hint="eastAsia"/>
        </w:rPr>
        <w:t>、实验结论</w:t>
      </w:r>
      <w:r>
        <w:rPr>
          <w:rFonts w:hint="eastAsia"/>
        </w:rPr>
        <w:t>或体会</w:t>
      </w:r>
    </w:p>
    <w:p w14:paraId="7C9E4C2D" w14:textId="130574FE" w:rsidR="00F41F1A" w:rsidRDefault="00F41F1A" w:rsidP="00A51323">
      <w:pPr>
        <w:ind w:firstLineChars="200" w:firstLine="422"/>
        <w:rPr>
          <w:iCs/>
          <w:szCs w:val="21"/>
        </w:rPr>
      </w:pPr>
      <w:r w:rsidRPr="00F41F1A">
        <w:rPr>
          <w:rFonts w:hint="eastAsia"/>
          <w:b/>
          <w:bCs/>
          <w:iCs/>
          <w:szCs w:val="21"/>
        </w:rPr>
        <w:t>实验结论</w:t>
      </w:r>
      <w:r>
        <w:rPr>
          <w:rFonts w:hint="eastAsia"/>
          <w:iCs/>
          <w:szCs w:val="21"/>
        </w:rPr>
        <w:t>：线性回归能够较好地用于线性分布数据的预测，回归</w:t>
      </w:r>
      <w:r w:rsidR="00A51323">
        <w:rPr>
          <w:rFonts w:hint="eastAsia"/>
          <w:iCs/>
          <w:szCs w:val="21"/>
        </w:rPr>
        <w:t>可能发生过拟合从而无法拥有较好的泛化能力，需要适当进行正则化处理</w:t>
      </w:r>
      <w:r w:rsidR="0011788B">
        <w:rPr>
          <w:rFonts w:hint="eastAsia"/>
          <w:iCs/>
          <w:szCs w:val="21"/>
        </w:rPr>
        <w:t>；可以融合多种机器学习技术如感知机等进行回归</w:t>
      </w:r>
    </w:p>
    <w:p w14:paraId="11A71A65" w14:textId="419BA53A" w:rsidR="00F41F1A" w:rsidRPr="00F41F1A" w:rsidRDefault="00F41F1A" w:rsidP="00F41F1A">
      <w:pPr>
        <w:ind w:firstLineChars="200" w:firstLine="422"/>
        <w:rPr>
          <w:iCs/>
          <w:szCs w:val="21"/>
        </w:rPr>
        <w:sectPr w:rsidR="00F41F1A" w:rsidRPr="00F41F1A">
          <w:pgSz w:w="11907" w:h="16840"/>
          <w:pgMar w:top="1440" w:right="1797" w:bottom="1440" w:left="1797" w:header="851" w:footer="992" w:gutter="0"/>
          <w:cols w:space="425"/>
          <w:docGrid w:type="lines" w:linePitch="312"/>
        </w:sectPr>
      </w:pPr>
      <w:r w:rsidRPr="00F41F1A">
        <w:rPr>
          <w:rFonts w:hint="eastAsia"/>
          <w:b/>
          <w:bCs/>
          <w:iCs/>
          <w:szCs w:val="21"/>
        </w:rPr>
        <w:t>实验体会</w:t>
      </w:r>
      <w:r>
        <w:rPr>
          <w:rFonts w:hint="eastAsia"/>
          <w:iCs/>
          <w:szCs w:val="21"/>
        </w:rPr>
        <w:t>：</w:t>
      </w:r>
      <w:r w:rsidR="00A51323">
        <w:rPr>
          <w:rFonts w:hint="eastAsia"/>
          <w:iCs/>
          <w:szCs w:val="21"/>
        </w:rPr>
        <w:t>线性回归虽然能够预测一些线性分布的数据，但是也需要配合基础的</w:t>
      </w:r>
      <w:r w:rsidR="00A51323">
        <w:rPr>
          <w:rFonts w:hint="eastAsia"/>
          <w:iCs/>
          <w:szCs w:val="21"/>
        </w:rPr>
        <w:t>PCA</w:t>
      </w:r>
      <w:r w:rsidR="00A51323">
        <w:rPr>
          <w:rFonts w:hint="eastAsia"/>
          <w:iCs/>
          <w:szCs w:val="21"/>
        </w:rPr>
        <w:t>等降维算法降低计算的复杂度以及进行特征提取，才能显著发挥其作用；另外还有一点值得注意的是，传统的线性回归算法，是无法处理非线性分布的问题的，不过如今已经有很多研</w:t>
      </w:r>
      <w:r w:rsidR="007906E4">
        <w:rPr>
          <w:rFonts w:hint="eastAsia"/>
          <w:iCs/>
          <w:szCs w:val="21"/>
        </w:rPr>
        <w:t>究</w:t>
      </w:r>
      <w:r w:rsidR="00A51323">
        <w:rPr>
          <w:rFonts w:hint="eastAsia"/>
          <w:iCs/>
          <w:szCs w:val="21"/>
        </w:rPr>
        <w:t>指出，</w:t>
      </w:r>
      <w:r w:rsidR="007906E4">
        <w:rPr>
          <w:rFonts w:hint="eastAsia"/>
          <w:iCs/>
          <w:szCs w:val="21"/>
        </w:rPr>
        <w:t>我们</w:t>
      </w:r>
      <w:r w:rsidR="00A51323">
        <w:rPr>
          <w:rFonts w:hint="eastAsia"/>
          <w:iCs/>
          <w:szCs w:val="21"/>
        </w:rPr>
        <w:t>可以借助各种</w:t>
      </w:r>
      <w:r w:rsidR="00A51323">
        <w:rPr>
          <w:rFonts w:hint="eastAsia"/>
          <w:iCs/>
          <w:szCs w:val="21"/>
        </w:rPr>
        <w:t>K</w:t>
      </w:r>
      <w:r w:rsidR="00A51323">
        <w:rPr>
          <w:iCs/>
          <w:szCs w:val="21"/>
        </w:rPr>
        <w:t>ernel trick</w:t>
      </w:r>
      <w:r w:rsidR="00A51323">
        <w:rPr>
          <w:rFonts w:hint="eastAsia"/>
          <w:iCs/>
          <w:szCs w:val="21"/>
        </w:rPr>
        <w:t>将非线性问题转化为线性问题，并且</w:t>
      </w:r>
      <w:r w:rsidR="007906E4">
        <w:rPr>
          <w:rFonts w:hint="eastAsia"/>
          <w:iCs/>
          <w:szCs w:val="21"/>
        </w:rPr>
        <w:t>其在</w:t>
      </w:r>
      <w:r w:rsidR="00A51323">
        <w:rPr>
          <w:rFonts w:hint="eastAsia"/>
          <w:iCs/>
          <w:szCs w:val="21"/>
        </w:rPr>
        <w:t>实验表现也相当不错</w:t>
      </w:r>
    </w:p>
    <w:p w14:paraId="52AC5607" w14:textId="77777777" w:rsidR="001125C7" w:rsidRPr="001125C7" w:rsidRDefault="001125C7" w:rsidP="001125C7">
      <w:pPr>
        <w:ind w:firstLineChars="200" w:firstLine="420"/>
        <w:rPr>
          <w:szCs w:val="21"/>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50CB9" w14:paraId="6EBA7BF4" w14:textId="77777777">
        <w:trPr>
          <w:trHeight w:val="6496"/>
        </w:trPr>
        <w:tc>
          <w:tcPr>
            <w:tcW w:w="8160" w:type="dxa"/>
          </w:tcPr>
          <w:p w14:paraId="386D3EDF" w14:textId="77777777" w:rsidR="00150CB9" w:rsidRDefault="00150CB9">
            <w:r>
              <w:rPr>
                <w:rFonts w:hint="eastAsia"/>
              </w:rPr>
              <w:t>指导教师批阅意见：</w:t>
            </w:r>
          </w:p>
          <w:p w14:paraId="5211B798" w14:textId="77777777" w:rsidR="00150CB9" w:rsidRDefault="00150CB9"/>
          <w:p w14:paraId="0CBD201B" w14:textId="77777777" w:rsidR="00150CB9" w:rsidRDefault="00150CB9"/>
          <w:p w14:paraId="4E857623" w14:textId="77777777" w:rsidR="00150CB9" w:rsidRDefault="00150CB9"/>
          <w:p w14:paraId="7111FDBF" w14:textId="77777777" w:rsidR="00150CB9" w:rsidRDefault="00150CB9"/>
          <w:p w14:paraId="5A406AD7" w14:textId="77777777" w:rsidR="00150CB9" w:rsidRDefault="00150CB9"/>
          <w:p w14:paraId="744FAE04" w14:textId="77777777" w:rsidR="00150CB9" w:rsidRDefault="00150CB9"/>
          <w:p w14:paraId="2FD3CF95" w14:textId="77777777" w:rsidR="00150CB9" w:rsidRDefault="00150CB9"/>
          <w:p w14:paraId="6BCF51FB" w14:textId="77777777" w:rsidR="00DD06CC" w:rsidRDefault="00DD06CC"/>
          <w:p w14:paraId="0B88F5A2" w14:textId="77777777" w:rsidR="00DD06CC" w:rsidRDefault="00DD06CC"/>
          <w:p w14:paraId="20440D9D" w14:textId="77777777" w:rsidR="00066B1A" w:rsidRDefault="00066B1A"/>
          <w:p w14:paraId="6DCAF7A1" w14:textId="77777777" w:rsidR="00150CB9" w:rsidRDefault="00150CB9"/>
          <w:p w14:paraId="1E8AD327" w14:textId="77777777" w:rsidR="00150CB9" w:rsidRDefault="00150CB9"/>
          <w:p w14:paraId="4ED335CA" w14:textId="77777777" w:rsidR="00150CB9" w:rsidRDefault="00150CB9"/>
          <w:p w14:paraId="17C3702F" w14:textId="77777777" w:rsidR="00066B1A" w:rsidRDefault="00066B1A"/>
          <w:p w14:paraId="3FB380D5" w14:textId="77777777" w:rsidR="00DD06CC" w:rsidRDefault="00DD06CC"/>
          <w:p w14:paraId="64624956" w14:textId="77777777" w:rsidR="00DD06CC" w:rsidRDefault="00DD06CC"/>
          <w:p w14:paraId="29A45FE8" w14:textId="77777777" w:rsidR="00150CB9" w:rsidRDefault="00150CB9">
            <w:r>
              <w:rPr>
                <w:rFonts w:hint="eastAsia"/>
              </w:rPr>
              <w:t>成绩评定：</w:t>
            </w:r>
          </w:p>
          <w:p w14:paraId="21FFFDD5" w14:textId="77777777" w:rsidR="00150CB9" w:rsidRDefault="00150CB9"/>
          <w:p w14:paraId="74B990D8" w14:textId="77777777" w:rsidR="00150CB9" w:rsidRDefault="00150CB9"/>
          <w:p w14:paraId="0DF69EB7" w14:textId="77777777" w:rsidR="00DD06CC" w:rsidRDefault="00DD06CC"/>
          <w:p w14:paraId="493389DA" w14:textId="77777777" w:rsidR="00DD06CC" w:rsidRDefault="00DD06CC"/>
          <w:p w14:paraId="593C52F3" w14:textId="77777777" w:rsidR="00150CB9" w:rsidRDefault="00150CB9">
            <w:r>
              <w:rPr>
                <w:rFonts w:hint="eastAsia"/>
              </w:rPr>
              <w:t xml:space="preserve">         </w:t>
            </w:r>
            <w:r w:rsidR="00066B1A">
              <w:rPr>
                <w:rFonts w:hint="eastAsia"/>
              </w:rPr>
              <w:t xml:space="preserve">                         </w:t>
            </w:r>
            <w:r>
              <w:rPr>
                <w:rFonts w:hint="eastAsia"/>
              </w:rPr>
              <w:t xml:space="preserve">        </w:t>
            </w:r>
            <w:r>
              <w:rPr>
                <w:rFonts w:hint="eastAsia"/>
              </w:rPr>
              <w:t>指导教师签字：</w:t>
            </w:r>
          </w:p>
          <w:p w14:paraId="7A471D8C" w14:textId="77777777" w:rsidR="00066B1A" w:rsidRDefault="00066B1A"/>
          <w:p w14:paraId="15458BEF" w14:textId="77777777" w:rsidR="00150CB9" w:rsidRDefault="00150CB9">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2815FDE8" w14:textId="77777777" w:rsidR="00DD06CC" w:rsidRDefault="00DD06CC"/>
        </w:tc>
      </w:tr>
      <w:tr w:rsidR="00150CB9" w14:paraId="12EC6711" w14:textId="77777777">
        <w:trPr>
          <w:trHeight w:val="1236"/>
        </w:trPr>
        <w:tc>
          <w:tcPr>
            <w:tcW w:w="8160" w:type="dxa"/>
          </w:tcPr>
          <w:p w14:paraId="03323535" w14:textId="77777777" w:rsidR="00150CB9" w:rsidRDefault="00150CB9">
            <w:r>
              <w:rPr>
                <w:rFonts w:hint="eastAsia"/>
              </w:rPr>
              <w:t>备注：</w:t>
            </w:r>
          </w:p>
          <w:p w14:paraId="382FE595" w14:textId="77777777" w:rsidR="00066B1A" w:rsidRDefault="00066B1A"/>
          <w:p w14:paraId="208748DE" w14:textId="77777777" w:rsidR="00066B1A" w:rsidRDefault="00066B1A"/>
          <w:p w14:paraId="01033EED" w14:textId="77777777" w:rsidR="00DD06CC" w:rsidRDefault="00DD06CC"/>
          <w:p w14:paraId="7491A824" w14:textId="77777777" w:rsidR="00066B1A" w:rsidRDefault="00066B1A"/>
        </w:tc>
      </w:tr>
    </w:tbl>
    <w:p w14:paraId="123AAB1B" w14:textId="77777777" w:rsidR="00150CB9" w:rsidRDefault="00150CB9">
      <w:r>
        <w:rPr>
          <w:rFonts w:hint="eastAsia"/>
        </w:rPr>
        <w:t>注：</w:t>
      </w:r>
      <w:r w:rsidR="000D766B">
        <w:rPr>
          <w:rFonts w:hint="eastAsia"/>
        </w:rPr>
        <w:t>1</w:t>
      </w:r>
      <w:r w:rsidR="000D766B">
        <w:rPr>
          <w:rFonts w:hint="eastAsia"/>
        </w:rPr>
        <w:t>、</w:t>
      </w:r>
      <w:r>
        <w:rPr>
          <w:rFonts w:hint="eastAsia"/>
        </w:rPr>
        <w:t>报告内的项目或内容设置，可根据实际情况加以调整和补充。</w:t>
      </w:r>
    </w:p>
    <w:p w14:paraId="6FC2D990" w14:textId="77777777" w:rsidR="000D766B" w:rsidRDefault="000D766B" w:rsidP="00066B1A">
      <w:pPr>
        <w:ind w:firstLineChars="200" w:firstLine="420"/>
      </w:pPr>
    </w:p>
    <w:sectPr w:rsidR="000D766B">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609EE" w14:textId="77777777" w:rsidR="00EF5B50" w:rsidRDefault="00EF5B50">
      <w:r>
        <w:separator/>
      </w:r>
    </w:p>
  </w:endnote>
  <w:endnote w:type="continuationSeparator" w:id="0">
    <w:p w14:paraId="2C30542D" w14:textId="77777777" w:rsidR="00EF5B50" w:rsidRDefault="00EF5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A448B" w14:textId="77777777" w:rsidR="00EF5B50" w:rsidRDefault="00EF5B50">
      <w:r>
        <w:separator/>
      </w:r>
    </w:p>
  </w:footnote>
  <w:footnote w:type="continuationSeparator" w:id="0">
    <w:p w14:paraId="02509476" w14:textId="77777777" w:rsidR="00EF5B50" w:rsidRDefault="00EF5B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26C04"/>
    <w:rsid w:val="0003230E"/>
    <w:rsid w:val="0004521D"/>
    <w:rsid w:val="00061E87"/>
    <w:rsid w:val="00066B1A"/>
    <w:rsid w:val="0007462C"/>
    <w:rsid w:val="00080B05"/>
    <w:rsid w:val="000937FA"/>
    <w:rsid w:val="00096447"/>
    <w:rsid w:val="000C08D3"/>
    <w:rsid w:val="000C49F0"/>
    <w:rsid w:val="000D766B"/>
    <w:rsid w:val="000E508A"/>
    <w:rsid w:val="000E558D"/>
    <w:rsid w:val="000F17FD"/>
    <w:rsid w:val="000F2ADC"/>
    <w:rsid w:val="00104531"/>
    <w:rsid w:val="001125C7"/>
    <w:rsid w:val="001131E9"/>
    <w:rsid w:val="00116CFC"/>
    <w:rsid w:val="0011788B"/>
    <w:rsid w:val="001314DC"/>
    <w:rsid w:val="00137A0C"/>
    <w:rsid w:val="00150CB9"/>
    <w:rsid w:val="001A65E1"/>
    <w:rsid w:val="001C44E9"/>
    <w:rsid w:val="001D4ABA"/>
    <w:rsid w:val="001D68D6"/>
    <w:rsid w:val="001F23E6"/>
    <w:rsid w:val="00211059"/>
    <w:rsid w:val="002228AA"/>
    <w:rsid w:val="00226F5F"/>
    <w:rsid w:val="002438B0"/>
    <w:rsid w:val="00255382"/>
    <w:rsid w:val="00264172"/>
    <w:rsid w:val="00282DD1"/>
    <w:rsid w:val="002A5FFE"/>
    <w:rsid w:val="002B02D0"/>
    <w:rsid w:val="002C7D6A"/>
    <w:rsid w:val="002E30D4"/>
    <w:rsid w:val="002F10CC"/>
    <w:rsid w:val="002F33B6"/>
    <w:rsid w:val="003125ED"/>
    <w:rsid w:val="00357BC3"/>
    <w:rsid w:val="003A0755"/>
    <w:rsid w:val="003B0926"/>
    <w:rsid w:val="003C6C34"/>
    <w:rsid w:val="00401E21"/>
    <w:rsid w:val="00453D11"/>
    <w:rsid w:val="00453F91"/>
    <w:rsid w:val="00454D22"/>
    <w:rsid w:val="00475DAA"/>
    <w:rsid w:val="004D3FB3"/>
    <w:rsid w:val="005107CB"/>
    <w:rsid w:val="005157F5"/>
    <w:rsid w:val="00540B6A"/>
    <w:rsid w:val="005415F3"/>
    <w:rsid w:val="00552D6C"/>
    <w:rsid w:val="00567466"/>
    <w:rsid w:val="00573F7C"/>
    <w:rsid w:val="005E73A5"/>
    <w:rsid w:val="0060346F"/>
    <w:rsid w:val="006067F0"/>
    <w:rsid w:val="0065096A"/>
    <w:rsid w:val="00692145"/>
    <w:rsid w:val="00693DFE"/>
    <w:rsid w:val="006B1A59"/>
    <w:rsid w:val="006E4B61"/>
    <w:rsid w:val="006F5943"/>
    <w:rsid w:val="007278B3"/>
    <w:rsid w:val="00731297"/>
    <w:rsid w:val="0076495E"/>
    <w:rsid w:val="00787384"/>
    <w:rsid w:val="007906E4"/>
    <w:rsid w:val="00794900"/>
    <w:rsid w:val="00797EF1"/>
    <w:rsid w:val="007C5B96"/>
    <w:rsid w:val="007D2A88"/>
    <w:rsid w:val="007E2CB9"/>
    <w:rsid w:val="008014F4"/>
    <w:rsid w:val="00805203"/>
    <w:rsid w:val="00816D91"/>
    <w:rsid w:val="00833CD0"/>
    <w:rsid w:val="00856E65"/>
    <w:rsid w:val="00860295"/>
    <w:rsid w:val="008B5CFA"/>
    <w:rsid w:val="008B67CD"/>
    <w:rsid w:val="008D57FA"/>
    <w:rsid w:val="00910869"/>
    <w:rsid w:val="00911981"/>
    <w:rsid w:val="009171B9"/>
    <w:rsid w:val="009208BF"/>
    <w:rsid w:val="00942A88"/>
    <w:rsid w:val="009448F2"/>
    <w:rsid w:val="00952B40"/>
    <w:rsid w:val="00975D73"/>
    <w:rsid w:val="009C6480"/>
    <w:rsid w:val="009E48F4"/>
    <w:rsid w:val="009F47E0"/>
    <w:rsid w:val="00A009D6"/>
    <w:rsid w:val="00A0437C"/>
    <w:rsid w:val="00A122F6"/>
    <w:rsid w:val="00A30B18"/>
    <w:rsid w:val="00A51323"/>
    <w:rsid w:val="00A83001"/>
    <w:rsid w:val="00A92176"/>
    <w:rsid w:val="00A945D3"/>
    <w:rsid w:val="00AA02ED"/>
    <w:rsid w:val="00AD42E2"/>
    <w:rsid w:val="00B058CE"/>
    <w:rsid w:val="00B13E80"/>
    <w:rsid w:val="00B16A66"/>
    <w:rsid w:val="00B16E3D"/>
    <w:rsid w:val="00B25442"/>
    <w:rsid w:val="00B33A2D"/>
    <w:rsid w:val="00B5311E"/>
    <w:rsid w:val="00B67489"/>
    <w:rsid w:val="00B948DF"/>
    <w:rsid w:val="00BB72D3"/>
    <w:rsid w:val="00BC6927"/>
    <w:rsid w:val="00BD4022"/>
    <w:rsid w:val="00C0397B"/>
    <w:rsid w:val="00C24370"/>
    <w:rsid w:val="00C351C4"/>
    <w:rsid w:val="00C45106"/>
    <w:rsid w:val="00C74066"/>
    <w:rsid w:val="00C82989"/>
    <w:rsid w:val="00C93860"/>
    <w:rsid w:val="00CD15B3"/>
    <w:rsid w:val="00CF6D6F"/>
    <w:rsid w:val="00D32996"/>
    <w:rsid w:val="00D41934"/>
    <w:rsid w:val="00D73C34"/>
    <w:rsid w:val="00DA25C5"/>
    <w:rsid w:val="00DA701B"/>
    <w:rsid w:val="00DC32B0"/>
    <w:rsid w:val="00DD06CC"/>
    <w:rsid w:val="00DD112F"/>
    <w:rsid w:val="00DE2805"/>
    <w:rsid w:val="00DE381F"/>
    <w:rsid w:val="00E046D0"/>
    <w:rsid w:val="00E072DB"/>
    <w:rsid w:val="00E16458"/>
    <w:rsid w:val="00E202B0"/>
    <w:rsid w:val="00E92B18"/>
    <w:rsid w:val="00EB092E"/>
    <w:rsid w:val="00EB3A78"/>
    <w:rsid w:val="00EB7F3D"/>
    <w:rsid w:val="00ED1036"/>
    <w:rsid w:val="00EF5B50"/>
    <w:rsid w:val="00F41F1A"/>
    <w:rsid w:val="00F46D85"/>
    <w:rsid w:val="00F57D34"/>
    <w:rsid w:val="00F6271F"/>
    <w:rsid w:val="00F73F8D"/>
    <w:rsid w:val="00F85616"/>
    <w:rsid w:val="00F959EF"/>
    <w:rsid w:val="00FA6083"/>
    <w:rsid w:val="00FB0714"/>
    <w:rsid w:val="00FB1BB3"/>
    <w:rsid w:val="00FD38F8"/>
    <w:rsid w:val="00FE0F4A"/>
    <w:rsid w:val="00FE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56D876"/>
  <w15:chartTrackingRefBased/>
  <w15:docId w15:val="{7782B017-F1B7-486A-A251-6FBB0954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02B0"/>
    <w:pPr>
      <w:widowControl w:val="0"/>
      <w:jc w:val="both"/>
    </w:pPr>
    <w:rPr>
      <w:kern w:val="2"/>
      <w:sz w:val="21"/>
      <w:szCs w:val="24"/>
    </w:rPr>
  </w:style>
  <w:style w:type="paragraph" w:styleId="1">
    <w:name w:val="heading 1"/>
    <w:basedOn w:val="a"/>
    <w:next w:val="a"/>
    <w:qFormat/>
    <w:rsid w:val="001125C7"/>
    <w:pPr>
      <w:keepNext/>
      <w:keepLines/>
      <w:spacing w:before="120" w:after="120"/>
      <w:jc w:val="left"/>
      <w:outlineLvl w:val="0"/>
    </w:pPr>
    <w:rPr>
      <w:b/>
      <w:bCs/>
      <w:kern w:val="44"/>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93DFE"/>
    <w:pPr>
      <w:pBdr>
        <w:bottom w:val="single" w:sz="6" w:space="1" w:color="auto"/>
      </w:pBdr>
      <w:tabs>
        <w:tab w:val="center" w:pos="4153"/>
        <w:tab w:val="right" w:pos="8306"/>
      </w:tabs>
      <w:snapToGrid w:val="0"/>
      <w:jc w:val="center"/>
    </w:pPr>
    <w:rPr>
      <w:sz w:val="18"/>
      <w:szCs w:val="18"/>
    </w:rPr>
  </w:style>
  <w:style w:type="paragraph" w:styleId="a4">
    <w:name w:val="footer"/>
    <w:basedOn w:val="a"/>
    <w:rsid w:val="00693DFE"/>
    <w:pPr>
      <w:tabs>
        <w:tab w:val="center" w:pos="4153"/>
        <w:tab w:val="right" w:pos="8306"/>
      </w:tabs>
      <w:snapToGrid w:val="0"/>
      <w:jc w:val="left"/>
    </w:pPr>
    <w:rPr>
      <w:sz w:val="18"/>
      <w:szCs w:val="18"/>
    </w:rPr>
  </w:style>
  <w:style w:type="table" w:styleId="a5">
    <w:name w:val="Table Grid"/>
    <w:basedOn w:val="a1"/>
    <w:rsid w:val="00797EF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1D4ABA"/>
    <w:rPr>
      <w:color w:val="808080"/>
    </w:rPr>
  </w:style>
  <w:style w:type="paragraph" w:styleId="a7">
    <w:name w:val="List Paragraph"/>
    <w:basedOn w:val="a"/>
    <w:uiPriority w:val="34"/>
    <w:qFormat/>
    <w:rsid w:val="003B092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129705">
      <w:bodyDiv w:val="1"/>
      <w:marLeft w:val="0"/>
      <w:marRight w:val="0"/>
      <w:marTop w:val="0"/>
      <w:marBottom w:val="0"/>
      <w:divBdr>
        <w:top w:val="none" w:sz="0" w:space="0" w:color="auto"/>
        <w:left w:val="none" w:sz="0" w:space="0" w:color="auto"/>
        <w:bottom w:val="none" w:sz="0" w:space="0" w:color="auto"/>
        <w:right w:val="none" w:sz="0" w:space="0" w:color="auto"/>
      </w:divBdr>
    </w:div>
    <w:div w:id="114153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E3BF9-B7FC-431D-AE75-5B5629D8A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18</Pages>
  <Words>1115</Words>
  <Characters>6359</Characters>
  <Application>Microsoft Office Word</Application>
  <DocSecurity>0</DocSecurity>
  <Lines>52</Lines>
  <Paragraphs>14</Paragraphs>
  <ScaleCrop>false</ScaleCrop>
  <Company>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subject/>
  <dc:creator>d</dc:creator>
  <cp:keywords/>
  <cp:lastModifiedBy>c c</cp:lastModifiedBy>
  <cp:revision>43</cp:revision>
  <cp:lastPrinted>2006-09-04T06:46:00Z</cp:lastPrinted>
  <dcterms:created xsi:type="dcterms:W3CDTF">2020-04-11T03:52:00Z</dcterms:created>
  <dcterms:modified xsi:type="dcterms:W3CDTF">2020-04-26T15:08:00Z</dcterms:modified>
</cp:coreProperties>
</file>