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6A95" w14:textId="77777777" w:rsidR="00762A4F" w:rsidRPr="007229C1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1805B4D7" w14:textId="77777777" w:rsidR="00762A4F" w:rsidRPr="00A70192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INFORMATION SCIENCE &amp; </w:t>
      </w:r>
      <w:r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762A4F" w:rsidRPr="007229C1" w14:paraId="3C60FA85" w14:textId="77777777" w:rsidTr="00901FA0">
        <w:tc>
          <w:tcPr>
            <w:tcW w:w="2614" w:type="dxa"/>
          </w:tcPr>
          <w:p w14:paraId="2DF7665C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71EB17D" w14:textId="284DB57D" w:rsidR="00762A4F" w:rsidRPr="00F72ABD" w:rsidRDefault="00CD2BEB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  <w:r w:rsidR="00A738DB" w:rsidRPr="00A738DB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740E9">
              <w:rPr>
                <w:color w:val="000000" w:themeColor="text1"/>
                <w:sz w:val="28"/>
                <w:szCs w:val="28"/>
              </w:rPr>
              <w:t>August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2021</w:t>
            </w:r>
          </w:p>
        </w:tc>
        <w:tc>
          <w:tcPr>
            <w:tcW w:w="3119" w:type="dxa"/>
          </w:tcPr>
          <w:p w14:paraId="3F8BC8A0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709C6F26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762A4F" w:rsidRPr="007229C1" w14:paraId="3778241B" w14:textId="77777777" w:rsidTr="00901FA0">
        <w:tc>
          <w:tcPr>
            <w:tcW w:w="2614" w:type="dxa"/>
          </w:tcPr>
          <w:p w14:paraId="6F778194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56B2EC9F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IS46</w:t>
            </w:r>
          </w:p>
        </w:tc>
        <w:tc>
          <w:tcPr>
            <w:tcW w:w="3119" w:type="dxa"/>
          </w:tcPr>
          <w:p w14:paraId="292C724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29297B9E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762A4F" w:rsidRPr="007229C1" w14:paraId="215F8A34" w14:textId="77777777" w:rsidTr="00901FA0">
        <w:tc>
          <w:tcPr>
            <w:tcW w:w="2614" w:type="dxa"/>
          </w:tcPr>
          <w:p w14:paraId="170DF322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0D35123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480921B9" w14:textId="4192FECA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Closed Book Online </w:t>
            </w:r>
            <w:r w:rsidR="00C66B21">
              <w:rPr>
                <w:sz w:val="28"/>
                <w:szCs w:val="28"/>
              </w:rPr>
              <w:t>Improvement Test</w:t>
            </w:r>
          </w:p>
        </w:tc>
      </w:tr>
      <w:tr w:rsidR="00762A4F" w:rsidRPr="007229C1" w14:paraId="32B53ED3" w14:textId="77777777" w:rsidTr="00901FA0">
        <w:tc>
          <w:tcPr>
            <w:tcW w:w="10456" w:type="dxa"/>
            <w:gridSpan w:val="4"/>
          </w:tcPr>
          <w:p w14:paraId="6945B81E" w14:textId="77777777" w:rsidR="00762A4F" w:rsidRPr="00A70192" w:rsidRDefault="00762A4F" w:rsidP="00901FA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7D0B3E0A" w14:textId="501EB45B" w:rsidR="000317C4" w:rsidRPr="000317C4" w:rsidRDefault="000317C4" w:rsidP="000317C4">
      <w:pPr>
        <w:tabs>
          <w:tab w:val="left" w:pos="353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708"/>
        <w:gridCol w:w="832"/>
        <w:gridCol w:w="670"/>
      </w:tblGrid>
      <w:tr w:rsidR="00A70192" w:rsidRPr="007229C1" w14:paraId="7662C1F4" w14:textId="77777777" w:rsidTr="00762A4F">
        <w:tc>
          <w:tcPr>
            <w:tcW w:w="675" w:type="dxa"/>
            <w:vAlign w:val="center"/>
          </w:tcPr>
          <w:p w14:paraId="12685E3B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797" w:type="dxa"/>
            <w:vAlign w:val="center"/>
          </w:tcPr>
          <w:p w14:paraId="48F3C33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  <w:vAlign w:val="center"/>
          </w:tcPr>
          <w:p w14:paraId="4A940CC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32" w:type="dxa"/>
            <w:vAlign w:val="center"/>
          </w:tcPr>
          <w:p w14:paraId="2CBA662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670" w:type="dxa"/>
            <w:vAlign w:val="center"/>
          </w:tcPr>
          <w:p w14:paraId="05ED29A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C1230B" w:rsidRPr="007229C1" w14:paraId="1D0E89A4" w14:textId="77777777" w:rsidTr="009F1F1E">
        <w:tc>
          <w:tcPr>
            <w:tcW w:w="675" w:type="dxa"/>
          </w:tcPr>
          <w:p w14:paraId="45B79DE2" w14:textId="2A972220" w:rsidR="00C1230B" w:rsidRPr="00B678E5" w:rsidRDefault="00C1230B" w:rsidP="008055F7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1.a</w:t>
            </w:r>
          </w:p>
        </w:tc>
        <w:tc>
          <w:tcPr>
            <w:tcW w:w="7797" w:type="dxa"/>
          </w:tcPr>
          <w:p w14:paraId="18AC859B" w14:textId="77777777" w:rsidR="00C1230B" w:rsidRPr="00B678E5" w:rsidRDefault="00C1230B" w:rsidP="00C1230B">
            <w:pPr>
              <w:autoSpaceDE w:val="0"/>
              <w:autoSpaceDN w:val="0"/>
              <w:adjustRightInd w:val="0"/>
              <w:rPr>
                <w:sz w:val="24"/>
                <w:szCs w:val="24"/>
                <w:lang w:val="en-IN" w:eastAsia="en-IN"/>
              </w:rPr>
            </w:pPr>
            <w:r w:rsidRPr="00B678E5">
              <w:rPr>
                <w:sz w:val="24"/>
                <w:szCs w:val="24"/>
                <w:lang w:val="en-IN" w:eastAsia="en-IN"/>
              </w:rPr>
              <w:t>Design PDA for the following languages:</w:t>
            </w:r>
          </w:p>
          <w:p w14:paraId="2D8E4155" w14:textId="77777777" w:rsidR="00C1230B" w:rsidRPr="00B678E5" w:rsidRDefault="00C1230B" w:rsidP="00C1230B">
            <w:pPr>
              <w:autoSpaceDE w:val="0"/>
              <w:autoSpaceDN w:val="0"/>
              <w:adjustRightInd w:val="0"/>
              <w:rPr>
                <w:sz w:val="24"/>
                <w:szCs w:val="24"/>
                <w:lang w:val="en-IN" w:eastAsia="en-IN"/>
              </w:rPr>
            </w:pPr>
            <w:r w:rsidRPr="00B678E5">
              <w:rPr>
                <w:sz w:val="24"/>
                <w:szCs w:val="24"/>
                <w:lang w:val="en-IN" w:eastAsia="en-IN"/>
              </w:rPr>
              <w:t xml:space="preserve"> L</w:t>
            </w:r>
            <w:r w:rsidRPr="00B678E5">
              <w:rPr>
                <w:sz w:val="24"/>
                <w:szCs w:val="24"/>
                <w:vertAlign w:val="subscript"/>
                <w:lang w:val="en-IN" w:eastAsia="en-IN"/>
              </w:rPr>
              <w:t xml:space="preserve">1 </w:t>
            </w:r>
            <w:r w:rsidRPr="00B678E5">
              <w:rPr>
                <w:sz w:val="24"/>
                <w:szCs w:val="24"/>
                <w:lang w:val="en-IN" w:eastAsia="en-IN"/>
              </w:rPr>
              <w:t>= {a</w:t>
            </w:r>
            <w:r w:rsidRPr="00B678E5">
              <w:rPr>
                <w:sz w:val="24"/>
                <w:szCs w:val="24"/>
                <w:vertAlign w:val="superscript"/>
                <w:lang w:val="en-IN" w:eastAsia="en-IN"/>
              </w:rPr>
              <w:t>3</w:t>
            </w:r>
            <w:r w:rsidRPr="00B678E5">
              <w:rPr>
                <w:sz w:val="24"/>
                <w:szCs w:val="24"/>
                <w:lang w:val="en-IN" w:eastAsia="en-IN"/>
              </w:rPr>
              <w:t>b</w:t>
            </w:r>
            <w:r w:rsidRPr="00B678E5">
              <w:rPr>
                <w:sz w:val="24"/>
                <w:szCs w:val="24"/>
                <w:vertAlign w:val="superscript"/>
                <w:lang w:val="en-IN" w:eastAsia="en-IN"/>
              </w:rPr>
              <w:t>n</w:t>
            </w:r>
            <w:r w:rsidRPr="00B678E5">
              <w:rPr>
                <w:sz w:val="24"/>
                <w:szCs w:val="24"/>
                <w:lang w:val="en-IN" w:eastAsia="en-IN"/>
              </w:rPr>
              <w:t>c</w:t>
            </w:r>
            <w:r w:rsidRPr="00B678E5">
              <w:rPr>
                <w:sz w:val="24"/>
                <w:szCs w:val="24"/>
                <w:vertAlign w:val="superscript"/>
                <w:lang w:val="en-IN" w:eastAsia="en-IN"/>
              </w:rPr>
              <w:t>n</w:t>
            </w:r>
            <w:r w:rsidRPr="00B678E5">
              <w:rPr>
                <w:sz w:val="24"/>
                <w:szCs w:val="24"/>
                <w:lang w:val="en-IN" w:eastAsia="en-IN"/>
              </w:rPr>
              <w:t xml:space="preserve"> | n ≥ 0} by using final state.</w:t>
            </w:r>
          </w:p>
          <w:p w14:paraId="3030C4D7" w14:textId="456D324B" w:rsidR="00C1230B" w:rsidRPr="00B678E5" w:rsidRDefault="00C1230B" w:rsidP="00C1230B">
            <w:pPr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  <w:lang w:val="en-IN" w:eastAsia="en-IN"/>
              </w:rPr>
              <w:t xml:space="preserve"> L</w:t>
            </w:r>
            <w:r w:rsidRPr="00B678E5">
              <w:rPr>
                <w:sz w:val="24"/>
                <w:szCs w:val="24"/>
                <w:vertAlign w:val="subscript"/>
                <w:lang w:val="en-IN" w:eastAsia="en-IN"/>
              </w:rPr>
              <w:t>2</w:t>
            </w:r>
            <w:r w:rsidRPr="00B678E5">
              <w:rPr>
                <w:sz w:val="24"/>
                <w:szCs w:val="24"/>
                <w:lang w:val="en-IN" w:eastAsia="en-IN"/>
              </w:rPr>
              <w:t xml:space="preserve"> = {a</w:t>
            </w:r>
            <w:r w:rsidRPr="00B678E5">
              <w:rPr>
                <w:sz w:val="24"/>
                <w:szCs w:val="24"/>
                <w:vertAlign w:val="superscript"/>
                <w:lang w:val="en-IN" w:eastAsia="en-IN"/>
              </w:rPr>
              <w:t>m</w:t>
            </w:r>
            <w:r w:rsidRPr="00B678E5">
              <w:rPr>
                <w:sz w:val="24"/>
                <w:szCs w:val="24"/>
                <w:lang w:val="en-IN" w:eastAsia="en-IN"/>
              </w:rPr>
              <w:t>b</w:t>
            </w:r>
            <w:r w:rsidRPr="00B678E5">
              <w:rPr>
                <w:sz w:val="24"/>
                <w:szCs w:val="24"/>
                <w:vertAlign w:val="superscript"/>
                <w:lang w:val="en-IN" w:eastAsia="en-IN"/>
              </w:rPr>
              <w:t xml:space="preserve">n </w:t>
            </w:r>
            <w:r w:rsidRPr="00B678E5">
              <w:rPr>
                <w:sz w:val="24"/>
                <w:szCs w:val="24"/>
                <w:lang w:val="en-IN" w:eastAsia="en-IN"/>
              </w:rPr>
              <w:t xml:space="preserve">| m </w:t>
            </w:r>
            <w:r w:rsidRPr="00B678E5">
              <w:rPr>
                <w:sz w:val="24"/>
                <w:szCs w:val="24"/>
                <w:lang w:eastAsia="en-IN"/>
              </w:rPr>
              <w:fldChar w:fldCharType="begin"/>
            </w:r>
            <w:r w:rsidRPr="00B678E5">
              <w:rPr>
                <w:sz w:val="24"/>
                <w:szCs w:val="24"/>
                <w:lang w:val="en-IN" w:eastAsia="en-IN"/>
              </w:rPr>
              <w:instrText xml:space="preserve"> QUOTE </w:instrText>
            </w:r>
            <w:r w:rsidR="0012568F" w:rsidRPr="00B678E5">
              <w:rPr>
                <w:rFonts w:eastAsiaTheme="minorHAnsi"/>
                <w:position w:val="-6"/>
                <w:sz w:val="24"/>
                <w:szCs w:val="24"/>
                <w:lang w:val="en-IN"/>
              </w:rPr>
              <w:pict w14:anchorId="0BC37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9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2431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0D2431&quot; wsp:rsidP=&quot;000D2431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&amp;lt;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B678E5">
              <w:rPr>
                <w:sz w:val="24"/>
                <w:szCs w:val="24"/>
                <w:lang w:val="en-IN" w:eastAsia="en-IN"/>
              </w:rPr>
              <w:instrText xml:space="preserve"> </w:instrText>
            </w:r>
            <w:r w:rsidRPr="00B678E5">
              <w:rPr>
                <w:sz w:val="24"/>
                <w:szCs w:val="24"/>
                <w:lang w:eastAsia="en-IN"/>
              </w:rPr>
              <w:fldChar w:fldCharType="separate"/>
            </w:r>
            <w:r w:rsidR="00F44855" w:rsidRPr="00B678E5">
              <w:rPr>
                <w:rFonts w:eastAsiaTheme="minorHAnsi"/>
                <w:position w:val="-6"/>
                <w:sz w:val="24"/>
                <w:szCs w:val="24"/>
                <w:lang w:val="en-IN"/>
              </w:rPr>
              <w:pict w14:anchorId="64E74E1C">
                <v:shape id="_x0000_i1047" type="#_x0000_t75" style="width:9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2431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0D2431&quot; wsp:rsidP=&quot;000D2431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&amp;lt;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B678E5">
              <w:rPr>
                <w:sz w:val="24"/>
                <w:szCs w:val="24"/>
                <w:lang w:eastAsia="en-IN"/>
              </w:rPr>
              <w:fldChar w:fldCharType="end"/>
            </w:r>
            <w:r w:rsidRPr="00B678E5">
              <w:rPr>
                <w:sz w:val="24"/>
                <w:szCs w:val="24"/>
                <w:lang w:val="en-IN" w:eastAsia="en-IN"/>
              </w:rPr>
              <w:t xml:space="preserve"> n} by using empty stack and also show the ID made by the automata for the string a</w:t>
            </w:r>
            <w:r w:rsidRPr="00B678E5">
              <w:rPr>
                <w:sz w:val="24"/>
                <w:szCs w:val="24"/>
                <w:vertAlign w:val="superscript"/>
                <w:lang w:val="en-IN" w:eastAsia="en-IN"/>
              </w:rPr>
              <w:t>2</w:t>
            </w:r>
            <w:r w:rsidRPr="00B678E5">
              <w:rPr>
                <w:sz w:val="24"/>
                <w:szCs w:val="24"/>
                <w:lang w:val="en-IN" w:eastAsia="en-IN"/>
              </w:rPr>
              <w:t>b</w:t>
            </w:r>
            <w:r w:rsidRPr="00B678E5">
              <w:rPr>
                <w:sz w:val="24"/>
                <w:szCs w:val="24"/>
                <w:vertAlign w:val="superscript"/>
                <w:lang w:val="en-IN" w:eastAsia="en-IN"/>
              </w:rPr>
              <w:t>3</w:t>
            </w:r>
            <w:r w:rsidRPr="00B678E5">
              <w:rPr>
                <w:sz w:val="24"/>
                <w:szCs w:val="24"/>
                <w:lang w:val="en-IN" w:eastAsia="en-IN"/>
              </w:rPr>
              <w:tab/>
            </w:r>
          </w:p>
        </w:tc>
        <w:tc>
          <w:tcPr>
            <w:tcW w:w="708" w:type="dxa"/>
            <w:vAlign w:val="center"/>
          </w:tcPr>
          <w:p w14:paraId="59FC287F" w14:textId="092F4DFA" w:rsidR="00C1230B" w:rsidRPr="00B678E5" w:rsidRDefault="00C1230B" w:rsidP="00C1230B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08</w:t>
            </w:r>
          </w:p>
        </w:tc>
        <w:tc>
          <w:tcPr>
            <w:tcW w:w="832" w:type="dxa"/>
            <w:vAlign w:val="center"/>
          </w:tcPr>
          <w:p w14:paraId="39AA7969" w14:textId="5EC35BC9" w:rsidR="00C1230B" w:rsidRPr="00B678E5" w:rsidRDefault="00C1230B" w:rsidP="00C1230B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L</w:t>
            </w:r>
            <w:r w:rsidR="00A02C5B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5C0092DA" w14:textId="03B50A58" w:rsidR="00C1230B" w:rsidRPr="00B678E5" w:rsidRDefault="00C1230B" w:rsidP="00C1230B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CO1</w:t>
            </w:r>
          </w:p>
        </w:tc>
      </w:tr>
      <w:tr w:rsidR="00C1230B" w:rsidRPr="007229C1" w14:paraId="5F193138" w14:textId="77777777" w:rsidTr="004805A9">
        <w:tc>
          <w:tcPr>
            <w:tcW w:w="675" w:type="dxa"/>
          </w:tcPr>
          <w:p w14:paraId="10492B47" w14:textId="70DAB4A2" w:rsidR="00C1230B" w:rsidRPr="00B678E5" w:rsidRDefault="00C1230B" w:rsidP="008055F7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1.b</w:t>
            </w:r>
          </w:p>
        </w:tc>
        <w:tc>
          <w:tcPr>
            <w:tcW w:w="7797" w:type="dxa"/>
          </w:tcPr>
          <w:p w14:paraId="620E082D" w14:textId="54EBDEFF" w:rsidR="00C1230B" w:rsidRPr="00B678E5" w:rsidRDefault="00C1230B" w:rsidP="00C1230B">
            <w:pPr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  <w:lang w:val="en-IN" w:eastAsia="en-IN"/>
              </w:rPr>
              <w:t>Define a DPDA.</w:t>
            </w:r>
          </w:p>
        </w:tc>
        <w:tc>
          <w:tcPr>
            <w:tcW w:w="708" w:type="dxa"/>
            <w:vAlign w:val="center"/>
          </w:tcPr>
          <w:p w14:paraId="4F5C87D4" w14:textId="77D6BC2B" w:rsidR="00C1230B" w:rsidRPr="00B678E5" w:rsidRDefault="00C1230B" w:rsidP="00C1230B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02</w:t>
            </w:r>
          </w:p>
        </w:tc>
        <w:tc>
          <w:tcPr>
            <w:tcW w:w="832" w:type="dxa"/>
            <w:vAlign w:val="center"/>
          </w:tcPr>
          <w:p w14:paraId="2BD3B5EB" w14:textId="03FDAE2B" w:rsidR="00C1230B" w:rsidRPr="00B678E5" w:rsidRDefault="00C1230B" w:rsidP="00C1230B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14:paraId="73F6D368" w14:textId="360F5481" w:rsidR="00C1230B" w:rsidRPr="00B678E5" w:rsidRDefault="00C1230B" w:rsidP="00C1230B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CO1</w:t>
            </w:r>
          </w:p>
        </w:tc>
      </w:tr>
      <w:tr w:rsidR="00C1230B" w:rsidRPr="007229C1" w14:paraId="6BBD6F1D" w14:textId="77777777" w:rsidTr="004805A9">
        <w:tc>
          <w:tcPr>
            <w:tcW w:w="675" w:type="dxa"/>
          </w:tcPr>
          <w:p w14:paraId="3172B493" w14:textId="4D4E3823" w:rsidR="00C1230B" w:rsidRPr="00B678E5" w:rsidRDefault="00FC5CE0" w:rsidP="008055F7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2</w:t>
            </w:r>
          </w:p>
        </w:tc>
        <w:tc>
          <w:tcPr>
            <w:tcW w:w="7797" w:type="dxa"/>
          </w:tcPr>
          <w:p w14:paraId="18863523" w14:textId="0C4661E1" w:rsidR="00C1230B" w:rsidRPr="00B678E5" w:rsidRDefault="00786657" w:rsidP="00C1230B">
            <w:pPr>
              <w:rPr>
                <w:sz w:val="24"/>
                <w:szCs w:val="24"/>
                <w:lang w:val="en-IN" w:eastAsia="en-IN"/>
              </w:rPr>
            </w:pPr>
            <w:r w:rsidRPr="00B678E5">
              <w:rPr>
                <w:sz w:val="24"/>
                <w:szCs w:val="24"/>
                <w:lang w:val="en-IN" w:eastAsia="en-IN"/>
              </w:rPr>
              <w:t>Design a TM to compute max (n1, n2) and also show the action of TM for input n1 = 1, n2 = 2.</w:t>
            </w:r>
          </w:p>
        </w:tc>
        <w:tc>
          <w:tcPr>
            <w:tcW w:w="708" w:type="dxa"/>
            <w:vAlign w:val="center"/>
          </w:tcPr>
          <w:p w14:paraId="6FB13480" w14:textId="6BE3B03C" w:rsidR="00C1230B" w:rsidRPr="00B678E5" w:rsidRDefault="0012568F" w:rsidP="00C1230B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10</w:t>
            </w:r>
          </w:p>
        </w:tc>
        <w:tc>
          <w:tcPr>
            <w:tcW w:w="832" w:type="dxa"/>
            <w:vAlign w:val="center"/>
          </w:tcPr>
          <w:p w14:paraId="7C37FE35" w14:textId="034CC764" w:rsidR="00C1230B" w:rsidRPr="00B678E5" w:rsidRDefault="00251A1D" w:rsidP="00C12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02C5B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0B202879" w14:textId="3A1B4C3D" w:rsidR="00C1230B" w:rsidRPr="00B678E5" w:rsidRDefault="00B945BD" w:rsidP="00C12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A05EC7">
              <w:rPr>
                <w:sz w:val="24"/>
                <w:szCs w:val="24"/>
              </w:rPr>
              <w:t>1</w:t>
            </w:r>
          </w:p>
        </w:tc>
      </w:tr>
      <w:tr w:rsidR="00B945BD" w:rsidRPr="007229C1" w14:paraId="68269A58" w14:textId="77777777" w:rsidTr="004805A9">
        <w:tc>
          <w:tcPr>
            <w:tcW w:w="675" w:type="dxa"/>
          </w:tcPr>
          <w:p w14:paraId="5ECA27FD" w14:textId="33B89AB2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3.a</w:t>
            </w:r>
          </w:p>
        </w:tc>
        <w:tc>
          <w:tcPr>
            <w:tcW w:w="7797" w:type="dxa"/>
          </w:tcPr>
          <w:p w14:paraId="14D310B6" w14:textId="77777777" w:rsidR="00B945BD" w:rsidRPr="00B678E5" w:rsidRDefault="00B945BD" w:rsidP="00B945B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678E5">
              <w:rPr>
                <w:rFonts w:ascii="Times New Roman" w:hAnsi="Times New Roman" w:cs="Times New Roman"/>
                <w:sz w:val="24"/>
                <w:szCs w:val="24"/>
              </w:rPr>
              <w:t>Differentiate between FA/PDA vs. TM with respect to:</w:t>
            </w:r>
          </w:p>
          <w:p w14:paraId="0034CCBE" w14:textId="44602C77" w:rsidR="00B945BD" w:rsidRPr="00B678E5" w:rsidRDefault="00B945BD" w:rsidP="00B945B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678E5">
              <w:rPr>
                <w:rFonts w:ascii="Times New Roman" w:hAnsi="Times New Roman" w:cs="Times New Roman"/>
                <w:sz w:val="24"/>
                <w:szCs w:val="24"/>
              </w:rPr>
              <w:t>a. Tape and head</w:t>
            </w:r>
          </w:p>
          <w:p w14:paraId="0C6CF63F" w14:textId="0DAD6031" w:rsidR="00B945BD" w:rsidRPr="00B678E5" w:rsidRDefault="00B945BD" w:rsidP="00B945BD">
            <w:pPr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b. Halt state and final states</w:t>
            </w:r>
          </w:p>
        </w:tc>
        <w:tc>
          <w:tcPr>
            <w:tcW w:w="708" w:type="dxa"/>
            <w:vAlign w:val="center"/>
          </w:tcPr>
          <w:p w14:paraId="4B2F807D" w14:textId="7382F898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78611EB0" w14:textId="5EC8317A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02C5B"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40E339A1" w14:textId="44488C23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A05EC7">
              <w:rPr>
                <w:sz w:val="24"/>
                <w:szCs w:val="24"/>
              </w:rPr>
              <w:t>1</w:t>
            </w:r>
          </w:p>
        </w:tc>
      </w:tr>
      <w:tr w:rsidR="00B945BD" w:rsidRPr="007229C1" w14:paraId="3244123E" w14:textId="77777777" w:rsidTr="004805A9">
        <w:tc>
          <w:tcPr>
            <w:tcW w:w="675" w:type="dxa"/>
          </w:tcPr>
          <w:p w14:paraId="6A9762EF" w14:textId="287E81AE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3.b</w:t>
            </w:r>
          </w:p>
        </w:tc>
        <w:tc>
          <w:tcPr>
            <w:tcW w:w="7797" w:type="dxa"/>
          </w:tcPr>
          <w:p w14:paraId="068EB266" w14:textId="77777777" w:rsidR="00B945BD" w:rsidRPr="00F82AA0" w:rsidRDefault="00B945BD" w:rsidP="00B945B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F82AA0">
              <w:rPr>
                <w:rFonts w:ascii="Times New Roman" w:hAnsi="Times New Roman" w:cs="Times New Roman"/>
                <w:sz w:val="24"/>
                <w:szCs w:val="24"/>
              </w:rPr>
              <w:t xml:space="preserve">Represent the following grammar in </w:t>
            </w:r>
            <w:r w:rsidRPr="00F82AA0">
              <w:rPr>
                <w:rFonts w:ascii="Times New Roman" w:hAnsi="Times New Roman" w:cs="Times New Roman"/>
                <w:sz w:val="24"/>
                <w:szCs w:val="24"/>
              </w:rPr>
              <w:t>CNF</w:t>
            </w:r>
            <w:r w:rsidRPr="00F82AA0">
              <w:rPr>
                <w:rFonts w:ascii="Times New Roman" w:hAnsi="Times New Roman" w:cs="Times New Roman"/>
                <w:sz w:val="24"/>
                <w:szCs w:val="24"/>
              </w:rPr>
              <w:t xml:space="preserve"> without useless productions</w:t>
            </w:r>
            <w:r w:rsidRPr="00F82A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CBB6242" w14:textId="6DC8EED1" w:rsidR="00B945BD" w:rsidRPr="00F82AA0" w:rsidRDefault="00B945BD" w:rsidP="00B945B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bB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ϵ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bD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BB56C58" w14:textId="0287D695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0A0A5B2A" w14:textId="0FB73A85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251A1D">
              <w:rPr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center"/>
          </w:tcPr>
          <w:p w14:paraId="4A582303" w14:textId="2E34FB99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A05EC7">
              <w:rPr>
                <w:sz w:val="24"/>
                <w:szCs w:val="24"/>
              </w:rPr>
              <w:t>3</w:t>
            </w:r>
          </w:p>
        </w:tc>
      </w:tr>
      <w:tr w:rsidR="00B945BD" w:rsidRPr="007229C1" w14:paraId="55DB007B" w14:textId="77777777" w:rsidTr="004805A9">
        <w:tc>
          <w:tcPr>
            <w:tcW w:w="675" w:type="dxa"/>
          </w:tcPr>
          <w:p w14:paraId="13BC6F47" w14:textId="751578B8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4.a</w:t>
            </w:r>
          </w:p>
        </w:tc>
        <w:tc>
          <w:tcPr>
            <w:tcW w:w="7797" w:type="dxa"/>
          </w:tcPr>
          <w:p w14:paraId="67604D52" w14:textId="77777777" w:rsidR="00B945BD" w:rsidRPr="00F82AA0" w:rsidRDefault="00B945BD" w:rsidP="00B945B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F82AA0">
              <w:rPr>
                <w:rFonts w:ascii="Times New Roman" w:hAnsi="Times New Roman" w:cs="Times New Roman"/>
                <w:sz w:val="24"/>
                <w:szCs w:val="24"/>
              </w:rPr>
              <w:t>Prove that none of the following grammars generate:</w:t>
            </w:r>
            <w:r w:rsidRPr="00F82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93CBEA" w14:textId="77777777" w:rsidR="00B945BD" w:rsidRPr="00F82AA0" w:rsidRDefault="00B945BD" w:rsidP="00B945B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={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∈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)}</m:t>
                </m:r>
              </m:oMath>
            </m:oMathPara>
          </w:p>
          <w:p w14:paraId="3F05B61C" w14:textId="230DBBFD" w:rsidR="00B945BD" w:rsidRPr="00F82AA0" w:rsidRDefault="00B945BD" w:rsidP="00B945B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SabS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SbaS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)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Sab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aSb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Sba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bSa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baS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</m:oMath>
            </m:oMathPara>
          </w:p>
        </w:tc>
        <w:tc>
          <w:tcPr>
            <w:tcW w:w="708" w:type="dxa"/>
            <w:vAlign w:val="center"/>
          </w:tcPr>
          <w:p w14:paraId="5928164E" w14:textId="343AD0A3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center"/>
          </w:tcPr>
          <w:p w14:paraId="71EC88C6" w14:textId="427B08E0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02C5B">
              <w:rPr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1A47F6FD" w14:textId="41A4F11A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A05EC7">
              <w:rPr>
                <w:sz w:val="24"/>
                <w:szCs w:val="24"/>
              </w:rPr>
              <w:t>3</w:t>
            </w:r>
          </w:p>
        </w:tc>
      </w:tr>
      <w:tr w:rsidR="00584D07" w:rsidRPr="007229C1" w14:paraId="5FD6DAEF" w14:textId="77777777" w:rsidTr="00B45046">
        <w:trPr>
          <w:trHeight w:val="350"/>
        </w:trPr>
        <w:tc>
          <w:tcPr>
            <w:tcW w:w="675" w:type="dxa"/>
          </w:tcPr>
          <w:p w14:paraId="2A680F91" w14:textId="78B76144" w:rsidR="00584D07" w:rsidRPr="00B678E5" w:rsidRDefault="00584D07" w:rsidP="00584D07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4.b</w:t>
            </w:r>
          </w:p>
        </w:tc>
        <w:tc>
          <w:tcPr>
            <w:tcW w:w="7797" w:type="dxa"/>
          </w:tcPr>
          <w:p w14:paraId="78B05AB9" w14:textId="7048125B" w:rsidR="00584D07" w:rsidRPr="003B26AD" w:rsidRDefault="00584D07" w:rsidP="00584D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left linear grammar and </w:t>
            </w:r>
            <w:r>
              <w:rPr>
                <w:sz w:val="24"/>
                <w:szCs w:val="24"/>
              </w:rPr>
              <w:t>obtain</w:t>
            </w:r>
            <w:r w:rsidRPr="003B26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same</w:t>
            </w:r>
            <w:r w:rsidRPr="003B26AD">
              <w:rPr>
                <w:sz w:val="24"/>
                <w:szCs w:val="24"/>
              </w:rPr>
              <w:t xml:space="preserve"> for the given DFA:</w:t>
            </w:r>
          </w:p>
          <w:p w14:paraId="209576CD" w14:textId="77777777" w:rsidR="00584D07" w:rsidRDefault="00584D07" w:rsidP="00584D07">
            <w:pPr>
              <w:rPr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en-IN"/>
              </w:rPr>
              <w:pict w14:anchorId="7E03F3E4">
                <v:shape id="_x0000_i1048" type="#_x0000_t75" style="width:291pt;height:69pt">
                  <v:imagedata r:id="rId9" o:title=""/>
                </v:shape>
              </w:pict>
            </w:r>
          </w:p>
          <w:p w14:paraId="752A0809" w14:textId="14070ABD" w:rsidR="00584D07" w:rsidRPr="00B678E5" w:rsidRDefault="00584D07" w:rsidP="00584D0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88343B8" w14:textId="4F62C765" w:rsidR="00584D07" w:rsidRPr="00B678E5" w:rsidRDefault="00584D07" w:rsidP="00584D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center"/>
          </w:tcPr>
          <w:p w14:paraId="0EC9CCD4" w14:textId="659B2691" w:rsidR="00584D07" w:rsidRPr="00B678E5" w:rsidRDefault="00584D07" w:rsidP="00584D07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6EC39277" w14:textId="0C23655E" w:rsidR="00584D07" w:rsidRPr="00B678E5" w:rsidRDefault="00584D07" w:rsidP="00584D07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CO3</w:t>
            </w:r>
          </w:p>
        </w:tc>
      </w:tr>
      <w:tr w:rsidR="00B945BD" w:rsidRPr="007229C1" w14:paraId="2D3177A7" w14:textId="77777777" w:rsidTr="004805A9">
        <w:tc>
          <w:tcPr>
            <w:tcW w:w="675" w:type="dxa"/>
          </w:tcPr>
          <w:p w14:paraId="1D11B702" w14:textId="7329480E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5.a</w:t>
            </w:r>
          </w:p>
        </w:tc>
        <w:tc>
          <w:tcPr>
            <w:tcW w:w="7797" w:type="dxa"/>
          </w:tcPr>
          <w:p w14:paraId="4BA68C5C" w14:textId="612DA344" w:rsidR="00B945BD" w:rsidRPr="00B678E5" w:rsidRDefault="00B945BD" w:rsidP="00B945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Prove that multi tape and single tape turing machine are equivalent. </w:t>
            </w:r>
          </w:p>
        </w:tc>
        <w:tc>
          <w:tcPr>
            <w:tcW w:w="708" w:type="dxa"/>
            <w:vAlign w:val="center"/>
          </w:tcPr>
          <w:p w14:paraId="4F638DF2" w14:textId="525AE47F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394965AA" w14:textId="05105637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02C5B">
              <w:rPr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4FCE020C" w14:textId="6FC24816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A05EC7">
              <w:rPr>
                <w:sz w:val="24"/>
                <w:szCs w:val="24"/>
              </w:rPr>
              <w:t>2</w:t>
            </w:r>
          </w:p>
        </w:tc>
      </w:tr>
      <w:tr w:rsidR="00B945BD" w:rsidRPr="007229C1" w14:paraId="61E37CCF" w14:textId="77777777" w:rsidTr="004805A9">
        <w:tc>
          <w:tcPr>
            <w:tcW w:w="675" w:type="dxa"/>
          </w:tcPr>
          <w:p w14:paraId="1B05D236" w14:textId="149CDD95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 w:rsidRPr="00B678E5">
              <w:rPr>
                <w:sz w:val="24"/>
                <w:szCs w:val="24"/>
              </w:rPr>
              <w:t>5.b</w:t>
            </w:r>
          </w:p>
        </w:tc>
        <w:tc>
          <w:tcPr>
            <w:tcW w:w="7797" w:type="dxa"/>
          </w:tcPr>
          <w:p w14:paraId="48C3D68A" w14:textId="77777777" w:rsidR="00B945BD" w:rsidRDefault="00B945BD" w:rsidP="00B945B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the following grammar is ambiguous. Prove your answer.</w:t>
            </w:r>
          </w:p>
          <w:p w14:paraId="1C0A545C" w14:textId="77777777" w:rsidR="00B945BD" w:rsidRDefault="00B945BD" w:rsidP="00B945B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 → AB | C</w:t>
            </w:r>
          </w:p>
          <w:p w14:paraId="53531A4C" w14:textId="77777777" w:rsidR="00B945BD" w:rsidRDefault="00B945BD" w:rsidP="00B945B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→ aAb | ab</w:t>
            </w:r>
          </w:p>
          <w:p w14:paraId="3624BD63" w14:textId="77777777" w:rsidR="00B945BD" w:rsidRDefault="00B945BD" w:rsidP="00B945B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→ cBd | cd</w:t>
            </w:r>
          </w:p>
          <w:p w14:paraId="3A824865" w14:textId="77777777" w:rsidR="00B945BD" w:rsidRDefault="00B945BD" w:rsidP="00B945B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→ aCd | aDd</w:t>
            </w:r>
          </w:p>
          <w:p w14:paraId="495E1B16" w14:textId="332024D5" w:rsidR="00B945BD" w:rsidRPr="00B678E5" w:rsidRDefault="00B945BD" w:rsidP="00B945BD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 → bDc | bc</w:t>
            </w:r>
          </w:p>
        </w:tc>
        <w:tc>
          <w:tcPr>
            <w:tcW w:w="708" w:type="dxa"/>
            <w:vAlign w:val="center"/>
          </w:tcPr>
          <w:p w14:paraId="3A42010C" w14:textId="0FD2B586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832" w:type="dxa"/>
            <w:vAlign w:val="center"/>
          </w:tcPr>
          <w:p w14:paraId="112EEBF9" w14:textId="2B2B7DA2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501F754A" w14:textId="42D37420" w:rsidR="00B945BD" w:rsidRPr="00B678E5" w:rsidRDefault="00B945BD" w:rsidP="00B94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</w:tbl>
    <w:p w14:paraId="177AEA55" w14:textId="77777777" w:rsidR="00813094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7EB4994C" w14:textId="77777777" w:rsidR="00813094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542CF7D0" w14:textId="617C7580" w:rsidR="00813094" w:rsidRPr="007229C1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t>BT-Blooms Taxonomy, CO-Course Outcomes, M-Marks</w:t>
      </w:r>
    </w:p>
    <w:p w14:paraId="3EB13663" w14:textId="73EA34EA" w:rsidR="00813094" w:rsidRDefault="00813094" w:rsidP="00813094"/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813094" w:rsidRPr="007229C1" w14:paraId="6572198E" w14:textId="77777777" w:rsidTr="00574C7F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72B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95D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330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1F7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C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A60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57C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982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093A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A460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DA74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88CE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813094" w:rsidRPr="007229C1" w14:paraId="025155BD" w14:textId="77777777" w:rsidTr="00574C7F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4ACE" w14:textId="77777777" w:rsidR="00813094" w:rsidRPr="007229C1" w:rsidRDefault="00813094" w:rsidP="00574C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A219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43B7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AAE3" w14:textId="1B977DBC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6D0D" w14:textId="1DBF6326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7A77" w14:textId="344A77D9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12E8" w14:textId="08AE843D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0282" w14:textId="3389F29A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FFDC" w14:textId="4E2CC0AC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4B1A" w14:textId="5DE83BC1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F66B" w14:textId="623632A7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5C4" w14:textId="08658331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AAAC" w14:textId="2F94E4AD" w:rsidR="00813094" w:rsidRPr="007229C1" w:rsidRDefault="00251A1D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65D724CB" w14:textId="77777777" w:rsidR="00813094" w:rsidRPr="00813094" w:rsidRDefault="00813094" w:rsidP="00813094"/>
    <w:p w14:paraId="1A1F31D6" w14:textId="77777777" w:rsidR="00762A4F" w:rsidRDefault="00762A4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63828CF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35C69FC" w14:textId="7803418F" w:rsidR="00A70192" w:rsidRDefault="00A70192" w:rsidP="00762A4F">
      <w:pPr>
        <w:pStyle w:val="ListParagraph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3B5ADD8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27F0B2E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80BDFE5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A9932D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Sect="00226FBD">
      <w:headerReference w:type="default" r:id="rId10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1770" w14:textId="77777777" w:rsidR="00F44855" w:rsidRDefault="00F44855" w:rsidP="00053565">
      <w:pPr>
        <w:spacing w:after="0" w:line="240" w:lineRule="auto"/>
      </w:pPr>
      <w:r>
        <w:separator/>
      </w:r>
    </w:p>
  </w:endnote>
  <w:endnote w:type="continuationSeparator" w:id="0">
    <w:p w14:paraId="1D228DF9" w14:textId="77777777" w:rsidR="00F44855" w:rsidRDefault="00F44855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79A6" w14:textId="77777777" w:rsidR="00F44855" w:rsidRDefault="00F44855" w:rsidP="00053565">
      <w:pPr>
        <w:spacing w:after="0" w:line="240" w:lineRule="auto"/>
      </w:pPr>
      <w:r>
        <w:separator/>
      </w:r>
    </w:p>
  </w:footnote>
  <w:footnote w:type="continuationSeparator" w:id="0">
    <w:p w14:paraId="7A3B93CE" w14:textId="77777777" w:rsidR="00F44855" w:rsidRDefault="00F44855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F034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348B1151" wp14:editId="562411B0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40C76ECB" wp14:editId="3DF24421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2C09BF87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D056035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24893A4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5554D1DE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20422F1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p w14:paraId="63BD439A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6ED752CB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9D2"/>
    <w:multiLevelType w:val="hybridMultilevel"/>
    <w:tmpl w:val="DEB0A9EE"/>
    <w:lvl w:ilvl="0" w:tplc="2C4CC6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B3A23"/>
    <w:multiLevelType w:val="hybridMultilevel"/>
    <w:tmpl w:val="042EB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3356B"/>
    <w:multiLevelType w:val="hybridMultilevel"/>
    <w:tmpl w:val="5AAE340C"/>
    <w:lvl w:ilvl="0" w:tplc="B1F0E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01371"/>
    <w:multiLevelType w:val="hybridMultilevel"/>
    <w:tmpl w:val="34C25D9C"/>
    <w:lvl w:ilvl="0" w:tplc="6778F1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17E51"/>
    <w:multiLevelType w:val="hybridMultilevel"/>
    <w:tmpl w:val="757EF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B7CD3"/>
    <w:multiLevelType w:val="hybridMultilevel"/>
    <w:tmpl w:val="9BE89EB4"/>
    <w:lvl w:ilvl="0" w:tplc="323219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0351E"/>
    <w:rsid w:val="000317C4"/>
    <w:rsid w:val="0003310E"/>
    <w:rsid w:val="00053565"/>
    <w:rsid w:val="00060024"/>
    <w:rsid w:val="000844E7"/>
    <w:rsid w:val="000A6BD2"/>
    <w:rsid w:val="000B4D2F"/>
    <w:rsid w:val="000B6264"/>
    <w:rsid w:val="000D62B5"/>
    <w:rsid w:val="001139B5"/>
    <w:rsid w:val="00124EC3"/>
    <w:rsid w:val="0012568F"/>
    <w:rsid w:val="00132222"/>
    <w:rsid w:val="00143DDF"/>
    <w:rsid w:val="00145347"/>
    <w:rsid w:val="00154BC1"/>
    <w:rsid w:val="00177206"/>
    <w:rsid w:val="0018411F"/>
    <w:rsid w:val="001B13FC"/>
    <w:rsid w:val="001D35C7"/>
    <w:rsid w:val="001F3DBE"/>
    <w:rsid w:val="00220819"/>
    <w:rsid w:val="002243BA"/>
    <w:rsid w:val="00226FBD"/>
    <w:rsid w:val="0022791F"/>
    <w:rsid w:val="002334F5"/>
    <w:rsid w:val="00234513"/>
    <w:rsid w:val="00235BAE"/>
    <w:rsid w:val="00240EED"/>
    <w:rsid w:val="00251A1D"/>
    <w:rsid w:val="00274E1A"/>
    <w:rsid w:val="0028114C"/>
    <w:rsid w:val="00297373"/>
    <w:rsid w:val="002A1A9A"/>
    <w:rsid w:val="002A2EF6"/>
    <w:rsid w:val="002D74DD"/>
    <w:rsid w:val="00315A79"/>
    <w:rsid w:val="003175D8"/>
    <w:rsid w:val="00324DCE"/>
    <w:rsid w:val="003418CB"/>
    <w:rsid w:val="003843E2"/>
    <w:rsid w:val="00390283"/>
    <w:rsid w:val="003A7F7A"/>
    <w:rsid w:val="003B67CE"/>
    <w:rsid w:val="003B6896"/>
    <w:rsid w:val="003F1A68"/>
    <w:rsid w:val="00445C74"/>
    <w:rsid w:val="0045214F"/>
    <w:rsid w:val="004740E9"/>
    <w:rsid w:val="00483E24"/>
    <w:rsid w:val="004C062E"/>
    <w:rsid w:val="004C3DD1"/>
    <w:rsid w:val="004E36C1"/>
    <w:rsid w:val="004E551D"/>
    <w:rsid w:val="0054516F"/>
    <w:rsid w:val="00574EB8"/>
    <w:rsid w:val="005800CF"/>
    <w:rsid w:val="00584D07"/>
    <w:rsid w:val="005A67B4"/>
    <w:rsid w:val="005B2299"/>
    <w:rsid w:val="005C78B0"/>
    <w:rsid w:val="005E408C"/>
    <w:rsid w:val="005E6609"/>
    <w:rsid w:val="005F5257"/>
    <w:rsid w:val="005F694A"/>
    <w:rsid w:val="00604BC9"/>
    <w:rsid w:val="006354B2"/>
    <w:rsid w:val="00646A07"/>
    <w:rsid w:val="00650AFD"/>
    <w:rsid w:val="006551FC"/>
    <w:rsid w:val="00655A29"/>
    <w:rsid w:val="0065670D"/>
    <w:rsid w:val="00663BD1"/>
    <w:rsid w:val="00684432"/>
    <w:rsid w:val="006A260E"/>
    <w:rsid w:val="006C1DAF"/>
    <w:rsid w:val="006C33AD"/>
    <w:rsid w:val="006C52EB"/>
    <w:rsid w:val="006C78EC"/>
    <w:rsid w:val="006D607C"/>
    <w:rsid w:val="006D7B7E"/>
    <w:rsid w:val="006E0086"/>
    <w:rsid w:val="006F1CD8"/>
    <w:rsid w:val="006F64F4"/>
    <w:rsid w:val="00700910"/>
    <w:rsid w:val="00702B6A"/>
    <w:rsid w:val="00762A4F"/>
    <w:rsid w:val="007732C7"/>
    <w:rsid w:val="00777ECD"/>
    <w:rsid w:val="00786657"/>
    <w:rsid w:val="00792952"/>
    <w:rsid w:val="007A64C7"/>
    <w:rsid w:val="007B4871"/>
    <w:rsid w:val="007C1964"/>
    <w:rsid w:val="007D46A0"/>
    <w:rsid w:val="007E1328"/>
    <w:rsid w:val="007F1BB7"/>
    <w:rsid w:val="008055F7"/>
    <w:rsid w:val="00813094"/>
    <w:rsid w:val="0082693E"/>
    <w:rsid w:val="008500D3"/>
    <w:rsid w:val="00851ACA"/>
    <w:rsid w:val="00896E98"/>
    <w:rsid w:val="008A1377"/>
    <w:rsid w:val="008C07C1"/>
    <w:rsid w:val="008C61E3"/>
    <w:rsid w:val="008F6239"/>
    <w:rsid w:val="00904A89"/>
    <w:rsid w:val="0091077C"/>
    <w:rsid w:val="00940660"/>
    <w:rsid w:val="0094427D"/>
    <w:rsid w:val="009512AB"/>
    <w:rsid w:val="00956634"/>
    <w:rsid w:val="0095736D"/>
    <w:rsid w:val="0095765A"/>
    <w:rsid w:val="00973E22"/>
    <w:rsid w:val="009823C9"/>
    <w:rsid w:val="00A02C5B"/>
    <w:rsid w:val="00A05EC7"/>
    <w:rsid w:val="00A346DA"/>
    <w:rsid w:val="00A4466F"/>
    <w:rsid w:val="00A536F2"/>
    <w:rsid w:val="00A540CD"/>
    <w:rsid w:val="00A57AD4"/>
    <w:rsid w:val="00A70192"/>
    <w:rsid w:val="00A71187"/>
    <w:rsid w:val="00A72B69"/>
    <w:rsid w:val="00A738DB"/>
    <w:rsid w:val="00AC5157"/>
    <w:rsid w:val="00AE7864"/>
    <w:rsid w:val="00B1178F"/>
    <w:rsid w:val="00B11880"/>
    <w:rsid w:val="00B12CA4"/>
    <w:rsid w:val="00B12D19"/>
    <w:rsid w:val="00B1389B"/>
    <w:rsid w:val="00B45046"/>
    <w:rsid w:val="00B45C6B"/>
    <w:rsid w:val="00B53D7F"/>
    <w:rsid w:val="00B678E5"/>
    <w:rsid w:val="00B74DE2"/>
    <w:rsid w:val="00B945BD"/>
    <w:rsid w:val="00BE5837"/>
    <w:rsid w:val="00BF47CA"/>
    <w:rsid w:val="00BF6CB2"/>
    <w:rsid w:val="00BF7080"/>
    <w:rsid w:val="00C00BC2"/>
    <w:rsid w:val="00C1230B"/>
    <w:rsid w:val="00C178FE"/>
    <w:rsid w:val="00C27ACF"/>
    <w:rsid w:val="00C469E2"/>
    <w:rsid w:val="00C66B21"/>
    <w:rsid w:val="00C70ECC"/>
    <w:rsid w:val="00C73722"/>
    <w:rsid w:val="00C86B4F"/>
    <w:rsid w:val="00CA55A4"/>
    <w:rsid w:val="00CA6490"/>
    <w:rsid w:val="00CD2BEB"/>
    <w:rsid w:val="00CD7329"/>
    <w:rsid w:val="00D04757"/>
    <w:rsid w:val="00D137A9"/>
    <w:rsid w:val="00D336A1"/>
    <w:rsid w:val="00D45B1B"/>
    <w:rsid w:val="00D52607"/>
    <w:rsid w:val="00D542C4"/>
    <w:rsid w:val="00D544DE"/>
    <w:rsid w:val="00D67CE9"/>
    <w:rsid w:val="00D95EBD"/>
    <w:rsid w:val="00DB61BD"/>
    <w:rsid w:val="00DC2185"/>
    <w:rsid w:val="00DD64AF"/>
    <w:rsid w:val="00E14DF0"/>
    <w:rsid w:val="00E40E9D"/>
    <w:rsid w:val="00E442DC"/>
    <w:rsid w:val="00E73DE7"/>
    <w:rsid w:val="00E81640"/>
    <w:rsid w:val="00E973FC"/>
    <w:rsid w:val="00EA2CFD"/>
    <w:rsid w:val="00EB7E7F"/>
    <w:rsid w:val="00EC3CDA"/>
    <w:rsid w:val="00ED2E51"/>
    <w:rsid w:val="00EF60A2"/>
    <w:rsid w:val="00F003AF"/>
    <w:rsid w:val="00F2130B"/>
    <w:rsid w:val="00F41336"/>
    <w:rsid w:val="00F44855"/>
    <w:rsid w:val="00F550B3"/>
    <w:rsid w:val="00F70323"/>
    <w:rsid w:val="00F72ABD"/>
    <w:rsid w:val="00F82AA0"/>
    <w:rsid w:val="00F8549D"/>
    <w:rsid w:val="00FA332E"/>
    <w:rsid w:val="00FB1B0F"/>
    <w:rsid w:val="00FB3906"/>
    <w:rsid w:val="00FB3BA1"/>
    <w:rsid w:val="00FC0D39"/>
    <w:rsid w:val="00FC246F"/>
    <w:rsid w:val="00FC5CE0"/>
    <w:rsid w:val="00FC757B"/>
    <w:rsid w:val="00FD0059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3B2F"/>
  <w15:docId w15:val="{ADF8DD15-7D3D-4A0F-8492-0FA7CDE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paragraph" w:customStyle="1" w:styleId="Cell">
    <w:name w:val="Cell"/>
    <w:basedOn w:val="Normal"/>
    <w:rsid w:val="0082693E"/>
    <w:pPr>
      <w:keepNext/>
      <w:spacing w:before="20" w:after="40" w:line="240" w:lineRule="auto"/>
      <w:ind w:left="40" w:right="144"/>
    </w:pPr>
    <w:rPr>
      <w:rFonts w:ascii="Arial" w:eastAsiaTheme="minorEastAsia" w:hAnsi="Arial" w:cs="Arial"/>
      <w:lang w:val="en-US" w:eastAsia="en-IN"/>
    </w:rPr>
  </w:style>
  <w:style w:type="character" w:styleId="PlaceholderText">
    <w:name w:val="Placeholder Text"/>
    <w:basedOn w:val="DefaultParagraphFont"/>
    <w:uiPriority w:val="99"/>
    <w:semiHidden/>
    <w:rsid w:val="00F70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Poornima Kulkarni</cp:lastModifiedBy>
  <cp:revision>129</cp:revision>
  <cp:lastPrinted>2020-05-30T08:21:00Z</cp:lastPrinted>
  <dcterms:created xsi:type="dcterms:W3CDTF">2019-12-13T04:16:00Z</dcterms:created>
  <dcterms:modified xsi:type="dcterms:W3CDTF">2021-08-12T09:50:00Z</dcterms:modified>
</cp:coreProperties>
</file>