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Лекция 6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Работа команды </w:t>
      </w:r>
      <w:r>
        <w:rPr>
          <w:b/>
          <w:bCs/>
          <w:sz w:val="26"/>
          <w:szCs w:val="26"/>
        </w:rPr>
        <w:t>mv</w:t>
      </w:r>
      <w:r>
        <w:rPr>
          <w:b w:val="false"/>
          <w:bCs w:val="false"/>
          <w:sz w:val="26"/>
          <w:szCs w:val="26"/>
        </w:rPr>
        <w:t xml:space="preserve">: сначала делается link, потом unlink (можно обойтись одним сисколом </w:t>
      </w:r>
      <w:r>
        <w:rPr>
          <w:b/>
          <w:bCs/>
          <w:sz w:val="26"/>
          <w:szCs w:val="26"/>
        </w:rPr>
        <w:t>rename</w:t>
      </w:r>
      <w:r>
        <w:rPr>
          <w:b w:val="false"/>
          <w:bCs w:val="false"/>
          <w:sz w:val="26"/>
          <w:szCs w:val="26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mkdir </w:t>
      </w:r>
      <w:r>
        <w:rPr>
          <w:b w:val="false"/>
          <w:bCs w:val="false"/>
          <w:sz w:val="26"/>
          <w:szCs w:val="26"/>
        </w:rPr>
        <w:t>— сискол для создания директории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rmdir </w:t>
      </w:r>
      <w:r>
        <w:rPr>
          <w:b w:val="false"/>
          <w:bCs w:val="false"/>
          <w:sz w:val="26"/>
          <w:szCs w:val="26"/>
        </w:rPr>
        <w:t>— для удаления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У каждого файла можно посмотреть маску прав доступа к файлу (ls -l). Она отображает, какие права есть у каждого типа пользователя: владельца; группы пользователей, которая им владеет; остальных.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Права на чтение и на выполнение отличаются: прочитать файл — посмотреть, что там; выполнить — загрузить в процессор бинарный код и выполнить его. Это различие помогает защититься от выполнения вредоносных программ.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chmod </w:t>
      </w:r>
      <w:r>
        <w:rPr>
          <w:b w:val="false"/>
          <w:bCs w:val="false"/>
          <w:sz w:val="26"/>
          <w:szCs w:val="26"/>
        </w:rPr>
        <w:t xml:space="preserve">— поменять права доступа к файлу </w:t>
      </w:r>
      <w:r>
        <w:rPr>
          <w:b w:val="false"/>
          <w:bCs w:val="false"/>
          <w:sz w:val="26"/>
          <w:szCs w:val="26"/>
        </w:rPr>
        <w:t>(также есть сискол chmod). Вместо флагов можно задавать восьмеричную маску прав.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Если убрать право на выполнение директории, то нельзя будет в нее переходить. Если убрать право на чтение, перейти в нее можно будет, но посмотреть ее содержимое будет нельзя.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chown</w:t>
      </w:r>
      <w:r>
        <w:rPr>
          <w:b w:val="false"/>
          <w:bCs w:val="false"/>
          <w:sz w:val="26"/>
          <w:szCs w:val="26"/>
        </w:rPr>
        <w:t xml:space="preserve"> — сменить владельца файла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chgrp </w:t>
      </w:r>
      <w:r>
        <w:rPr>
          <w:b w:val="false"/>
          <w:bCs w:val="false"/>
          <w:sz w:val="26"/>
          <w:szCs w:val="26"/>
        </w:rPr>
        <w:t>— меняет группу владельцев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whoami </w:t>
      </w:r>
      <w:r>
        <w:rPr>
          <w:b w:val="false"/>
          <w:bCs w:val="false"/>
          <w:sz w:val="26"/>
          <w:szCs w:val="26"/>
        </w:rPr>
        <w:t>— посмотреть под каким пользователем находимся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lsattr </w:t>
      </w:r>
      <w:r>
        <w:rPr>
          <w:b w:val="false"/>
          <w:bCs w:val="false"/>
          <w:sz w:val="26"/>
          <w:szCs w:val="26"/>
        </w:rPr>
        <w:t>— отобразить атрибуты файла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chattr</w:t>
      </w:r>
      <w:r>
        <w:rPr>
          <w:b w:val="false"/>
          <w:bCs w:val="false"/>
          <w:sz w:val="26"/>
          <w:szCs w:val="26"/>
        </w:rPr>
        <w:t xml:space="preserve"> — добавить/убрать атрибут у файла. </w:t>
      </w:r>
      <w:r>
        <w:rPr>
          <w:b w:val="false"/>
          <w:bCs w:val="false"/>
          <w:sz w:val="26"/>
          <w:szCs w:val="26"/>
        </w:rPr>
        <w:t>Реализовано через сискол ioctl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Файловая система</w:t>
      </w:r>
    </w:p>
    <w:p>
      <w:pPr>
        <w:pStyle w:val="Normal"/>
        <w:bidi w:val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single"/>
        </w:rPr>
      </w:pPr>
      <w:r>
        <w:rPr>
          <w:b w:val="false"/>
          <w:bCs w:val="false"/>
          <w:i w:val="false"/>
          <w:iCs w:val="false"/>
          <w:sz w:val="26"/>
          <w:szCs w:val="26"/>
          <w:u w:val="single"/>
        </w:rPr>
        <w:t>Типы файлов в Linux: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  <w:t xml:space="preserve">Обычные файлы.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Это файлы, с которыми мы привыкли работать каждый день, они могут содержать текст, исполняемые инструкции для программ, изображения или другую информацию. 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  <w:t>Блочные файлы.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Файлы устройств, которые обеспечивают буферизованный доступ к аппаратным компонентам. При записи данных на жесткий диск или на флешку нет смысла записывать данные сразу же после их поступления. Так мы будем только понапрасну расходовать ресурс устройства и энергию. Можно подождать пока наберется достаточное количество данных а потом записать их за один раз. Эти данные и собираются в буфере. С помощью таких файлов, файловая система и другие утилиты могут обращаться к драйверам аппаратных устройств. Такие файлы могут передать большой блок данных за небольшой один раз.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  <w:t xml:space="preserve">Символьные файлы.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О</w:t>
      </w:r>
      <w:r>
        <w:rPr>
          <w:b w:val="false"/>
          <w:bCs w:val="false"/>
          <w:sz w:val="26"/>
          <w:szCs w:val="26"/>
        </w:rPr>
        <w:t>беспечивают небуферизованный доступ к аппаратным компонентам и ядру. Поскольку у них нет буфера, они позволяют передавать только по одному символу за один раз. А в остальном, это такие же файлы устройств, как и блочные файлы.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  <w:t xml:space="preserve">Символические ссылки.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Файлы, которые указывают на другие файлы в системе по их имени. Они могут указывать как на обычные файлы, таки на каталоги или другие типы файлов в linux. По сути, это те же ярлыки Windows. В Linux еще есть жесткие ссылки, но они не имеют отношения к типу файлов, потому что реализованы на уровне файловой системы и считаются обычными файлами. Поскольку они указывают на одно и то же место на диске, это два разных файла, с одинаковым содержимым.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  <w:t>Туннели и именованные туннели.</w:t>
      </w:r>
      <w:r>
        <w:rPr>
          <w:b w:val="false"/>
          <w:bCs w:val="false"/>
          <w:sz w:val="26"/>
          <w:szCs w:val="26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Файлы, позволяющие настроить связь между двумя процессами перенаправив вывод одного процесса на вход другого. Именованные туннели используются для связи между двумя процессами и работают так же как и обычные туннели.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Создать тоннель можно с помощью </w:t>
      </w:r>
      <w:r>
        <w:rPr>
          <w:b/>
          <w:bCs/>
          <w:sz w:val="26"/>
          <w:szCs w:val="26"/>
        </w:rPr>
        <w:t>mkfifo</w:t>
      </w:r>
      <w:r>
        <w:rPr>
          <w:b w:val="false"/>
          <w:bCs w:val="false"/>
          <w:sz w:val="26"/>
          <w:szCs w:val="26"/>
        </w:rPr>
        <w:t>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  <w:t>Файлы сокетов.</w:t>
      </w:r>
      <w:r>
        <w:rPr>
          <w:b w:val="false"/>
          <w:bCs w:val="false"/>
          <w:sz w:val="26"/>
          <w:szCs w:val="26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Ф</w:t>
      </w:r>
      <w:r>
        <w:rPr>
          <w:b w:val="false"/>
          <w:bCs w:val="false"/>
          <w:sz w:val="26"/>
          <w:szCs w:val="26"/>
        </w:rPr>
        <w:t>айлы, обеспечивающие прямую связь между процессами, они могут передавать информацию между процессами, запущенными в разных средах или даже разных машинах. Это значит, что с помощью сокетов программы могут обмениваться данными даже по сети. По сути, сокет работает так же как туннели, но только в обе стороны.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  <w:t>Каталоги.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Это специальные файлы, которые позволяют объединять другие и каталоги в группы для более простой навигации и поиска. Естественно, они могут содержать как обычные, так и специальные файлы, одним словом любые типы файлов ос linux. В системе Linux, файлы организуются в папки начиная от корня (/). Обозначаются каталоги буквой d (directory)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  <w:t>echo «blablabla» &gt; /dev/null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— так можно проигнорировать поток вывода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  <w:t xml:space="preserve">/dev/zero </w:t>
      </w:r>
      <w:r>
        <w:rPr>
          <w:b w:val="false"/>
          <w:bCs w:val="false"/>
          <w:i w:val="false"/>
          <w:iCs w:val="false"/>
          <w:sz w:val="26"/>
          <w:szCs w:val="26"/>
        </w:rPr>
        <w:t>— фейковое устройство, которое содержит бесконечный поток нулевых байт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  <w:t>/dev/random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— поток случайных байт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>/proc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— содержит директории процессов, которые в свою очередь содержат информацию об этих процессах в виртуальных файлах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>lsof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— утилита, которая для данного процесса показывает список открытых файлов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  <w:t>lsof -p num_of_proc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>lscpu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— тулза, которая выводит информацию о процессоре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>lsusb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— выводит информацию о том, какие есть USB порты и что к ним на данный момент подключено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>Монтирование файловых систем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 xml:space="preserve">Подключив некоторый диск, на котором присутствует файловая система, можно отобразить его в дереве файловых папок, чтоб оно легло где-то в поддиректории. То есть если есть у нас устройство, являющееся диском, можно его замапить на какую-то директорию, и тогда она будет отображать дерево файловых папок на этом диске. 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df</w:t>
      </w:r>
      <w:r>
        <w:rPr>
          <w:b w:val="false"/>
          <w:bCs w:val="false"/>
          <w:sz w:val="26"/>
          <w:szCs w:val="26"/>
        </w:rPr>
        <w:t xml:space="preserve"> — команда, которая отображает, какие есть диски и к каким директориям они подключены. Также позволяет смотреть, сколько осталось свободного места на диске.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mount </w:t>
      </w:r>
      <w:r>
        <w:rPr>
          <w:b w:val="false"/>
          <w:bCs w:val="false"/>
          <w:sz w:val="26"/>
          <w:szCs w:val="26"/>
        </w:rPr>
        <w:t>— команда, которая позволяет взять устройство, являющееся диском, и поставить ему в соответствие некоторую директорию.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umount </w:t>
      </w:r>
      <w:r>
        <w:rPr>
          <w:b w:val="false"/>
          <w:bCs w:val="false"/>
          <w:sz w:val="26"/>
          <w:szCs w:val="26"/>
        </w:rPr>
        <w:t>— позволяет отмонтировать файловую систему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Также есть аналогичные сисколы.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df -T </w:t>
      </w:r>
      <w:r>
        <w:rPr>
          <w:b w:val="false"/>
          <w:bCs w:val="false"/>
          <w:sz w:val="26"/>
          <w:szCs w:val="26"/>
        </w:rPr>
        <w:t>добавит в вывод тип файловой системы.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FAT - первая файловая система, file allocation table.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FAT32 - улучшение FAT с 32-битной адресацией.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NTFS - Для Windows стандартная ФС.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EXT (EXT2FS, EXT3FS, EXT4FS) - стандартная для Linux.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BTRFS - (B-tree FS или Better FS) - файловая система для Linux, основанная на B-деревьях. Работает по принципу "копирование при записи" (copy-on-write).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yle13">
    <w:name w:val="Символ нумерации"/>
    <w:qFormat/>
    <w:rPr/>
  </w:style>
  <w:style w:type="character" w:styleId="Style14">
    <w:name w:val="Выделение жирным"/>
    <w:qFormat/>
    <w:rPr>
      <w:b/>
      <w:bCs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LibreOffice/7.3.7.2$Linux_X86_64 LibreOffice_project/30$Build-2</Application>
  <AppVersion>15.0000</AppVersion>
  <Pages>3</Pages>
  <Words>763</Words>
  <Characters>4469</Characters>
  <CharactersWithSpaces>5198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2024-11-12T03:54:49Z</dcterms:created>
  <dc:creator/>
  <dc:description/>
  <dc:language>ru-RU</dc:language>
  <cp:lastModifiedBy/>
  <dcterms:modified xsi:type="dcterms:W3CDTF">2024-11-12T06:42:52Z</dcterms:modified>
  <cp:revision>11</cp:revision>
  <dc:subject/>
  <dc:title/>
</cp:coreProperties>
</file>