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C91F8" w14:textId="6E096B00" w:rsidR="00BB251B" w:rsidRDefault="00BB251B" w:rsidP="00E45055">
      <w:pPr>
        <w:jc w:val="center"/>
        <w:rPr>
          <w:color w:val="ED7D31" w:themeColor="accent2"/>
          <w:sz w:val="36"/>
          <w:szCs w:val="36"/>
        </w:rPr>
      </w:pPr>
      <w:bookmarkStart w:id="0" w:name="OLE_LINK6"/>
      <w:bookmarkStart w:id="1" w:name="OLE_LINK7"/>
      <w:r w:rsidRPr="00E45055">
        <w:rPr>
          <w:color w:val="ED7D31" w:themeColor="accent2"/>
          <w:sz w:val="36"/>
          <w:szCs w:val="36"/>
        </w:rPr>
        <w:t>Findings</w:t>
      </w:r>
      <w:r w:rsidR="00E45055" w:rsidRPr="00E45055">
        <w:rPr>
          <w:color w:val="ED7D31" w:themeColor="accent2"/>
          <w:sz w:val="36"/>
          <w:szCs w:val="36"/>
        </w:rPr>
        <w:t xml:space="preserve"> and Fixes</w:t>
      </w:r>
    </w:p>
    <w:p w14:paraId="7A5AC340" w14:textId="77777777" w:rsidR="006F0E65" w:rsidRPr="00E45055" w:rsidRDefault="006F0E65" w:rsidP="00E45055">
      <w:pPr>
        <w:jc w:val="center"/>
        <w:rPr>
          <w:color w:val="ED7D31" w:themeColor="accent2"/>
          <w:sz w:val="36"/>
          <w:szCs w:val="36"/>
        </w:rPr>
      </w:pPr>
    </w:p>
    <w:bookmarkEnd w:id="0"/>
    <w:bookmarkEnd w:id="1"/>
    <w:p w14:paraId="19AFE1D2" w14:textId="0B76EB51" w:rsidR="00BB251B" w:rsidRDefault="00BB251B"/>
    <w:p w14:paraId="6E26E9B8" w14:textId="65E12949" w:rsidR="00BB251B" w:rsidRDefault="00BB25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BB251B" w14:paraId="246BE8E1" w14:textId="77777777" w:rsidTr="00BB251B">
        <w:tc>
          <w:tcPr>
            <w:tcW w:w="4505" w:type="dxa"/>
          </w:tcPr>
          <w:p w14:paraId="1FBAEDBF" w14:textId="4157B1D0" w:rsidR="0071701A" w:rsidRPr="00E45055" w:rsidRDefault="0071701A" w:rsidP="006F0E65">
            <w:pPr>
              <w:jc w:val="center"/>
              <w:rPr>
                <w:color w:val="4472C4" w:themeColor="accent1"/>
              </w:rPr>
            </w:pPr>
            <w:r w:rsidRPr="00E45055">
              <w:rPr>
                <w:color w:val="4472C4" w:themeColor="accent1"/>
                <w:sz w:val="32"/>
                <w:szCs w:val="32"/>
              </w:rPr>
              <w:t>Findings</w:t>
            </w:r>
          </w:p>
          <w:p w14:paraId="7F12C934" w14:textId="77777777" w:rsidR="00BB251B" w:rsidRDefault="00BB251B"/>
        </w:tc>
        <w:tc>
          <w:tcPr>
            <w:tcW w:w="4505" w:type="dxa"/>
          </w:tcPr>
          <w:p w14:paraId="0EBDDA49" w14:textId="5C4D4AFB" w:rsidR="00BB251B" w:rsidRPr="00E45055" w:rsidRDefault="0071701A" w:rsidP="006F0E65">
            <w:pPr>
              <w:jc w:val="center"/>
              <w:rPr>
                <w:sz w:val="32"/>
                <w:szCs w:val="32"/>
              </w:rPr>
            </w:pPr>
            <w:r w:rsidRPr="00E45055">
              <w:rPr>
                <w:color w:val="4472C4" w:themeColor="accent1"/>
                <w:sz w:val="32"/>
                <w:szCs w:val="32"/>
              </w:rPr>
              <w:t>Fixes</w:t>
            </w:r>
          </w:p>
        </w:tc>
      </w:tr>
      <w:tr w:rsidR="00BB251B" w14:paraId="5FC394AD" w14:textId="77777777" w:rsidTr="00BB251B">
        <w:tc>
          <w:tcPr>
            <w:tcW w:w="4505" w:type="dxa"/>
          </w:tcPr>
          <w:p w14:paraId="562B2C00" w14:textId="77777777" w:rsidR="00BB251B" w:rsidRPr="00E45055" w:rsidRDefault="00BB251B" w:rsidP="00BB251B">
            <w:r w:rsidRPr="00E45055">
              <w:t>There’s no architectural structure design pattern</w:t>
            </w:r>
          </w:p>
          <w:p w14:paraId="5AD1C8B8" w14:textId="77777777" w:rsidR="00BB251B" w:rsidRPr="00E45055" w:rsidRDefault="00BB251B" w:rsidP="00BB251B"/>
        </w:tc>
        <w:tc>
          <w:tcPr>
            <w:tcW w:w="4505" w:type="dxa"/>
          </w:tcPr>
          <w:p w14:paraId="3D0E1189" w14:textId="28D6ACFC" w:rsidR="00BB251B" w:rsidRPr="00E45055" w:rsidRDefault="00BB251B" w:rsidP="00BB251B">
            <w:r w:rsidRPr="00E45055">
              <w:t>Implemented MVC design pattern</w:t>
            </w:r>
          </w:p>
        </w:tc>
      </w:tr>
      <w:tr w:rsidR="00BB251B" w14:paraId="62224538" w14:textId="77777777" w:rsidTr="00BB251B">
        <w:tc>
          <w:tcPr>
            <w:tcW w:w="4505" w:type="dxa"/>
          </w:tcPr>
          <w:p w14:paraId="6D2B9DDE" w14:textId="0E1D72C9" w:rsidR="00BB251B" w:rsidRPr="00E45055" w:rsidRDefault="00B54903" w:rsidP="00BB251B">
            <w:r w:rsidRPr="00E45055">
              <w:t>Names of view Controllers are very similar</w:t>
            </w:r>
          </w:p>
        </w:tc>
        <w:tc>
          <w:tcPr>
            <w:tcW w:w="4505" w:type="dxa"/>
          </w:tcPr>
          <w:p w14:paraId="3D543281" w14:textId="7F4826C2" w:rsidR="00E16C2F" w:rsidRPr="00E45055" w:rsidRDefault="0043507D" w:rsidP="00BB251B">
            <w:pPr>
              <w:rPr>
                <w:rFonts w:ascii="Menlo" w:hAnsi="Menlo" w:cs="Menlo"/>
                <w:color w:val="A167E6"/>
              </w:rPr>
            </w:pPr>
            <w:r w:rsidRPr="00B37D86">
              <w:t>This makes distinguishing between the two difficult</w:t>
            </w:r>
            <w:r w:rsidR="00236867" w:rsidRPr="00B37D86">
              <w:t xml:space="preserve">, </w:t>
            </w:r>
            <w:r w:rsidRPr="00B37D86">
              <w:t xml:space="preserve">to rectify that I renamed </w:t>
            </w:r>
            <w:proofErr w:type="spellStart"/>
            <w:r w:rsidRPr="00B37D86">
              <w:t>AlarmViewController</w:t>
            </w:r>
            <w:proofErr w:type="spellEnd"/>
            <w:r w:rsidRPr="00B37D86">
              <w:t xml:space="preserve"> to </w:t>
            </w:r>
            <w:proofErr w:type="spellStart"/>
            <w:r w:rsidRPr="00B37D86">
              <w:t>SettingAlarmViewController</w:t>
            </w:r>
            <w:proofErr w:type="spellEnd"/>
            <w:r w:rsidRPr="00B37D86">
              <w:t xml:space="preserve"> to make readability better</w:t>
            </w:r>
            <w:r w:rsidR="00A44771" w:rsidRPr="00B37D86">
              <w:t xml:space="preserve">, and to indicate what </w:t>
            </w:r>
            <w:r w:rsidR="00236867" w:rsidRPr="00B37D86">
              <w:t>the view controller is</w:t>
            </w:r>
            <w:r w:rsidR="00A44771" w:rsidRPr="00B37D86">
              <w:t xml:space="preserve"> about.</w:t>
            </w:r>
          </w:p>
        </w:tc>
      </w:tr>
      <w:tr w:rsidR="00E16C2F" w14:paraId="49002265" w14:textId="77777777" w:rsidTr="00BB251B">
        <w:tc>
          <w:tcPr>
            <w:tcW w:w="4505" w:type="dxa"/>
          </w:tcPr>
          <w:p w14:paraId="57C664B0" w14:textId="2FC8BC42" w:rsidR="00E16C2F" w:rsidRPr="00E45055" w:rsidRDefault="00E16C2F" w:rsidP="00E16C2F">
            <w:r w:rsidRPr="00E45055">
              <w:t>when pressing ‘Delete’ action</w:t>
            </w:r>
            <w:r w:rsidR="006F0E65">
              <w:t xml:space="preserve">, </w:t>
            </w:r>
            <w:r w:rsidRPr="00E45055">
              <w:t>app was crashing</w:t>
            </w:r>
          </w:p>
        </w:tc>
        <w:tc>
          <w:tcPr>
            <w:tcW w:w="4505" w:type="dxa"/>
          </w:tcPr>
          <w:p w14:paraId="22099689" w14:textId="77777777" w:rsidR="00E16C2F" w:rsidRPr="00E45055" w:rsidRDefault="00E16C2F" w:rsidP="00E16C2F">
            <w:pPr>
              <w:rPr>
                <w:rFonts w:ascii="Menlo" w:hAnsi="Menlo" w:cs="Menlo"/>
                <w:color w:val="41A1C0"/>
              </w:rPr>
            </w:pPr>
            <w:r w:rsidRPr="00E45055">
              <w:t xml:space="preserve">In </w:t>
            </w:r>
            <w:proofErr w:type="spellStart"/>
            <w:r w:rsidRPr="00E45055">
              <w:rPr>
                <w:rFonts w:ascii="Menlo" w:hAnsi="Menlo" w:cs="Menlo"/>
                <w:b/>
                <w:bCs/>
                <w:color w:val="FC5FA3"/>
              </w:rPr>
              <w:t>func</w:t>
            </w:r>
            <w:proofErr w:type="spellEnd"/>
            <w:r w:rsidRPr="00E45055">
              <w:rPr>
                <w:rFonts w:ascii="Menlo" w:hAnsi="Menlo" w:cs="Menlo"/>
                <w:color w:val="FFFFFF"/>
              </w:rPr>
              <w:t xml:space="preserve"> </w:t>
            </w:r>
            <w:proofErr w:type="spellStart"/>
            <w:proofErr w:type="gramStart"/>
            <w:r w:rsidRPr="00E45055">
              <w:rPr>
                <w:rFonts w:ascii="Menlo" w:hAnsi="Menlo" w:cs="Menlo"/>
                <w:color w:val="41A1C0"/>
              </w:rPr>
              <w:t>deleteAlarm</w:t>
            </w:r>
            <w:proofErr w:type="spellEnd"/>
            <w:r w:rsidRPr="00E45055">
              <w:rPr>
                <w:rFonts w:ascii="Menlo" w:hAnsi="Menlo" w:cs="Menlo"/>
                <w:color w:val="41A1C0"/>
              </w:rPr>
              <w:t>(</w:t>
            </w:r>
            <w:proofErr w:type="gramEnd"/>
            <w:r w:rsidRPr="00E45055">
              <w:rPr>
                <w:rFonts w:ascii="Menlo" w:hAnsi="Menlo" w:cs="Menlo"/>
                <w:color w:val="41A1C0"/>
              </w:rPr>
              <w:t xml:space="preserve">at </w:t>
            </w:r>
            <w:proofErr w:type="spellStart"/>
            <w:r w:rsidRPr="00E45055">
              <w:rPr>
                <w:rFonts w:ascii="Menlo" w:hAnsi="Menlo" w:cs="Menlo"/>
                <w:color w:val="41A1C0"/>
              </w:rPr>
              <w:t>indexPath</w:t>
            </w:r>
            <w:proofErr w:type="spellEnd"/>
            <w:r w:rsidRPr="00E45055">
              <w:rPr>
                <w:rFonts w:ascii="Menlo" w:hAnsi="Menlo" w:cs="Menlo"/>
                <w:color w:val="41A1C0"/>
              </w:rPr>
              <w:t xml:space="preserve">: </w:t>
            </w:r>
            <w:proofErr w:type="spellStart"/>
            <w:r w:rsidRPr="00E45055">
              <w:rPr>
                <w:rFonts w:ascii="Menlo" w:hAnsi="Menlo" w:cs="Menlo"/>
                <w:color w:val="41A1C0"/>
              </w:rPr>
              <w:t>IndexPath</w:t>
            </w:r>
            <w:proofErr w:type="spellEnd"/>
            <w:r w:rsidRPr="00E45055">
              <w:rPr>
                <w:rFonts w:ascii="Menlo" w:hAnsi="Menlo" w:cs="Menlo"/>
                <w:color w:val="41A1C0"/>
              </w:rPr>
              <w:t>)</w:t>
            </w:r>
          </w:p>
          <w:p w14:paraId="64E0DBB6" w14:textId="77777777" w:rsidR="00E16C2F" w:rsidRPr="00E45055" w:rsidRDefault="00E16C2F" w:rsidP="00E16C2F">
            <w:pPr>
              <w:rPr>
                <w:rFonts w:ascii="Menlo" w:hAnsi="Menlo" w:cs="Menlo"/>
                <w:color w:val="A167E6"/>
              </w:rPr>
            </w:pPr>
            <w:r w:rsidRPr="00E45055">
              <w:t xml:space="preserve">Changed </w:t>
            </w:r>
            <w:bookmarkStart w:id="2" w:name="OLE_LINK3"/>
            <w:bookmarkStart w:id="3" w:name="OLE_LINK4"/>
            <w:proofErr w:type="spellStart"/>
            <w:proofErr w:type="gramStart"/>
            <w:r w:rsidRPr="00E45055">
              <w:rPr>
                <w:rFonts w:ascii="Menlo" w:hAnsi="Menlo" w:cs="Menlo"/>
                <w:color w:val="67B7A4"/>
              </w:rPr>
              <w:t>alarms.</w:t>
            </w:r>
            <w:r w:rsidRPr="00E45055">
              <w:rPr>
                <w:rFonts w:ascii="Menlo" w:hAnsi="Menlo" w:cs="Menlo"/>
                <w:color w:val="A167E6"/>
              </w:rPr>
              <w:t>remove</w:t>
            </w:r>
            <w:proofErr w:type="spellEnd"/>
            <w:proofErr w:type="gramEnd"/>
            <w:r w:rsidRPr="00E45055">
              <w:rPr>
                <w:rFonts w:ascii="Menlo" w:hAnsi="Menlo" w:cs="Menlo"/>
                <w:color w:val="A167E6"/>
              </w:rPr>
              <w:t xml:space="preserve">(at </w:t>
            </w:r>
            <w:proofErr w:type="spellStart"/>
            <w:r w:rsidRPr="00E45055">
              <w:rPr>
                <w:rFonts w:ascii="Menlo" w:hAnsi="Menlo" w:cs="Menlo"/>
                <w:color w:val="67B7A4"/>
              </w:rPr>
              <w:t>alarms.</w:t>
            </w:r>
            <w:r w:rsidRPr="00E45055">
              <w:rPr>
                <w:rFonts w:ascii="Menlo" w:hAnsi="Menlo" w:cs="Menlo"/>
                <w:color w:val="A167E6"/>
              </w:rPr>
              <w:t>count</w:t>
            </w:r>
            <w:proofErr w:type="spellEnd"/>
            <w:r w:rsidRPr="00E45055">
              <w:rPr>
                <w:rFonts w:ascii="Menlo" w:hAnsi="Menlo" w:cs="Menlo"/>
                <w:color w:val="A167E6"/>
              </w:rPr>
              <w:t>)</w:t>
            </w:r>
            <w:bookmarkEnd w:id="2"/>
            <w:bookmarkEnd w:id="3"/>
          </w:p>
          <w:p w14:paraId="71118AA0" w14:textId="2159BC12" w:rsidR="00E16C2F" w:rsidRPr="00E45055" w:rsidRDefault="00E16C2F" w:rsidP="00E16C2F">
            <w:r w:rsidRPr="00E45055">
              <w:rPr>
                <w:rFonts w:asciiTheme="minorHAnsi" w:hAnsiTheme="minorHAnsi" w:cstheme="minorBidi"/>
              </w:rPr>
              <w:t>To</w:t>
            </w:r>
            <w:r w:rsidRPr="00E45055">
              <w:rPr>
                <w:rFonts w:ascii="Menlo" w:hAnsi="Menlo" w:cs="Menlo"/>
                <w:color w:val="A167E6"/>
              </w:rPr>
              <w:t xml:space="preserve"> </w:t>
            </w:r>
            <w:proofErr w:type="spellStart"/>
            <w:proofErr w:type="gramStart"/>
            <w:r w:rsidRPr="00E45055">
              <w:rPr>
                <w:rFonts w:ascii="Menlo" w:hAnsi="Menlo" w:cs="Menlo"/>
                <w:color w:val="67B7A4"/>
              </w:rPr>
              <w:t>alarms.</w:t>
            </w:r>
            <w:r w:rsidRPr="00E45055">
              <w:rPr>
                <w:rFonts w:ascii="Menlo" w:hAnsi="Menlo" w:cs="Menlo"/>
                <w:color w:val="A167E6"/>
              </w:rPr>
              <w:t>remove</w:t>
            </w:r>
            <w:proofErr w:type="spellEnd"/>
            <w:proofErr w:type="gramEnd"/>
            <w:r w:rsidRPr="00E45055">
              <w:rPr>
                <w:rFonts w:ascii="Menlo" w:hAnsi="Menlo" w:cs="Menlo"/>
                <w:color w:val="A167E6"/>
              </w:rPr>
              <w:t xml:space="preserve">(at: </w:t>
            </w:r>
            <w:proofErr w:type="spellStart"/>
            <w:r w:rsidRPr="00E45055">
              <w:rPr>
                <w:rFonts w:ascii="Menlo" w:hAnsi="Menlo" w:cs="Menlo"/>
                <w:color w:val="A167E6"/>
              </w:rPr>
              <w:t>indexPath.row</w:t>
            </w:r>
            <w:proofErr w:type="spellEnd"/>
            <w:r w:rsidRPr="00E45055">
              <w:rPr>
                <w:rFonts w:ascii="Menlo" w:hAnsi="Menlo" w:cs="Menlo"/>
                <w:color w:val="A167E6"/>
              </w:rPr>
              <w:t>)</w:t>
            </w:r>
          </w:p>
        </w:tc>
      </w:tr>
      <w:tr w:rsidR="00E16C2F" w14:paraId="2DB0C9AB" w14:textId="77777777" w:rsidTr="00BB251B">
        <w:tc>
          <w:tcPr>
            <w:tcW w:w="4505" w:type="dxa"/>
          </w:tcPr>
          <w:p w14:paraId="253469B7" w14:textId="0B531578" w:rsidR="00E16C2F" w:rsidRPr="00E45055" w:rsidRDefault="0043507D" w:rsidP="00E16C2F">
            <w:r w:rsidRPr="00E45055">
              <w:t>There’s no access control implemented to protect private variables and functions.</w:t>
            </w:r>
          </w:p>
        </w:tc>
        <w:tc>
          <w:tcPr>
            <w:tcW w:w="4505" w:type="dxa"/>
          </w:tcPr>
          <w:p w14:paraId="66C84FF8" w14:textId="27EEFF24" w:rsidR="00E16C2F" w:rsidRPr="00E45055" w:rsidRDefault="00C5139A" w:rsidP="00E16C2F">
            <w:r w:rsidRPr="00E45055">
              <w:t xml:space="preserve">Implemented access control </w:t>
            </w:r>
            <w:r w:rsidR="006F0E65">
              <w:t>appropriately</w:t>
            </w:r>
            <w:r w:rsidRPr="00E45055">
              <w:t>.</w:t>
            </w:r>
          </w:p>
        </w:tc>
      </w:tr>
      <w:tr w:rsidR="00E16C2F" w14:paraId="7D0ED908" w14:textId="77777777" w:rsidTr="00BB251B">
        <w:tc>
          <w:tcPr>
            <w:tcW w:w="4505" w:type="dxa"/>
          </w:tcPr>
          <w:p w14:paraId="72356029" w14:textId="32CE9F11" w:rsidR="00E16C2F" w:rsidRPr="00E45055" w:rsidRDefault="00C5139A" w:rsidP="00E16C2F">
            <w:r w:rsidRPr="00E45055">
              <w:t xml:space="preserve">When adding new </w:t>
            </w:r>
            <w:r w:rsidR="00A44771" w:rsidRPr="00E45055">
              <w:t>alarm,</w:t>
            </w:r>
            <w:r w:rsidRPr="00E45055">
              <w:t xml:space="preserve"> the time </w:t>
            </w:r>
            <w:r w:rsidR="006F0E65">
              <w:t xml:space="preserve">in </w:t>
            </w:r>
            <w:proofErr w:type="spellStart"/>
            <w:r w:rsidRPr="00E45055">
              <w:t>datepicker</w:t>
            </w:r>
            <w:proofErr w:type="spellEnd"/>
            <w:r w:rsidRPr="00E45055">
              <w:t xml:space="preserve"> </w:t>
            </w:r>
            <w:r w:rsidR="006F0E65">
              <w:t>wasn’t</w:t>
            </w:r>
            <w:r w:rsidRPr="00E45055">
              <w:t xml:space="preserve"> presenting 8AM by default. </w:t>
            </w:r>
          </w:p>
        </w:tc>
        <w:tc>
          <w:tcPr>
            <w:tcW w:w="4505" w:type="dxa"/>
          </w:tcPr>
          <w:p w14:paraId="04B70A32" w14:textId="3BB92E43" w:rsidR="00E16C2F" w:rsidRPr="00E45055" w:rsidRDefault="00C5139A" w:rsidP="00E16C2F">
            <w:r w:rsidRPr="00E45055">
              <w:t xml:space="preserve">Set </w:t>
            </w:r>
            <w:proofErr w:type="spellStart"/>
            <w:r w:rsidRPr="00E45055">
              <w:t>datepicker</w:t>
            </w:r>
            <w:proofErr w:type="spellEnd"/>
            <w:r w:rsidRPr="00E45055">
              <w:t xml:space="preserve"> to 8 am if a new alarm is being added, or show the existing time if alarm is being amended.</w:t>
            </w:r>
            <w:r w:rsidR="0071701A" w:rsidRPr="00E45055">
              <w:t xml:space="preserve"> By correcting Alarm Model time </w:t>
            </w:r>
            <w:r w:rsidR="00DA702A" w:rsidRPr="00E45055">
              <w:t>property</w:t>
            </w:r>
            <w:r w:rsidR="0071701A" w:rsidRPr="00E45055">
              <w:t xml:space="preserve"> multiplication to the correct number of seconds which’s 3600 from the incorrect value of 360</w:t>
            </w:r>
            <w:r w:rsidR="006F0E65">
              <w:t>.</w:t>
            </w:r>
          </w:p>
        </w:tc>
      </w:tr>
      <w:tr w:rsidR="00E16C2F" w14:paraId="6A77CC24" w14:textId="77777777" w:rsidTr="00BB251B">
        <w:tc>
          <w:tcPr>
            <w:tcW w:w="4505" w:type="dxa"/>
          </w:tcPr>
          <w:p w14:paraId="3DA902F0" w14:textId="0E2DE988" w:rsidR="00E16C2F" w:rsidRPr="00E45055" w:rsidRDefault="00FF285E" w:rsidP="00FF285E">
            <w:r w:rsidRPr="00E45055">
              <w:t>Alarms disappear after re-opening the app again</w:t>
            </w:r>
          </w:p>
        </w:tc>
        <w:tc>
          <w:tcPr>
            <w:tcW w:w="4505" w:type="dxa"/>
          </w:tcPr>
          <w:p w14:paraId="17E294EB" w14:textId="1C4277E5" w:rsidR="00E16C2F" w:rsidRPr="00E45055" w:rsidRDefault="00FF285E" w:rsidP="00E16C2F">
            <w:r w:rsidRPr="00E45055">
              <w:t>Implemented Core</w:t>
            </w:r>
            <w:r w:rsidR="006F0E65">
              <w:t xml:space="preserve"> </w:t>
            </w:r>
            <w:r w:rsidRPr="00E45055">
              <w:t xml:space="preserve">Data as a database to </w:t>
            </w:r>
            <w:r w:rsidR="00A44771" w:rsidRPr="00E45055">
              <w:t>persist</w:t>
            </w:r>
            <w:r w:rsidRPr="00E45055">
              <w:t xml:space="preserve"> alarms within the app.</w:t>
            </w:r>
          </w:p>
        </w:tc>
      </w:tr>
      <w:tr w:rsidR="00E16C2F" w14:paraId="3D86AD1F" w14:textId="77777777" w:rsidTr="00BB251B">
        <w:tc>
          <w:tcPr>
            <w:tcW w:w="4505" w:type="dxa"/>
          </w:tcPr>
          <w:p w14:paraId="1EE358B7" w14:textId="77777777" w:rsidR="00FF285E" w:rsidRPr="00E45055" w:rsidRDefault="00FF285E" w:rsidP="00FF285E">
            <w:r w:rsidRPr="00236867">
              <w:t>After adding a new alarm, the new alarm is being appended at the end of the list, and if edited alarms stay in the same position</w:t>
            </w:r>
          </w:p>
          <w:p w14:paraId="10DF79F1" w14:textId="77777777" w:rsidR="00E16C2F" w:rsidRPr="00E45055" w:rsidRDefault="00E16C2F" w:rsidP="00E16C2F"/>
        </w:tc>
        <w:tc>
          <w:tcPr>
            <w:tcW w:w="4505" w:type="dxa"/>
          </w:tcPr>
          <w:p w14:paraId="6855C580" w14:textId="2621D9D1" w:rsidR="00E16C2F" w:rsidRPr="00E45055" w:rsidRDefault="00FF285E" w:rsidP="00E16C2F">
            <w:r w:rsidRPr="00E45055">
              <w:t>Implemented NS Fetched Result Controller, and used alarm time attribute as a sort descriptor to ascend alarms by time.</w:t>
            </w:r>
          </w:p>
        </w:tc>
      </w:tr>
      <w:tr w:rsidR="00E16C2F" w14:paraId="0F01E7E8" w14:textId="77777777" w:rsidTr="00BB251B">
        <w:tc>
          <w:tcPr>
            <w:tcW w:w="4505" w:type="dxa"/>
          </w:tcPr>
          <w:p w14:paraId="72AC4E22" w14:textId="5D7A2B69" w:rsidR="00E45055" w:rsidRPr="00B37D86" w:rsidRDefault="00E45055" w:rsidP="00E16C2F">
            <w:r w:rsidRPr="00236867">
              <w:t>Layout</w:t>
            </w:r>
            <w:r w:rsidR="00CE02CA">
              <w:t xml:space="preserve"> </w:t>
            </w:r>
            <w:r w:rsidRPr="00236867">
              <w:t>Constraints Unable to simultaneously satisfy constraints</w:t>
            </w:r>
            <w:r w:rsidRPr="00B37D86">
              <w:t>.</w:t>
            </w:r>
          </w:p>
        </w:tc>
        <w:tc>
          <w:tcPr>
            <w:tcW w:w="4505" w:type="dxa"/>
          </w:tcPr>
          <w:p w14:paraId="3198A459" w14:textId="6B2D8C7F" w:rsidR="00CE02CA" w:rsidRPr="00236867" w:rsidRDefault="00C746C2" w:rsidP="00CE02CA">
            <w:r>
              <w:t>Sorted out t</w:t>
            </w:r>
            <w:r w:rsidR="00CE02CA" w:rsidRPr="00236867">
              <w:t xml:space="preserve">ow constraints </w:t>
            </w:r>
            <w:r>
              <w:t xml:space="preserve">that </w:t>
            </w:r>
            <w:r w:rsidR="00CE02CA" w:rsidRPr="00236867">
              <w:t>were conflicting in Alarm</w:t>
            </w:r>
            <w:r>
              <w:t xml:space="preserve"> table view custom cell.</w:t>
            </w:r>
          </w:p>
          <w:p w14:paraId="573E6051" w14:textId="3CAE707F" w:rsidR="006F0E65" w:rsidRPr="00E45055" w:rsidRDefault="006F0E65" w:rsidP="00E16C2F"/>
        </w:tc>
      </w:tr>
      <w:tr w:rsidR="006F0E65" w14:paraId="5040599B" w14:textId="77777777" w:rsidTr="00BB251B">
        <w:tc>
          <w:tcPr>
            <w:tcW w:w="4505" w:type="dxa"/>
          </w:tcPr>
          <w:p w14:paraId="41D88C57" w14:textId="32F8EF2C" w:rsidR="006F0E65" w:rsidRPr="00236867" w:rsidRDefault="006F0E65" w:rsidP="00E16C2F">
            <w:r>
              <w:t>Layout appeared a bit off in different devices simulators.</w:t>
            </w:r>
          </w:p>
        </w:tc>
        <w:tc>
          <w:tcPr>
            <w:tcW w:w="4505" w:type="dxa"/>
          </w:tcPr>
          <w:p w14:paraId="2B8CB674" w14:textId="65B1B8BF" w:rsidR="006F0E65" w:rsidRDefault="006F0E65" w:rsidP="00CE02CA">
            <w:r>
              <w:t>Set layout constraints to table view, Table view didn’t have any constraints.</w:t>
            </w:r>
          </w:p>
        </w:tc>
      </w:tr>
      <w:tr w:rsidR="00E16C2F" w14:paraId="79742AB8" w14:textId="77777777" w:rsidTr="00BB251B">
        <w:tc>
          <w:tcPr>
            <w:tcW w:w="4505" w:type="dxa"/>
          </w:tcPr>
          <w:p w14:paraId="572A7902" w14:textId="47A18165" w:rsidR="00E16C2F" w:rsidRPr="00E45055" w:rsidRDefault="002B049E" w:rsidP="00E16C2F">
            <w:r w:rsidRPr="00E45055">
              <w:t>Code is not easy to read</w:t>
            </w:r>
          </w:p>
        </w:tc>
        <w:tc>
          <w:tcPr>
            <w:tcW w:w="4505" w:type="dxa"/>
          </w:tcPr>
          <w:p w14:paraId="137137BE" w14:textId="172C0F85" w:rsidR="00E16C2F" w:rsidRPr="00E45055" w:rsidRDefault="002B049E" w:rsidP="00E16C2F">
            <w:r w:rsidRPr="00E45055">
              <w:t>Added comments for functions and variables, grouped and marked each relevant block of code to improve readability</w:t>
            </w:r>
          </w:p>
        </w:tc>
      </w:tr>
      <w:tr w:rsidR="00E16C2F" w14:paraId="10A259C5" w14:textId="77777777" w:rsidTr="00BB251B">
        <w:tc>
          <w:tcPr>
            <w:tcW w:w="4505" w:type="dxa"/>
          </w:tcPr>
          <w:p w14:paraId="7897C59C" w14:textId="72E483B6" w:rsidR="00E16C2F" w:rsidRPr="00E45055" w:rsidRDefault="00083BF6" w:rsidP="00E16C2F">
            <w:r w:rsidRPr="00E45055">
              <w:t>Alarms not going off</w:t>
            </w:r>
          </w:p>
        </w:tc>
        <w:tc>
          <w:tcPr>
            <w:tcW w:w="4505" w:type="dxa"/>
          </w:tcPr>
          <w:p w14:paraId="7184D9BF" w14:textId="656DB8E2" w:rsidR="002B049E" w:rsidRPr="00E45055" w:rsidRDefault="00083BF6" w:rsidP="00E16C2F">
            <w:r w:rsidRPr="00E45055">
              <w:t>Implemented local notifications using calendar notification trigger.</w:t>
            </w:r>
          </w:p>
        </w:tc>
      </w:tr>
      <w:tr w:rsidR="00E16C2F" w14:paraId="1272BBDA" w14:textId="77777777" w:rsidTr="00BB251B">
        <w:tc>
          <w:tcPr>
            <w:tcW w:w="4505" w:type="dxa"/>
          </w:tcPr>
          <w:p w14:paraId="3F5A84E7" w14:textId="0DC96432" w:rsidR="00E16C2F" w:rsidRPr="00E45055" w:rsidRDefault="00083BF6" w:rsidP="00E16C2F">
            <w:r w:rsidRPr="00E45055">
              <w:t>Snooze alarms</w:t>
            </w:r>
          </w:p>
        </w:tc>
        <w:tc>
          <w:tcPr>
            <w:tcW w:w="4505" w:type="dxa"/>
          </w:tcPr>
          <w:p w14:paraId="0EA95D73" w14:textId="53473D1E" w:rsidR="00E16C2F" w:rsidRPr="00E45055" w:rsidRDefault="00083BF6" w:rsidP="00E16C2F">
            <w:r w:rsidRPr="00E45055">
              <w:t>Implemented local notifications using time interval notification trigger.</w:t>
            </w:r>
          </w:p>
        </w:tc>
      </w:tr>
      <w:tr w:rsidR="00E16C2F" w14:paraId="5A3FA69A" w14:textId="77777777" w:rsidTr="00BB251B">
        <w:tc>
          <w:tcPr>
            <w:tcW w:w="4505" w:type="dxa"/>
          </w:tcPr>
          <w:p w14:paraId="569D6114" w14:textId="7DB3892B" w:rsidR="00083BF6" w:rsidRPr="00E45055" w:rsidRDefault="00083BF6" w:rsidP="00E16C2F">
            <w:r w:rsidRPr="00E45055">
              <w:lastRenderedPageBreak/>
              <w:t>Random act of kindness</w:t>
            </w:r>
          </w:p>
        </w:tc>
        <w:tc>
          <w:tcPr>
            <w:tcW w:w="4505" w:type="dxa"/>
          </w:tcPr>
          <w:p w14:paraId="6EA20FA9" w14:textId="50DF39B6" w:rsidR="00E16C2F" w:rsidRPr="00E45055" w:rsidRDefault="00083BF6" w:rsidP="00E16C2F">
            <w:r w:rsidRPr="00E45055">
              <w:t>Implemented a function that opens SMS</w:t>
            </w:r>
            <w:r w:rsidR="00E45055" w:rsidRPr="00E45055">
              <w:t xml:space="preserve"> app and fill it with predetermined message</w:t>
            </w:r>
            <w:r w:rsidR="006F0E65">
              <w:t xml:space="preserve"> randomly picked</w:t>
            </w:r>
            <w:r w:rsidR="00E45055" w:rsidRPr="00E45055">
              <w:t xml:space="preserve"> from </w:t>
            </w:r>
            <w:proofErr w:type="spellStart"/>
            <w:r w:rsidR="00E45055" w:rsidRPr="00E45055">
              <w:t>KindnessBank</w:t>
            </w:r>
            <w:proofErr w:type="spellEnd"/>
            <w:r w:rsidR="00E45055" w:rsidRPr="00E45055">
              <w:t xml:space="preserve"> file in Model. This function is called when user interacts with notification action</w:t>
            </w:r>
            <w:r w:rsidR="006F0E65">
              <w:t>s</w:t>
            </w:r>
            <w:r w:rsidR="00E45055" w:rsidRPr="00E45055">
              <w:t xml:space="preserve"> and press snooze button.</w:t>
            </w:r>
          </w:p>
        </w:tc>
      </w:tr>
    </w:tbl>
    <w:p w14:paraId="09F9AFA9" w14:textId="62928027" w:rsidR="00BB251B" w:rsidRDefault="00BB251B"/>
    <w:p w14:paraId="294B427E" w14:textId="4742ABF2" w:rsidR="00B37D86" w:rsidRDefault="00B37D86"/>
    <w:p w14:paraId="63CB4A63" w14:textId="08F1B240" w:rsidR="00B37D86" w:rsidRDefault="00B37D86"/>
    <w:p w14:paraId="3B500583" w14:textId="77777777" w:rsidR="00B37D86" w:rsidRDefault="00B37D86"/>
    <w:sectPr w:rsidR="00B37D86" w:rsidSect="00D32CA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51B"/>
    <w:rsid w:val="00083BF6"/>
    <w:rsid w:val="0020146F"/>
    <w:rsid w:val="00236867"/>
    <w:rsid w:val="002B049E"/>
    <w:rsid w:val="003033D2"/>
    <w:rsid w:val="0043507D"/>
    <w:rsid w:val="00547CCE"/>
    <w:rsid w:val="00583E2F"/>
    <w:rsid w:val="00692C00"/>
    <w:rsid w:val="006F0E65"/>
    <w:rsid w:val="0071701A"/>
    <w:rsid w:val="00A44771"/>
    <w:rsid w:val="00B37D86"/>
    <w:rsid w:val="00B54903"/>
    <w:rsid w:val="00BB251B"/>
    <w:rsid w:val="00C5139A"/>
    <w:rsid w:val="00C746C2"/>
    <w:rsid w:val="00CE02CA"/>
    <w:rsid w:val="00D32CAC"/>
    <w:rsid w:val="00DA702A"/>
    <w:rsid w:val="00E16C2F"/>
    <w:rsid w:val="00E45055"/>
    <w:rsid w:val="00EA18EE"/>
    <w:rsid w:val="00FF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B495C6"/>
  <w15:chartTrackingRefBased/>
  <w15:docId w15:val="{5D08B07C-6A9C-ED48-B826-D095301C3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CCE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25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547CCE"/>
    <w:rPr>
      <w:i/>
      <w:iCs/>
    </w:rPr>
  </w:style>
  <w:style w:type="character" w:customStyle="1" w:styleId="apple-converted-space">
    <w:name w:val="apple-converted-space"/>
    <w:basedOn w:val="DefaultParagraphFont"/>
    <w:rsid w:val="00547C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05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2020-03-29T15:14:00Z</dcterms:created>
  <dcterms:modified xsi:type="dcterms:W3CDTF">2020-03-29T15:17:00Z</dcterms:modified>
</cp:coreProperties>
</file>