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12EF" w14:textId="2F178ED5" w:rsidR="001F1604" w:rsidRP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my_function that prints "Function is called".</w:t>
      </w:r>
    </w:p>
    <w:p w14:paraId="6B900BE9" w14:textId="7FE34E5E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my_decorator that prints "Decorator </w:t>
      </w:r>
      <w:r w:rsidR="00BA0508">
        <w:rPr>
          <w:rFonts w:ascii="Georgia" w:hAnsi="Georgia"/>
          <w:sz w:val="24"/>
          <w:szCs w:val="24"/>
        </w:rPr>
        <w:t>had modified my_function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1A26CD91" w14:textId="5544D752" w:rsidR="00930711" w:rsidRDefault="00930711" w:rsidP="00930711">
      <w:pPr>
        <w:spacing w:line="240" w:lineRule="auto"/>
        <w:jc w:val="both"/>
        <w:rPr>
          <w:rFonts w:ascii="Georgia" w:hAnsi="Georgia"/>
          <w:sz w:val="24"/>
          <w:szCs w:val="24"/>
        </w:rPr>
      </w:pPr>
      <w:r w:rsidRPr="00930711">
        <w:rPr>
          <w:rFonts w:ascii="Georgia" w:hAnsi="Georgia"/>
          <w:sz w:val="24"/>
          <w:szCs w:val="24"/>
          <w:u w:val="single"/>
        </w:rPr>
        <w:t>Solution</w:t>
      </w:r>
      <w:r>
        <w:rPr>
          <w:rFonts w:ascii="Georgia" w:hAnsi="Georgia"/>
          <w:sz w:val="24"/>
          <w:szCs w:val="24"/>
        </w:rPr>
        <w:t>:</w:t>
      </w:r>
    </w:p>
    <w:p w14:paraId="0D1FB385" w14:textId="77777777" w:rsidR="00622A6A" w:rsidRPr="00622A6A" w:rsidRDefault="00622A6A" w:rsidP="00622A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622A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my_decorator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622A6A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/>
          <w14:ligatures w14:val="none"/>
        </w:rPr>
        <w:t>func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622A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inner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"Decorator had modified my_function output"</w:t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@my_decorator</w:t>
      </w:r>
      <w:r w:rsidRPr="00622A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622A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my_function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622A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"Function is called"</w:t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 = my_function()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622A6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622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(result)</w:t>
      </w:r>
    </w:p>
    <w:p w14:paraId="612522A2" w14:textId="77777777" w:rsidR="00622A6A" w:rsidRDefault="00622A6A" w:rsidP="00930711">
      <w:pPr>
        <w:spacing w:line="240" w:lineRule="auto"/>
        <w:jc w:val="both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</w:pPr>
    </w:p>
    <w:p w14:paraId="1BFB7637" w14:textId="68AE8434" w:rsidR="00930711" w:rsidRDefault="00930711" w:rsidP="00930711">
      <w:pPr>
        <w:spacing w:line="240" w:lineRule="auto"/>
        <w:jc w:val="both"/>
        <w:rPr>
          <w:rFonts w:ascii="Georgia" w:hAnsi="Georgia"/>
          <w:sz w:val="24"/>
          <w:szCs w:val="24"/>
        </w:rPr>
      </w:pPr>
      <w:r w:rsidRPr="00930711">
        <w:rPr>
          <w:rFonts w:ascii="Georgia" w:hAnsi="Georgia"/>
          <w:sz w:val="24"/>
          <w:szCs w:val="24"/>
          <w:u w:val="single"/>
        </w:rPr>
        <w:t>Output</w:t>
      </w:r>
      <w:r>
        <w:rPr>
          <w:rFonts w:ascii="Georgia" w:hAnsi="Georgia"/>
          <w:sz w:val="24"/>
          <w:szCs w:val="24"/>
        </w:rPr>
        <w:t>:</w:t>
      </w:r>
    </w:p>
    <w:p w14:paraId="7ACE7AD4" w14:textId="3600220C" w:rsidR="00930711" w:rsidRDefault="00622A6A" w:rsidP="00622A6A">
      <w:pPr>
        <w:spacing w:line="240" w:lineRule="auto"/>
        <w:jc w:val="both"/>
        <w:rPr>
          <w:rFonts w:ascii="Georgia" w:hAnsi="Georgia"/>
          <w:sz w:val="24"/>
          <w:szCs w:val="24"/>
        </w:rPr>
      </w:pPr>
      <w:r w:rsidRPr="00622A6A">
        <w:rPr>
          <w:rFonts w:ascii="Georgia" w:hAnsi="Georgia"/>
          <w:sz w:val="24"/>
          <w:szCs w:val="24"/>
        </w:rPr>
        <w:drawing>
          <wp:inline distT="0" distB="0" distL="0" distR="0" wp14:anchorId="40AD4083" wp14:editId="2624B523">
            <wp:extent cx="5731510" cy="374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590CF3"/>
    <w:rsid w:val="00622A6A"/>
    <w:rsid w:val="007A51F9"/>
    <w:rsid w:val="00930711"/>
    <w:rsid w:val="00BA0508"/>
    <w:rsid w:val="00CC6127"/>
    <w:rsid w:val="00C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S, Nikhil</cp:lastModifiedBy>
  <cp:revision>8</cp:revision>
  <dcterms:created xsi:type="dcterms:W3CDTF">2023-10-31T02:59:00Z</dcterms:created>
  <dcterms:modified xsi:type="dcterms:W3CDTF">2023-10-31T07:39:00Z</dcterms:modified>
</cp:coreProperties>
</file>