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Test Case ID</w:t>
            </w:r>
          </w:p>
        </w:tc>
        <w:tc>
          <w:tcPr>
            <w:tcW w:type="dxa" w:w="960"/>
          </w:tcPr>
          <w:p>
            <w:r>
              <w:t>Test Case Description</w:t>
            </w:r>
          </w:p>
        </w:tc>
        <w:tc>
          <w:tcPr>
            <w:tcW w:type="dxa" w:w="960"/>
          </w:tcPr>
          <w:p>
            <w:r>
              <w:t>Test Steps</w:t>
            </w:r>
          </w:p>
        </w:tc>
        <w:tc>
          <w:tcPr>
            <w:tcW w:type="dxa" w:w="960"/>
          </w:tcPr>
          <w:p>
            <w:r>
              <w:t>Expected Result</w:t>
            </w:r>
          </w:p>
        </w:tc>
        <w:tc>
          <w:tcPr>
            <w:tcW w:type="dxa" w:w="960"/>
          </w:tcPr>
          <w:p>
            <w:r>
              <w:t>Actual Result</w:t>
            </w:r>
          </w:p>
        </w:tc>
        <w:tc>
          <w:tcPr>
            <w:tcW w:type="dxa" w:w="960"/>
          </w:tcPr>
          <w:p>
            <w:r>
              <w:t>Status</w:t>
            </w:r>
          </w:p>
        </w:tc>
        <w:tc>
          <w:tcPr>
            <w:tcW w:type="dxa" w:w="960"/>
          </w:tcPr>
          <w:p>
            <w:r>
              <w:t>Severity Level</w:t>
            </w:r>
          </w:p>
        </w:tc>
        <w:tc>
          <w:tcPr>
            <w:tcW w:type="dxa" w:w="960"/>
          </w:tcPr>
          <w:p>
            <w:r>
              <w:t>Assigned To</w:t>
            </w:r>
          </w:p>
        </w:tc>
        <w:tc>
          <w:tcPr>
            <w:tcW w:type="dxa" w:w="960"/>
          </w:tcPr>
          <w:p>
            <w:r>
              <w:t>Remarks</w:t>
            </w:r>
          </w:p>
        </w:tc>
      </w:tr>
      <w:tr>
        <w:tc>
          <w:tcPr>
            <w:tcW w:type="dxa" w:w="960"/>
          </w:tcPr>
          <w:p>
            <w:r>
              <w:t>TC001</w:t>
            </w:r>
          </w:p>
        </w:tc>
        <w:tc>
          <w:tcPr>
            <w:tcW w:type="dxa" w:w="960"/>
          </w:tcPr>
          <w:p>
            <w:r>
              <w:t>Verify product listing page loads</w:t>
            </w:r>
          </w:p>
        </w:tc>
        <w:tc>
          <w:tcPr>
            <w:tcW w:type="dxa" w:w="960"/>
          </w:tcPr>
          <w:p>
            <w:r>
              <w:t>1. Open homepage.</w:t>
              <w:br/>
              <w:t>2. Check product listing section.</w:t>
            </w:r>
          </w:p>
        </w:tc>
        <w:tc>
          <w:tcPr>
            <w:tcW w:type="dxa" w:w="960"/>
          </w:tcPr>
          <w:p>
            <w:r>
              <w:t>Product listing page displays all products dynamically.</w:t>
            </w:r>
          </w:p>
        </w:tc>
        <w:tc>
          <w:tcPr>
            <w:tcW w:type="dxa" w:w="960"/>
          </w:tcPr>
          <w:p>
            <w:r>
              <w:t>Product listing page loaded successfully.</w:t>
            </w:r>
          </w:p>
        </w:tc>
        <w:tc>
          <w:tcPr>
            <w:tcW w:type="dxa" w:w="960"/>
          </w:tcPr>
          <w:p>
            <w:r>
              <w:t>Passed</w:t>
            </w:r>
          </w:p>
        </w:tc>
        <w:tc>
          <w:tcPr>
            <w:tcW w:type="dxa" w:w="960"/>
          </w:tcPr>
          <w:p>
            <w:r>
              <w:t>Low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Works as expected.</w:t>
            </w:r>
          </w:p>
        </w:tc>
      </w:tr>
      <w:tr>
        <w:tc>
          <w:tcPr>
            <w:tcW w:type="dxa" w:w="960"/>
          </w:tcPr>
          <w:p>
            <w:r>
              <w:t>TC002</w:t>
            </w:r>
          </w:p>
        </w:tc>
        <w:tc>
          <w:tcPr>
            <w:tcW w:type="dxa" w:w="960"/>
          </w:tcPr>
          <w:p>
            <w:r>
              <w:t>Verify search functionality</w:t>
            </w:r>
          </w:p>
        </w:tc>
        <w:tc>
          <w:tcPr>
            <w:tcW w:type="dxa" w:w="960"/>
          </w:tcPr>
          <w:p>
            <w:r>
              <w:t>1. Enter a product name in the search bar.</w:t>
              <w:br/>
              <w:t>2. Press Enter.</w:t>
            </w:r>
          </w:p>
        </w:tc>
        <w:tc>
          <w:tcPr>
            <w:tcW w:type="dxa" w:w="960"/>
          </w:tcPr>
          <w:p>
            <w:r>
              <w:t>Products matching the search query are displayed.</w:t>
            </w:r>
          </w:p>
        </w:tc>
        <w:tc>
          <w:tcPr>
            <w:tcW w:type="dxa" w:w="960"/>
          </w:tcPr>
          <w:p>
            <w:r>
              <w:t>Correct products are shown based on the search query.</w:t>
            </w:r>
          </w:p>
        </w:tc>
        <w:tc>
          <w:tcPr>
            <w:tcW w:type="dxa" w:w="960"/>
          </w:tcPr>
          <w:p>
            <w:r>
              <w:t>Passed</w:t>
            </w:r>
          </w:p>
        </w:tc>
        <w:tc>
          <w:tcPr>
            <w:tcW w:type="dxa" w:w="960"/>
          </w:tcPr>
          <w:p>
            <w:r>
              <w:t>Low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Search works without issues.</w:t>
            </w:r>
          </w:p>
        </w:tc>
      </w:tr>
      <w:tr>
        <w:tc>
          <w:tcPr>
            <w:tcW w:type="dxa" w:w="960"/>
          </w:tcPr>
          <w:p>
            <w:r>
              <w:t>TC003</w:t>
            </w:r>
          </w:p>
        </w:tc>
        <w:tc>
          <w:tcPr>
            <w:tcW w:type="dxa" w:w="960"/>
          </w:tcPr>
          <w:p>
            <w:r>
              <w:t>Check pagination on product list</w:t>
            </w:r>
          </w:p>
        </w:tc>
        <w:tc>
          <w:tcPr>
            <w:tcW w:type="dxa" w:w="960"/>
          </w:tcPr>
          <w:p>
            <w:r>
              <w:t>1. Scroll to bottom of product listing.</w:t>
              <w:br/>
              <w:t>2. Click on next page button.</w:t>
            </w:r>
          </w:p>
        </w:tc>
        <w:tc>
          <w:tcPr>
            <w:tcW w:type="dxa" w:w="960"/>
          </w:tcPr>
          <w:p>
            <w:r>
              <w:t>Products for the next page are displayed.</w:t>
            </w:r>
          </w:p>
        </w:tc>
        <w:tc>
          <w:tcPr>
            <w:tcW w:type="dxa" w:w="960"/>
          </w:tcPr>
          <w:p>
            <w:r>
              <w:t>Pagination loads products for the next page seamlessly.</w:t>
            </w:r>
          </w:p>
        </w:tc>
        <w:tc>
          <w:tcPr>
            <w:tcW w:type="dxa" w:w="960"/>
          </w:tcPr>
          <w:p>
            <w:r>
              <w:t>Passed</w:t>
            </w:r>
          </w:p>
        </w:tc>
        <w:tc>
          <w:tcPr>
            <w:tcW w:type="dxa" w:w="960"/>
          </w:tcPr>
          <w:p>
            <w:r>
              <w:t>Medium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Optimize for faster loading.</w:t>
            </w:r>
          </w:p>
        </w:tc>
      </w:tr>
      <w:tr>
        <w:tc>
          <w:tcPr>
            <w:tcW w:type="dxa" w:w="960"/>
          </w:tcPr>
          <w:p>
            <w:r>
              <w:t>TC004</w:t>
            </w:r>
          </w:p>
        </w:tc>
        <w:tc>
          <w:tcPr>
            <w:tcW w:type="dxa" w:w="960"/>
          </w:tcPr>
          <w:p>
            <w:r>
              <w:t>Validate API integration for product details</w:t>
            </w:r>
          </w:p>
        </w:tc>
        <w:tc>
          <w:tcPr>
            <w:tcW w:type="dxa" w:w="960"/>
          </w:tcPr>
          <w:p>
            <w:r>
              <w:t>1. Click on any product card.</w:t>
              <w:br/>
              <w:t>2. Check product detail page.</w:t>
            </w:r>
          </w:p>
        </w:tc>
        <w:tc>
          <w:tcPr>
            <w:tcW w:type="dxa" w:w="960"/>
          </w:tcPr>
          <w:p>
            <w:r>
              <w:t>Product details load dynamically via API.</w:t>
            </w:r>
          </w:p>
        </w:tc>
        <w:tc>
          <w:tcPr>
            <w:tcW w:type="dxa" w:w="960"/>
          </w:tcPr>
          <w:p>
            <w:r>
              <w:t>API returned correct data, and the page rendered successfully.</w:t>
            </w:r>
          </w:p>
        </w:tc>
        <w:tc>
          <w:tcPr>
            <w:tcW w:type="dxa" w:w="960"/>
          </w:tcPr>
          <w:p>
            <w:r>
              <w:t>Passed</w:t>
            </w:r>
          </w:p>
        </w:tc>
        <w:tc>
          <w:tcPr>
            <w:tcW w:type="dxa" w:w="960"/>
          </w:tcPr>
          <w:p>
            <w:r>
              <w:t>Low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API response time optimized.</w:t>
            </w:r>
          </w:p>
        </w:tc>
      </w:tr>
      <w:tr>
        <w:tc>
          <w:tcPr>
            <w:tcW w:type="dxa" w:w="960"/>
          </w:tcPr>
          <w:p>
            <w:r>
              <w:t>TC005</w:t>
            </w:r>
          </w:p>
        </w:tc>
        <w:tc>
          <w:tcPr>
            <w:tcW w:type="dxa" w:w="960"/>
          </w:tcPr>
          <w:p>
            <w:r>
              <w:t>Test responsiveness on mobile</w:t>
            </w:r>
          </w:p>
        </w:tc>
        <w:tc>
          <w:tcPr>
            <w:tcW w:type="dxa" w:w="960"/>
          </w:tcPr>
          <w:p>
            <w:r>
              <w:t>1. Open site on mobile device.</w:t>
              <w:br/>
              <w:t>2. Check if all components are responsive.</w:t>
            </w:r>
          </w:p>
        </w:tc>
        <w:tc>
          <w:tcPr>
            <w:tcW w:type="dxa" w:w="960"/>
          </w:tcPr>
          <w:p>
            <w:r>
              <w:t>Layout adjusts seamlessly to mobile screens.</w:t>
            </w:r>
          </w:p>
        </w:tc>
        <w:tc>
          <w:tcPr>
            <w:tcW w:type="dxa" w:w="960"/>
          </w:tcPr>
          <w:p>
            <w:r>
              <w:t>Some components overlap on smaller screens.</w:t>
            </w:r>
          </w:p>
        </w:tc>
        <w:tc>
          <w:tcPr>
            <w:tcW w:type="dxa" w:w="960"/>
          </w:tcPr>
          <w:p>
            <w:r>
              <w:t>Failed</w:t>
            </w:r>
          </w:p>
        </w:tc>
        <w:tc>
          <w:tcPr>
            <w:tcW w:type="dxa" w:w="960"/>
          </w:tcPr>
          <w:p>
            <w:r>
              <w:t>High</w:t>
            </w:r>
          </w:p>
        </w:tc>
        <w:tc>
          <w:tcPr>
            <w:tcW w:type="dxa" w:w="960"/>
          </w:tcPr>
          <w:p>
            <w:r>
              <w:t>Frontend Dev</w:t>
            </w:r>
          </w:p>
        </w:tc>
        <w:tc>
          <w:tcPr>
            <w:tcW w:type="dxa" w:w="960"/>
          </w:tcPr>
          <w:p>
            <w:r>
              <w:t>Needs urgent CSS fixes.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