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4708524" w:displacedByCustomXml="next"/>
    <w:bookmarkStart w:id="1" w:name="_Toc174614096" w:displacedByCustomXml="next"/>
    <w:bookmarkStart w:id="2" w:name="_Toc174614073" w:displacedByCustomXml="next"/>
    <w:bookmarkStart w:id="3" w:name="_Toc174614333" w:displacedByCustomXml="next"/>
    <w:sdt>
      <w:sdtPr>
        <w:id w:val="-268622571"/>
        <w:docPartObj>
          <w:docPartGallery w:val="Cover Pages"/>
          <w:docPartUnique/>
        </w:docPartObj>
      </w:sdtPr>
      <w:sdtContent>
        <w:p w14:paraId="5E37DF9D" w14:textId="2F129C33" w:rsidR="00E977F6" w:rsidRDefault="00E977F6">
          <w:r>
            <w:rPr>
              <w:noProof/>
            </w:rPr>
            <mc:AlternateContent>
              <mc:Choice Requires="wpg">
                <w:drawing>
                  <wp:anchor distT="0" distB="0" distL="114300" distR="114300" simplePos="0" relativeHeight="251671552" behindDoc="0" locked="0" layoutInCell="1" allowOverlap="1" wp14:anchorId="208A8033" wp14:editId="7C64E92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354683" id="Group 51" o:spid="_x0000_s1026" style="position:absolute;margin-left:0;margin-top:0;width:8in;height:95.7pt;z-index:2516715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9504" behindDoc="0" locked="0" layoutInCell="1" allowOverlap="1" wp14:anchorId="4651B26B" wp14:editId="47369BB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color w:val="242424"/>
                                    <w:sz w:val="24"/>
                                    <w:szCs w:val="24"/>
                                    <w:shd w:val="clear" w:color="auto" w:fill="FFFFFF"/>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7F1FCC" w14:textId="0966F57C" w:rsidR="00E977F6" w:rsidRPr="00E977F6" w:rsidRDefault="00E977F6">
                                    <w:pPr>
                                      <w:pStyle w:val="NoSpacing"/>
                                      <w:jc w:val="right"/>
                                      <w:rPr>
                                        <w:color w:val="595959" w:themeColor="text1" w:themeTint="A6"/>
                                        <w:sz w:val="24"/>
                                        <w:szCs w:val="24"/>
                                      </w:rPr>
                                    </w:pPr>
                                    <w:r w:rsidRPr="00E977F6">
                                      <w:rPr>
                                        <w:rFonts w:cstheme="minorHAnsi"/>
                                        <w:color w:val="242424"/>
                                        <w:sz w:val="24"/>
                                        <w:szCs w:val="24"/>
                                        <w:shd w:val="clear" w:color="auto" w:fill="FFFFFF"/>
                                      </w:rPr>
                                      <w:t>Student Number: BP0288879</w:t>
                                    </w:r>
                                  </w:p>
                                </w:sdtContent>
                              </w:sdt>
                              <w:p w14:paraId="2DF3B6F8" w14:textId="3F452CCB" w:rsidR="00E977F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977F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651B26B" id="_x0000_t202" coordsize="21600,21600" o:spt="202" path="m,l,21600r21600,l21600,xe">
                    <v:stroke joinstyle="miter"/>
                    <v:path gradientshapeok="t" o:connecttype="rect"/>
                  </v:shapetype>
                  <v:shape id="Text Box 52" o:spid="_x0000_s1026" type="#_x0000_t202" style="position:absolute;margin-left:0;margin-top:0;width:8in;height:1in;z-index:2516695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cstheme="minorHAnsi"/>
                              <w:color w:val="242424"/>
                              <w:sz w:val="24"/>
                              <w:szCs w:val="24"/>
                              <w:shd w:val="clear" w:color="auto" w:fill="FFFFFF"/>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7F1FCC" w14:textId="0966F57C" w:rsidR="00E977F6" w:rsidRPr="00E977F6" w:rsidRDefault="00E977F6">
                              <w:pPr>
                                <w:pStyle w:val="NoSpacing"/>
                                <w:jc w:val="right"/>
                                <w:rPr>
                                  <w:color w:val="595959" w:themeColor="text1" w:themeTint="A6"/>
                                  <w:sz w:val="24"/>
                                  <w:szCs w:val="24"/>
                                </w:rPr>
                              </w:pPr>
                              <w:r w:rsidRPr="00E977F6">
                                <w:rPr>
                                  <w:rFonts w:cstheme="minorHAnsi"/>
                                  <w:color w:val="242424"/>
                                  <w:sz w:val="24"/>
                                  <w:szCs w:val="24"/>
                                  <w:shd w:val="clear" w:color="auto" w:fill="FFFFFF"/>
                                </w:rPr>
                                <w:t>Student Number: BP0288879</w:t>
                              </w:r>
                            </w:p>
                          </w:sdtContent>
                        </w:sdt>
                        <w:p w14:paraId="2DF3B6F8" w14:textId="3F452CCB" w:rsidR="00E977F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977F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14FFD9ED" wp14:editId="36581FE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B38C2D" w14:textId="77777777" w:rsidR="00E977F6" w:rsidRPr="00E977F6" w:rsidRDefault="00E977F6" w:rsidP="00E977F6">
                                <w:pPr>
                                  <w:jc w:val="both"/>
                                  <w:rPr>
                                    <w:sz w:val="24"/>
                                    <w:szCs w:val="24"/>
                                  </w:rPr>
                                </w:pPr>
                                <w:r w:rsidRPr="00E977F6">
                                  <w:rPr>
                                    <w:sz w:val="24"/>
                                    <w:szCs w:val="24"/>
                                  </w:rPr>
                                  <w:t>Is the UK on track to meet the fourth emissions budget of The Climate Change Act? Assessing the feasibility of meeting the 1,950 MtCO2e 2027 emissions cap.</w:t>
                                </w:r>
                              </w:p>
                              <w:p w14:paraId="13CC040C" w14:textId="447FAA42" w:rsidR="00E977F6" w:rsidRDefault="00E977F6" w:rsidP="00E977F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FFD9ED" id="Text Box 53" o:spid="_x0000_s1027" type="#_x0000_t202" style="position:absolute;margin-left:0;margin-top:0;width:8in;height:79.5pt;z-index:2516705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0B38C2D" w14:textId="77777777" w:rsidR="00E977F6" w:rsidRPr="00E977F6" w:rsidRDefault="00E977F6" w:rsidP="00E977F6">
                          <w:pPr>
                            <w:jc w:val="both"/>
                            <w:rPr>
                              <w:sz w:val="24"/>
                              <w:szCs w:val="24"/>
                            </w:rPr>
                          </w:pPr>
                          <w:r w:rsidRPr="00E977F6">
                            <w:rPr>
                              <w:sz w:val="24"/>
                              <w:szCs w:val="24"/>
                            </w:rPr>
                            <w:t>Is the UK on track to meet the fourth emissions budget of The Climate Change Act? Assessing the feasibility of meeting the 1,950 MtCO2e 2027 emissions cap.</w:t>
                          </w:r>
                        </w:p>
                        <w:p w14:paraId="13CC040C" w14:textId="447FAA42" w:rsidR="00E977F6" w:rsidRDefault="00E977F6" w:rsidP="00E977F6">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8480" behindDoc="0" locked="0" layoutInCell="1" allowOverlap="1" wp14:anchorId="6DCCD3B5" wp14:editId="65E2AB1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756F6" w14:textId="089A809E" w:rsidR="00E977F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77F6">
                                      <w:rPr>
                                        <w:color w:val="156082" w:themeColor="accent1"/>
                                        <w:sz w:val="64"/>
                                        <w:szCs w:val="64"/>
                                      </w:rPr>
                                      <w:t>Data Science Project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0AFDE81" w14:textId="7A7918EF" w:rsidR="00E977F6" w:rsidRDefault="00E977F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DCCD3B5" id="Text Box 54" o:spid="_x0000_s1028" type="#_x0000_t202" style="position:absolute;margin-left:0;margin-top:0;width:8in;height:286.5pt;z-index:2516684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B5756F6" w14:textId="089A809E" w:rsidR="00E977F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77F6">
                                <w:rPr>
                                  <w:color w:val="156082" w:themeColor="accent1"/>
                                  <w:sz w:val="64"/>
                                  <w:szCs w:val="64"/>
                                </w:rPr>
                                <w:t>Data Science Project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0AFDE81" w14:textId="7A7918EF" w:rsidR="00E977F6" w:rsidRDefault="00E977F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979BE1D" w14:textId="707AB8DB" w:rsidR="00E977F6" w:rsidRDefault="00E977F6">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bookmarkEnd w:id="0" w:displacedByCustomXml="next"/>
    <w:bookmarkEnd w:id="1" w:displacedByCustomXml="next"/>
    <w:bookmarkEnd w:id="2" w:displacedByCustomXml="next"/>
    <w:bookmarkEnd w:id="3" w:displacedByCustomXml="next"/>
    <w:sdt>
      <w:sdtPr>
        <w:rPr>
          <w:rStyle w:val="TitleChar"/>
          <w:color w:val="0F4761" w:themeColor="accent1" w:themeShade="BF"/>
        </w:rPr>
        <w:id w:val="-1073269832"/>
        <w:docPartObj>
          <w:docPartGallery w:val="Cover Pages"/>
          <w:docPartUnique/>
        </w:docPartObj>
      </w:sdtPr>
      <w:sdtEndPr>
        <w:rPr>
          <w:rStyle w:val="DefaultParagraphFont"/>
          <w:rFonts w:asciiTheme="minorHAnsi" w:hAnsiTheme="minorHAnsi"/>
          <w:spacing w:val="0"/>
          <w:kern w:val="2"/>
          <w:sz w:val="28"/>
          <w:szCs w:val="28"/>
        </w:rPr>
      </w:sdtEndPr>
      <w:sdtContent>
        <w:p w14:paraId="246B357E" w14:textId="77777777" w:rsidR="00A80D40" w:rsidRDefault="00A80D40" w:rsidP="00B32BA5">
          <w:pPr>
            <w:jc w:val="center"/>
            <w:rPr>
              <w:rStyle w:val="TitleChar"/>
            </w:rPr>
          </w:pPr>
        </w:p>
        <w:sdt>
          <w:sdtPr>
            <w:rPr>
              <w:color w:val="auto"/>
              <w:spacing w:val="-10"/>
              <w:kern w:val="28"/>
              <w:sz w:val="56"/>
              <w:szCs w:val="56"/>
              <w:lang w:val="en-GB"/>
              <w14:ligatures w14:val="standardContextual"/>
            </w:rPr>
            <w:id w:val="-1512598117"/>
            <w:docPartObj>
              <w:docPartGallery w:val="Table of Contents"/>
              <w:docPartUnique/>
            </w:docPartObj>
          </w:sdtPr>
          <w:sdtEndPr>
            <w:rPr>
              <w:rFonts w:asciiTheme="minorHAnsi" w:eastAsiaTheme="minorHAnsi" w:hAnsiTheme="minorHAnsi" w:cstheme="minorBidi"/>
              <w:b/>
              <w:bCs/>
              <w:noProof/>
              <w:spacing w:val="0"/>
              <w:kern w:val="2"/>
              <w:sz w:val="22"/>
              <w:szCs w:val="22"/>
            </w:rPr>
          </w:sdtEndPr>
          <w:sdtContent>
            <w:p w14:paraId="3FEFDE31" w14:textId="1153B24F" w:rsidR="00A80D40" w:rsidRDefault="00A80D40">
              <w:pPr>
                <w:pStyle w:val="TOCHeading"/>
              </w:pPr>
              <w:r>
                <w:t>Contents</w:t>
              </w:r>
            </w:p>
            <w:p w14:paraId="67C1A01C" w14:textId="778A6761" w:rsidR="000B092E" w:rsidRDefault="00A80D40">
              <w:pPr>
                <w:pStyle w:val="TOC2"/>
                <w:tabs>
                  <w:tab w:val="right" w:leader="underscore" w:pos="9016"/>
                </w:tabs>
                <w:rPr>
                  <w:rFonts w:eastAsiaTheme="minorEastAsia"/>
                  <w:noProof/>
                  <w:sz w:val="24"/>
                  <w:szCs w:val="24"/>
                  <w:lang w:eastAsia="en-GB"/>
                </w:rPr>
              </w:pPr>
              <w:r>
                <w:fldChar w:fldCharType="begin"/>
              </w:r>
              <w:r>
                <w:instrText xml:space="preserve"> TOC \o "1-3" \h \z \u </w:instrText>
              </w:r>
              <w:r>
                <w:fldChar w:fldCharType="separate"/>
              </w:r>
              <w:hyperlink w:anchor="_Toc175637679" w:history="1">
                <w:r w:rsidR="000B092E" w:rsidRPr="00F853E0">
                  <w:rPr>
                    <w:rStyle w:val="Hyperlink"/>
                    <w:noProof/>
                  </w:rPr>
                  <w:t>List of Figures</w:t>
                </w:r>
                <w:r w:rsidR="000B092E">
                  <w:rPr>
                    <w:noProof/>
                    <w:webHidden/>
                  </w:rPr>
                  <w:tab/>
                </w:r>
                <w:r w:rsidR="000B092E">
                  <w:rPr>
                    <w:noProof/>
                    <w:webHidden/>
                  </w:rPr>
                  <w:fldChar w:fldCharType="begin"/>
                </w:r>
                <w:r w:rsidR="000B092E">
                  <w:rPr>
                    <w:noProof/>
                    <w:webHidden/>
                  </w:rPr>
                  <w:instrText xml:space="preserve"> PAGEREF _Toc175637679 \h </w:instrText>
                </w:r>
                <w:r w:rsidR="000B092E">
                  <w:rPr>
                    <w:noProof/>
                    <w:webHidden/>
                  </w:rPr>
                </w:r>
                <w:r w:rsidR="000B092E">
                  <w:rPr>
                    <w:noProof/>
                    <w:webHidden/>
                  </w:rPr>
                  <w:fldChar w:fldCharType="separate"/>
                </w:r>
                <w:r w:rsidR="000B092E">
                  <w:rPr>
                    <w:noProof/>
                    <w:webHidden/>
                  </w:rPr>
                  <w:t>2</w:t>
                </w:r>
                <w:r w:rsidR="000B092E">
                  <w:rPr>
                    <w:noProof/>
                    <w:webHidden/>
                  </w:rPr>
                  <w:fldChar w:fldCharType="end"/>
                </w:r>
              </w:hyperlink>
            </w:p>
            <w:p w14:paraId="0A284E1B" w14:textId="321B2CE7" w:rsidR="000B092E" w:rsidRDefault="000B092E">
              <w:pPr>
                <w:pStyle w:val="TOC1"/>
                <w:tabs>
                  <w:tab w:val="right" w:leader="underscore" w:pos="9016"/>
                </w:tabs>
                <w:rPr>
                  <w:rFonts w:eastAsiaTheme="minorEastAsia"/>
                  <w:noProof/>
                  <w:sz w:val="24"/>
                  <w:szCs w:val="24"/>
                  <w:lang w:eastAsia="en-GB"/>
                </w:rPr>
              </w:pPr>
              <w:hyperlink w:anchor="_Toc175637680" w:history="1">
                <w:r w:rsidRPr="00F853E0">
                  <w:rPr>
                    <w:rStyle w:val="Hyperlink"/>
                    <w:noProof/>
                  </w:rPr>
                  <w:t>Section A – Data Science Project</w:t>
                </w:r>
                <w:r>
                  <w:rPr>
                    <w:noProof/>
                    <w:webHidden/>
                  </w:rPr>
                  <w:tab/>
                </w:r>
                <w:r>
                  <w:rPr>
                    <w:noProof/>
                    <w:webHidden/>
                  </w:rPr>
                  <w:fldChar w:fldCharType="begin"/>
                </w:r>
                <w:r>
                  <w:rPr>
                    <w:noProof/>
                    <w:webHidden/>
                  </w:rPr>
                  <w:instrText xml:space="preserve"> PAGEREF _Toc175637680 \h </w:instrText>
                </w:r>
                <w:r>
                  <w:rPr>
                    <w:noProof/>
                    <w:webHidden/>
                  </w:rPr>
                </w:r>
                <w:r>
                  <w:rPr>
                    <w:noProof/>
                    <w:webHidden/>
                  </w:rPr>
                  <w:fldChar w:fldCharType="separate"/>
                </w:r>
                <w:r>
                  <w:rPr>
                    <w:noProof/>
                    <w:webHidden/>
                  </w:rPr>
                  <w:t>3</w:t>
                </w:r>
                <w:r>
                  <w:rPr>
                    <w:noProof/>
                    <w:webHidden/>
                  </w:rPr>
                  <w:fldChar w:fldCharType="end"/>
                </w:r>
              </w:hyperlink>
            </w:p>
            <w:p w14:paraId="474925EB" w14:textId="7C3E691D" w:rsidR="000B092E" w:rsidRDefault="000B092E">
              <w:pPr>
                <w:pStyle w:val="TOC2"/>
                <w:tabs>
                  <w:tab w:val="right" w:leader="underscore" w:pos="9016"/>
                </w:tabs>
                <w:rPr>
                  <w:rFonts w:eastAsiaTheme="minorEastAsia"/>
                  <w:noProof/>
                  <w:sz w:val="24"/>
                  <w:szCs w:val="24"/>
                  <w:lang w:eastAsia="en-GB"/>
                </w:rPr>
              </w:pPr>
              <w:hyperlink w:anchor="_Toc175637681" w:history="1">
                <w:r w:rsidRPr="00F853E0">
                  <w:rPr>
                    <w:rStyle w:val="Hyperlink"/>
                    <w:noProof/>
                  </w:rPr>
                  <w:t>Research Question</w:t>
                </w:r>
                <w:r>
                  <w:rPr>
                    <w:noProof/>
                    <w:webHidden/>
                  </w:rPr>
                  <w:tab/>
                </w:r>
                <w:r>
                  <w:rPr>
                    <w:noProof/>
                    <w:webHidden/>
                  </w:rPr>
                  <w:fldChar w:fldCharType="begin"/>
                </w:r>
                <w:r>
                  <w:rPr>
                    <w:noProof/>
                    <w:webHidden/>
                  </w:rPr>
                  <w:instrText xml:space="preserve"> PAGEREF _Toc175637681 \h </w:instrText>
                </w:r>
                <w:r>
                  <w:rPr>
                    <w:noProof/>
                    <w:webHidden/>
                  </w:rPr>
                </w:r>
                <w:r>
                  <w:rPr>
                    <w:noProof/>
                    <w:webHidden/>
                  </w:rPr>
                  <w:fldChar w:fldCharType="separate"/>
                </w:r>
                <w:r>
                  <w:rPr>
                    <w:noProof/>
                    <w:webHidden/>
                  </w:rPr>
                  <w:t>3</w:t>
                </w:r>
                <w:r>
                  <w:rPr>
                    <w:noProof/>
                    <w:webHidden/>
                  </w:rPr>
                  <w:fldChar w:fldCharType="end"/>
                </w:r>
              </w:hyperlink>
            </w:p>
            <w:p w14:paraId="5C40867B" w14:textId="324E8CEA" w:rsidR="000B092E" w:rsidRDefault="000B092E">
              <w:pPr>
                <w:pStyle w:val="TOC2"/>
                <w:tabs>
                  <w:tab w:val="right" w:leader="underscore" w:pos="9016"/>
                </w:tabs>
                <w:rPr>
                  <w:rFonts w:eastAsiaTheme="minorEastAsia"/>
                  <w:noProof/>
                  <w:sz w:val="24"/>
                  <w:szCs w:val="24"/>
                  <w:lang w:eastAsia="en-GB"/>
                </w:rPr>
              </w:pPr>
              <w:hyperlink w:anchor="_Toc175637682" w:history="1">
                <w:r w:rsidRPr="00F853E0">
                  <w:rPr>
                    <w:rStyle w:val="Hyperlink"/>
                    <w:noProof/>
                  </w:rPr>
                  <w:t>Executive Summary</w:t>
                </w:r>
                <w:r>
                  <w:rPr>
                    <w:noProof/>
                    <w:webHidden/>
                  </w:rPr>
                  <w:tab/>
                </w:r>
                <w:r>
                  <w:rPr>
                    <w:noProof/>
                    <w:webHidden/>
                  </w:rPr>
                  <w:fldChar w:fldCharType="begin"/>
                </w:r>
                <w:r>
                  <w:rPr>
                    <w:noProof/>
                    <w:webHidden/>
                  </w:rPr>
                  <w:instrText xml:space="preserve"> PAGEREF _Toc175637682 \h </w:instrText>
                </w:r>
                <w:r>
                  <w:rPr>
                    <w:noProof/>
                    <w:webHidden/>
                  </w:rPr>
                </w:r>
                <w:r>
                  <w:rPr>
                    <w:noProof/>
                    <w:webHidden/>
                  </w:rPr>
                  <w:fldChar w:fldCharType="separate"/>
                </w:r>
                <w:r>
                  <w:rPr>
                    <w:noProof/>
                    <w:webHidden/>
                  </w:rPr>
                  <w:t>3</w:t>
                </w:r>
                <w:r>
                  <w:rPr>
                    <w:noProof/>
                    <w:webHidden/>
                  </w:rPr>
                  <w:fldChar w:fldCharType="end"/>
                </w:r>
              </w:hyperlink>
            </w:p>
            <w:p w14:paraId="3273FBEB" w14:textId="26F36492" w:rsidR="000B092E" w:rsidRDefault="000B092E">
              <w:pPr>
                <w:pStyle w:val="TOC2"/>
                <w:tabs>
                  <w:tab w:val="right" w:leader="underscore" w:pos="9016"/>
                </w:tabs>
                <w:rPr>
                  <w:rFonts w:eastAsiaTheme="minorEastAsia"/>
                  <w:noProof/>
                  <w:sz w:val="24"/>
                  <w:szCs w:val="24"/>
                  <w:lang w:eastAsia="en-GB"/>
                </w:rPr>
              </w:pPr>
              <w:hyperlink w:anchor="_Toc175637683" w:history="1">
                <w:r w:rsidRPr="00F853E0">
                  <w:rPr>
                    <w:rStyle w:val="Hyperlink"/>
                    <w:noProof/>
                  </w:rPr>
                  <w:t>Project Background</w:t>
                </w:r>
                <w:r>
                  <w:rPr>
                    <w:noProof/>
                    <w:webHidden/>
                  </w:rPr>
                  <w:tab/>
                </w:r>
                <w:r>
                  <w:rPr>
                    <w:noProof/>
                    <w:webHidden/>
                  </w:rPr>
                  <w:fldChar w:fldCharType="begin"/>
                </w:r>
                <w:r>
                  <w:rPr>
                    <w:noProof/>
                    <w:webHidden/>
                  </w:rPr>
                  <w:instrText xml:space="preserve"> PAGEREF _Toc175637683 \h </w:instrText>
                </w:r>
                <w:r>
                  <w:rPr>
                    <w:noProof/>
                    <w:webHidden/>
                  </w:rPr>
                </w:r>
                <w:r>
                  <w:rPr>
                    <w:noProof/>
                    <w:webHidden/>
                  </w:rPr>
                  <w:fldChar w:fldCharType="separate"/>
                </w:r>
                <w:r>
                  <w:rPr>
                    <w:noProof/>
                    <w:webHidden/>
                  </w:rPr>
                  <w:t>3</w:t>
                </w:r>
                <w:r>
                  <w:rPr>
                    <w:noProof/>
                    <w:webHidden/>
                  </w:rPr>
                  <w:fldChar w:fldCharType="end"/>
                </w:r>
              </w:hyperlink>
            </w:p>
            <w:p w14:paraId="26943B0B" w14:textId="1DDEFF09" w:rsidR="000B092E" w:rsidRDefault="000B092E">
              <w:pPr>
                <w:pStyle w:val="TOC2"/>
                <w:tabs>
                  <w:tab w:val="right" w:leader="underscore" w:pos="9016"/>
                </w:tabs>
                <w:rPr>
                  <w:rFonts w:eastAsiaTheme="minorEastAsia"/>
                  <w:noProof/>
                  <w:sz w:val="24"/>
                  <w:szCs w:val="24"/>
                  <w:lang w:eastAsia="en-GB"/>
                </w:rPr>
              </w:pPr>
              <w:hyperlink w:anchor="_Toc175637684" w:history="1">
                <w:r w:rsidRPr="00F853E0">
                  <w:rPr>
                    <w:rStyle w:val="Hyperlink"/>
                    <w:noProof/>
                  </w:rPr>
                  <w:t>Data Description</w:t>
                </w:r>
                <w:r>
                  <w:rPr>
                    <w:noProof/>
                    <w:webHidden/>
                  </w:rPr>
                  <w:tab/>
                </w:r>
                <w:r>
                  <w:rPr>
                    <w:noProof/>
                    <w:webHidden/>
                  </w:rPr>
                  <w:fldChar w:fldCharType="begin"/>
                </w:r>
                <w:r>
                  <w:rPr>
                    <w:noProof/>
                    <w:webHidden/>
                  </w:rPr>
                  <w:instrText xml:space="preserve"> PAGEREF _Toc175637684 \h </w:instrText>
                </w:r>
                <w:r>
                  <w:rPr>
                    <w:noProof/>
                    <w:webHidden/>
                  </w:rPr>
                </w:r>
                <w:r>
                  <w:rPr>
                    <w:noProof/>
                    <w:webHidden/>
                  </w:rPr>
                  <w:fldChar w:fldCharType="separate"/>
                </w:r>
                <w:r>
                  <w:rPr>
                    <w:noProof/>
                    <w:webHidden/>
                  </w:rPr>
                  <w:t>3</w:t>
                </w:r>
                <w:r>
                  <w:rPr>
                    <w:noProof/>
                    <w:webHidden/>
                  </w:rPr>
                  <w:fldChar w:fldCharType="end"/>
                </w:r>
              </w:hyperlink>
            </w:p>
            <w:p w14:paraId="1FA9D237" w14:textId="68AB6C2A" w:rsidR="000B092E" w:rsidRDefault="000B092E">
              <w:pPr>
                <w:pStyle w:val="TOC3"/>
                <w:tabs>
                  <w:tab w:val="right" w:leader="underscore" w:pos="9016"/>
                </w:tabs>
                <w:rPr>
                  <w:rFonts w:eastAsiaTheme="minorEastAsia"/>
                  <w:noProof/>
                  <w:sz w:val="24"/>
                  <w:szCs w:val="24"/>
                  <w:lang w:eastAsia="en-GB"/>
                </w:rPr>
              </w:pPr>
              <w:hyperlink w:anchor="_Toc175637685" w:history="1">
                <w:r w:rsidRPr="00F853E0">
                  <w:rPr>
                    <w:rStyle w:val="Hyperlink"/>
                    <w:noProof/>
                  </w:rPr>
                  <w:t>Data Source</w:t>
                </w:r>
                <w:r>
                  <w:rPr>
                    <w:noProof/>
                    <w:webHidden/>
                  </w:rPr>
                  <w:tab/>
                </w:r>
                <w:r>
                  <w:rPr>
                    <w:noProof/>
                    <w:webHidden/>
                  </w:rPr>
                  <w:fldChar w:fldCharType="begin"/>
                </w:r>
                <w:r>
                  <w:rPr>
                    <w:noProof/>
                    <w:webHidden/>
                  </w:rPr>
                  <w:instrText xml:space="preserve"> PAGEREF _Toc175637685 \h </w:instrText>
                </w:r>
                <w:r>
                  <w:rPr>
                    <w:noProof/>
                    <w:webHidden/>
                  </w:rPr>
                </w:r>
                <w:r>
                  <w:rPr>
                    <w:noProof/>
                    <w:webHidden/>
                  </w:rPr>
                  <w:fldChar w:fldCharType="separate"/>
                </w:r>
                <w:r>
                  <w:rPr>
                    <w:noProof/>
                    <w:webHidden/>
                  </w:rPr>
                  <w:t>3</w:t>
                </w:r>
                <w:r>
                  <w:rPr>
                    <w:noProof/>
                    <w:webHidden/>
                  </w:rPr>
                  <w:fldChar w:fldCharType="end"/>
                </w:r>
              </w:hyperlink>
            </w:p>
            <w:p w14:paraId="50F24AD1" w14:textId="2D1C2607" w:rsidR="000B092E" w:rsidRDefault="000B092E">
              <w:pPr>
                <w:pStyle w:val="TOC3"/>
                <w:tabs>
                  <w:tab w:val="right" w:leader="underscore" w:pos="9016"/>
                </w:tabs>
                <w:rPr>
                  <w:rFonts w:eastAsiaTheme="minorEastAsia"/>
                  <w:noProof/>
                  <w:sz w:val="24"/>
                  <w:szCs w:val="24"/>
                  <w:lang w:eastAsia="en-GB"/>
                </w:rPr>
              </w:pPr>
              <w:hyperlink w:anchor="_Toc175637686" w:history="1">
                <w:r w:rsidRPr="00F853E0">
                  <w:rPr>
                    <w:rStyle w:val="Hyperlink"/>
                    <w:noProof/>
                  </w:rPr>
                  <w:t>Data Characteristics</w:t>
                </w:r>
                <w:r>
                  <w:rPr>
                    <w:noProof/>
                    <w:webHidden/>
                  </w:rPr>
                  <w:tab/>
                </w:r>
                <w:r>
                  <w:rPr>
                    <w:noProof/>
                    <w:webHidden/>
                  </w:rPr>
                  <w:fldChar w:fldCharType="begin"/>
                </w:r>
                <w:r>
                  <w:rPr>
                    <w:noProof/>
                    <w:webHidden/>
                  </w:rPr>
                  <w:instrText xml:space="preserve"> PAGEREF _Toc175637686 \h </w:instrText>
                </w:r>
                <w:r>
                  <w:rPr>
                    <w:noProof/>
                    <w:webHidden/>
                  </w:rPr>
                </w:r>
                <w:r>
                  <w:rPr>
                    <w:noProof/>
                    <w:webHidden/>
                  </w:rPr>
                  <w:fldChar w:fldCharType="separate"/>
                </w:r>
                <w:r>
                  <w:rPr>
                    <w:noProof/>
                    <w:webHidden/>
                  </w:rPr>
                  <w:t>3</w:t>
                </w:r>
                <w:r>
                  <w:rPr>
                    <w:noProof/>
                    <w:webHidden/>
                  </w:rPr>
                  <w:fldChar w:fldCharType="end"/>
                </w:r>
              </w:hyperlink>
            </w:p>
            <w:p w14:paraId="7A2D0EA9" w14:textId="75516056" w:rsidR="000B092E" w:rsidRDefault="000B092E">
              <w:pPr>
                <w:pStyle w:val="TOC3"/>
                <w:tabs>
                  <w:tab w:val="right" w:leader="underscore" w:pos="9016"/>
                </w:tabs>
                <w:rPr>
                  <w:rFonts w:eastAsiaTheme="minorEastAsia"/>
                  <w:noProof/>
                  <w:sz w:val="24"/>
                  <w:szCs w:val="24"/>
                  <w:lang w:eastAsia="en-GB"/>
                </w:rPr>
              </w:pPr>
              <w:hyperlink w:anchor="_Toc175637687" w:history="1">
                <w:r w:rsidRPr="00F853E0">
                  <w:rPr>
                    <w:rStyle w:val="Hyperlink"/>
                    <w:noProof/>
                  </w:rPr>
                  <w:t>Data Preparation</w:t>
                </w:r>
                <w:r>
                  <w:rPr>
                    <w:noProof/>
                    <w:webHidden/>
                  </w:rPr>
                  <w:tab/>
                </w:r>
                <w:r>
                  <w:rPr>
                    <w:noProof/>
                    <w:webHidden/>
                  </w:rPr>
                  <w:fldChar w:fldCharType="begin"/>
                </w:r>
                <w:r>
                  <w:rPr>
                    <w:noProof/>
                    <w:webHidden/>
                  </w:rPr>
                  <w:instrText xml:space="preserve"> PAGEREF _Toc175637687 \h </w:instrText>
                </w:r>
                <w:r>
                  <w:rPr>
                    <w:noProof/>
                    <w:webHidden/>
                  </w:rPr>
                </w:r>
                <w:r>
                  <w:rPr>
                    <w:noProof/>
                    <w:webHidden/>
                  </w:rPr>
                  <w:fldChar w:fldCharType="separate"/>
                </w:r>
                <w:r>
                  <w:rPr>
                    <w:noProof/>
                    <w:webHidden/>
                  </w:rPr>
                  <w:t>4</w:t>
                </w:r>
                <w:r>
                  <w:rPr>
                    <w:noProof/>
                    <w:webHidden/>
                  </w:rPr>
                  <w:fldChar w:fldCharType="end"/>
                </w:r>
              </w:hyperlink>
            </w:p>
            <w:p w14:paraId="2D986853" w14:textId="264060B9" w:rsidR="000B092E" w:rsidRDefault="000B092E">
              <w:pPr>
                <w:pStyle w:val="TOC2"/>
                <w:tabs>
                  <w:tab w:val="right" w:leader="underscore" w:pos="9016"/>
                </w:tabs>
                <w:rPr>
                  <w:rFonts w:eastAsiaTheme="minorEastAsia"/>
                  <w:noProof/>
                  <w:sz w:val="24"/>
                  <w:szCs w:val="24"/>
                  <w:lang w:eastAsia="en-GB"/>
                </w:rPr>
              </w:pPr>
              <w:hyperlink w:anchor="_Toc175637688" w:history="1">
                <w:r w:rsidRPr="00F853E0">
                  <w:rPr>
                    <w:rStyle w:val="Hyperlink"/>
                    <w:noProof/>
                  </w:rPr>
                  <w:t>Methodology</w:t>
                </w:r>
                <w:r>
                  <w:rPr>
                    <w:noProof/>
                    <w:webHidden/>
                  </w:rPr>
                  <w:tab/>
                </w:r>
                <w:r>
                  <w:rPr>
                    <w:noProof/>
                    <w:webHidden/>
                  </w:rPr>
                  <w:fldChar w:fldCharType="begin"/>
                </w:r>
                <w:r>
                  <w:rPr>
                    <w:noProof/>
                    <w:webHidden/>
                  </w:rPr>
                  <w:instrText xml:space="preserve"> PAGEREF _Toc175637688 \h </w:instrText>
                </w:r>
                <w:r>
                  <w:rPr>
                    <w:noProof/>
                    <w:webHidden/>
                  </w:rPr>
                </w:r>
                <w:r>
                  <w:rPr>
                    <w:noProof/>
                    <w:webHidden/>
                  </w:rPr>
                  <w:fldChar w:fldCharType="separate"/>
                </w:r>
                <w:r>
                  <w:rPr>
                    <w:noProof/>
                    <w:webHidden/>
                  </w:rPr>
                  <w:t>5</w:t>
                </w:r>
                <w:r>
                  <w:rPr>
                    <w:noProof/>
                    <w:webHidden/>
                  </w:rPr>
                  <w:fldChar w:fldCharType="end"/>
                </w:r>
              </w:hyperlink>
            </w:p>
            <w:p w14:paraId="4AE7069A" w14:textId="4599C452" w:rsidR="000B092E" w:rsidRDefault="000B092E">
              <w:pPr>
                <w:pStyle w:val="TOC3"/>
                <w:tabs>
                  <w:tab w:val="right" w:leader="underscore" w:pos="9016"/>
                </w:tabs>
                <w:rPr>
                  <w:rFonts w:eastAsiaTheme="minorEastAsia"/>
                  <w:noProof/>
                  <w:sz w:val="24"/>
                  <w:szCs w:val="24"/>
                  <w:lang w:eastAsia="en-GB"/>
                </w:rPr>
              </w:pPr>
              <w:hyperlink w:anchor="_Toc175637689" w:history="1">
                <w:r w:rsidRPr="00F853E0">
                  <w:rPr>
                    <w:rStyle w:val="Hyperlink"/>
                    <w:noProof/>
                  </w:rPr>
                  <w:t>Model Selection</w:t>
                </w:r>
                <w:r>
                  <w:rPr>
                    <w:noProof/>
                    <w:webHidden/>
                  </w:rPr>
                  <w:tab/>
                </w:r>
                <w:r>
                  <w:rPr>
                    <w:noProof/>
                    <w:webHidden/>
                  </w:rPr>
                  <w:fldChar w:fldCharType="begin"/>
                </w:r>
                <w:r>
                  <w:rPr>
                    <w:noProof/>
                    <w:webHidden/>
                  </w:rPr>
                  <w:instrText xml:space="preserve"> PAGEREF _Toc175637689 \h </w:instrText>
                </w:r>
                <w:r>
                  <w:rPr>
                    <w:noProof/>
                    <w:webHidden/>
                  </w:rPr>
                </w:r>
                <w:r>
                  <w:rPr>
                    <w:noProof/>
                    <w:webHidden/>
                  </w:rPr>
                  <w:fldChar w:fldCharType="separate"/>
                </w:r>
                <w:r>
                  <w:rPr>
                    <w:noProof/>
                    <w:webHidden/>
                  </w:rPr>
                  <w:t>5</w:t>
                </w:r>
                <w:r>
                  <w:rPr>
                    <w:noProof/>
                    <w:webHidden/>
                  </w:rPr>
                  <w:fldChar w:fldCharType="end"/>
                </w:r>
              </w:hyperlink>
            </w:p>
            <w:p w14:paraId="1BF5229B" w14:textId="00D8CD66" w:rsidR="000B092E" w:rsidRDefault="000B092E">
              <w:pPr>
                <w:pStyle w:val="TOC3"/>
                <w:tabs>
                  <w:tab w:val="right" w:leader="underscore" w:pos="9016"/>
                </w:tabs>
                <w:rPr>
                  <w:rFonts w:eastAsiaTheme="minorEastAsia"/>
                  <w:noProof/>
                  <w:sz w:val="24"/>
                  <w:szCs w:val="24"/>
                  <w:lang w:eastAsia="en-GB"/>
                </w:rPr>
              </w:pPr>
              <w:hyperlink w:anchor="_Toc175637690" w:history="1">
                <w:r w:rsidRPr="00F853E0">
                  <w:rPr>
                    <w:rStyle w:val="Hyperlink"/>
                    <w:noProof/>
                  </w:rPr>
                  <w:t>Implementation</w:t>
                </w:r>
                <w:r>
                  <w:rPr>
                    <w:noProof/>
                    <w:webHidden/>
                  </w:rPr>
                  <w:tab/>
                </w:r>
                <w:r>
                  <w:rPr>
                    <w:noProof/>
                    <w:webHidden/>
                  </w:rPr>
                  <w:fldChar w:fldCharType="begin"/>
                </w:r>
                <w:r>
                  <w:rPr>
                    <w:noProof/>
                    <w:webHidden/>
                  </w:rPr>
                  <w:instrText xml:space="preserve"> PAGEREF _Toc175637690 \h </w:instrText>
                </w:r>
                <w:r>
                  <w:rPr>
                    <w:noProof/>
                    <w:webHidden/>
                  </w:rPr>
                </w:r>
                <w:r>
                  <w:rPr>
                    <w:noProof/>
                    <w:webHidden/>
                  </w:rPr>
                  <w:fldChar w:fldCharType="separate"/>
                </w:r>
                <w:r>
                  <w:rPr>
                    <w:noProof/>
                    <w:webHidden/>
                  </w:rPr>
                  <w:t>5</w:t>
                </w:r>
                <w:r>
                  <w:rPr>
                    <w:noProof/>
                    <w:webHidden/>
                  </w:rPr>
                  <w:fldChar w:fldCharType="end"/>
                </w:r>
              </w:hyperlink>
            </w:p>
            <w:p w14:paraId="263D53ED" w14:textId="491819A6" w:rsidR="000B092E" w:rsidRDefault="000B092E">
              <w:pPr>
                <w:pStyle w:val="TOC3"/>
                <w:tabs>
                  <w:tab w:val="right" w:leader="underscore" w:pos="9016"/>
                </w:tabs>
                <w:rPr>
                  <w:rFonts w:eastAsiaTheme="minorEastAsia"/>
                  <w:noProof/>
                  <w:sz w:val="24"/>
                  <w:szCs w:val="24"/>
                  <w:lang w:eastAsia="en-GB"/>
                </w:rPr>
              </w:pPr>
              <w:hyperlink w:anchor="_Toc175637691" w:history="1">
                <w:r w:rsidRPr="00F853E0">
                  <w:rPr>
                    <w:rStyle w:val="Hyperlink"/>
                    <w:noProof/>
                  </w:rPr>
                  <w:t>Evaluation Metrics</w:t>
                </w:r>
                <w:r>
                  <w:rPr>
                    <w:noProof/>
                    <w:webHidden/>
                  </w:rPr>
                  <w:tab/>
                </w:r>
                <w:r>
                  <w:rPr>
                    <w:noProof/>
                    <w:webHidden/>
                  </w:rPr>
                  <w:fldChar w:fldCharType="begin"/>
                </w:r>
                <w:r>
                  <w:rPr>
                    <w:noProof/>
                    <w:webHidden/>
                  </w:rPr>
                  <w:instrText xml:space="preserve"> PAGEREF _Toc175637691 \h </w:instrText>
                </w:r>
                <w:r>
                  <w:rPr>
                    <w:noProof/>
                    <w:webHidden/>
                  </w:rPr>
                </w:r>
                <w:r>
                  <w:rPr>
                    <w:noProof/>
                    <w:webHidden/>
                  </w:rPr>
                  <w:fldChar w:fldCharType="separate"/>
                </w:r>
                <w:r>
                  <w:rPr>
                    <w:noProof/>
                    <w:webHidden/>
                  </w:rPr>
                  <w:t>5</w:t>
                </w:r>
                <w:r>
                  <w:rPr>
                    <w:noProof/>
                    <w:webHidden/>
                  </w:rPr>
                  <w:fldChar w:fldCharType="end"/>
                </w:r>
              </w:hyperlink>
            </w:p>
            <w:p w14:paraId="19C966BE" w14:textId="1E601EF4" w:rsidR="000B092E" w:rsidRDefault="000B092E">
              <w:pPr>
                <w:pStyle w:val="TOC3"/>
                <w:tabs>
                  <w:tab w:val="right" w:leader="underscore" w:pos="9016"/>
                </w:tabs>
                <w:rPr>
                  <w:rFonts w:eastAsiaTheme="minorEastAsia"/>
                  <w:noProof/>
                  <w:sz w:val="24"/>
                  <w:szCs w:val="24"/>
                  <w:lang w:eastAsia="en-GB"/>
                </w:rPr>
              </w:pPr>
              <w:hyperlink w:anchor="_Toc175637692" w:history="1">
                <w:r w:rsidRPr="00F853E0">
                  <w:rPr>
                    <w:rStyle w:val="Hyperlink"/>
                    <w:noProof/>
                  </w:rPr>
                  <w:t>Further Analysis</w:t>
                </w:r>
                <w:r>
                  <w:rPr>
                    <w:noProof/>
                    <w:webHidden/>
                  </w:rPr>
                  <w:tab/>
                </w:r>
                <w:r>
                  <w:rPr>
                    <w:noProof/>
                    <w:webHidden/>
                  </w:rPr>
                  <w:fldChar w:fldCharType="begin"/>
                </w:r>
                <w:r>
                  <w:rPr>
                    <w:noProof/>
                    <w:webHidden/>
                  </w:rPr>
                  <w:instrText xml:space="preserve"> PAGEREF _Toc175637692 \h </w:instrText>
                </w:r>
                <w:r>
                  <w:rPr>
                    <w:noProof/>
                    <w:webHidden/>
                  </w:rPr>
                </w:r>
                <w:r>
                  <w:rPr>
                    <w:noProof/>
                    <w:webHidden/>
                  </w:rPr>
                  <w:fldChar w:fldCharType="separate"/>
                </w:r>
                <w:r>
                  <w:rPr>
                    <w:noProof/>
                    <w:webHidden/>
                  </w:rPr>
                  <w:t>7</w:t>
                </w:r>
                <w:r>
                  <w:rPr>
                    <w:noProof/>
                    <w:webHidden/>
                  </w:rPr>
                  <w:fldChar w:fldCharType="end"/>
                </w:r>
              </w:hyperlink>
            </w:p>
            <w:p w14:paraId="5E7750FA" w14:textId="44A82877" w:rsidR="000B092E" w:rsidRDefault="000B092E">
              <w:pPr>
                <w:pStyle w:val="TOC2"/>
                <w:tabs>
                  <w:tab w:val="right" w:leader="underscore" w:pos="9016"/>
                </w:tabs>
                <w:rPr>
                  <w:rFonts w:eastAsiaTheme="minorEastAsia"/>
                  <w:noProof/>
                  <w:sz w:val="24"/>
                  <w:szCs w:val="24"/>
                  <w:lang w:eastAsia="en-GB"/>
                </w:rPr>
              </w:pPr>
              <w:hyperlink w:anchor="_Toc175637693" w:history="1">
                <w:r w:rsidRPr="00F853E0">
                  <w:rPr>
                    <w:rStyle w:val="Hyperlink"/>
                    <w:noProof/>
                  </w:rPr>
                  <w:t>Project Findings</w:t>
                </w:r>
                <w:r>
                  <w:rPr>
                    <w:noProof/>
                    <w:webHidden/>
                  </w:rPr>
                  <w:tab/>
                </w:r>
                <w:r>
                  <w:rPr>
                    <w:noProof/>
                    <w:webHidden/>
                  </w:rPr>
                  <w:fldChar w:fldCharType="begin"/>
                </w:r>
                <w:r>
                  <w:rPr>
                    <w:noProof/>
                    <w:webHidden/>
                  </w:rPr>
                  <w:instrText xml:space="preserve"> PAGEREF _Toc175637693 \h </w:instrText>
                </w:r>
                <w:r>
                  <w:rPr>
                    <w:noProof/>
                    <w:webHidden/>
                  </w:rPr>
                </w:r>
                <w:r>
                  <w:rPr>
                    <w:noProof/>
                    <w:webHidden/>
                  </w:rPr>
                  <w:fldChar w:fldCharType="separate"/>
                </w:r>
                <w:r>
                  <w:rPr>
                    <w:noProof/>
                    <w:webHidden/>
                  </w:rPr>
                  <w:t>9</w:t>
                </w:r>
                <w:r>
                  <w:rPr>
                    <w:noProof/>
                    <w:webHidden/>
                  </w:rPr>
                  <w:fldChar w:fldCharType="end"/>
                </w:r>
              </w:hyperlink>
            </w:p>
            <w:p w14:paraId="226A6B60" w14:textId="00BD8D04" w:rsidR="000B092E" w:rsidRDefault="000B092E">
              <w:pPr>
                <w:pStyle w:val="TOC2"/>
                <w:tabs>
                  <w:tab w:val="right" w:leader="underscore" w:pos="9016"/>
                </w:tabs>
                <w:rPr>
                  <w:rFonts w:eastAsiaTheme="minorEastAsia"/>
                  <w:noProof/>
                  <w:sz w:val="24"/>
                  <w:szCs w:val="24"/>
                  <w:lang w:eastAsia="en-GB"/>
                </w:rPr>
              </w:pPr>
              <w:hyperlink w:anchor="_Toc175637694" w:history="1">
                <w:r w:rsidRPr="00F853E0">
                  <w:rPr>
                    <w:rStyle w:val="Hyperlink"/>
                    <w:noProof/>
                  </w:rPr>
                  <w:t>Conclusion</w:t>
                </w:r>
                <w:r>
                  <w:rPr>
                    <w:noProof/>
                    <w:webHidden/>
                  </w:rPr>
                  <w:tab/>
                </w:r>
                <w:r>
                  <w:rPr>
                    <w:noProof/>
                    <w:webHidden/>
                  </w:rPr>
                  <w:fldChar w:fldCharType="begin"/>
                </w:r>
                <w:r>
                  <w:rPr>
                    <w:noProof/>
                    <w:webHidden/>
                  </w:rPr>
                  <w:instrText xml:space="preserve"> PAGEREF _Toc175637694 \h </w:instrText>
                </w:r>
                <w:r>
                  <w:rPr>
                    <w:noProof/>
                    <w:webHidden/>
                  </w:rPr>
                </w:r>
                <w:r>
                  <w:rPr>
                    <w:noProof/>
                    <w:webHidden/>
                  </w:rPr>
                  <w:fldChar w:fldCharType="separate"/>
                </w:r>
                <w:r>
                  <w:rPr>
                    <w:noProof/>
                    <w:webHidden/>
                  </w:rPr>
                  <w:t>10</w:t>
                </w:r>
                <w:r>
                  <w:rPr>
                    <w:noProof/>
                    <w:webHidden/>
                  </w:rPr>
                  <w:fldChar w:fldCharType="end"/>
                </w:r>
              </w:hyperlink>
            </w:p>
            <w:p w14:paraId="67A61292" w14:textId="067EEA9E" w:rsidR="000B092E" w:rsidRDefault="000B092E">
              <w:pPr>
                <w:pStyle w:val="TOC1"/>
                <w:tabs>
                  <w:tab w:val="right" w:leader="underscore" w:pos="9016"/>
                </w:tabs>
                <w:rPr>
                  <w:rFonts w:eastAsiaTheme="minorEastAsia"/>
                  <w:noProof/>
                  <w:sz w:val="24"/>
                  <w:szCs w:val="24"/>
                  <w:lang w:eastAsia="en-GB"/>
                </w:rPr>
              </w:pPr>
              <w:hyperlink w:anchor="_Toc175637695" w:history="1">
                <w:r w:rsidRPr="00F853E0">
                  <w:rPr>
                    <w:rStyle w:val="Hyperlink"/>
                    <w:noProof/>
                  </w:rPr>
                  <w:t>Bibliography</w:t>
                </w:r>
                <w:r>
                  <w:rPr>
                    <w:noProof/>
                    <w:webHidden/>
                  </w:rPr>
                  <w:tab/>
                </w:r>
                <w:r>
                  <w:rPr>
                    <w:noProof/>
                    <w:webHidden/>
                  </w:rPr>
                  <w:fldChar w:fldCharType="begin"/>
                </w:r>
                <w:r>
                  <w:rPr>
                    <w:noProof/>
                    <w:webHidden/>
                  </w:rPr>
                  <w:instrText xml:space="preserve"> PAGEREF _Toc175637695 \h </w:instrText>
                </w:r>
                <w:r>
                  <w:rPr>
                    <w:noProof/>
                    <w:webHidden/>
                  </w:rPr>
                </w:r>
                <w:r>
                  <w:rPr>
                    <w:noProof/>
                    <w:webHidden/>
                  </w:rPr>
                  <w:fldChar w:fldCharType="separate"/>
                </w:r>
                <w:r>
                  <w:rPr>
                    <w:noProof/>
                    <w:webHidden/>
                  </w:rPr>
                  <w:t>12</w:t>
                </w:r>
                <w:r>
                  <w:rPr>
                    <w:noProof/>
                    <w:webHidden/>
                  </w:rPr>
                  <w:fldChar w:fldCharType="end"/>
                </w:r>
              </w:hyperlink>
            </w:p>
            <w:p w14:paraId="69235CEE" w14:textId="66D860BC" w:rsidR="000B092E" w:rsidRDefault="000B092E">
              <w:pPr>
                <w:pStyle w:val="TOC1"/>
                <w:tabs>
                  <w:tab w:val="right" w:leader="underscore" w:pos="9016"/>
                </w:tabs>
                <w:rPr>
                  <w:rFonts w:eastAsiaTheme="minorEastAsia"/>
                  <w:noProof/>
                  <w:sz w:val="24"/>
                  <w:szCs w:val="24"/>
                  <w:lang w:eastAsia="en-GB"/>
                </w:rPr>
              </w:pPr>
              <w:hyperlink w:anchor="_Toc175637696" w:history="1">
                <w:r w:rsidRPr="00F853E0">
                  <w:rPr>
                    <w:rStyle w:val="Hyperlink"/>
                    <w:noProof/>
                  </w:rPr>
                  <w:t>Appendix</w:t>
                </w:r>
                <w:r>
                  <w:rPr>
                    <w:noProof/>
                    <w:webHidden/>
                  </w:rPr>
                  <w:tab/>
                </w:r>
                <w:r>
                  <w:rPr>
                    <w:noProof/>
                    <w:webHidden/>
                  </w:rPr>
                  <w:fldChar w:fldCharType="begin"/>
                </w:r>
                <w:r>
                  <w:rPr>
                    <w:noProof/>
                    <w:webHidden/>
                  </w:rPr>
                  <w:instrText xml:space="preserve"> PAGEREF _Toc175637696 \h </w:instrText>
                </w:r>
                <w:r>
                  <w:rPr>
                    <w:noProof/>
                    <w:webHidden/>
                  </w:rPr>
                </w:r>
                <w:r>
                  <w:rPr>
                    <w:noProof/>
                    <w:webHidden/>
                  </w:rPr>
                  <w:fldChar w:fldCharType="separate"/>
                </w:r>
                <w:r>
                  <w:rPr>
                    <w:noProof/>
                    <w:webHidden/>
                  </w:rPr>
                  <w:t>13</w:t>
                </w:r>
                <w:r>
                  <w:rPr>
                    <w:noProof/>
                    <w:webHidden/>
                  </w:rPr>
                  <w:fldChar w:fldCharType="end"/>
                </w:r>
              </w:hyperlink>
            </w:p>
            <w:p w14:paraId="0CB0F3E6" w14:textId="5C79BA85" w:rsidR="000B092E" w:rsidRDefault="000B092E">
              <w:pPr>
                <w:pStyle w:val="TOC3"/>
                <w:tabs>
                  <w:tab w:val="right" w:leader="underscore" w:pos="9016"/>
                </w:tabs>
                <w:rPr>
                  <w:rFonts w:eastAsiaTheme="minorEastAsia"/>
                  <w:noProof/>
                  <w:sz w:val="24"/>
                  <w:szCs w:val="24"/>
                  <w:lang w:eastAsia="en-GB"/>
                </w:rPr>
              </w:pPr>
              <w:hyperlink w:anchor="_Toc175637697" w:history="1">
                <w:r w:rsidRPr="00F853E0">
                  <w:rPr>
                    <w:rStyle w:val="Hyperlink"/>
                    <w:noProof/>
                  </w:rPr>
                  <w:t>Section A – Data Science Project</w:t>
                </w:r>
                <w:r>
                  <w:rPr>
                    <w:noProof/>
                    <w:webHidden/>
                  </w:rPr>
                  <w:tab/>
                </w:r>
                <w:r>
                  <w:rPr>
                    <w:noProof/>
                    <w:webHidden/>
                  </w:rPr>
                  <w:fldChar w:fldCharType="begin"/>
                </w:r>
                <w:r>
                  <w:rPr>
                    <w:noProof/>
                    <w:webHidden/>
                  </w:rPr>
                  <w:instrText xml:space="preserve"> PAGEREF _Toc175637697 \h </w:instrText>
                </w:r>
                <w:r>
                  <w:rPr>
                    <w:noProof/>
                    <w:webHidden/>
                  </w:rPr>
                </w:r>
                <w:r>
                  <w:rPr>
                    <w:noProof/>
                    <w:webHidden/>
                  </w:rPr>
                  <w:fldChar w:fldCharType="separate"/>
                </w:r>
                <w:r>
                  <w:rPr>
                    <w:noProof/>
                    <w:webHidden/>
                  </w:rPr>
                  <w:t>13</w:t>
                </w:r>
                <w:r>
                  <w:rPr>
                    <w:noProof/>
                    <w:webHidden/>
                  </w:rPr>
                  <w:fldChar w:fldCharType="end"/>
                </w:r>
              </w:hyperlink>
            </w:p>
            <w:p w14:paraId="702BD936" w14:textId="7B89856F" w:rsidR="00A80D40" w:rsidRDefault="00A80D40">
              <w:r>
                <w:rPr>
                  <w:b/>
                  <w:bCs/>
                  <w:noProof/>
                </w:rPr>
                <w:fldChar w:fldCharType="end"/>
              </w:r>
            </w:p>
          </w:sdtContent>
        </w:sdt>
        <w:p w14:paraId="7CA11816" w14:textId="538B5C92" w:rsidR="00B32BA5" w:rsidRDefault="00B32BA5" w:rsidP="00B32BA5">
          <w:pPr>
            <w:jc w:val="center"/>
            <w:rPr>
              <w:rStyle w:val="TitleChar"/>
            </w:rPr>
          </w:pPr>
        </w:p>
        <w:p w14:paraId="4B2601B9" w14:textId="77777777" w:rsidR="00B32BA5" w:rsidRDefault="00B32BA5" w:rsidP="00B32BA5">
          <w:pPr>
            <w:jc w:val="center"/>
            <w:rPr>
              <w:rStyle w:val="TitleChar"/>
            </w:rPr>
          </w:pPr>
        </w:p>
        <w:p w14:paraId="0C1CE842" w14:textId="77777777" w:rsidR="00B32BA5" w:rsidRDefault="00B32BA5" w:rsidP="00B32BA5">
          <w:pPr>
            <w:jc w:val="center"/>
            <w:rPr>
              <w:rStyle w:val="TitleChar"/>
            </w:rPr>
          </w:pPr>
        </w:p>
        <w:p w14:paraId="4C06DB7B" w14:textId="77777777" w:rsidR="00B32BA5" w:rsidRDefault="00B32BA5" w:rsidP="00B32BA5">
          <w:pPr>
            <w:jc w:val="center"/>
            <w:rPr>
              <w:rStyle w:val="TitleChar"/>
            </w:rPr>
          </w:pPr>
        </w:p>
        <w:p w14:paraId="3E1EDDAB" w14:textId="77777777" w:rsidR="00B32BA5" w:rsidRDefault="00B32BA5" w:rsidP="00B32BA5">
          <w:pPr>
            <w:jc w:val="center"/>
            <w:rPr>
              <w:rStyle w:val="TitleChar"/>
            </w:rPr>
          </w:pPr>
        </w:p>
        <w:p w14:paraId="3B37E2D3" w14:textId="77777777" w:rsidR="00A80D40" w:rsidRDefault="00A80D40" w:rsidP="00B32BA5">
          <w:pPr>
            <w:pStyle w:val="Heading2"/>
            <w:jc w:val="both"/>
          </w:pPr>
          <w:bookmarkStart w:id="4" w:name="_Toc175132053"/>
        </w:p>
        <w:p w14:paraId="50EA2EF9" w14:textId="77777777" w:rsidR="00A80D40" w:rsidRDefault="00A80D40" w:rsidP="00B32BA5">
          <w:pPr>
            <w:pStyle w:val="Heading2"/>
            <w:jc w:val="both"/>
          </w:pPr>
        </w:p>
        <w:p w14:paraId="7611E7B4" w14:textId="061E3BD6" w:rsidR="00B32BA5" w:rsidRDefault="00B32BA5" w:rsidP="00B32BA5">
          <w:pPr>
            <w:pStyle w:val="Heading2"/>
            <w:jc w:val="both"/>
          </w:pPr>
          <w:bookmarkStart w:id="5" w:name="_Toc175637679"/>
          <w:r>
            <w:t>List of Figures</w:t>
          </w:r>
          <w:bookmarkEnd w:id="4"/>
          <w:bookmarkEnd w:id="5"/>
        </w:p>
        <w:p w14:paraId="31B4FDBB" w14:textId="149131FD" w:rsidR="00A80D40" w:rsidRDefault="00A80D40">
          <w:pPr>
            <w:pStyle w:val="TableofFigures"/>
            <w:tabs>
              <w:tab w:val="right" w:leader="dot" w:pos="9016"/>
            </w:tabs>
            <w:rPr>
              <w:rFonts w:eastAsiaTheme="minorEastAsia"/>
              <w:noProof/>
              <w:sz w:val="24"/>
              <w:szCs w:val="24"/>
              <w:lang w:eastAsia="en-GB"/>
            </w:rPr>
          </w:pPr>
          <w:r>
            <w:fldChar w:fldCharType="begin"/>
          </w:r>
          <w:r>
            <w:instrText xml:space="preserve"> TOC \h \z \c "Figure" </w:instrText>
          </w:r>
          <w:r>
            <w:fldChar w:fldCharType="separate"/>
          </w:r>
          <w:hyperlink w:anchor="_Toc175133249" w:history="1">
            <w:r w:rsidRPr="002A24BF">
              <w:rPr>
                <w:rStyle w:val="Hyperlink"/>
                <w:noProof/>
              </w:rPr>
              <w:t>Figure 1 - Table showing the data types of each column</w:t>
            </w:r>
            <w:r>
              <w:rPr>
                <w:noProof/>
                <w:webHidden/>
              </w:rPr>
              <w:tab/>
            </w:r>
            <w:r>
              <w:rPr>
                <w:noProof/>
                <w:webHidden/>
              </w:rPr>
              <w:fldChar w:fldCharType="begin"/>
            </w:r>
            <w:r>
              <w:rPr>
                <w:noProof/>
                <w:webHidden/>
              </w:rPr>
              <w:instrText xml:space="preserve"> PAGEREF _Toc175133249 \h </w:instrText>
            </w:r>
            <w:r>
              <w:rPr>
                <w:noProof/>
                <w:webHidden/>
              </w:rPr>
            </w:r>
            <w:r>
              <w:rPr>
                <w:noProof/>
                <w:webHidden/>
              </w:rPr>
              <w:fldChar w:fldCharType="separate"/>
            </w:r>
            <w:r>
              <w:rPr>
                <w:noProof/>
                <w:webHidden/>
              </w:rPr>
              <w:t>3</w:t>
            </w:r>
            <w:r>
              <w:rPr>
                <w:noProof/>
                <w:webHidden/>
              </w:rPr>
              <w:fldChar w:fldCharType="end"/>
            </w:r>
          </w:hyperlink>
        </w:p>
        <w:p w14:paraId="0776BDFD" w14:textId="7B7E3741" w:rsidR="00A80D40" w:rsidRDefault="00000000">
          <w:pPr>
            <w:pStyle w:val="TableofFigures"/>
            <w:tabs>
              <w:tab w:val="right" w:leader="dot" w:pos="9016"/>
            </w:tabs>
            <w:rPr>
              <w:rFonts w:eastAsiaTheme="minorEastAsia"/>
              <w:noProof/>
              <w:sz w:val="24"/>
              <w:szCs w:val="24"/>
              <w:lang w:eastAsia="en-GB"/>
            </w:rPr>
          </w:pPr>
          <w:hyperlink w:anchor="_Toc175133250" w:history="1">
            <w:r w:rsidR="00A80D40" w:rsidRPr="002A24BF">
              <w:rPr>
                <w:rStyle w:val="Hyperlink"/>
                <w:noProof/>
              </w:rPr>
              <w:t>Figure 2 - A screen capture showing the data source in its original format</w:t>
            </w:r>
            <w:r w:rsidR="00A80D40">
              <w:rPr>
                <w:noProof/>
                <w:webHidden/>
              </w:rPr>
              <w:tab/>
            </w:r>
            <w:r w:rsidR="00A80D40">
              <w:rPr>
                <w:noProof/>
                <w:webHidden/>
              </w:rPr>
              <w:fldChar w:fldCharType="begin"/>
            </w:r>
            <w:r w:rsidR="00A80D40">
              <w:rPr>
                <w:noProof/>
                <w:webHidden/>
              </w:rPr>
              <w:instrText xml:space="preserve"> PAGEREF _Toc175133250 \h </w:instrText>
            </w:r>
            <w:r w:rsidR="00A80D40">
              <w:rPr>
                <w:noProof/>
                <w:webHidden/>
              </w:rPr>
            </w:r>
            <w:r w:rsidR="00A80D40">
              <w:rPr>
                <w:noProof/>
                <w:webHidden/>
              </w:rPr>
              <w:fldChar w:fldCharType="separate"/>
            </w:r>
            <w:r w:rsidR="00A80D40">
              <w:rPr>
                <w:noProof/>
                <w:webHidden/>
              </w:rPr>
              <w:t>4</w:t>
            </w:r>
            <w:r w:rsidR="00A80D40">
              <w:rPr>
                <w:noProof/>
                <w:webHidden/>
              </w:rPr>
              <w:fldChar w:fldCharType="end"/>
            </w:r>
          </w:hyperlink>
        </w:p>
        <w:p w14:paraId="71633839" w14:textId="76239AF2" w:rsidR="00A80D40" w:rsidRDefault="00000000">
          <w:pPr>
            <w:pStyle w:val="TableofFigures"/>
            <w:tabs>
              <w:tab w:val="right" w:leader="dot" w:pos="9016"/>
            </w:tabs>
            <w:rPr>
              <w:rFonts w:eastAsiaTheme="minorEastAsia"/>
              <w:noProof/>
              <w:sz w:val="24"/>
              <w:szCs w:val="24"/>
              <w:lang w:eastAsia="en-GB"/>
            </w:rPr>
          </w:pPr>
          <w:hyperlink w:anchor="_Toc175133251" w:history="1">
            <w:r w:rsidR="00A80D40" w:rsidRPr="002A24BF">
              <w:rPr>
                <w:rStyle w:val="Hyperlink"/>
                <w:noProof/>
              </w:rPr>
              <w:t>Figure 3 - A screen capture showing the data source following transformation</w:t>
            </w:r>
            <w:r w:rsidR="00A80D40">
              <w:rPr>
                <w:noProof/>
                <w:webHidden/>
              </w:rPr>
              <w:tab/>
            </w:r>
            <w:r w:rsidR="00A80D40">
              <w:rPr>
                <w:noProof/>
                <w:webHidden/>
              </w:rPr>
              <w:fldChar w:fldCharType="begin"/>
            </w:r>
            <w:r w:rsidR="00A80D40">
              <w:rPr>
                <w:noProof/>
                <w:webHidden/>
              </w:rPr>
              <w:instrText xml:space="preserve"> PAGEREF _Toc175133251 \h </w:instrText>
            </w:r>
            <w:r w:rsidR="00A80D40">
              <w:rPr>
                <w:noProof/>
                <w:webHidden/>
              </w:rPr>
            </w:r>
            <w:r w:rsidR="00A80D40">
              <w:rPr>
                <w:noProof/>
                <w:webHidden/>
              </w:rPr>
              <w:fldChar w:fldCharType="separate"/>
            </w:r>
            <w:r w:rsidR="00A80D40">
              <w:rPr>
                <w:noProof/>
                <w:webHidden/>
              </w:rPr>
              <w:t>4</w:t>
            </w:r>
            <w:r w:rsidR="00A80D40">
              <w:rPr>
                <w:noProof/>
                <w:webHidden/>
              </w:rPr>
              <w:fldChar w:fldCharType="end"/>
            </w:r>
          </w:hyperlink>
        </w:p>
        <w:p w14:paraId="0670CE15" w14:textId="7318D49D" w:rsidR="00A80D40" w:rsidRDefault="00000000">
          <w:pPr>
            <w:pStyle w:val="TableofFigures"/>
            <w:tabs>
              <w:tab w:val="right" w:leader="dot" w:pos="9016"/>
            </w:tabs>
            <w:rPr>
              <w:rFonts w:eastAsiaTheme="minorEastAsia"/>
              <w:noProof/>
              <w:sz w:val="24"/>
              <w:szCs w:val="24"/>
              <w:lang w:eastAsia="en-GB"/>
            </w:rPr>
          </w:pPr>
          <w:hyperlink w:anchor="_Toc175133252" w:history="1">
            <w:r w:rsidR="00A80D40" w:rsidRPr="002A24BF">
              <w:rPr>
                <w:rStyle w:val="Hyperlink"/>
                <w:noProof/>
              </w:rPr>
              <w:t>Figure 4 - A Table showing the model options trialled for the forecast</w:t>
            </w:r>
            <w:r w:rsidR="00A80D40">
              <w:rPr>
                <w:noProof/>
                <w:webHidden/>
              </w:rPr>
              <w:tab/>
            </w:r>
            <w:r w:rsidR="00A80D40">
              <w:rPr>
                <w:noProof/>
                <w:webHidden/>
              </w:rPr>
              <w:fldChar w:fldCharType="begin"/>
            </w:r>
            <w:r w:rsidR="00A80D40">
              <w:rPr>
                <w:noProof/>
                <w:webHidden/>
              </w:rPr>
              <w:instrText xml:space="preserve"> PAGEREF _Toc175133252 \h </w:instrText>
            </w:r>
            <w:r w:rsidR="00A80D40">
              <w:rPr>
                <w:noProof/>
                <w:webHidden/>
              </w:rPr>
            </w:r>
            <w:r w:rsidR="00A80D40">
              <w:rPr>
                <w:noProof/>
                <w:webHidden/>
              </w:rPr>
              <w:fldChar w:fldCharType="separate"/>
            </w:r>
            <w:r w:rsidR="00A80D40">
              <w:rPr>
                <w:noProof/>
                <w:webHidden/>
              </w:rPr>
              <w:t>4</w:t>
            </w:r>
            <w:r w:rsidR="00A80D40">
              <w:rPr>
                <w:noProof/>
                <w:webHidden/>
              </w:rPr>
              <w:fldChar w:fldCharType="end"/>
            </w:r>
          </w:hyperlink>
        </w:p>
        <w:p w14:paraId="309EBA58" w14:textId="0E613863" w:rsidR="00A80D40" w:rsidRDefault="00000000">
          <w:pPr>
            <w:pStyle w:val="TableofFigures"/>
            <w:tabs>
              <w:tab w:val="right" w:leader="dot" w:pos="9016"/>
            </w:tabs>
            <w:rPr>
              <w:rFonts w:eastAsiaTheme="minorEastAsia"/>
              <w:noProof/>
              <w:sz w:val="24"/>
              <w:szCs w:val="24"/>
              <w:lang w:eastAsia="en-GB"/>
            </w:rPr>
          </w:pPr>
          <w:hyperlink w:anchor="_Toc175133253" w:history="1">
            <w:r w:rsidR="00A80D40" w:rsidRPr="002A24BF">
              <w:rPr>
                <w:rStyle w:val="Hyperlink"/>
                <w:noProof/>
              </w:rPr>
              <w:t>Figure 5 A table showing the ARIMA Model outputs for each Industry Group</w:t>
            </w:r>
            <w:r w:rsidR="00A80D40">
              <w:rPr>
                <w:noProof/>
                <w:webHidden/>
              </w:rPr>
              <w:tab/>
            </w:r>
            <w:r w:rsidR="00A80D40">
              <w:rPr>
                <w:noProof/>
                <w:webHidden/>
              </w:rPr>
              <w:fldChar w:fldCharType="begin"/>
            </w:r>
            <w:r w:rsidR="00A80D40">
              <w:rPr>
                <w:noProof/>
                <w:webHidden/>
              </w:rPr>
              <w:instrText xml:space="preserve"> PAGEREF _Toc175133253 \h </w:instrText>
            </w:r>
            <w:r w:rsidR="00A80D40">
              <w:rPr>
                <w:noProof/>
                <w:webHidden/>
              </w:rPr>
            </w:r>
            <w:r w:rsidR="00A80D40">
              <w:rPr>
                <w:noProof/>
                <w:webHidden/>
              </w:rPr>
              <w:fldChar w:fldCharType="separate"/>
            </w:r>
            <w:r w:rsidR="00A80D40">
              <w:rPr>
                <w:noProof/>
                <w:webHidden/>
              </w:rPr>
              <w:t>5</w:t>
            </w:r>
            <w:r w:rsidR="00A80D40">
              <w:rPr>
                <w:noProof/>
                <w:webHidden/>
              </w:rPr>
              <w:fldChar w:fldCharType="end"/>
            </w:r>
          </w:hyperlink>
        </w:p>
        <w:p w14:paraId="545F9D15" w14:textId="14BBDD52" w:rsidR="00A80D40" w:rsidRDefault="00000000">
          <w:pPr>
            <w:pStyle w:val="TableofFigures"/>
            <w:tabs>
              <w:tab w:val="right" w:leader="dot" w:pos="9016"/>
            </w:tabs>
            <w:rPr>
              <w:rFonts w:eastAsiaTheme="minorEastAsia"/>
              <w:noProof/>
              <w:sz w:val="24"/>
              <w:szCs w:val="24"/>
              <w:lang w:eastAsia="en-GB"/>
            </w:rPr>
          </w:pPr>
          <w:hyperlink w:anchor="_Toc175133254" w:history="1">
            <w:r w:rsidR="00A80D40" w:rsidRPr="002A24BF">
              <w:rPr>
                <w:rStyle w:val="Hyperlink"/>
                <w:noProof/>
              </w:rPr>
              <w:t>Figure 6 - Four plots highlighting trends and seasonality within the dataset</w:t>
            </w:r>
            <w:r w:rsidR="00A80D40">
              <w:rPr>
                <w:noProof/>
                <w:webHidden/>
              </w:rPr>
              <w:tab/>
            </w:r>
            <w:r w:rsidR="00A80D40">
              <w:rPr>
                <w:noProof/>
                <w:webHidden/>
              </w:rPr>
              <w:fldChar w:fldCharType="begin"/>
            </w:r>
            <w:r w:rsidR="00A80D40">
              <w:rPr>
                <w:noProof/>
                <w:webHidden/>
              </w:rPr>
              <w:instrText xml:space="preserve"> PAGEREF _Toc175133254 \h </w:instrText>
            </w:r>
            <w:r w:rsidR="00A80D40">
              <w:rPr>
                <w:noProof/>
                <w:webHidden/>
              </w:rPr>
            </w:r>
            <w:r w:rsidR="00A80D40">
              <w:rPr>
                <w:noProof/>
                <w:webHidden/>
              </w:rPr>
              <w:fldChar w:fldCharType="separate"/>
            </w:r>
            <w:r w:rsidR="00A80D40">
              <w:rPr>
                <w:noProof/>
                <w:webHidden/>
              </w:rPr>
              <w:t>7</w:t>
            </w:r>
            <w:r w:rsidR="00A80D40">
              <w:rPr>
                <w:noProof/>
                <w:webHidden/>
              </w:rPr>
              <w:fldChar w:fldCharType="end"/>
            </w:r>
          </w:hyperlink>
        </w:p>
        <w:p w14:paraId="731A03AB" w14:textId="5D2237D2" w:rsidR="00A80D40" w:rsidRDefault="00000000">
          <w:pPr>
            <w:pStyle w:val="TableofFigures"/>
            <w:tabs>
              <w:tab w:val="right" w:leader="dot" w:pos="9016"/>
            </w:tabs>
            <w:rPr>
              <w:rFonts w:eastAsiaTheme="minorEastAsia"/>
              <w:noProof/>
              <w:sz w:val="24"/>
              <w:szCs w:val="24"/>
              <w:lang w:eastAsia="en-GB"/>
            </w:rPr>
          </w:pPr>
          <w:hyperlink w:anchor="_Toc175133255" w:history="1">
            <w:r w:rsidR="00A80D40" w:rsidRPr="002A24BF">
              <w:rPr>
                <w:rStyle w:val="Hyperlink"/>
                <w:noProof/>
              </w:rPr>
              <w:t>Figure 7 - Two correlation plots</w:t>
            </w:r>
            <w:r w:rsidR="00A80D40">
              <w:rPr>
                <w:noProof/>
                <w:webHidden/>
              </w:rPr>
              <w:tab/>
            </w:r>
            <w:r w:rsidR="00A80D40">
              <w:rPr>
                <w:noProof/>
                <w:webHidden/>
              </w:rPr>
              <w:fldChar w:fldCharType="begin"/>
            </w:r>
            <w:r w:rsidR="00A80D40">
              <w:rPr>
                <w:noProof/>
                <w:webHidden/>
              </w:rPr>
              <w:instrText xml:space="preserve"> PAGEREF _Toc175133255 \h </w:instrText>
            </w:r>
            <w:r w:rsidR="00A80D40">
              <w:rPr>
                <w:noProof/>
                <w:webHidden/>
              </w:rPr>
            </w:r>
            <w:r w:rsidR="00A80D40">
              <w:rPr>
                <w:noProof/>
                <w:webHidden/>
              </w:rPr>
              <w:fldChar w:fldCharType="separate"/>
            </w:r>
            <w:r w:rsidR="00A80D40">
              <w:rPr>
                <w:noProof/>
                <w:webHidden/>
              </w:rPr>
              <w:t>8</w:t>
            </w:r>
            <w:r w:rsidR="00A80D40">
              <w:rPr>
                <w:noProof/>
                <w:webHidden/>
              </w:rPr>
              <w:fldChar w:fldCharType="end"/>
            </w:r>
          </w:hyperlink>
        </w:p>
        <w:p w14:paraId="480BBD8B" w14:textId="4671457D" w:rsidR="00A80D40" w:rsidRDefault="00000000">
          <w:pPr>
            <w:pStyle w:val="TableofFigures"/>
            <w:tabs>
              <w:tab w:val="right" w:leader="dot" w:pos="9016"/>
            </w:tabs>
            <w:rPr>
              <w:rFonts w:eastAsiaTheme="minorEastAsia"/>
              <w:noProof/>
              <w:sz w:val="24"/>
              <w:szCs w:val="24"/>
              <w:lang w:eastAsia="en-GB"/>
            </w:rPr>
          </w:pPr>
          <w:hyperlink w:anchor="_Toc175133256" w:history="1">
            <w:r w:rsidR="00A80D40" w:rsidRPr="002A24BF">
              <w:rPr>
                <w:rStyle w:val="Hyperlink"/>
                <w:noProof/>
              </w:rPr>
              <w:t>Figure 8 - heatmap visualising the forecast errors across different industry groups</w:t>
            </w:r>
            <w:r w:rsidR="00A80D40">
              <w:rPr>
                <w:noProof/>
                <w:webHidden/>
              </w:rPr>
              <w:tab/>
            </w:r>
            <w:r w:rsidR="00A80D40">
              <w:rPr>
                <w:noProof/>
                <w:webHidden/>
              </w:rPr>
              <w:fldChar w:fldCharType="begin"/>
            </w:r>
            <w:r w:rsidR="00A80D40">
              <w:rPr>
                <w:noProof/>
                <w:webHidden/>
              </w:rPr>
              <w:instrText xml:space="preserve"> PAGEREF _Toc175133256 \h </w:instrText>
            </w:r>
            <w:r w:rsidR="00A80D40">
              <w:rPr>
                <w:noProof/>
                <w:webHidden/>
              </w:rPr>
            </w:r>
            <w:r w:rsidR="00A80D40">
              <w:rPr>
                <w:noProof/>
                <w:webHidden/>
              </w:rPr>
              <w:fldChar w:fldCharType="separate"/>
            </w:r>
            <w:r w:rsidR="00A80D40">
              <w:rPr>
                <w:noProof/>
                <w:webHidden/>
              </w:rPr>
              <w:t>9</w:t>
            </w:r>
            <w:r w:rsidR="00A80D40">
              <w:rPr>
                <w:noProof/>
                <w:webHidden/>
              </w:rPr>
              <w:fldChar w:fldCharType="end"/>
            </w:r>
          </w:hyperlink>
        </w:p>
        <w:p w14:paraId="28CC4DB5" w14:textId="299F8167" w:rsidR="00A80D40" w:rsidRDefault="00A80D40" w:rsidP="00B32BA5">
          <w:pPr>
            <w:jc w:val="both"/>
          </w:pPr>
          <w:r>
            <w:fldChar w:fldCharType="end"/>
          </w:r>
        </w:p>
        <w:p w14:paraId="673404D4" w14:textId="77777777" w:rsidR="00A80D40" w:rsidRDefault="00A80D40">
          <w:r>
            <w:br w:type="page"/>
          </w:r>
        </w:p>
        <w:p w14:paraId="0D0F93A3" w14:textId="77777777" w:rsidR="00B32BA5" w:rsidRDefault="00B32BA5" w:rsidP="00B32BA5">
          <w:pPr>
            <w:jc w:val="both"/>
          </w:pPr>
        </w:p>
        <w:p w14:paraId="40CDF404" w14:textId="77777777" w:rsidR="00B32BA5" w:rsidRDefault="00B32BA5" w:rsidP="00B32BA5">
          <w:pPr>
            <w:pStyle w:val="Heading1"/>
            <w:jc w:val="both"/>
          </w:pPr>
          <w:bookmarkStart w:id="6" w:name="_Toc175132054"/>
          <w:bookmarkStart w:id="7" w:name="_Toc175637680"/>
          <w:r>
            <w:t>Section A – Data Science Project</w:t>
          </w:r>
          <w:bookmarkEnd w:id="6"/>
          <w:bookmarkEnd w:id="7"/>
        </w:p>
        <w:p w14:paraId="3817206F" w14:textId="77777777" w:rsidR="00B32BA5" w:rsidRDefault="00B32BA5" w:rsidP="00B32BA5">
          <w:pPr>
            <w:jc w:val="both"/>
          </w:pPr>
        </w:p>
        <w:p w14:paraId="6A441A23" w14:textId="77777777" w:rsidR="00B32BA5" w:rsidRDefault="00B32BA5" w:rsidP="00B32BA5">
          <w:pPr>
            <w:pStyle w:val="Heading2"/>
            <w:jc w:val="both"/>
          </w:pPr>
          <w:bookmarkStart w:id="8" w:name="_Toc175132055"/>
          <w:bookmarkStart w:id="9" w:name="_Toc175637681"/>
          <w:r>
            <w:t>Research Question</w:t>
          </w:r>
          <w:bookmarkEnd w:id="8"/>
          <w:bookmarkEnd w:id="9"/>
        </w:p>
        <w:p w14:paraId="51ABAC6C" w14:textId="77777777" w:rsidR="00B32BA5" w:rsidRDefault="00B32BA5" w:rsidP="00B32BA5">
          <w:pPr>
            <w:jc w:val="both"/>
          </w:pPr>
          <w:r>
            <w:t xml:space="preserve">Is the UK on track to meet the fourth emissions budget of The Climate Change Act? Assessing the feasibility of meeting the </w:t>
          </w:r>
          <w:r w:rsidRPr="001257BB">
            <w:t>1,950 MtCO2e</w:t>
          </w:r>
          <w:r>
            <w:t xml:space="preserve"> 2027 emissions cap.</w:t>
          </w:r>
        </w:p>
        <w:p w14:paraId="420280CD" w14:textId="77777777" w:rsidR="00B32BA5" w:rsidRDefault="00B32BA5" w:rsidP="00B32BA5">
          <w:pPr>
            <w:pStyle w:val="Heading2"/>
            <w:jc w:val="both"/>
          </w:pPr>
          <w:bookmarkStart w:id="10" w:name="_Toc175132056"/>
        </w:p>
        <w:p w14:paraId="751422F1" w14:textId="77777777" w:rsidR="00B32BA5" w:rsidRDefault="00B32BA5" w:rsidP="00B32BA5">
          <w:pPr>
            <w:pStyle w:val="Heading2"/>
            <w:jc w:val="both"/>
          </w:pPr>
          <w:bookmarkStart w:id="11" w:name="_Toc175637682"/>
          <w:r>
            <w:t>Executive Summary</w:t>
          </w:r>
          <w:bookmarkEnd w:id="10"/>
          <w:bookmarkEnd w:id="11"/>
        </w:p>
        <w:p w14:paraId="208D7C07" w14:textId="77777777" w:rsidR="00B32BA5" w:rsidRPr="00F776BE" w:rsidRDefault="00B32BA5" w:rsidP="00B32BA5">
          <w:pPr>
            <w:jc w:val="both"/>
          </w:pPr>
          <w:r>
            <w:t xml:space="preserve">This project utilises data from the Office of National Statistics (ONS) on greenhouse gas emissions by industry, spanning 1990 to 2022. The analysis is designed for strategists from the Committee on Climate Change (CCC), who are responsible for ensuring emissions targets are evidence-based and independently assessed. This analysis is crucial for evaluating the UK's progress towards the 2027 emissions commitment, as mandated by the Climate Change Act. It will provide stakeholders with a time series forecast model to assess the likelihood of meeting the 2027 emissions targets. </w:t>
          </w:r>
        </w:p>
        <w:p w14:paraId="6EDBD169" w14:textId="77777777" w:rsidR="00B32BA5" w:rsidRDefault="00B32BA5" w:rsidP="00B32BA5">
          <w:pPr>
            <w:jc w:val="both"/>
          </w:pPr>
        </w:p>
        <w:p w14:paraId="01FDA42E" w14:textId="77777777" w:rsidR="00B32BA5" w:rsidRDefault="00B32BA5" w:rsidP="00B32BA5">
          <w:pPr>
            <w:pStyle w:val="Heading2"/>
            <w:jc w:val="both"/>
          </w:pPr>
          <w:bookmarkStart w:id="12" w:name="_Toc175132057"/>
          <w:bookmarkStart w:id="13" w:name="_Toc175637683"/>
          <w:r>
            <w:t>Project Background</w:t>
          </w:r>
          <w:bookmarkEnd w:id="12"/>
          <w:bookmarkEnd w:id="13"/>
        </w:p>
        <w:p w14:paraId="7A903613" w14:textId="77777777" w:rsidR="00B32BA5" w:rsidRDefault="00B32BA5" w:rsidP="00B32BA5">
          <w:pPr>
            <w:jc w:val="both"/>
          </w:pPr>
          <w:r w:rsidRPr="006C2544">
            <w:t>This project employs Excel, Tableau, and Python for data analysis and visuali</w:t>
          </w:r>
          <w:r>
            <w:t>s</w:t>
          </w:r>
          <w:r w:rsidRPr="006C2544">
            <w:t>ation, supported by PowerPoint for stakeholder presentations. It analyses UK CO2 emissions by industry from 1990 to 2022, aiding strategists in making evidence-based predictions essential for meeting the UK's legally binding carbon budgets under the Climate Change Act. Accurate predictions are crucial, as these budgets limit emissions over five-year periods and must be set at least 12 years in advance.</w:t>
          </w:r>
        </w:p>
        <w:p w14:paraId="09776E0B" w14:textId="77777777" w:rsidR="00B32BA5" w:rsidRDefault="00B32BA5" w:rsidP="00B32BA5">
          <w:pPr>
            <w:jc w:val="both"/>
          </w:pPr>
        </w:p>
        <w:p w14:paraId="45C55F35" w14:textId="77777777" w:rsidR="00B32BA5" w:rsidRDefault="00B32BA5" w:rsidP="00B32BA5">
          <w:pPr>
            <w:pStyle w:val="Heading2"/>
            <w:jc w:val="both"/>
          </w:pPr>
          <w:bookmarkStart w:id="14" w:name="_Toc175132058"/>
          <w:bookmarkStart w:id="15" w:name="_Toc175637684"/>
          <w:r>
            <w:t>Data Description</w:t>
          </w:r>
          <w:bookmarkEnd w:id="14"/>
          <w:bookmarkEnd w:id="15"/>
        </w:p>
        <w:p w14:paraId="3FE24B79" w14:textId="77777777" w:rsidR="00B32BA5" w:rsidRPr="00F776BE" w:rsidRDefault="00B32BA5" w:rsidP="00B32BA5">
          <w:pPr>
            <w:pStyle w:val="Heading3"/>
            <w:jc w:val="both"/>
          </w:pPr>
          <w:bookmarkStart w:id="16" w:name="_Toc175132059"/>
          <w:bookmarkStart w:id="17" w:name="_Toc175637685"/>
          <w:r>
            <w:t>Data Source</w:t>
          </w:r>
          <w:bookmarkEnd w:id="16"/>
          <w:bookmarkEnd w:id="17"/>
        </w:p>
        <w:p w14:paraId="677624EA" w14:textId="77777777" w:rsidR="00B32BA5" w:rsidRDefault="00B32BA5" w:rsidP="00B32BA5">
          <w:pPr>
            <w:jc w:val="both"/>
          </w:pPr>
          <w:r w:rsidRPr="00492C3B">
            <w:t>The project utili</w:t>
          </w:r>
          <w:r>
            <w:t>s</w:t>
          </w:r>
          <w:r w:rsidRPr="00492C3B">
            <w:t xml:space="preserve">es the ONS dataset titled </w:t>
          </w:r>
          <w:r>
            <w:t>‘A</w:t>
          </w:r>
          <w:r w:rsidRPr="00492C3B">
            <w:rPr>
              <w:i/>
              <w:iCs/>
            </w:rPr>
            <w:t>tmospheric Emissions: Greenhouse Gases by Industry and Gas</w:t>
          </w:r>
          <w:r>
            <w:rPr>
              <w:i/>
              <w:iCs/>
            </w:rPr>
            <w:t xml:space="preserve">’, </w:t>
          </w:r>
          <w:r w:rsidRPr="00492C3B">
            <w:t xml:space="preserve">providing an overview of UK territorial greenhouse gas emissions, published by the Department for Energy Security and Net Zero in June 2024. Given that </w:t>
          </w:r>
          <w:r>
            <w:t>“</w:t>
          </w:r>
          <w:r w:rsidRPr="00492C3B">
            <w:rPr>
              <w:i/>
              <w:iCs/>
            </w:rPr>
            <w:t>CO2 has consistently been the dominant greenhouse gas in the UK</w:t>
          </w:r>
          <w:r>
            <w:t>” (</w:t>
          </w:r>
          <w:r w:rsidRPr="00F776BE">
            <w:t>D</w:t>
          </w:r>
          <w:r>
            <w:t>ESNZ, 2024a)</w:t>
          </w:r>
          <w:r w:rsidRPr="00492C3B">
            <w:t>, the analysis will focus exclusively on CO2 emissions.</w:t>
          </w:r>
        </w:p>
        <w:p w14:paraId="3A731B8C" w14:textId="77777777" w:rsidR="00B32BA5" w:rsidRDefault="00B32BA5" w:rsidP="00B32BA5">
          <w:pPr>
            <w:pStyle w:val="Heading3"/>
            <w:jc w:val="both"/>
          </w:pPr>
          <w:bookmarkStart w:id="18" w:name="_Toc175132060"/>
          <w:bookmarkStart w:id="19" w:name="_Toc175637686"/>
          <w:r>
            <w:t>Data Characteristics</w:t>
          </w:r>
          <w:bookmarkEnd w:id="18"/>
          <w:bookmarkEnd w:id="19"/>
        </w:p>
        <w:p w14:paraId="6CF48AF8" w14:textId="77777777" w:rsidR="00B32BA5" w:rsidRPr="00F776BE" w:rsidRDefault="00B32BA5" w:rsidP="00B32BA5">
          <w:pPr>
            <w:jc w:val="both"/>
            <w:rPr>
              <w:rFonts w:eastAsia="Times New Roman" w:cs="Times New Roman"/>
              <w:kern w:val="0"/>
              <w:lang w:eastAsia="en-GB"/>
              <w14:ligatures w14:val="none"/>
            </w:rPr>
          </w:pPr>
          <w:r w:rsidRPr="00F776BE">
            <w:t>The dataset provided by the ONS consists of multiple Excel file tabs, each containing varying levels of detail. The format of the data is consistent across all tabs, with each tab displaying emissions data for a distinct G</w:t>
          </w:r>
          <w:r>
            <w:t>reen House Gas (GHG) type. E</w:t>
          </w:r>
          <w:r w:rsidRPr="00F776BE">
            <w:rPr>
              <w:rFonts w:eastAsia="Times New Roman" w:cs="Times New Roman"/>
              <w:kern w:val="0"/>
              <w:lang w:eastAsia="en-GB"/>
              <w14:ligatures w14:val="none"/>
            </w:rPr>
            <w:t>ach tab contains two pivot tables:</w:t>
          </w:r>
        </w:p>
        <w:p w14:paraId="7C844660" w14:textId="77777777" w:rsidR="00B32BA5" w:rsidRPr="00F776BE" w:rsidRDefault="00B32BA5" w:rsidP="00B32BA5">
          <w:pPr>
            <w:numPr>
              <w:ilvl w:val="0"/>
              <w:numId w:val="1"/>
            </w:numPr>
            <w:spacing w:before="100" w:beforeAutospacing="1" w:after="100" w:afterAutospacing="1" w:line="240" w:lineRule="auto"/>
            <w:jc w:val="both"/>
            <w:rPr>
              <w:rFonts w:eastAsia="Times New Roman" w:cs="Times New Roman"/>
              <w:kern w:val="0"/>
              <w:lang w:eastAsia="en-GB"/>
              <w14:ligatures w14:val="none"/>
            </w:rPr>
          </w:pPr>
          <w:r w:rsidRPr="00F776BE">
            <w:rPr>
              <w:rFonts w:eastAsia="Times New Roman" w:cs="Times New Roman"/>
              <w:kern w:val="0"/>
              <w:lang w:eastAsia="en-GB"/>
              <w14:ligatures w14:val="none"/>
            </w:rPr>
            <w:lastRenderedPageBreak/>
            <w:t>Industry Group Pivot Table: Summari</w:t>
          </w:r>
          <w:r>
            <w:rPr>
              <w:rFonts w:eastAsia="Times New Roman" w:cs="Times New Roman"/>
              <w:kern w:val="0"/>
              <w:lang w:eastAsia="en-GB"/>
              <w14:ligatures w14:val="none"/>
            </w:rPr>
            <w:t>s</w:t>
          </w:r>
          <w:r w:rsidRPr="00F776BE">
            <w:rPr>
              <w:rFonts w:eastAsia="Times New Roman" w:cs="Times New Roman"/>
              <w:kern w:val="0"/>
              <w:lang w:eastAsia="en-GB"/>
              <w14:ligatures w14:val="none"/>
            </w:rPr>
            <w:t>es GHG emissions by broader industry group categories.</w:t>
          </w:r>
        </w:p>
        <w:p w14:paraId="798CBB7F" w14:textId="77777777" w:rsidR="00B32BA5" w:rsidRDefault="00B32BA5" w:rsidP="00B32BA5">
          <w:pPr>
            <w:numPr>
              <w:ilvl w:val="0"/>
              <w:numId w:val="1"/>
            </w:numPr>
            <w:spacing w:before="100" w:beforeAutospacing="1" w:after="100" w:afterAutospacing="1" w:line="240" w:lineRule="auto"/>
            <w:jc w:val="both"/>
            <w:rPr>
              <w:rFonts w:eastAsia="Times New Roman" w:cs="Times New Roman"/>
              <w:kern w:val="0"/>
              <w:lang w:eastAsia="en-GB"/>
              <w14:ligatures w14:val="none"/>
            </w:rPr>
          </w:pPr>
          <w:r w:rsidRPr="00F776BE">
            <w:rPr>
              <w:rFonts w:eastAsia="Times New Roman" w:cs="Times New Roman"/>
              <w:kern w:val="0"/>
              <w:lang w:eastAsia="en-GB"/>
              <w14:ligatures w14:val="none"/>
            </w:rPr>
            <w:t>Distinct Industry Pivot Table: Details GHG emissions by specific industries.</w:t>
          </w:r>
        </w:p>
        <w:p w14:paraId="2701E343" w14:textId="77777777" w:rsidR="00B32BA5" w:rsidRDefault="00B32BA5" w:rsidP="00B32BA5">
          <w:pPr>
            <w:pStyle w:val="Heading4"/>
            <w:jc w:val="both"/>
            <w:rPr>
              <w:rFonts w:eastAsia="Times New Roman"/>
              <w:lang w:eastAsia="en-GB"/>
            </w:rPr>
          </w:pPr>
          <w:r>
            <w:rPr>
              <w:noProof/>
            </w:rPr>
            <w:drawing>
              <wp:anchor distT="0" distB="0" distL="114300" distR="114300" simplePos="0" relativeHeight="251677696" behindDoc="1" locked="0" layoutInCell="1" allowOverlap="1" wp14:anchorId="50F02277" wp14:editId="2767119D">
                <wp:simplePos x="0" y="0"/>
                <wp:positionH relativeFrom="margin">
                  <wp:posOffset>-66675</wp:posOffset>
                </wp:positionH>
                <wp:positionV relativeFrom="paragraph">
                  <wp:posOffset>205740</wp:posOffset>
                </wp:positionV>
                <wp:extent cx="4779645" cy="2124075"/>
                <wp:effectExtent l="0" t="0" r="1905" b="9525"/>
                <wp:wrapTight wrapText="bothSides">
                  <wp:wrapPolygon edited="0">
                    <wp:start x="0" y="0"/>
                    <wp:lineTo x="0" y="21503"/>
                    <wp:lineTo x="21523" y="21503"/>
                    <wp:lineTo x="21523" y="0"/>
                    <wp:lineTo x="0" y="0"/>
                  </wp:wrapPolygon>
                </wp:wrapTight>
                <wp:docPr id="1192927805" name="Picture 1" descr="A table of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27805" name="Picture 1" descr="A table of data ty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79645" cy="212407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lang w:eastAsia="en-GB"/>
            </w:rPr>
            <w:t xml:space="preserve">Data Types </w:t>
          </w:r>
        </w:p>
        <w:p w14:paraId="0E783904" w14:textId="77777777" w:rsidR="00B32BA5" w:rsidRDefault="00B32BA5" w:rsidP="00B32BA5">
          <w:pPr>
            <w:jc w:val="both"/>
            <w:rPr>
              <w:lang w:eastAsia="en-GB"/>
            </w:rPr>
          </w:pPr>
        </w:p>
        <w:p w14:paraId="3530005B" w14:textId="77777777" w:rsidR="00B32BA5" w:rsidRDefault="00B32BA5" w:rsidP="00B32BA5">
          <w:pPr>
            <w:pStyle w:val="Heading4"/>
            <w:jc w:val="both"/>
            <w:rPr>
              <w:lang w:eastAsia="en-GB"/>
            </w:rPr>
          </w:pPr>
        </w:p>
        <w:p w14:paraId="0D8A7BDA" w14:textId="77777777" w:rsidR="00B32BA5" w:rsidRDefault="00B32BA5" w:rsidP="00B32BA5">
          <w:pPr>
            <w:pStyle w:val="Heading4"/>
            <w:jc w:val="both"/>
            <w:rPr>
              <w:lang w:eastAsia="en-GB"/>
            </w:rPr>
          </w:pPr>
        </w:p>
        <w:p w14:paraId="14BE170A" w14:textId="77777777" w:rsidR="00B32BA5" w:rsidRDefault="00B32BA5" w:rsidP="00B32BA5">
          <w:pPr>
            <w:pStyle w:val="Heading4"/>
            <w:jc w:val="both"/>
            <w:rPr>
              <w:lang w:eastAsia="en-GB"/>
            </w:rPr>
          </w:pPr>
        </w:p>
        <w:p w14:paraId="5B86A0FD" w14:textId="77777777" w:rsidR="00B32BA5" w:rsidRDefault="00B32BA5" w:rsidP="00B32BA5">
          <w:pPr>
            <w:pStyle w:val="Heading4"/>
            <w:jc w:val="both"/>
            <w:rPr>
              <w:lang w:eastAsia="en-GB"/>
            </w:rPr>
          </w:pPr>
        </w:p>
        <w:p w14:paraId="56DAF941" w14:textId="77777777" w:rsidR="00B32BA5" w:rsidRDefault="00B32BA5" w:rsidP="00B32BA5">
          <w:pPr>
            <w:pStyle w:val="Heading4"/>
            <w:jc w:val="both"/>
            <w:rPr>
              <w:lang w:eastAsia="en-GB"/>
            </w:rPr>
          </w:pPr>
        </w:p>
        <w:p w14:paraId="2999094F" w14:textId="77777777" w:rsidR="00B32BA5" w:rsidRDefault="00B32BA5" w:rsidP="00B32BA5">
          <w:pPr>
            <w:pStyle w:val="Heading4"/>
            <w:jc w:val="both"/>
            <w:rPr>
              <w:lang w:eastAsia="en-GB"/>
            </w:rPr>
          </w:pPr>
        </w:p>
        <w:p w14:paraId="6F06D53E" w14:textId="77777777" w:rsidR="00B32BA5" w:rsidRDefault="00B32BA5" w:rsidP="00B32BA5">
          <w:pPr>
            <w:pStyle w:val="Heading4"/>
            <w:jc w:val="both"/>
            <w:rPr>
              <w:lang w:eastAsia="en-GB"/>
            </w:rPr>
          </w:pPr>
        </w:p>
        <w:p w14:paraId="742F988B" w14:textId="77777777" w:rsidR="00B32BA5" w:rsidRDefault="00B32BA5" w:rsidP="00B32BA5">
          <w:pPr>
            <w:pStyle w:val="Heading4"/>
            <w:jc w:val="both"/>
            <w:rPr>
              <w:lang w:eastAsia="en-GB"/>
            </w:rPr>
          </w:pPr>
          <w:r>
            <w:rPr>
              <w:noProof/>
            </w:rPr>
            <mc:AlternateContent>
              <mc:Choice Requires="wps">
                <w:drawing>
                  <wp:anchor distT="0" distB="0" distL="114300" distR="114300" simplePos="0" relativeHeight="251678720" behindDoc="1" locked="0" layoutInCell="1" allowOverlap="1" wp14:anchorId="381B7A78" wp14:editId="11361D8C">
                    <wp:simplePos x="0" y="0"/>
                    <wp:positionH relativeFrom="column">
                      <wp:posOffset>-49565</wp:posOffset>
                    </wp:positionH>
                    <wp:positionV relativeFrom="paragraph">
                      <wp:posOffset>171656</wp:posOffset>
                    </wp:positionV>
                    <wp:extent cx="4662170" cy="635"/>
                    <wp:effectExtent l="0" t="0" r="0" b="0"/>
                    <wp:wrapTight wrapText="bothSides">
                      <wp:wrapPolygon edited="0">
                        <wp:start x="0" y="0"/>
                        <wp:lineTo x="0" y="21600"/>
                        <wp:lineTo x="21600" y="21600"/>
                        <wp:lineTo x="21600" y="0"/>
                      </wp:wrapPolygon>
                    </wp:wrapTight>
                    <wp:docPr id="1930636787" name="Text Box 1"/>
                    <wp:cNvGraphicFramePr/>
                    <a:graphic xmlns:a="http://schemas.openxmlformats.org/drawingml/2006/main">
                      <a:graphicData uri="http://schemas.microsoft.com/office/word/2010/wordprocessingShape">
                        <wps:wsp>
                          <wps:cNvSpPr txBox="1"/>
                          <wps:spPr>
                            <a:xfrm>
                              <a:off x="0" y="0"/>
                              <a:ext cx="4662170" cy="635"/>
                            </a:xfrm>
                            <a:prstGeom prst="rect">
                              <a:avLst/>
                            </a:prstGeom>
                            <a:solidFill>
                              <a:prstClr val="white"/>
                            </a:solidFill>
                            <a:ln>
                              <a:noFill/>
                            </a:ln>
                          </wps:spPr>
                          <wps:txbx>
                            <w:txbxContent>
                              <w:p w14:paraId="2FA93234" w14:textId="77777777" w:rsidR="00B32BA5" w:rsidRPr="007E4700" w:rsidRDefault="00B32BA5" w:rsidP="00B32BA5">
                                <w:pPr>
                                  <w:pStyle w:val="Caption"/>
                                  <w:rPr>
                                    <w:noProof/>
                                    <w:sz w:val="22"/>
                                    <w:szCs w:val="22"/>
                                  </w:rPr>
                                </w:pPr>
                                <w:bookmarkStart w:id="20" w:name="_Toc175130527"/>
                                <w:bookmarkStart w:id="21" w:name="_Toc175132080"/>
                                <w:bookmarkStart w:id="22" w:name="_Toc175133249"/>
                                <w:r>
                                  <w:t xml:space="preserve">Figure </w:t>
                                </w:r>
                                <w:r>
                                  <w:fldChar w:fldCharType="begin"/>
                                </w:r>
                                <w:r>
                                  <w:instrText xml:space="preserve"> SEQ Figure \* ARABIC </w:instrText>
                                </w:r>
                                <w:r>
                                  <w:fldChar w:fldCharType="separate"/>
                                </w:r>
                                <w:r>
                                  <w:rPr>
                                    <w:noProof/>
                                  </w:rPr>
                                  <w:t>1</w:t>
                                </w:r>
                                <w:r>
                                  <w:fldChar w:fldCharType="end"/>
                                </w:r>
                                <w:r>
                                  <w:t xml:space="preserve"> - Table showing the data types of each column</w:t>
                                </w:r>
                                <w:bookmarkEnd w:id="20"/>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1B7A78" id="Text Box 1" o:spid="_x0000_s1029" type="#_x0000_t202" style="position:absolute;left:0;text-align:left;margin-left:-3.9pt;margin-top:13.5pt;width:367.1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UV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7xWI++0ghSbHFzY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" stroked="f">
                    <v:textbox style="mso-fit-shape-to-text:t" inset="0,0,0,0">
                      <w:txbxContent>
                        <w:p w14:paraId="2FA93234" w14:textId="77777777" w:rsidR="00B32BA5" w:rsidRPr="007E4700" w:rsidRDefault="00B32BA5" w:rsidP="00B32BA5">
                          <w:pPr>
                            <w:pStyle w:val="Caption"/>
                            <w:rPr>
                              <w:noProof/>
                              <w:sz w:val="22"/>
                              <w:szCs w:val="22"/>
                            </w:rPr>
                          </w:pPr>
                          <w:bookmarkStart w:id="23" w:name="_Toc175130527"/>
                          <w:bookmarkStart w:id="24" w:name="_Toc175132080"/>
                          <w:bookmarkStart w:id="25" w:name="_Toc175133249"/>
                          <w:r>
                            <w:t xml:space="preserve">Figure </w:t>
                          </w:r>
                          <w:r>
                            <w:fldChar w:fldCharType="begin"/>
                          </w:r>
                          <w:r>
                            <w:instrText xml:space="preserve"> SEQ Figure \* ARABIC </w:instrText>
                          </w:r>
                          <w:r>
                            <w:fldChar w:fldCharType="separate"/>
                          </w:r>
                          <w:r>
                            <w:rPr>
                              <w:noProof/>
                            </w:rPr>
                            <w:t>1</w:t>
                          </w:r>
                          <w:r>
                            <w:fldChar w:fldCharType="end"/>
                          </w:r>
                          <w:r>
                            <w:t xml:space="preserve"> - Table showing the data types of each column</w:t>
                          </w:r>
                          <w:bookmarkEnd w:id="23"/>
                          <w:bookmarkEnd w:id="24"/>
                          <w:bookmarkEnd w:id="25"/>
                        </w:p>
                      </w:txbxContent>
                    </v:textbox>
                    <w10:wrap type="tight"/>
                  </v:shape>
                </w:pict>
              </mc:Fallback>
            </mc:AlternateContent>
          </w:r>
        </w:p>
        <w:p w14:paraId="60FBF16C" w14:textId="77777777" w:rsidR="00B32BA5" w:rsidRDefault="00B32BA5" w:rsidP="00B32BA5">
          <w:pPr>
            <w:pStyle w:val="Heading4"/>
            <w:jc w:val="both"/>
            <w:rPr>
              <w:lang w:eastAsia="en-GB"/>
            </w:rPr>
          </w:pPr>
        </w:p>
        <w:p w14:paraId="3C69AFD9" w14:textId="77777777" w:rsidR="00B32BA5" w:rsidRPr="00F776BE" w:rsidRDefault="00B32BA5" w:rsidP="00B32BA5">
          <w:pPr>
            <w:pStyle w:val="Heading4"/>
            <w:jc w:val="both"/>
            <w:rPr>
              <w:lang w:eastAsia="en-GB"/>
            </w:rPr>
          </w:pPr>
          <w:r>
            <w:rPr>
              <w:lang w:eastAsia="en-GB"/>
            </w:rPr>
            <w:t>Dataset Structure</w:t>
          </w:r>
        </w:p>
        <w:p w14:paraId="3D8BFC16" w14:textId="77777777" w:rsidR="00B32BA5" w:rsidRDefault="00B32BA5" w:rsidP="00B32BA5">
          <w:pPr>
            <w:jc w:val="both"/>
            <w:rPr>
              <w:lang w:eastAsia="en-GB"/>
            </w:rPr>
          </w:pPr>
          <w:r>
            <w:rPr>
              <w:lang w:eastAsia="en-GB"/>
            </w:rPr>
            <w:t>The original dataset comprises of 21 rows and 33 columns. In the transformed dataset, 649 rows and 4 columns. The dataset contains no missing values.</w:t>
          </w:r>
        </w:p>
        <w:p w14:paraId="3E52B32E" w14:textId="77777777" w:rsidR="00B32BA5" w:rsidRDefault="00B32BA5" w:rsidP="00B32BA5">
          <w:pPr>
            <w:pStyle w:val="Heading4"/>
            <w:jc w:val="both"/>
            <w:rPr>
              <w:lang w:eastAsia="en-GB"/>
            </w:rPr>
          </w:pPr>
          <w:r>
            <w:rPr>
              <w:lang w:eastAsia="en-GB"/>
            </w:rPr>
            <w:t>Dataset Documentation</w:t>
          </w:r>
        </w:p>
        <w:p w14:paraId="05B0C7BA" w14:textId="77777777" w:rsidR="00B32BA5" w:rsidRPr="00F776BE" w:rsidRDefault="00B32BA5" w:rsidP="00B32BA5">
          <w:pPr>
            <w:jc w:val="both"/>
            <w:rPr>
              <w:lang w:eastAsia="en-GB"/>
            </w:rPr>
          </w:pPr>
          <w:r>
            <w:rPr>
              <w:lang w:eastAsia="en-GB"/>
            </w:rPr>
            <w:t xml:space="preserve">Collected and presented by the ONS, the dataset holds full documentation and collection methodology. See Appendix A for further detail. </w:t>
          </w:r>
        </w:p>
        <w:p w14:paraId="69EAE024" w14:textId="77777777" w:rsidR="00B32BA5" w:rsidRPr="00F776BE" w:rsidRDefault="00B32BA5" w:rsidP="00B32BA5">
          <w:pPr>
            <w:pStyle w:val="ListParagraph"/>
            <w:jc w:val="both"/>
          </w:pPr>
        </w:p>
        <w:p w14:paraId="72A5C068" w14:textId="77777777" w:rsidR="00B32BA5" w:rsidRDefault="00B32BA5" w:rsidP="00B32BA5">
          <w:pPr>
            <w:pStyle w:val="Heading3"/>
            <w:jc w:val="both"/>
          </w:pPr>
          <w:bookmarkStart w:id="26" w:name="_Toc175132061"/>
          <w:bookmarkStart w:id="27" w:name="_Toc175637687"/>
          <w:r>
            <w:t>Data Preparation</w:t>
          </w:r>
          <w:bookmarkEnd w:id="26"/>
          <w:bookmarkEnd w:id="27"/>
        </w:p>
        <w:p w14:paraId="5BD3553C" w14:textId="77777777" w:rsidR="00B32BA5" w:rsidRDefault="00B32BA5" w:rsidP="00B32BA5">
          <w:pPr>
            <w:keepNext/>
            <w:spacing w:before="100" w:beforeAutospacing="1" w:after="100" w:afterAutospacing="1" w:line="240" w:lineRule="auto"/>
            <w:jc w:val="both"/>
          </w:pPr>
          <w:r>
            <w:rPr>
              <w:noProof/>
            </w:rPr>
            <w:drawing>
              <wp:anchor distT="0" distB="0" distL="114300" distR="114300" simplePos="0" relativeHeight="251680768" behindDoc="1" locked="0" layoutInCell="1" allowOverlap="1" wp14:anchorId="64183011" wp14:editId="0EF8DC76">
                <wp:simplePos x="0" y="0"/>
                <wp:positionH relativeFrom="margin">
                  <wp:align>left</wp:align>
                </wp:positionH>
                <wp:positionV relativeFrom="paragraph">
                  <wp:posOffset>991989</wp:posOffset>
                </wp:positionV>
                <wp:extent cx="5731510" cy="1430020"/>
                <wp:effectExtent l="19050" t="19050" r="21590" b="17780"/>
                <wp:wrapTight wrapText="bothSides">
                  <wp:wrapPolygon edited="0">
                    <wp:start x="-72" y="-288"/>
                    <wp:lineTo x="-72" y="21581"/>
                    <wp:lineTo x="21610" y="21581"/>
                    <wp:lineTo x="21610" y="-288"/>
                    <wp:lineTo x="-72" y="-288"/>
                  </wp:wrapPolygon>
                </wp:wrapTight>
                <wp:docPr id="1027350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50720"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430020"/>
                        </a:xfrm>
                        <a:prstGeom prst="rect">
                          <a:avLst/>
                        </a:prstGeom>
                        <a:ln>
                          <a:solidFill>
                            <a:schemeClr val="bg1">
                              <a:lumMod val="50000"/>
                            </a:schemeClr>
                          </a:solidFill>
                        </a:ln>
                      </pic:spPr>
                    </pic:pic>
                  </a:graphicData>
                </a:graphic>
              </wp:anchor>
            </w:drawing>
          </w:r>
          <w:r w:rsidRPr="00815FB1">
            <w:t xml:space="preserve">The dataset, initially in Excel from the ONS website, was transformed with Microsoft Power Query. Data was un-pivoted for </w:t>
          </w:r>
          <w:r>
            <w:t xml:space="preserve">Python </w:t>
          </w:r>
          <w:r w:rsidRPr="00815FB1">
            <w:t>compatibility, and cross-field validation ensured metric alignment. Uniqueness checks confirmed each industry matched a distinct year, detecting duplicates and missing values. Column names were updated for clarity.</w:t>
          </w:r>
        </w:p>
        <w:p w14:paraId="5579B796" w14:textId="77777777" w:rsidR="00B32BA5" w:rsidRDefault="00B32BA5" w:rsidP="00B32BA5">
          <w:pPr>
            <w:pStyle w:val="Caption"/>
            <w:jc w:val="both"/>
          </w:pPr>
          <w:bookmarkStart w:id="28" w:name="_Toc174614097"/>
          <w:bookmarkStart w:id="29" w:name="_Toc174708525"/>
          <w:bookmarkStart w:id="30" w:name="_Toc175130528"/>
          <w:bookmarkStart w:id="31" w:name="_Toc175132081"/>
          <w:bookmarkStart w:id="32" w:name="_Toc175133250"/>
          <w:r>
            <w:t xml:space="preserve">Figure </w:t>
          </w:r>
          <w:r>
            <w:fldChar w:fldCharType="begin"/>
          </w:r>
          <w:r>
            <w:instrText xml:space="preserve"> SEQ Figure \* ARABIC </w:instrText>
          </w:r>
          <w:r>
            <w:fldChar w:fldCharType="separate"/>
          </w:r>
          <w:r>
            <w:rPr>
              <w:noProof/>
            </w:rPr>
            <w:t>2</w:t>
          </w:r>
          <w:r>
            <w:fldChar w:fldCharType="end"/>
          </w:r>
          <w:r>
            <w:t xml:space="preserve"> - A screen capture showing the data source in its original format</w:t>
          </w:r>
          <w:bookmarkEnd w:id="28"/>
          <w:bookmarkEnd w:id="29"/>
          <w:bookmarkEnd w:id="30"/>
          <w:bookmarkEnd w:id="31"/>
          <w:bookmarkEnd w:id="32"/>
        </w:p>
        <w:p w14:paraId="3984D8B3" w14:textId="77777777" w:rsidR="00B32BA5" w:rsidRDefault="00B32BA5" w:rsidP="00B32BA5">
          <w:pPr>
            <w:jc w:val="both"/>
            <w:rPr>
              <w:noProof/>
            </w:rPr>
          </w:pPr>
        </w:p>
        <w:p w14:paraId="387A1163" w14:textId="77777777" w:rsidR="00B32BA5" w:rsidRDefault="00B32BA5" w:rsidP="00B32BA5">
          <w:pPr>
            <w:keepNext/>
            <w:jc w:val="both"/>
          </w:pPr>
          <w:r>
            <w:rPr>
              <w:noProof/>
            </w:rPr>
            <w:lastRenderedPageBreak/>
            <w:drawing>
              <wp:inline distT="0" distB="0" distL="0" distR="0" wp14:anchorId="7C2E5E00" wp14:editId="19D91C9D">
                <wp:extent cx="5731510" cy="1165328"/>
                <wp:effectExtent l="19050" t="19050" r="21590" b="15875"/>
                <wp:docPr id="924119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19678" name="Picture 1" descr="A screenshot of a computer&#10;&#10;Description automatically generated"/>
                        <pic:cNvPicPr/>
                      </pic:nvPicPr>
                      <pic:blipFill rotWithShape="1">
                        <a:blip r:embed="rId12"/>
                        <a:srcRect t="4069"/>
                        <a:stretch/>
                      </pic:blipFill>
                      <pic:spPr bwMode="auto">
                        <a:xfrm>
                          <a:off x="0" y="0"/>
                          <a:ext cx="5731510" cy="1165328"/>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3DF9CBF2" w14:textId="77777777" w:rsidR="00B32BA5" w:rsidRPr="00F776BE" w:rsidRDefault="00B32BA5" w:rsidP="00B32BA5">
          <w:pPr>
            <w:pStyle w:val="Caption"/>
            <w:jc w:val="both"/>
            <w:rPr>
              <w:lang w:eastAsia="en-GB"/>
            </w:rPr>
          </w:pPr>
          <w:bookmarkStart w:id="33" w:name="_Toc174614098"/>
          <w:bookmarkStart w:id="34" w:name="_Toc174708526"/>
          <w:bookmarkStart w:id="35" w:name="_Toc175130529"/>
          <w:bookmarkStart w:id="36" w:name="_Toc175132082"/>
          <w:bookmarkStart w:id="37" w:name="_Toc175133251"/>
          <w:r>
            <w:t xml:space="preserve">Figure </w:t>
          </w:r>
          <w:r>
            <w:fldChar w:fldCharType="begin"/>
          </w:r>
          <w:r>
            <w:instrText xml:space="preserve"> SEQ Figure \* ARABIC </w:instrText>
          </w:r>
          <w:r>
            <w:fldChar w:fldCharType="separate"/>
          </w:r>
          <w:r>
            <w:rPr>
              <w:noProof/>
            </w:rPr>
            <w:t>3</w:t>
          </w:r>
          <w:r>
            <w:fldChar w:fldCharType="end"/>
          </w:r>
          <w:r>
            <w:t xml:space="preserve"> - A screen capture showing the data source following transformation</w:t>
          </w:r>
          <w:bookmarkEnd w:id="33"/>
          <w:bookmarkEnd w:id="34"/>
          <w:bookmarkEnd w:id="35"/>
          <w:bookmarkEnd w:id="36"/>
          <w:bookmarkEnd w:id="37"/>
        </w:p>
        <w:p w14:paraId="3311D99B" w14:textId="77777777" w:rsidR="00B32BA5" w:rsidRPr="00F776BE" w:rsidRDefault="00B32BA5" w:rsidP="00B32BA5">
          <w:pPr>
            <w:jc w:val="both"/>
          </w:pPr>
        </w:p>
        <w:p w14:paraId="4ED5EF37" w14:textId="77777777" w:rsidR="00B32BA5" w:rsidRDefault="00B32BA5" w:rsidP="00B32BA5">
          <w:pPr>
            <w:pStyle w:val="Heading2"/>
            <w:jc w:val="both"/>
          </w:pPr>
          <w:bookmarkStart w:id="38" w:name="_Toc175132062"/>
          <w:bookmarkStart w:id="39" w:name="_Toc175637688"/>
          <w:r>
            <w:t>Methodology</w:t>
          </w:r>
          <w:bookmarkEnd w:id="38"/>
          <w:bookmarkEnd w:id="39"/>
        </w:p>
        <w:p w14:paraId="0046FE01" w14:textId="77777777" w:rsidR="00B32BA5" w:rsidRPr="00F776BE" w:rsidRDefault="00B32BA5" w:rsidP="00B32BA5">
          <w:pPr>
            <w:jc w:val="both"/>
          </w:pPr>
        </w:p>
        <w:p w14:paraId="3E8B2ADB" w14:textId="77777777" w:rsidR="00B32BA5" w:rsidRDefault="00B32BA5" w:rsidP="00B32BA5">
          <w:pPr>
            <w:pStyle w:val="Heading3"/>
            <w:jc w:val="both"/>
          </w:pPr>
          <w:bookmarkStart w:id="40" w:name="_Toc175132063"/>
          <w:bookmarkStart w:id="41" w:name="_Toc175637689"/>
          <w:r>
            <w:t>Model Selection</w:t>
          </w:r>
          <w:bookmarkEnd w:id="40"/>
          <w:bookmarkEnd w:id="41"/>
        </w:p>
        <w:p w14:paraId="7BF7D9C4" w14:textId="77777777" w:rsidR="00B32BA5" w:rsidRDefault="00B32BA5" w:rsidP="00B32BA5">
          <w:pPr>
            <w:jc w:val="both"/>
          </w:pPr>
          <w:r w:rsidRPr="004F5D99">
            <w:t>Time Series Analysis was selected for accurate predictions due to the dataset's time-dependent nature, despite some limitations like data variability. It effectively identifies patterns and trends, supported by confidence markers.</w:t>
          </w:r>
        </w:p>
        <w:p w14:paraId="6E6A23FE" w14:textId="77777777" w:rsidR="00B32BA5" w:rsidRDefault="00B32BA5" w:rsidP="00B32BA5">
          <w:pPr>
            <w:jc w:val="both"/>
          </w:pPr>
          <w:r>
            <w:t>To remove user bias, a range of forecasting methods were considered to ensure the most accurate predictions for the dataset:</w:t>
          </w:r>
        </w:p>
        <w:p w14:paraId="78F3C7C6" w14:textId="77777777" w:rsidR="00B32BA5" w:rsidRDefault="00B32BA5" w:rsidP="00B32BA5">
          <w:pPr>
            <w:keepNext/>
            <w:jc w:val="both"/>
          </w:pPr>
          <w:r>
            <w:rPr>
              <w:noProof/>
            </w:rPr>
            <w:drawing>
              <wp:inline distT="0" distB="0" distL="0" distR="0" wp14:anchorId="392B7B31" wp14:editId="5421DD91">
                <wp:extent cx="5162309" cy="1134152"/>
                <wp:effectExtent l="0" t="0" r="635" b="8890"/>
                <wp:docPr id="167823301"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3301" name="Picture 1" descr="A white rectangular box with black text&#10;&#10;Description automatically generated"/>
                        <pic:cNvPicPr/>
                      </pic:nvPicPr>
                      <pic:blipFill>
                        <a:blip r:embed="rId13"/>
                        <a:stretch>
                          <a:fillRect/>
                        </a:stretch>
                      </pic:blipFill>
                      <pic:spPr>
                        <a:xfrm>
                          <a:off x="0" y="0"/>
                          <a:ext cx="5177098" cy="1137401"/>
                        </a:xfrm>
                        <a:prstGeom prst="rect">
                          <a:avLst/>
                        </a:prstGeom>
                      </pic:spPr>
                    </pic:pic>
                  </a:graphicData>
                </a:graphic>
              </wp:inline>
            </w:drawing>
          </w:r>
        </w:p>
        <w:p w14:paraId="3B43E48D" w14:textId="77777777" w:rsidR="00B32BA5" w:rsidRDefault="00B32BA5" w:rsidP="00B32BA5">
          <w:pPr>
            <w:pStyle w:val="Caption"/>
            <w:jc w:val="both"/>
          </w:pPr>
          <w:bookmarkStart w:id="42" w:name="_Toc174614102"/>
          <w:bookmarkStart w:id="43" w:name="_Toc174708527"/>
          <w:bookmarkStart w:id="44" w:name="_Toc175130530"/>
          <w:bookmarkStart w:id="45" w:name="_Toc175132083"/>
          <w:bookmarkStart w:id="46" w:name="_Toc175133252"/>
          <w:r>
            <w:t xml:space="preserve">Figure </w:t>
          </w:r>
          <w:r>
            <w:fldChar w:fldCharType="begin"/>
          </w:r>
          <w:r>
            <w:instrText xml:space="preserve"> SEQ Figure \* ARABIC </w:instrText>
          </w:r>
          <w:r>
            <w:fldChar w:fldCharType="separate"/>
          </w:r>
          <w:r>
            <w:rPr>
              <w:noProof/>
            </w:rPr>
            <w:t>4</w:t>
          </w:r>
          <w:r>
            <w:fldChar w:fldCharType="end"/>
          </w:r>
          <w:r>
            <w:t xml:space="preserve"> - A Table showing the model options trialled for the forecast</w:t>
          </w:r>
          <w:bookmarkEnd w:id="42"/>
          <w:bookmarkEnd w:id="43"/>
          <w:bookmarkEnd w:id="44"/>
          <w:bookmarkEnd w:id="45"/>
          <w:bookmarkEnd w:id="46"/>
        </w:p>
        <w:p w14:paraId="36A3C52C" w14:textId="77777777" w:rsidR="00B32BA5" w:rsidRDefault="00B32BA5" w:rsidP="00B32BA5">
          <w:r w:rsidRPr="00E07C2D">
            <w:t>After evaluating all industry groups, ARIMA was found to be the most suitable model and was used for forecasting. To enhance usability, the top three industry groups by volume were highlighted, and others were consolidated into an "OTHER" category.</w:t>
          </w:r>
        </w:p>
        <w:p w14:paraId="43CFFB8E" w14:textId="77777777" w:rsidR="00B32BA5" w:rsidRPr="00E07C2D" w:rsidRDefault="00B32BA5" w:rsidP="00B32BA5">
          <w:pPr>
            <w:jc w:val="both"/>
          </w:pPr>
        </w:p>
        <w:p w14:paraId="1CF256DF" w14:textId="77777777" w:rsidR="00B32BA5" w:rsidRDefault="00B32BA5" w:rsidP="00B32BA5">
          <w:pPr>
            <w:pStyle w:val="Heading3"/>
            <w:jc w:val="both"/>
          </w:pPr>
          <w:bookmarkStart w:id="47" w:name="_Toc175132064"/>
          <w:bookmarkStart w:id="48" w:name="_Toc175637690"/>
          <w:r>
            <w:t>Implementation</w:t>
          </w:r>
        </w:p>
      </w:sdtContent>
    </w:sdt>
    <w:bookmarkEnd w:id="48" w:displacedByCustomXml="prev"/>
    <w:bookmarkEnd w:id="47" w:displacedByCustomXml="prev"/>
    <w:p w14:paraId="17FB6C26" w14:textId="77777777" w:rsidR="00B32BA5" w:rsidRDefault="00B32BA5" w:rsidP="00B32BA5">
      <w:pPr>
        <w:pStyle w:val="Heading4"/>
        <w:jc w:val="both"/>
      </w:pPr>
      <w:r>
        <w:t>Modelling</w:t>
      </w:r>
    </w:p>
    <w:p w14:paraId="2370BE0E" w14:textId="77777777" w:rsidR="00B32BA5" w:rsidRDefault="00B32BA5" w:rsidP="00B32BA5">
      <w:pPr>
        <w:jc w:val="both"/>
      </w:pPr>
      <w:r>
        <w:t xml:space="preserve">To begin this phase of the project, the data was imported from the transformed Excel file into a Google Collab notebook for analysis using Python. The full code can be found on GitHub </w:t>
      </w:r>
      <w:r w:rsidRPr="00E07C2D">
        <w:t>[</w:t>
      </w:r>
      <w:hyperlink r:id="rId14" w:history="1">
        <w:r w:rsidRPr="00443655">
          <w:rPr>
            <w:rStyle w:val="Hyperlink"/>
          </w:rPr>
          <w:t xml:space="preserve">Data-Science-Portfolio/C02EmissionsForecast - Python </w:t>
        </w:r>
        <w:proofErr w:type="spellStart"/>
        <w:r w:rsidRPr="00443655">
          <w:rPr>
            <w:rStyle w:val="Hyperlink"/>
          </w:rPr>
          <w:t>Code.ipynb</w:t>
        </w:r>
        <w:proofErr w:type="spellEnd"/>
        <w:r w:rsidRPr="00443655">
          <w:rPr>
            <w:rStyle w:val="Hyperlink"/>
          </w:rPr>
          <w:t xml:space="preserve"> at main · Amy-Vizard-Lovett/Data-Science-Portfolio (github.com)</w:t>
        </w:r>
      </w:hyperlink>
      <w:r>
        <w:t>]</w:t>
      </w:r>
    </w:p>
    <w:p w14:paraId="3737E72B" w14:textId="77777777" w:rsidR="00B32BA5" w:rsidRDefault="00B32BA5" w:rsidP="00B32BA5">
      <w:pPr>
        <w:jc w:val="both"/>
      </w:pPr>
    </w:p>
    <w:p w14:paraId="76AC2C6B" w14:textId="77777777" w:rsidR="00B32BA5" w:rsidRDefault="00B32BA5" w:rsidP="00B32BA5">
      <w:pPr>
        <w:pStyle w:val="Heading3"/>
        <w:jc w:val="both"/>
      </w:pPr>
      <w:bookmarkStart w:id="49" w:name="_Toc175132065"/>
      <w:bookmarkStart w:id="50" w:name="_Toc175637691"/>
      <w:r>
        <w:t>Evaluation Metrics</w:t>
      </w:r>
      <w:bookmarkEnd w:id="49"/>
      <w:bookmarkEnd w:id="50"/>
    </w:p>
    <w:p w14:paraId="4630EFDE" w14:textId="77777777" w:rsidR="00B32BA5" w:rsidRDefault="00B32BA5" w:rsidP="00B32BA5">
      <w:pPr>
        <w:jc w:val="both"/>
      </w:pPr>
      <w:r>
        <w:t>Here’s a detailed assessment of the ARIMA model results for each industry group:</w:t>
      </w:r>
    </w:p>
    <w:p w14:paraId="5E6F002C" w14:textId="77777777" w:rsidR="00B32BA5" w:rsidRDefault="00B32BA5" w:rsidP="00B32BA5">
      <w:pPr>
        <w:keepNext/>
        <w:jc w:val="both"/>
      </w:pPr>
      <w:r>
        <w:rPr>
          <w:noProof/>
        </w:rPr>
        <w:lastRenderedPageBreak/>
        <w:drawing>
          <wp:inline distT="0" distB="0" distL="0" distR="0" wp14:anchorId="323DEA8E" wp14:editId="59B820EB">
            <wp:extent cx="5731510" cy="1000760"/>
            <wp:effectExtent l="0" t="0" r="2540" b="8890"/>
            <wp:docPr id="37754859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48591" name="Picture 1" descr="A table with numbers and letters&#10;&#10;Description automatically generated"/>
                    <pic:cNvPicPr/>
                  </pic:nvPicPr>
                  <pic:blipFill>
                    <a:blip r:embed="rId15"/>
                    <a:stretch>
                      <a:fillRect/>
                    </a:stretch>
                  </pic:blipFill>
                  <pic:spPr>
                    <a:xfrm>
                      <a:off x="0" y="0"/>
                      <a:ext cx="5731510" cy="1000760"/>
                    </a:xfrm>
                    <a:prstGeom prst="rect">
                      <a:avLst/>
                    </a:prstGeom>
                    <a:ln>
                      <a:noFill/>
                    </a:ln>
                  </pic:spPr>
                </pic:pic>
              </a:graphicData>
            </a:graphic>
          </wp:inline>
        </w:drawing>
      </w:r>
    </w:p>
    <w:p w14:paraId="636680BB" w14:textId="77777777" w:rsidR="00B32BA5" w:rsidRDefault="00B32BA5" w:rsidP="00B32BA5">
      <w:pPr>
        <w:pStyle w:val="Caption"/>
        <w:jc w:val="both"/>
      </w:pPr>
      <w:bookmarkStart w:id="51" w:name="_Toc174614103"/>
      <w:bookmarkStart w:id="52" w:name="_Toc174708528"/>
      <w:bookmarkStart w:id="53" w:name="_Toc175130531"/>
      <w:bookmarkStart w:id="54" w:name="_Toc175132084"/>
      <w:bookmarkStart w:id="55" w:name="_Toc175133253"/>
      <w:r>
        <w:t xml:space="preserve">Figure </w:t>
      </w:r>
      <w:r>
        <w:fldChar w:fldCharType="begin"/>
      </w:r>
      <w:r>
        <w:instrText xml:space="preserve"> SEQ Figure \* ARABIC </w:instrText>
      </w:r>
      <w:r>
        <w:fldChar w:fldCharType="separate"/>
      </w:r>
      <w:r>
        <w:rPr>
          <w:noProof/>
        </w:rPr>
        <w:t>5</w:t>
      </w:r>
      <w:r>
        <w:fldChar w:fldCharType="end"/>
      </w:r>
      <w:r>
        <w:t xml:space="preserve"> A table showing the ARIMA Model outputs for each Industry Group</w:t>
      </w:r>
      <w:bookmarkEnd w:id="51"/>
      <w:bookmarkEnd w:id="52"/>
      <w:bookmarkEnd w:id="53"/>
      <w:bookmarkEnd w:id="54"/>
      <w:bookmarkEnd w:id="55"/>
    </w:p>
    <w:p w14:paraId="6E658396" w14:textId="77777777" w:rsidR="00B32BA5" w:rsidRPr="00DF264D" w:rsidRDefault="00B32BA5" w:rsidP="00B32BA5">
      <w:pPr>
        <w:jc w:val="both"/>
        <w:rPr>
          <w:b/>
          <w:bCs/>
        </w:rPr>
      </w:pPr>
    </w:p>
    <w:p w14:paraId="477602C9" w14:textId="77777777" w:rsidR="00B32BA5" w:rsidRPr="00DF264D" w:rsidRDefault="00B32BA5" w:rsidP="00B32BA5">
      <w:pPr>
        <w:spacing w:line="240" w:lineRule="auto"/>
        <w:jc w:val="both"/>
        <w:rPr>
          <w:b/>
          <w:bCs/>
        </w:rPr>
      </w:pPr>
      <w:r w:rsidRPr="00DF264D">
        <w:rPr>
          <w:b/>
          <w:bCs/>
        </w:rPr>
        <w:t xml:space="preserve">OTHER: </w:t>
      </w:r>
    </w:p>
    <w:p w14:paraId="1555A513" w14:textId="77777777" w:rsidR="00B32BA5" w:rsidRDefault="00B32BA5" w:rsidP="00B32BA5">
      <w:pPr>
        <w:spacing w:line="240" w:lineRule="auto"/>
        <w:jc w:val="both"/>
      </w:pPr>
      <w:r>
        <w:t xml:space="preserve">MAE and MSE: Both metrics indicate good accuracy in the forecast with relatively low error. </w:t>
      </w:r>
    </w:p>
    <w:p w14:paraId="11AA8B65" w14:textId="77777777" w:rsidR="00B32BA5" w:rsidRDefault="00B32BA5" w:rsidP="00B32BA5">
      <w:pPr>
        <w:spacing w:line="240" w:lineRule="auto"/>
        <w:jc w:val="both"/>
      </w:pPr>
      <w:r>
        <w:t>R²: High R² value suggests the model explains a large proportion of the variance in the data.</w:t>
      </w:r>
    </w:p>
    <w:p w14:paraId="56B24BBA" w14:textId="77777777" w:rsidR="00B32BA5" w:rsidRDefault="00B32BA5" w:rsidP="00B32BA5">
      <w:pPr>
        <w:spacing w:line="240" w:lineRule="auto"/>
        <w:jc w:val="both"/>
      </w:pPr>
      <w:r>
        <w:t>Forecast Trend: The forecast values show a stable trend, which is consistent with the historical data.</w:t>
      </w:r>
    </w:p>
    <w:p w14:paraId="110FF497" w14:textId="77777777" w:rsidR="00B32BA5" w:rsidRDefault="00B32BA5" w:rsidP="00B32BA5">
      <w:pPr>
        <w:spacing w:line="240" w:lineRule="auto"/>
        <w:jc w:val="both"/>
      </w:pPr>
    </w:p>
    <w:p w14:paraId="2C270C6A" w14:textId="77777777" w:rsidR="00B32BA5" w:rsidRPr="00DF264D" w:rsidRDefault="00B32BA5" w:rsidP="00B32BA5">
      <w:pPr>
        <w:spacing w:line="240" w:lineRule="auto"/>
        <w:jc w:val="both"/>
        <w:rPr>
          <w:b/>
          <w:bCs/>
        </w:rPr>
      </w:pPr>
      <w:r w:rsidRPr="00DF264D">
        <w:rPr>
          <w:b/>
          <w:bCs/>
        </w:rPr>
        <w:t>Group C:</w:t>
      </w:r>
    </w:p>
    <w:p w14:paraId="711403E4" w14:textId="77777777" w:rsidR="00B32BA5" w:rsidRDefault="00B32BA5" w:rsidP="00B32BA5">
      <w:pPr>
        <w:spacing w:line="240" w:lineRule="auto"/>
        <w:jc w:val="both"/>
      </w:pPr>
      <w:r>
        <w:t>MAE and MSE: Low MAE and MSE values show the model's predictions are quite accurate.</w:t>
      </w:r>
    </w:p>
    <w:p w14:paraId="27E62350" w14:textId="77777777" w:rsidR="00B32BA5" w:rsidRDefault="00B32BA5" w:rsidP="00B32BA5">
      <w:pPr>
        <w:spacing w:line="240" w:lineRule="auto"/>
        <w:jc w:val="both"/>
      </w:pPr>
      <w:r>
        <w:t>R²: Indicates a strong model fit, although slightly lower compared to “Other.”</w:t>
      </w:r>
    </w:p>
    <w:p w14:paraId="42E573AD" w14:textId="77777777" w:rsidR="00B32BA5" w:rsidRDefault="00B32BA5" w:rsidP="00B32BA5">
      <w:pPr>
        <w:spacing w:line="240" w:lineRule="auto"/>
        <w:jc w:val="both"/>
      </w:pPr>
      <w:r>
        <w:t>Forecast Stability: The forecast values are very stable, which may reflect a consistent historical trend.</w:t>
      </w:r>
    </w:p>
    <w:p w14:paraId="779395DA" w14:textId="77777777" w:rsidR="00B32BA5" w:rsidRDefault="00B32BA5" w:rsidP="00B32BA5">
      <w:pPr>
        <w:spacing w:line="240" w:lineRule="auto"/>
        <w:jc w:val="both"/>
      </w:pPr>
    </w:p>
    <w:p w14:paraId="73E8BC83" w14:textId="77777777" w:rsidR="00B32BA5" w:rsidRPr="00DF264D" w:rsidRDefault="00B32BA5" w:rsidP="00B32BA5">
      <w:pPr>
        <w:spacing w:line="240" w:lineRule="auto"/>
        <w:jc w:val="both"/>
        <w:rPr>
          <w:b/>
          <w:bCs/>
        </w:rPr>
      </w:pPr>
      <w:r w:rsidRPr="00DF264D">
        <w:rPr>
          <w:b/>
          <w:bCs/>
        </w:rPr>
        <w:t>Group D:</w:t>
      </w:r>
    </w:p>
    <w:p w14:paraId="4294D238" w14:textId="77777777" w:rsidR="00B32BA5" w:rsidRDefault="00B32BA5" w:rsidP="00B32BA5">
      <w:pPr>
        <w:spacing w:line="240" w:lineRule="auto"/>
        <w:jc w:val="both"/>
      </w:pPr>
      <w:r>
        <w:t>MAE and MSE: The high MAE and MSE suggest the model is not as accurate for this industry group compared to others.</w:t>
      </w:r>
    </w:p>
    <w:p w14:paraId="62518615" w14:textId="77777777" w:rsidR="00B32BA5" w:rsidRDefault="00B32BA5" w:rsidP="00B32BA5">
      <w:pPr>
        <w:spacing w:line="240" w:lineRule="auto"/>
        <w:jc w:val="both"/>
      </w:pPr>
      <w:r>
        <w:t>R²: While still good, the lower R² indicates that the model may not capture all the variance as effectively as for other groups.</w:t>
      </w:r>
    </w:p>
    <w:p w14:paraId="6C91C85D" w14:textId="77777777" w:rsidR="00B32BA5" w:rsidRDefault="00B32BA5" w:rsidP="00B32BA5">
      <w:pPr>
        <w:spacing w:line="240" w:lineRule="auto"/>
        <w:jc w:val="both"/>
      </w:pPr>
      <w:r>
        <w:t>Forecast Values: The forecast is stable but might be less reliable due to higher errors.</w:t>
      </w:r>
    </w:p>
    <w:p w14:paraId="2FC097D7" w14:textId="77777777" w:rsidR="00B32BA5" w:rsidRDefault="00B32BA5" w:rsidP="00B32BA5">
      <w:pPr>
        <w:spacing w:line="240" w:lineRule="auto"/>
        <w:jc w:val="both"/>
      </w:pPr>
    </w:p>
    <w:p w14:paraId="0A8DD6EB" w14:textId="77777777" w:rsidR="00B32BA5" w:rsidRPr="00DF264D" w:rsidRDefault="00B32BA5" w:rsidP="00B32BA5">
      <w:pPr>
        <w:spacing w:line="240" w:lineRule="auto"/>
        <w:jc w:val="both"/>
        <w:rPr>
          <w:b/>
          <w:bCs/>
        </w:rPr>
      </w:pPr>
      <w:r w:rsidRPr="00DF264D">
        <w:rPr>
          <w:b/>
          <w:bCs/>
        </w:rPr>
        <w:t>Group H:</w:t>
      </w:r>
    </w:p>
    <w:p w14:paraId="7E7AB79B" w14:textId="77777777" w:rsidR="00B32BA5" w:rsidRDefault="00B32BA5" w:rsidP="00B32BA5">
      <w:pPr>
        <w:spacing w:line="240" w:lineRule="auto"/>
        <w:jc w:val="both"/>
      </w:pPr>
      <w:r>
        <w:t xml:space="preserve">MAE and MSE: The model </w:t>
      </w:r>
      <w:proofErr w:type="gramStart"/>
      <w:r>
        <w:t>has</w:t>
      </w:r>
      <w:proofErr w:type="gramEnd"/>
      <w:r>
        <w:t xml:space="preserve"> moderate accuracy, with lower error compared to "D" but higher than "Other" and "C."</w:t>
      </w:r>
    </w:p>
    <w:p w14:paraId="44E2A507" w14:textId="77777777" w:rsidR="00B32BA5" w:rsidRDefault="00B32BA5" w:rsidP="00B32BA5">
      <w:pPr>
        <w:spacing w:line="240" w:lineRule="auto"/>
        <w:jc w:val="both"/>
      </w:pPr>
      <w:r>
        <w:t>R²: Shows a strong fit, though less impressive than "Other."</w:t>
      </w:r>
    </w:p>
    <w:p w14:paraId="45E1D0CA" w14:textId="77777777" w:rsidR="00B32BA5" w:rsidRDefault="00B32BA5" w:rsidP="00B32BA5">
      <w:pPr>
        <w:jc w:val="both"/>
      </w:pPr>
      <w:r>
        <w:t>Forecast Values: The forecast is quite stable, aligning with historical trends.</w:t>
      </w:r>
    </w:p>
    <w:p w14:paraId="0313A7A8" w14:textId="77777777" w:rsidR="00B32BA5" w:rsidRDefault="00B32BA5" w:rsidP="00B32BA5">
      <w:pPr>
        <w:jc w:val="both"/>
      </w:pPr>
    </w:p>
    <w:p w14:paraId="24139C71" w14:textId="77777777" w:rsidR="00B32BA5" w:rsidRPr="00DF264D" w:rsidRDefault="00B32BA5" w:rsidP="00B32BA5">
      <w:pPr>
        <w:jc w:val="both"/>
        <w:rPr>
          <w:b/>
          <w:bCs/>
        </w:rPr>
      </w:pPr>
      <w:r w:rsidRPr="00DF264D">
        <w:rPr>
          <w:b/>
          <w:bCs/>
        </w:rPr>
        <w:t>Summary:</w:t>
      </w:r>
    </w:p>
    <w:p w14:paraId="1F656EAD" w14:textId="77777777" w:rsidR="00B32BA5" w:rsidRDefault="00B32BA5" w:rsidP="00B32BA5">
      <w:pPr>
        <w:jc w:val="both"/>
      </w:pPr>
      <w:r>
        <w:t>Best Model: The ARIMA model performs well for the industry group "Other," with the lowest MAE and highest R². It also does reasonably well for "C" and "H."</w:t>
      </w:r>
    </w:p>
    <w:p w14:paraId="1153A23D" w14:textId="77777777" w:rsidR="00B32BA5" w:rsidRDefault="00B32BA5" w:rsidP="00B32BA5">
      <w:pPr>
        <w:jc w:val="both"/>
      </w:pPr>
      <w:r>
        <w:lastRenderedPageBreak/>
        <w:t>Model Challenges: The model struggles with industry group "D," as indicated by high error metrics and lower R².</w:t>
      </w:r>
    </w:p>
    <w:p w14:paraId="5083CB43" w14:textId="77777777" w:rsidR="00B32BA5" w:rsidRDefault="00B32BA5" w:rsidP="00B32BA5">
      <w:pPr>
        <w:jc w:val="both"/>
      </w:pPr>
    </w:p>
    <w:p w14:paraId="6B199FA8" w14:textId="77777777" w:rsidR="00B32BA5" w:rsidRPr="00DF264D" w:rsidRDefault="00B32BA5" w:rsidP="00B32BA5">
      <w:pPr>
        <w:jc w:val="both"/>
        <w:rPr>
          <w:b/>
          <w:bCs/>
        </w:rPr>
      </w:pPr>
      <w:r w:rsidRPr="00DF264D">
        <w:rPr>
          <w:b/>
          <w:bCs/>
        </w:rPr>
        <w:t>Model Recommendations:</w:t>
      </w:r>
    </w:p>
    <w:p w14:paraId="510ED376" w14:textId="7B9FD444" w:rsidR="00B32BA5" w:rsidRPr="00C23FFD" w:rsidRDefault="00B32BA5" w:rsidP="00B32BA5">
      <w:pPr>
        <w:jc w:val="both"/>
      </w:pPr>
      <w:r>
        <w:t>From the metrics, refining the ARIMA model or exploring other models (like SARIMA</w:t>
      </w:r>
      <w:r w:rsidR="00832EA6">
        <w:t xml:space="preserve"> or </w:t>
      </w:r>
      <w:r>
        <w:t>GARCH) for the "D" group would be suggested. For industry groups with stable trends ("C" and "H"), ARIMA performs adequately, and forecasts are consistent.</w:t>
      </w:r>
    </w:p>
    <w:p w14:paraId="40D33134" w14:textId="77777777" w:rsidR="00B32BA5" w:rsidRDefault="00B32BA5" w:rsidP="00B32BA5">
      <w:pPr>
        <w:pStyle w:val="Heading2"/>
        <w:jc w:val="both"/>
      </w:pPr>
    </w:p>
    <w:p w14:paraId="011381D8" w14:textId="77777777" w:rsidR="00B32BA5" w:rsidRDefault="00B32BA5" w:rsidP="00B32BA5">
      <w:pPr>
        <w:pStyle w:val="Heading3"/>
        <w:jc w:val="both"/>
      </w:pPr>
      <w:bookmarkStart w:id="56" w:name="_Toc175132066"/>
      <w:bookmarkStart w:id="57" w:name="_Toc175637692"/>
      <w:r>
        <w:t>Further Analysis</w:t>
      </w:r>
      <w:bookmarkEnd w:id="56"/>
      <w:bookmarkEnd w:id="57"/>
    </w:p>
    <w:p w14:paraId="6468E8CC" w14:textId="77777777" w:rsidR="00B32BA5" w:rsidRPr="004576E5" w:rsidRDefault="00B32BA5" w:rsidP="00B32BA5">
      <w:pPr>
        <w:pStyle w:val="Heading4"/>
        <w:jc w:val="both"/>
      </w:pPr>
      <w:r>
        <w:t>Trend Analysis</w:t>
      </w:r>
    </w:p>
    <w:p w14:paraId="27B7D632" w14:textId="77777777" w:rsidR="00B32BA5" w:rsidRDefault="00B32BA5" w:rsidP="00B32BA5">
      <w:pPr>
        <w:jc w:val="both"/>
      </w:pPr>
      <w:r>
        <w:rPr>
          <w:noProof/>
        </w:rPr>
        <mc:AlternateContent>
          <mc:Choice Requires="wps">
            <w:drawing>
              <wp:anchor distT="0" distB="0" distL="114300" distR="114300" simplePos="0" relativeHeight="251674624" behindDoc="1" locked="0" layoutInCell="1" allowOverlap="1" wp14:anchorId="4249E67D" wp14:editId="281C3276">
                <wp:simplePos x="0" y="0"/>
                <wp:positionH relativeFrom="margin">
                  <wp:align>center</wp:align>
                </wp:positionH>
                <wp:positionV relativeFrom="paragraph">
                  <wp:posOffset>3848421</wp:posOffset>
                </wp:positionV>
                <wp:extent cx="4997450" cy="635"/>
                <wp:effectExtent l="0" t="0" r="0" b="0"/>
                <wp:wrapTight wrapText="bothSides">
                  <wp:wrapPolygon edited="0">
                    <wp:start x="0" y="0"/>
                    <wp:lineTo x="0" y="20057"/>
                    <wp:lineTo x="21490" y="20057"/>
                    <wp:lineTo x="21490" y="0"/>
                    <wp:lineTo x="0" y="0"/>
                  </wp:wrapPolygon>
                </wp:wrapTight>
                <wp:docPr id="1532364001" name="Text Box 1"/>
                <wp:cNvGraphicFramePr/>
                <a:graphic xmlns:a="http://schemas.openxmlformats.org/drawingml/2006/main">
                  <a:graphicData uri="http://schemas.microsoft.com/office/word/2010/wordprocessingShape">
                    <wps:wsp>
                      <wps:cNvSpPr txBox="1"/>
                      <wps:spPr>
                        <a:xfrm>
                          <a:off x="0" y="0"/>
                          <a:ext cx="4997450" cy="635"/>
                        </a:xfrm>
                        <a:prstGeom prst="rect">
                          <a:avLst/>
                        </a:prstGeom>
                        <a:solidFill>
                          <a:prstClr val="white"/>
                        </a:solidFill>
                        <a:ln>
                          <a:noFill/>
                        </a:ln>
                      </wps:spPr>
                      <wps:txbx>
                        <w:txbxContent>
                          <w:p w14:paraId="08F7B110" w14:textId="77777777" w:rsidR="00B32BA5" w:rsidRPr="005F129A" w:rsidRDefault="00B32BA5" w:rsidP="00B32BA5">
                            <w:pPr>
                              <w:pStyle w:val="Caption"/>
                              <w:rPr>
                                <w:noProof/>
                                <w:sz w:val="22"/>
                                <w:szCs w:val="22"/>
                              </w:rPr>
                            </w:pPr>
                            <w:bookmarkStart w:id="58" w:name="_Toc174614104"/>
                            <w:bookmarkStart w:id="59" w:name="_Toc174708529"/>
                            <w:bookmarkStart w:id="60" w:name="_Toc175130532"/>
                            <w:bookmarkStart w:id="61" w:name="_Toc175132085"/>
                            <w:bookmarkStart w:id="62" w:name="_Toc175133254"/>
                            <w:r>
                              <w:t xml:space="preserve">Figure </w:t>
                            </w:r>
                            <w:r>
                              <w:fldChar w:fldCharType="begin"/>
                            </w:r>
                            <w:r>
                              <w:instrText xml:space="preserve"> SEQ Figure \* ARABIC </w:instrText>
                            </w:r>
                            <w:r>
                              <w:fldChar w:fldCharType="separate"/>
                            </w:r>
                            <w:r>
                              <w:rPr>
                                <w:noProof/>
                              </w:rPr>
                              <w:t>6</w:t>
                            </w:r>
                            <w:r>
                              <w:fldChar w:fldCharType="end"/>
                            </w:r>
                            <w:r>
                              <w:t xml:space="preserve"> - Four plots highlighting trends and seasonality within the dataset</w:t>
                            </w:r>
                            <w:bookmarkEnd w:id="58"/>
                            <w:bookmarkEnd w:id="59"/>
                            <w:bookmarkEnd w:id="60"/>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9E67D" id="_x0000_s1030" type="#_x0000_t202" style="position:absolute;left:0;text-align:left;margin-left:0;margin-top:303.05pt;width:393.5pt;height:.05pt;z-index:-251641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" stroked="f">
                <v:textbox style="mso-fit-shape-to-text:t" inset="0,0,0,0">
                  <w:txbxContent>
                    <w:p w14:paraId="08F7B110" w14:textId="77777777" w:rsidR="00B32BA5" w:rsidRPr="005F129A" w:rsidRDefault="00B32BA5" w:rsidP="00B32BA5">
                      <w:pPr>
                        <w:pStyle w:val="Caption"/>
                        <w:rPr>
                          <w:noProof/>
                          <w:sz w:val="22"/>
                          <w:szCs w:val="22"/>
                        </w:rPr>
                      </w:pPr>
                      <w:bookmarkStart w:id="63" w:name="_Toc174614104"/>
                      <w:bookmarkStart w:id="64" w:name="_Toc174708529"/>
                      <w:bookmarkStart w:id="65" w:name="_Toc175130532"/>
                      <w:bookmarkStart w:id="66" w:name="_Toc175132085"/>
                      <w:bookmarkStart w:id="67" w:name="_Toc175133254"/>
                      <w:r>
                        <w:t xml:space="preserve">Figure </w:t>
                      </w:r>
                      <w:r>
                        <w:fldChar w:fldCharType="begin"/>
                      </w:r>
                      <w:r>
                        <w:instrText xml:space="preserve"> SEQ Figure \* ARABIC </w:instrText>
                      </w:r>
                      <w:r>
                        <w:fldChar w:fldCharType="separate"/>
                      </w:r>
                      <w:r>
                        <w:rPr>
                          <w:noProof/>
                        </w:rPr>
                        <w:t>6</w:t>
                      </w:r>
                      <w:r>
                        <w:fldChar w:fldCharType="end"/>
                      </w:r>
                      <w:r>
                        <w:t xml:space="preserve"> - Four plots highlighting trends and seasonality within the dataset</w:t>
                      </w:r>
                      <w:bookmarkEnd w:id="63"/>
                      <w:bookmarkEnd w:id="64"/>
                      <w:bookmarkEnd w:id="65"/>
                      <w:bookmarkEnd w:id="66"/>
                      <w:bookmarkEnd w:id="67"/>
                    </w:p>
                  </w:txbxContent>
                </v:textbox>
                <w10:wrap type="tight" anchorx="margin"/>
              </v:shape>
            </w:pict>
          </mc:Fallback>
        </mc:AlternateContent>
      </w:r>
      <w:r>
        <w:rPr>
          <w:noProof/>
        </w:rPr>
        <w:drawing>
          <wp:anchor distT="0" distB="0" distL="114300" distR="114300" simplePos="0" relativeHeight="251673600" behindDoc="1" locked="0" layoutInCell="1" allowOverlap="1" wp14:anchorId="5CC8A5AB" wp14:editId="3C5EB3A4">
            <wp:simplePos x="0" y="0"/>
            <wp:positionH relativeFrom="margin">
              <wp:align>center</wp:align>
            </wp:positionH>
            <wp:positionV relativeFrom="paragraph">
              <wp:posOffset>176096</wp:posOffset>
            </wp:positionV>
            <wp:extent cx="4997450" cy="3549650"/>
            <wp:effectExtent l="19050" t="19050" r="12700" b="12700"/>
            <wp:wrapTopAndBottom/>
            <wp:docPr id="788450021" name="Picture 1" descr="A graph of different types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50021" name="Picture 1" descr="A graph of different types of sales&#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r="441"/>
                    <a:stretch/>
                  </pic:blipFill>
                  <pic:spPr bwMode="auto">
                    <a:xfrm>
                      <a:off x="0" y="0"/>
                      <a:ext cx="4997450" cy="3549650"/>
                    </a:xfrm>
                    <a:prstGeom prst="rect">
                      <a:avLst/>
                    </a:prstGeom>
                    <a:ln w="9525" cap="flat" cmpd="sng" algn="ctr">
                      <a:solidFill>
                        <a:schemeClr val="bg1">
                          <a:lumMod val="50000"/>
                        </a:scheme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A0F34F" w14:textId="77777777" w:rsidR="00B32BA5" w:rsidRDefault="00B32BA5" w:rsidP="00B32BA5">
      <w:pPr>
        <w:jc w:val="both"/>
      </w:pPr>
    </w:p>
    <w:p w14:paraId="03A311EB" w14:textId="77777777" w:rsidR="00B32BA5" w:rsidRDefault="00B32BA5" w:rsidP="00B32BA5">
      <w:pPr>
        <w:jc w:val="both"/>
      </w:pPr>
      <w:r w:rsidRPr="001E78CD">
        <w:rPr>
          <w:b/>
          <w:bCs/>
        </w:rPr>
        <w:t>Original Series:</w:t>
      </w:r>
      <w:r>
        <w:t xml:space="preserve"> Displays raw data over time, serving as the baseline for analysis.</w:t>
      </w:r>
    </w:p>
    <w:p w14:paraId="21F30D49" w14:textId="77777777" w:rsidR="00B32BA5" w:rsidRDefault="00B32BA5" w:rsidP="00B32BA5">
      <w:pPr>
        <w:jc w:val="both"/>
      </w:pPr>
      <w:r w:rsidRPr="001E78CD">
        <w:rPr>
          <w:b/>
          <w:bCs/>
        </w:rPr>
        <w:t>Trend Component</w:t>
      </w:r>
      <w:r>
        <w:t>: Shows a reasonable downward trend that aligns with the visual pattern in the original series.</w:t>
      </w:r>
    </w:p>
    <w:p w14:paraId="045163BE" w14:textId="77777777" w:rsidR="00B32BA5" w:rsidRDefault="00B32BA5" w:rsidP="00B32BA5">
      <w:pPr>
        <w:jc w:val="both"/>
      </w:pPr>
      <w:r w:rsidRPr="001E78CD">
        <w:rPr>
          <w:b/>
          <w:bCs/>
        </w:rPr>
        <w:t>Seasonal Component:</w:t>
      </w:r>
      <w:r>
        <w:t xml:space="preserve"> Is flat and centred around zero, indicating no detected seasonal pattern. This could mean the data lacks seasonality, or the decomposition method used was not suitable.</w:t>
      </w:r>
    </w:p>
    <w:p w14:paraId="416C28AB" w14:textId="77777777" w:rsidR="00B32BA5" w:rsidRDefault="00B32BA5" w:rsidP="00B32BA5">
      <w:pPr>
        <w:jc w:val="both"/>
      </w:pPr>
      <w:r w:rsidRPr="001E78CD">
        <w:rPr>
          <w:b/>
          <w:bCs/>
        </w:rPr>
        <w:t>Residual Component:</w:t>
      </w:r>
      <w:r>
        <w:t xml:space="preserve"> Also, flat and centred around zero, suggesting the model might be good if the residuals are white noise. However, this flatness could also indicate overfitting or that the trend has captured all the information.</w:t>
      </w:r>
    </w:p>
    <w:p w14:paraId="6D610E3F" w14:textId="77777777" w:rsidR="00B32BA5" w:rsidRDefault="00B32BA5" w:rsidP="00B32BA5">
      <w:pPr>
        <w:jc w:val="both"/>
      </w:pPr>
      <w:r w:rsidRPr="001E78CD">
        <w:rPr>
          <w:b/>
          <w:bCs/>
        </w:rPr>
        <w:lastRenderedPageBreak/>
        <w:t>Strengths:</w:t>
      </w:r>
      <w:r>
        <w:t xml:space="preserve"> The trend component appears appropriate, and the lack of strong residual patterns might indicate a good model fit.</w:t>
      </w:r>
    </w:p>
    <w:p w14:paraId="3F6C76D4" w14:textId="77777777" w:rsidR="00B32BA5" w:rsidRDefault="00B32BA5" w:rsidP="00B32BA5">
      <w:pPr>
        <w:jc w:val="both"/>
      </w:pPr>
      <w:r w:rsidRPr="001E78CD">
        <w:rPr>
          <w:b/>
          <w:bCs/>
        </w:rPr>
        <w:t>Potential Issues:</w:t>
      </w:r>
      <w:r>
        <w:t xml:space="preserve"> The flat seasonal and residual components could mean there's no seasonality or that the decomposition method didn't detect it effectively.</w:t>
      </w:r>
    </w:p>
    <w:p w14:paraId="3F178B3E" w14:textId="77777777" w:rsidR="00B32BA5" w:rsidRDefault="00B32BA5" w:rsidP="00B32BA5">
      <w:pPr>
        <w:jc w:val="both"/>
      </w:pPr>
    </w:p>
    <w:p w14:paraId="05459667" w14:textId="77777777" w:rsidR="00B32BA5" w:rsidRDefault="00B32BA5" w:rsidP="00B32BA5">
      <w:pPr>
        <w:pStyle w:val="Heading4"/>
        <w:jc w:val="both"/>
      </w:pPr>
      <w:r>
        <w:rPr>
          <w:noProof/>
        </w:rPr>
        <w:drawing>
          <wp:anchor distT="0" distB="0" distL="114300" distR="114300" simplePos="0" relativeHeight="251679744" behindDoc="0" locked="0" layoutInCell="1" allowOverlap="1" wp14:anchorId="45878503" wp14:editId="7B069DDA">
            <wp:simplePos x="0" y="0"/>
            <wp:positionH relativeFrom="margin">
              <wp:align>left</wp:align>
            </wp:positionH>
            <wp:positionV relativeFrom="paragraph">
              <wp:posOffset>334010</wp:posOffset>
            </wp:positionV>
            <wp:extent cx="5731510" cy="2382520"/>
            <wp:effectExtent l="19050" t="19050" r="21590" b="17780"/>
            <wp:wrapTopAndBottom/>
            <wp:docPr id="1694052495"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52495" name="Picture 1" descr="A comparison of a graph&#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2382520"/>
                    </a:xfrm>
                    <a:prstGeom prst="rect">
                      <a:avLst/>
                    </a:prstGeom>
                    <a:ln>
                      <a:solidFill>
                        <a:schemeClr val="bg1">
                          <a:lumMod val="50000"/>
                        </a:schemeClr>
                      </a:solidFill>
                    </a:ln>
                  </pic:spPr>
                </pic:pic>
              </a:graphicData>
            </a:graphic>
          </wp:anchor>
        </w:drawing>
      </w:r>
      <w:r>
        <w:t>Correlation Analysis</w:t>
      </w:r>
    </w:p>
    <w:p w14:paraId="59A7AED4" w14:textId="77777777" w:rsidR="00B32BA5" w:rsidRDefault="00B32BA5" w:rsidP="00B32BA5">
      <w:pPr>
        <w:keepNext/>
        <w:jc w:val="both"/>
      </w:pPr>
    </w:p>
    <w:p w14:paraId="10EAEAD0" w14:textId="77777777" w:rsidR="00B32BA5" w:rsidRPr="00493165" w:rsidRDefault="00B32BA5" w:rsidP="00B32BA5">
      <w:pPr>
        <w:pStyle w:val="Caption"/>
        <w:jc w:val="both"/>
      </w:pPr>
      <w:bookmarkStart w:id="68" w:name="_Toc174614105"/>
      <w:bookmarkStart w:id="69" w:name="_Toc174708530"/>
      <w:bookmarkStart w:id="70" w:name="_Toc175130533"/>
      <w:bookmarkStart w:id="71" w:name="_Toc175132086"/>
      <w:bookmarkStart w:id="72" w:name="_Toc175133255"/>
      <w:r>
        <w:t xml:space="preserve">Figure </w:t>
      </w:r>
      <w:r>
        <w:fldChar w:fldCharType="begin"/>
      </w:r>
      <w:r>
        <w:instrText xml:space="preserve"> SEQ Figure \* ARABIC </w:instrText>
      </w:r>
      <w:r>
        <w:fldChar w:fldCharType="separate"/>
      </w:r>
      <w:r>
        <w:rPr>
          <w:noProof/>
        </w:rPr>
        <w:t>7</w:t>
      </w:r>
      <w:r>
        <w:fldChar w:fldCharType="end"/>
      </w:r>
      <w:r>
        <w:t xml:space="preserve"> - Two correlation plots</w:t>
      </w:r>
      <w:bookmarkEnd w:id="68"/>
      <w:bookmarkEnd w:id="69"/>
      <w:bookmarkEnd w:id="70"/>
      <w:bookmarkEnd w:id="71"/>
      <w:bookmarkEnd w:id="72"/>
    </w:p>
    <w:p w14:paraId="1F3EE157" w14:textId="77777777" w:rsidR="00B32BA5" w:rsidRDefault="00B32BA5" w:rsidP="00B32BA5">
      <w:pPr>
        <w:jc w:val="both"/>
      </w:pPr>
    </w:p>
    <w:p w14:paraId="4A578DC9" w14:textId="0E5569DE" w:rsidR="00B32BA5" w:rsidRDefault="00B32BA5" w:rsidP="00B32BA5">
      <w:pPr>
        <w:jc w:val="both"/>
      </w:pPr>
      <w:r w:rsidRPr="00832EA6">
        <w:rPr>
          <w:b/>
          <w:bCs/>
        </w:rPr>
        <w:t>The Autocorrelation Function (ACF)</w:t>
      </w:r>
      <w:r>
        <w:t xml:space="preserve"> </w:t>
      </w:r>
      <w:r w:rsidRPr="00832EA6">
        <w:rPr>
          <w:b/>
          <w:bCs/>
        </w:rPr>
        <w:t>plot</w:t>
      </w:r>
      <w:r w:rsidR="00832EA6">
        <w:t>: R</w:t>
      </w:r>
      <w:r>
        <w:t xml:space="preserve">eveals strong influence of past values on future ones, with a gradual decline indicating potential non-stationarity and the need for differencing. </w:t>
      </w:r>
      <w:r w:rsidRPr="00832EA6">
        <w:rPr>
          <w:b/>
          <w:bCs/>
        </w:rPr>
        <w:t>The Partial Autocorrelation Function (PACF) plot</w:t>
      </w:r>
      <w:r w:rsidR="00832EA6">
        <w:rPr>
          <w:b/>
          <w:bCs/>
        </w:rPr>
        <w:t>:</w:t>
      </w:r>
      <w:r>
        <w:t xml:space="preserve"> </w:t>
      </w:r>
      <w:r w:rsidR="00832EA6">
        <w:t>S</w:t>
      </w:r>
      <w:r>
        <w:t xml:space="preserve">hows significant spikes at the first three lags, suggesting an ARIMA model with three lags (p = 3) could be appropriate. </w:t>
      </w:r>
    </w:p>
    <w:p w14:paraId="1BE7474A" w14:textId="77777777" w:rsidR="00B32BA5" w:rsidRDefault="00B32BA5" w:rsidP="00B32BA5">
      <w:pPr>
        <w:jc w:val="both"/>
      </w:pPr>
      <w:r>
        <w:t>Overall, the analysis indicates possible non-stationarity, recommending differencing (d &gt; 0) for ARIMA modelling. The plots guide the initial model choice of ARIMA (3, 1, 0), with further fitting and validation needed for accuracy.</w:t>
      </w:r>
    </w:p>
    <w:p w14:paraId="12A6B19C" w14:textId="77777777" w:rsidR="00B32BA5" w:rsidRDefault="00B32BA5" w:rsidP="00B32BA5">
      <w:pPr>
        <w:pStyle w:val="Heading4"/>
        <w:jc w:val="both"/>
      </w:pPr>
      <w:r>
        <w:lastRenderedPageBreak/>
        <w:t>Error Analysis</w:t>
      </w:r>
    </w:p>
    <w:p w14:paraId="1FF86B57" w14:textId="77777777" w:rsidR="00B32BA5" w:rsidRPr="001F661A" w:rsidRDefault="00B32BA5" w:rsidP="00B32BA5">
      <w:pPr>
        <w:jc w:val="both"/>
      </w:pPr>
      <w:r>
        <w:rPr>
          <w:noProof/>
        </w:rPr>
        <mc:AlternateContent>
          <mc:Choice Requires="wps">
            <w:drawing>
              <wp:anchor distT="0" distB="0" distL="114300" distR="114300" simplePos="0" relativeHeight="251676672" behindDoc="1" locked="0" layoutInCell="1" allowOverlap="1" wp14:anchorId="47E2A543" wp14:editId="5CEAD8ED">
                <wp:simplePos x="0" y="0"/>
                <wp:positionH relativeFrom="column">
                  <wp:posOffset>438785</wp:posOffset>
                </wp:positionH>
                <wp:positionV relativeFrom="paragraph">
                  <wp:posOffset>3765067</wp:posOffset>
                </wp:positionV>
                <wp:extent cx="4791710" cy="635"/>
                <wp:effectExtent l="0" t="0" r="0" b="0"/>
                <wp:wrapTight wrapText="bothSides">
                  <wp:wrapPolygon edited="0">
                    <wp:start x="0" y="0"/>
                    <wp:lineTo x="0" y="21600"/>
                    <wp:lineTo x="21600" y="21600"/>
                    <wp:lineTo x="21600" y="0"/>
                  </wp:wrapPolygon>
                </wp:wrapTight>
                <wp:docPr id="705747441" name="Text Box 1"/>
                <wp:cNvGraphicFramePr/>
                <a:graphic xmlns:a="http://schemas.openxmlformats.org/drawingml/2006/main">
                  <a:graphicData uri="http://schemas.microsoft.com/office/word/2010/wordprocessingShape">
                    <wps:wsp>
                      <wps:cNvSpPr txBox="1"/>
                      <wps:spPr>
                        <a:xfrm>
                          <a:off x="0" y="0"/>
                          <a:ext cx="4791710" cy="635"/>
                        </a:xfrm>
                        <a:prstGeom prst="rect">
                          <a:avLst/>
                        </a:prstGeom>
                        <a:solidFill>
                          <a:prstClr val="white"/>
                        </a:solidFill>
                        <a:ln>
                          <a:noFill/>
                        </a:ln>
                      </wps:spPr>
                      <wps:txbx>
                        <w:txbxContent>
                          <w:p w14:paraId="215060D2" w14:textId="77777777" w:rsidR="00B32BA5" w:rsidRPr="0084620F" w:rsidRDefault="00B32BA5" w:rsidP="00B32BA5">
                            <w:pPr>
                              <w:pStyle w:val="Caption"/>
                              <w:rPr>
                                <w:noProof/>
                                <w:sz w:val="22"/>
                                <w:szCs w:val="22"/>
                              </w:rPr>
                            </w:pPr>
                            <w:bookmarkStart w:id="73" w:name="_Toc174614106"/>
                            <w:bookmarkStart w:id="74" w:name="_Toc174708531"/>
                            <w:bookmarkStart w:id="75" w:name="_Toc175130534"/>
                            <w:bookmarkStart w:id="76" w:name="_Toc175132087"/>
                            <w:bookmarkStart w:id="77" w:name="_Toc175133256"/>
                            <w:r>
                              <w:t xml:space="preserve">Figure </w:t>
                            </w:r>
                            <w:r>
                              <w:fldChar w:fldCharType="begin"/>
                            </w:r>
                            <w:r>
                              <w:instrText xml:space="preserve"> SEQ Figure \* ARABIC </w:instrText>
                            </w:r>
                            <w:r>
                              <w:fldChar w:fldCharType="separate"/>
                            </w:r>
                            <w:r>
                              <w:rPr>
                                <w:noProof/>
                              </w:rPr>
                              <w:t>8</w:t>
                            </w:r>
                            <w:r>
                              <w:fldChar w:fldCharType="end"/>
                            </w:r>
                            <w:r>
                              <w:t xml:space="preserve"> - </w:t>
                            </w:r>
                            <w:r w:rsidRPr="00095551">
                              <w:t xml:space="preserve">heatmap </w:t>
                            </w:r>
                            <w:r>
                              <w:t>visualising</w:t>
                            </w:r>
                            <w:r w:rsidRPr="00095551">
                              <w:t xml:space="preserve"> the forecast errors across different industry groups</w:t>
                            </w:r>
                            <w:bookmarkEnd w:id="73"/>
                            <w:bookmarkEnd w:id="74"/>
                            <w:bookmarkEnd w:id="75"/>
                            <w:bookmarkEnd w:id="76"/>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2A543" id="_x0000_s1031" type="#_x0000_t202" style="position:absolute;left:0;text-align:left;margin-left:34.55pt;margin-top:296.45pt;width:377.3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" stroked="f">
                <v:textbox style="mso-fit-shape-to-text:t" inset="0,0,0,0">
                  <w:txbxContent>
                    <w:p w14:paraId="215060D2" w14:textId="77777777" w:rsidR="00B32BA5" w:rsidRPr="0084620F" w:rsidRDefault="00B32BA5" w:rsidP="00B32BA5">
                      <w:pPr>
                        <w:pStyle w:val="Caption"/>
                        <w:rPr>
                          <w:noProof/>
                          <w:sz w:val="22"/>
                          <w:szCs w:val="22"/>
                        </w:rPr>
                      </w:pPr>
                      <w:bookmarkStart w:id="78" w:name="_Toc174614106"/>
                      <w:bookmarkStart w:id="79" w:name="_Toc174708531"/>
                      <w:bookmarkStart w:id="80" w:name="_Toc175130534"/>
                      <w:bookmarkStart w:id="81" w:name="_Toc175132087"/>
                      <w:bookmarkStart w:id="82" w:name="_Toc175133256"/>
                      <w:r>
                        <w:t xml:space="preserve">Figure </w:t>
                      </w:r>
                      <w:r>
                        <w:fldChar w:fldCharType="begin"/>
                      </w:r>
                      <w:r>
                        <w:instrText xml:space="preserve"> SEQ Figure \* ARABIC </w:instrText>
                      </w:r>
                      <w:r>
                        <w:fldChar w:fldCharType="separate"/>
                      </w:r>
                      <w:r>
                        <w:rPr>
                          <w:noProof/>
                        </w:rPr>
                        <w:t>8</w:t>
                      </w:r>
                      <w:r>
                        <w:fldChar w:fldCharType="end"/>
                      </w:r>
                      <w:r>
                        <w:t xml:space="preserve"> - </w:t>
                      </w:r>
                      <w:r w:rsidRPr="00095551">
                        <w:t xml:space="preserve">heatmap </w:t>
                      </w:r>
                      <w:r>
                        <w:t>visualising</w:t>
                      </w:r>
                      <w:r w:rsidRPr="00095551">
                        <w:t xml:space="preserve"> the forecast errors across different industry groups</w:t>
                      </w:r>
                      <w:bookmarkEnd w:id="78"/>
                      <w:bookmarkEnd w:id="79"/>
                      <w:bookmarkEnd w:id="80"/>
                      <w:bookmarkEnd w:id="81"/>
                      <w:bookmarkEnd w:id="82"/>
                    </w:p>
                  </w:txbxContent>
                </v:textbox>
                <w10:wrap type="tight"/>
              </v:shape>
            </w:pict>
          </mc:Fallback>
        </mc:AlternateContent>
      </w:r>
      <w:r>
        <w:rPr>
          <w:noProof/>
        </w:rPr>
        <w:drawing>
          <wp:anchor distT="0" distB="0" distL="114300" distR="114300" simplePos="0" relativeHeight="251675648" behindDoc="1" locked="0" layoutInCell="1" allowOverlap="1" wp14:anchorId="3890D0EB" wp14:editId="26AB9287">
            <wp:simplePos x="0" y="0"/>
            <wp:positionH relativeFrom="column">
              <wp:posOffset>435610</wp:posOffset>
            </wp:positionH>
            <wp:positionV relativeFrom="paragraph">
              <wp:posOffset>17780</wp:posOffset>
            </wp:positionV>
            <wp:extent cx="4791710" cy="3636010"/>
            <wp:effectExtent l="19050" t="19050" r="27940" b="21590"/>
            <wp:wrapTopAndBottom/>
            <wp:docPr id="3624149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14914" name="Picture 1" descr="A screenshot of a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91710" cy="3636010"/>
                    </a:xfrm>
                    <a:prstGeom prst="rect">
                      <a:avLst/>
                    </a:prstGeom>
                    <a:ln>
                      <a:solidFill>
                        <a:schemeClr val="bg1">
                          <a:lumMod val="50000"/>
                        </a:schemeClr>
                      </a:solidFill>
                    </a:ln>
                  </pic:spPr>
                </pic:pic>
              </a:graphicData>
            </a:graphic>
          </wp:anchor>
        </w:drawing>
      </w:r>
    </w:p>
    <w:p w14:paraId="183AAEE4" w14:textId="77777777" w:rsidR="00B32BA5" w:rsidRPr="00B2203D" w:rsidRDefault="00B32BA5" w:rsidP="00B32BA5">
      <w:pPr>
        <w:jc w:val="both"/>
      </w:pPr>
    </w:p>
    <w:p w14:paraId="1E5422D8" w14:textId="77777777" w:rsidR="00B32BA5" w:rsidRDefault="00B32BA5" w:rsidP="00B32BA5">
      <w:pPr>
        <w:jc w:val="both"/>
      </w:pPr>
      <w:r>
        <w:t>In 2024, Industry group "D" shows a significant overestimation with a positive error of 1.4, while the "Other" category has a notable underestimation with a negative error of -1.7. Most other errors are relatively small, particularly as the model forecasts further into the future, where errors decrease.</w:t>
      </w:r>
    </w:p>
    <w:p w14:paraId="1CC96CEC" w14:textId="77777777" w:rsidR="00B32BA5" w:rsidRDefault="00B32BA5" w:rsidP="00B32BA5">
      <w:pPr>
        <w:jc w:val="both"/>
      </w:pPr>
      <w:r w:rsidRPr="001E78CD">
        <w:rPr>
          <w:b/>
          <w:bCs/>
        </w:rPr>
        <w:t>Overall Trend:</w:t>
      </w:r>
      <w:r>
        <w:t xml:space="preserve"> The forecast accuracy varies across different years and industry groups, with some years showing higher discrepancies. However, errors tend to decrease over time, suggesting either an improvement in the model's predictions or increased predictability in the dataset.</w:t>
      </w:r>
    </w:p>
    <w:p w14:paraId="766452E7" w14:textId="77777777" w:rsidR="00B32BA5" w:rsidRDefault="00B32BA5" w:rsidP="00B32BA5">
      <w:pPr>
        <w:jc w:val="both"/>
      </w:pPr>
      <w:r w:rsidRPr="001E78CD">
        <w:rPr>
          <w:b/>
          <w:bCs/>
        </w:rPr>
        <w:t>Conclusion:</w:t>
      </w:r>
      <w:r>
        <w:t xml:space="preserve"> The significant errors, particularly in 2024 for "D" and "Other," highlight potential reliability issues in the model's forecasts for those points. Although the model's performance improves over time, further refinement is needed to enhance reliability, especially for critical decision-making scenarios.</w:t>
      </w:r>
    </w:p>
    <w:p w14:paraId="01CD5877" w14:textId="77777777" w:rsidR="00B32BA5" w:rsidRDefault="00B32BA5" w:rsidP="00B32BA5">
      <w:pPr>
        <w:jc w:val="both"/>
      </w:pPr>
    </w:p>
    <w:p w14:paraId="3DC77A1D" w14:textId="77777777" w:rsidR="00B32BA5" w:rsidRDefault="00B32BA5" w:rsidP="00B32BA5">
      <w:pPr>
        <w:pStyle w:val="Heading2"/>
        <w:jc w:val="both"/>
      </w:pPr>
      <w:bookmarkStart w:id="83" w:name="_Toc175132067"/>
      <w:bookmarkStart w:id="84" w:name="_Toc175637693"/>
      <w:r>
        <w:t>Project Findings</w:t>
      </w:r>
      <w:bookmarkEnd w:id="83"/>
      <w:bookmarkEnd w:id="84"/>
    </w:p>
    <w:p w14:paraId="28A47CCF" w14:textId="77777777" w:rsidR="00B32BA5" w:rsidRDefault="00B32BA5" w:rsidP="00B32BA5">
      <w:pPr>
        <w:pStyle w:val="Heading4"/>
        <w:jc w:val="both"/>
      </w:pPr>
      <w:r>
        <w:t>Conclusion on Model Reliability</w:t>
      </w:r>
    </w:p>
    <w:p w14:paraId="4954EC9D" w14:textId="77777777" w:rsidR="00B32BA5" w:rsidRDefault="00B32BA5" w:rsidP="00B32BA5">
      <w:pPr>
        <w:jc w:val="both"/>
      </w:pPr>
      <w:r>
        <w:t>The model demonstrates varying levels of reliability across different industry groups. For "Other" and "Group C," the model performs well, with low Mean Absolute Error (MAE) and Mean Squared Error (MSE), high R² values, and stable forecast trends. This indicates that the model is well-suited for these groups, effectively capturing the underlying data patterns and providing accurate predictions.</w:t>
      </w:r>
    </w:p>
    <w:p w14:paraId="5A060D96" w14:textId="77777777" w:rsidR="00B32BA5" w:rsidRDefault="00B32BA5" w:rsidP="00B32BA5">
      <w:pPr>
        <w:jc w:val="both"/>
      </w:pPr>
      <w:r>
        <w:lastRenderedPageBreak/>
        <w:t>However, for "Group D," the model's reliability is notably lower, as evidenced by higher MAE and MSE values and a comparatively lower R². This suggests that the model struggles to fully capture the variability and trends within this industry group, leading to less accurate forecasts. "Group H" falls somewhere in between, with moderate accuracy and a strong fit, though not as robust as "Other" and "C."</w:t>
      </w:r>
    </w:p>
    <w:p w14:paraId="3544296E" w14:textId="77777777" w:rsidR="00B32BA5" w:rsidRDefault="00B32BA5" w:rsidP="00B32BA5">
      <w:pPr>
        <w:jc w:val="both"/>
      </w:pPr>
    </w:p>
    <w:p w14:paraId="12F6370E" w14:textId="77777777" w:rsidR="00B32BA5" w:rsidRDefault="00B32BA5" w:rsidP="00B32BA5">
      <w:pPr>
        <w:pStyle w:val="Heading4"/>
        <w:jc w:val="both"/>
      </w:pPr>
      <w:r>
        <w:t>Next Steps</w:t>
      </w:r>
    </w:p>
    <w:p w14:paraId="0AAAE29D" w14:textId="77777777" w:rsidR="00B32BA5" w:rsidRDefault="00B32BA5" w:rsidP="00B32BA5">
      <w:pPr>
        <w:jc w:val="both"/>
      </w:pPr>
      <w:r w:rsidRPr="003470F2">
        <w:rPr>
          <w:b/>
          <w:bCs/>
        </w:rPr>
        <w:t>Model Refinement for Group D:</w:t>
      </w:r>
      <w:r>
        <w:t xml:space="preserve"> Investigate data characteristics and adjust the model for "Group D" to address high error rates. Experiment with alternative models or additional features to improve accuracy.</w:t>
      </w:r>
    </w:p>
    <w:p w14:paraId="58C4624C" w14:textId="77777777" w:rsidR="00B32BA5" w:rsidRDefault="00B32BA5" w:rsidP="00B32BA5">
      <w:pPr>
        <w:jc w:val="both"/>
      </w:pPr>
      <w:r w:rsidRPr="003470F2">
        <w:rPr>
          <w:b/>
          <w:bCs/>
        </w:rPr>
        <w:t>Ensemble Methods:</w:t>
      </w:r>
      <w:r>
        <w:t xml:space="preserve"> Use ensemble forecasting techniques to combine predictions from multiple models, enhancing accuracy and reliability for underperforming groups like "D."</w:t>
      </w:r>
    </w:p>
    <w:p w14:paraId="00FBDF78" w14:textId="77777777" w:rsidR="00B32BA5" w:rsidRDefault="00B32BA5" w:rsidP="00B32BA5">
      <w:pPr>
        <w:jc w:val="both"/>
      </w:pPr>
      <w:r w:rsidRPr="003470F2">
        <w:rPr>
          <w:b/>
          <w:bCs/>
        </w:rPr>
        <w:t>Sensitivity Analysis</w:t>
      </w:r>
      <w:r>
        <w:t>: Conduct sensitivity analysis to identify factors impacting forecast accuracy, enabling targeted improvements and better model tuning.</w:t>
      </w:r>
    </w:p>
    <w:p w14:paraId="59B8BA9C" w14:textId="77777777" w:rsidR="00B32BA5" w:rsidRDefault="00B32BA5" w:rsidP="00B32BA5">
      <w:pPr>
        <w:jc w:val="both"/>
      </w:pPr>
      <w:r w:rsidRPr="003470F2">
        <w:rPr>
          <w:b/>
          <w:bCs/>
        </w:rPr>
        <w:t>Validation and Testing:</w:t>
      </w:r>
      <w:r>
        <w:t xml:space="preserve"> Perform out-of-sample testing and cross-validation to ensure model robustness and generalisability across different datasets, particularly for less reliable industry groups.</w:t>
      </w:r>
    </w:p>
    <w:p w14:paraId="1EDBDF79" w14:textId="77777777" w:rsidR="00B32BA5" w:rsidRPr="003C32B0" w:rsidRDefault="00B32BA5" w:rsidP="00B32BA5">
      <w:pPr>
        <w:jc w:val="both"/>
      </w:pPr>
      <w:r w:rsidRPr="003470F2">
        <w:rPr>
          <w:b/>
          <w:bCs/>
        </w:rPr>
        <w:t>Stakeholder Feedback:</w:t>
      </w:r>
      <w:r>
        <w:t xml:space="preserve"> Gather feedback from stakeholders to validate forecast usefulness and prioritise areas for refinement. As suggested by Walbaum (2024): </w:t>
      </w:r>
      <w:r w:rsidRPr="003C32B0">
        <w:rPr>
          <w:i/>
          <w:iCs/>
        </w:rPr>
        <w:t>“Involve stakeholders in the model development from the get-go to get them comfortable and address any concerns early on.”</w:t>
      </w:r>
    </w:p>
    <w:p w14:paraId="7418DA01" w14:textId="77777777" w:rsidR="00B32BA5" w:rsidRDefault="00B32BA5" w:rsidP="00B32BA5">
      <w:pPr>
        <w:jc w:val="both"/>
      </w:pPr>
      <w:r>
        <w:t xml:space="preserve">Addressing these steps will improve model reliability and accuracy, leading to more confident decision-making. </w:t>
      </w:r>
    </w:p>
    <w:p w14:paraId="78704947" w14:textId="77777777" w:rsidR="00B32BA5" w:rsidRPr="008C450A" w:rsidRDefault="00B32BA5" w:rsidP="00B32BA5">
      <w:pPr>
        <w:jc w:val="both"/>
      </w:pPr>
    </w:p>
    <w:p w14:paraId="06B81ECF" w14:textId="77777777" w:rsidR="00B32BA5" w:rsidRDefault="00B32BA5" w:rsidP="00B32BA5">
      <w:pPr>
        <w:pStyle w:val="Heading2"/>
        <w:jc w:val="both"/>
      </w:pPr>
      <w:bookmarkStart w:id="85" w:name="_Toc175132068"/>
      <w:bookmarkStart w:id="86" w:name="_Toc175637694"/>
      <w:r w:rsidRPr="008C450A">
        <w:t>Conclusion</w:t>
      </w:r>
      <w:bookmarkEnd w:id="85"/>
      <w:bookmarkEnd w:id="86"/>
    </w:p>
    <w:p w14:paraId="6082A1F8" w14:textId="77777777" w:rsidR="00B32BA5" w:rsidRPr="008C450A" w:rsidRDefault="00B32BA5" w:rsidP="00B32BA5">
      <w:pPr>
        <w:jc w:val="both"/>
      </w:pPr>
      <w:r w:rsidRPr="008C450A">
        <w:t>The research question regarding the UK's progress towards meeting the fourth emissions budget remains inconclusive due to limitations in the forecasting model used. The analysis demonstrated several challenges:</w:t>
      </w:r>
    </w:p>
    <w:p w14:paraId="0E8C9ED5" w14:textId="77777777" w:rsidR="00B32BA5" w:rsidRPr="008C450A" w:rsidRDefault="00B32BA5" w:rsidP="00B32BA5">
      <w:pPr>
        <w:jc w:val="both"/>
      </w:pPr>
      <w:r w:rsidRPr="008C450A">
        <w:rPr>
          <w:b/>
          <w:bCs/>
        </w:rPr>
        <w:t>Model Accuracy</w:t>
      </w:r>
      <w:r w:rsidRPr="008C450A">
        <w:t xml:space="preserve">: </w:t>
      </w:r>
      <w:r w:rsidRPr="009059D8">
        <w:t>The ARIMA model used for forecasting showed high forecast errors, such as MAE and MSE, and inconsistent performance across industry groups, resulting in uncertainty in the forecasts. However, it was still considered the best available option, indicating that further refinement is needed to achieve more reliable forecast accuracy.</w:t>
      </w:r>
    </w:p>
    <w:p w14:paraId="43B60EE5" w14:textId="77777777" w:rsidR="00B32BA5" w:rsidRDefault="00B32BA5" w:rsidP="00B32BA5">
      <w:pPr>
        <w:jc w:val="both"/>
      </w:pPr>
      <w:r w:rsidRPr="008C450A">
        <w:rPr>
          <w:b/>
          <w:bCs/>
        </w:rPr>
        <w:t>Data Limitations</w:t>
      </w:r>
      <w:r w:rsidRPr="008C450A">
        <w:t>: The historical data available was limited in terms of granularity and coverage, impacting the model's ability to capture accurate trends.</w:t>
      </w:r>
      <w:r>
        <w:t xml:space="preserve"> </w:t>
      </w:r>
    </w:p>
    <w:p w14:paraId="3A6645E7" w14:textId="77777777" w:rsidR="00B32BA5" w:rsidRDefault="00B32BA5" w:rsidP="00B32BA5">
      <w:pPr>
        <w:jc w:val="both"/>
      </w:pPr>
    </w:p>
    <w:p w14:paraId="0094792D" w14:textId="77777777" w:rsidR="00B32BA5" w:rsidRDefault="00B32BA5" w:rsidP="00B32BA5">
      <w:pPr>
        <w:pStyle w:val="Heading4"/>
        <w:jc w:val="both"/>
      </w:pPr>
      <w:r w:rsidRPr="008C450A">
        <w:t>Recommendations for Future Research</w:t>
      </w:r>
    </w:p>
    <w:p w14:paraId="5AF9670C" w14:textId="77777777" w:rsidR="00B32BA5" w:rsidRPr="008C450A" w:rsidRDefault="00B32BA5" w:rsidP="00B32BA5">
      <w:pPr>
        <w:jc w:val="both"/>
      </w:pPr>
      <w:r w:rsidRPr="008C450A">
        <w:t>To address these limitations, the following improvements are recommended:</w:t>
      </w:r>
    </w:p>
    <w:p w14:paraId="2CF31DF0" w14:textId="77777777" w:rsidR="00B32BA5" w:rsidRPr="003F5800" w:rsidRDefault="00B32BA5" w:rsidP="00B32BA5">
      <w:pPr>
        <w:jc w:val="both"/>
      </w:pPr>
      <w:r w:rsidRPr="003F5800">
        <w:rPr>
          <w:b/>
          <w:bCs/>
        </w:rPr>
        <w:t>Utili</w:t>
      </w:r>
      <w:r>
        <w:rPr>
          <w:b/>
          <w:bCs/>
        </w:rPr>
        <w:t>s</w:t>
      </w:r>
      <w:r w:rsidRPr="003F5800">
        <w:rPr>
          <w:b/>
          <w:bCs/>
        </w:rPr>
        <w:t>e Advanced Models:</w:t>
      </w:r>
      <w:r w:rsidRPr="003F5800">
        <w:t xml:space="preserve"> Explore advanced forecasting techniques and machine learning to enhance accuracy.</w:t>
      </w:r>
    </w:p>
    <w:p w14:paraId="05D058AF" w14:textId="77777777" w:rsidR="00B32BA5" w:rsidRPr="003F5800" w:rsidRDefault="00B32BA5" w:rsidP="00B32BA5">
      <w:pPr>
        <w:jc w:val="both"/>
        <w:rPr>
          <w:b/>
          <w:bCs/>
        </w:rPr>
      </w:pPr>
      <w:r w:rsidRPr="003F5800">
        <w:rPr>
          <w:b/>
          <w:bCs/>
        </w:rPr>
        <w:lastRenderedPageBreak/>
        <w:t>Enhance Data Collection:</w:t>
      </w:r>
      <w:r>
        <w:rPr>
          <w:b/>
          <w:bCs/>
        </w:rPr>
        <w:t xml:space="preserve"> </w:t>
      </w:r>
      <w:r w:rsidRPr="003F5800">
        <w:t>Gather more recent and comprehensive data to improve the model.</w:t>
      </w:r>
    </w:p>
    <w:p w14:paraId="24E6D28B" w14:textId="77777777" w:rsidR="00B32BA5" w:rsidRPr="003F5800" w:rsidRDefault="00B32BA5" w:rsidP="00B32BA5">
      <w:pPr>
        <w:jc w:val="both"/>
      </w:pPr>
      <w:r w:rsidRPr="003F5800">
        <w:rPr>
          <w:b/>
          <w:bCs/>
        </w:rPr>
        <w:t xml:space="preserve">Refine Methodology: </w:t>
      </w:r>
      <w:r w:rsidRPr="003F5800">
        <w:t>Reassess model assumptions, add relevant variables, and consider individual models for each industry group. Suggested models include SARIMA, Random Forest, and XGBoost.</w:t>
      </w:r>
    </w:p>
    <w:p w14:paraId="4627F557" w14:textId="77777777" w:rsidR="00B32BA5" w:rsidRPr="008C450A" w:rsidRDefault="00B32BA5" w:rsidP="00B32BA5">
      <w:pPr>
        <w:jc w:val="both"/>
      </w:pPr>
      <w:r w:rsidRPr="003F5800">
        <w:rPr>
          <w:b/>
          <w:bCs/>
        </w:rPr>
        <w:t xml:space="preserve">Implications: </w:t>
      </w:r>
      <w:r w:rsidRPr="003F5800">
        <w:t>Current analysis indicates areas for further investigation and provides a foundation for more detailed analysis.</w:t>
      </w:r>
    </w:p>
    <w:p w14:paraId="05FBD217" w14:textId="77777777" w:rsidR="00B32BA5" w:rsidRDefault="00B32BA5" w:rsidP="00B32BA5">
      <w:pPr>
        <w:jc w:val="both"/>
      </w:pPr>
    </w:p>
    <w:p w14:paraId="28B77AC6" w14:textId="77777777" w:rsidR="00B32BA5" w:rsidRPr="00F776BE" w:rsidRDefault="00B32BA5" w:rsidP="00B32BA5">
      <w:pPr>
        <w:jc w:val="both"/>
      </w:pPr>
    </w:p>
    <w:p w14:paraId="21EDBD2C" w14:textId="77777777" w:rsidR="00B32BA5" w:rsidRDefault="00B32BA5" w:rsidP="00B32BA5">
      <w:pPr>
        <w:jc w:val="both"/>
        <w:rPr>
          <w:rFonts w:asciiTheme="majorHAnsi" w:eastAsiaTheme="majorEastAsia" w:hAnsiTheme="majorHAnsi" w:cstheme="majorBidi"/>
          <w:color w:val="0F4761" w:themeColor="accent1" w:themeShade="BF"/>
          <w:sz w:val="40"/>
          <w:szCs w:val="40"/>
        </w:rPr>
      </w:pPr>
      <w:r>
        <w:br w:type="page"/>
      </w:r>
    </w:p>
    <w:p w14:paraId="5D4E5419" w14:textId="77777777" w:rsidR="00764AD4" w:rsidRPr="003441E2" w:rsidRDefault="00764AD4" w:rsidP="00764AD4">
      <w:pPr>
        <w:pStyle w:val="Heading1"/>
      </w:pPr>
      <w:bookmarkStart w:id="87" w:name="_Toc175132076"/>
      <w:bookmarkStart w:id="88" w:name="_Toc175637695"/>
      <w:r>
        <w:lastRenderedPageBreak/>
        <w:t>Bibliography</w:t>
      </w:r>
      <w:bookmarkEnd w:id="87"/>
      <w:bookmarkEnd w:id="88"/>
    </w:p>
    <w:p w14:paraId="20FD1A00" w14:textId="77777777" w:rsidR="00764AD4" w:rsidRPr="007942C6" w:rsidRDefault="00764AD4" w:rsidP="00764AD4">
      <w:pPr>
        <w:jc w:val="both"/>
      </w:pPr>
    </w:p>
    <w:p w14:paraId="28DB4074" w14:textId="77777777" w:rsidR="00764AD4" w:rsidRDefault="00764AD4" w:rsidP="00764AD4">
      <w:pPr>
        <w:jc w:val="both"/>
        <w:rPr>
          <w:rStyle w:val="Hyperlink"/>
        </w:rPr>
      </w:pPr>
      <w:r w:rsidRPr="006E5917">
        <w:rPr>
          <w:b/>
          <w:bCs/>
        </w:rPr>
        <w:t xml:space="preserve">Azaria, N </w:t>
      </w:r>
      <w:r w:rsidRPr="007C4027">
        <w:t xml:space="preserve">(2023) </w:t>
      </w:r>
      <w:r w:rsidRPr="00A30C46">
        <w:rPr>
          <w:i/>
          <w:iCs/>
        </w:rPr>
        <w:t>A Comprehensive Guide to Mean Absolute Percentage Error (MAPE)</w:t>
      </w:r>
      <w:r>
        <w:rPr>
          <w:b/>
          <w:bCs/>
        </w:rPr>
        <w:t xml:space="preserve">. </w:t>
      </w:r>
      <w:r w:rsidRPr="00C064C0">
        <w:t>Aporia. Available from:</w:t>
      </w:r>
      <w:r>
        <w:rPr>
          <w:b/>
          <w:bCs/>
        </w:rPr>
        <w:t xml:space="preserve"> </w:t>
      </w:r>
      <w:hyperlink r:id="rId19" w:history="1">
        <w:r>
          <w:rPr>
            <w:rStyle w:val="Hyperlink"/>
          </w:rPr>
          <w:t>A Practical Guide to Mean Absolute Percentage Error (MAPE) (aporia.com)</w:t>
        </w:r>
      </w:hyperlink>
      <w:r>
        <w:rPr>
          <w:rStyle w:val="Hyperlink"/>
        </w:rPr>
        <w:t xml:space="preserve"> </w:t>
      </w:r>
      <w:r w:rsidRPr="00F94F3D">
        <w:rPr>
          <w:rStyle w:val="Hyperlink"/>
        </w:rPr>
        <w:t>[Accessed 15/08/2024]</w:t>
      </w:r>
    </w:p>
    <w:p w14:paraId="7E445C6E" w14:textId="77777777" w:rsidR="00764AD4" w:rsidRDefault="00764AD4" w:rsidP="00764AD4">
      <w:pPr>
        <w:jc w:val="both"/>
      </w:pPr>
      <w:r w:rsidRPr="006E5917">
        <w:rPr>
          <w:b/>
          <w:bCs/>
        </w:rPr>
        <w:t>DSENZ</w:t>
      </w:r>
      <w:r>
        <w:t>, Department for Energy Security &amp; Net Zero (2024</w:t>
      </w:r>
      <w:hyperlink r:id="rId20" w:history="1">
        <w:r>
          <w:t xml:space="preserve">a) </w:t>
        </w:r>
        <w:r w:rsidRPr="00F722B2">
          <w:rPr>
            <w:i/>
            <w:iCs/>
          </w:rPr>
          <w:t>Background quality report</w:t>
        </w:r>
        <w:r>
          <w:rPr>
            <w:i/>
            <w:iCs/>
          </w:rPr>
          <w:t>.</w:t>
        </w:r>
        <w:r w:rsidRPr="00DF0E1E">
          <w:t xml:space="preserve"> Department for Energy Security and Net Zero.</w:t>
        </w:r>
        <w:r>
          <w:t xml:space="preserve"> Available from: </w:t>
        </w:r>
        <w:r>
          <w:rPr>
            <w:rStyle w:val="Hyperlink"/>
          </w:rPr>
          <w:t>UK territorial greenhouse gas emissions background quality report (publishing.service.gov.uk)</w:t>
        </w:r>
      </w:hyperlink>
      <w:r>
        <w:rPr>
          <w:rStyle w:val="Hyperlink"/>
        </w:rPr>
        <w:t xml:space="preserve"> </w:t>
      </w:r>
      <w:r w:rsidRPr="000B1848">
        <w:rPr>
          <w:rStyle w:val="Hyperlink"/>
        </w:rPr>
        <w:t xml:space="preserve"> [Accessed 15/08/2024]</w:t>
      </w:r>
    </w:p>
    <w:p w14:paraId="1F9AF44E" w14:textId="77777777" w:rsidR="00764AD4" w:rsidRDefault="00764AD4" w:rsidP="00764AD4">
      <w:pPr>
        <w:jc w:val="both"/>
      </w:pPr>
      <w:r w:rsidRPr="006E5917">
        <w:rPr>
          <w:b/>
          <w:bCs/>
        </w:rPr>
        <w:t>DSENZ</w:t>
      </w:r>
      <w:r>
        <w:t xml:space="preserve">, </w:t>
      </w:r>
      <w:r w:rsidRPr="00F776BE">
        <w:t>Department for Energy Security and Net Z</w:t>
      </w:r>
      <w:r>
        <w:t xml:space="preserve">ero (2024b) </w:t>
      </w:r>
      <w:r w:rsidRPr="000B1848">
        <w:rPr>
          <w:i/>
          <w:iCs/>
        </w:rPr>
        <w:t>2022 UK Greenhouse Gas Emissions, Final Figures</w:t>
      </w:r>
      <w:r>
        <w:t xml:space="preserve">. </w:t>
      </w:r>
      <w:r w:rsidRPr="00DF0E1E">
        <w:t>Department for Energy Security and Net Zero.</w:t>
      </w:r>
      <w:r>
        <w:t xml:space="preserve"> Available from: </w:t>
      </w:r>
      <w:hyperlink r:id="rId21" w:history="1">
        <w:r>
          <w:rPr>
            <w:rStyle w:val="Hyperlink"/>
          </w:rPr>
          <w:t>2020 UK Greenhouse Gas Emissions, Final Figures (publishing.service.gov.uk)</w:t>
        </w:r>
      </w:hyperlink>
      <w:r w:rsidRPr="00DF0E1E">
        <w:t xml:space="preserve"> [Accessed 15/08/2024] </w:t>
      </w:r>
      <w:r>
        <w:t xml:space="preserve"> </w:t>
      </w:r>
    </w:p>
    <w:p w14:paraId="169B100F" w14:textId="77777777" w:rsidR="00764AD4" w:rsidRPr="00A30C46" w:rsidRDefault="00764AD4" w:rsidP="00764AD4">
      <w:pPr>
        <w:jc w:val="both"/>
        <w:rPr>
          <w:b/>
          <w:bCs/>
        </w:rPr>
      </w:pPr>
      <w:r>
        <w:rPr>
          <w:b/>
          <w:bCs/>
        </w:rPr>
        <w:t xml:space="preserve">Foote, K </w:t>
      </w:r>
      <w:r w:rsidRPr="007C4027">
        <w:t>(2023)</w:t>
      </w:r>
      <w:r w:rsidRPr="00A30C46">
        <w:rPr>
          <w:b/>
          <w:bCs/>
        </w:rPr>
        <w:t xml:space="preserve"> </w:t>
      </w:r>
      <w:r w:rsidRPr="00451FAC">
        <w:rPr>
          <w:i/>
          <w:iCs/>
        </w:rPr>
        <w:t>The Impact of Poor Data Quality</w:t>
      </w:r>
      <w:r w:rsidRPr="00451FAC">
        <w:t>. Dataversity.</w:t>
      </w:r>
      <w:r>
        <w:rPr>
          <w:i/>
          <w:iCs/>
        </w:rPr>
        <w:t xml:space="preserve"> </w:t>
      </w:r>
      <w:r w:rsidRPr="00451FAC">
        <w:t>Available from:</w:t>
      </w:r>
      <w:r>
        <w:rPr>
          <w:i/>
          <w:iCs/>
        </w:rPr>
        <w:t xml:space="preserve"> </w:t>
      </w:r>
      <w:hyperlink r:id="rId22" w:history="1">
        <w:r w:rsidRPr="004B6014">
          <w:rPr>
            <w:rStyle w:val="Hyperlink"/>
          </w:rPr>
          <w:t>The Impact of Poor Data Quality (and How to Fix It) - DATAVERSITY</w:t>
        </w:r>
      </w:hyperlink>
      <w:r>
        <w:t xml:space="preserve"> [Accessed 16/08/2024]</w:t>
      </w:r>
    </w:p>
    <w:p w14:paraId="55C3BA02" w14:textId="77777777" w:rsidR="00764AD4" w:rsidRDefault="00764AD4" w:rsidP="00764AD4">
      <w:pPr>
        <w:jc w:val="both"/>
        <w:rPr>
          <w:rStyle w:val="Hyperlink"/>
        </w:rPr>
      </w:pPr>
      <w:r w:rsidRPr="006E5917">
        <w:rPr>
          <w:b/>
          <w:bCs/>
        </w:rPr>
        <w:t xml:space="preserve">Tableau </w:t>
      </w:r>
      <w:r>
        <w:t xml:space="preserve">(2024) </w:t>
      </w:r>
      <w:r w:rsidRPr="00B66BE5">
        <w:rPr>
          <w:i/>
          <w:iCs/>
        </w:rPr>
        <w:t>Time Series Forecasting: Definition, Applications, and Examples</w:t>
      </w:r>
      <w:r>
        <w:rPr>
          <w:i/>
          <w:iCs/>
        </w:rPr>
        <w:t xml:space="preserve">. </w:t>
      </w:r>
      <w:r w:rsidRPr="00EB5F47">
        <w:t>Salesforce Inc</w:t>
      </w:r>
      <w:r>
        <w:t xml:space="preserve">. Available from: </w:t>
      </w:r>
      <w:hyperlink r:id="rId23" w:anchor=":~:text=Time%20series%20forecasting%20occurs%20when,drive%20future%20strategic%20decision%2Dmaking." w:history="1">
        <w:r>
          <w:rPr>
            <w:rStyle w:val="Hyperlink"/>
          </w:rPr>
          <w:t>Time Series Forecasting: Definition &amp; Examples | Tableau</w:t>
        </w:r>
      </w:hyperlink>
      <w:r w:rsidRPr="00EB5F47">
        <w:rPr>
          <w:rStyle w:val="Hyperlink"/>
        </w:rPr>
        <w:t xml:space="preserve"> [Accessed 15/08/2024]</w:t>
      </w:r>
    </w:p>
    <w:p w14:paraId="50C3BF29" w14:textId="77777777" w:rsidR="00764AD4" w:rsidRDefault="00764AD4" w:rsidP="00764AD4">
      <w:pPr>
        <w:jc w:val="both"/>
      </w:pPr>
      <w:r w:rsidRPr="00AD0D78">
        <w:rPr>
          <w:rStyle w:val="Hyperlink"/>
          <w:b/>
          <w:bCs/>
          <w:color w:val="auto"/>
          <w:u w:val="none"/>
        </w:rPr>
        <w:t>Walbaum, T</w:t>
      </w:r>
      <w:r w:rsidRPr="00AD0D78">
        <w:rPr>
          <w:rStyle w:val="Hyperlink"/>
          <w:color w:val="auto"/>
          <w:u w:val="none"/>
        </w:rPr>
        <w:t xml:space="preserve"> (2024)</w:t>
      </w:r>
      <w:r w:rsidRPr="00AD0D78">
        <w:rPr>
          <w:rStyle w:val="Hyperlink"/>
          <w:color w:val="auto"/>
        </w:rPr>
        <w:t xml:space="preserve"> </w:t>
      </w:r>
      <w:r w:rsidRPr="00FB53E0">
        <w:rPr>
          <w:rStyle w:val="Hyperlink"/>
          <w:i/>
          <w:iCs/>
          <w:color w:val="auto"/>
          <w:u w:val="none"/>
        </w:rPr>
        <w:t>How to Maximize Your Impact as a Data Scientist</w:t>
      </w:r>
      <w:r>
        <w:rPr>
          <w:rStyle w:val="Hyperlink"/>
          <w:i/>
          <w:iCs/>
        </w:rPr>
        <w:t xml:space="preserve">. </w:t>
      </w:r>
      <w:r>
        <w:rPr>
          <w:rStyle w:val="Hyperlink"/>
        </w:rPr>
        <w:t xml:space="preserve">Medium. Available from: </w:t>
      </w:r>
      <w:hyperlink r:id="rId24" w:anchor=":~:text=Impact%20doesn%27t%20materialize%20automatically,close%20the%20loop%20with%20stakeholders." w:history="1">
        <w:r w:rsidRPr="00605C73">
          <w:rPr>
            <w:rStyle w:val="Hyperlink"/>
          </w:rPr>
          <w:t>How to Maximize Your Impact as a Data Scientist | by Torsten Walbaum | Towards Data Science</w:t>
        </w:r>
      </w:hyperlink>
      <w:r>
        <w:t>. [Accessed 16/08/2024]</w:t>
      </w:r>
    </w:p>
    <w:p w14:paraId="7B799830" w14:textId="77777777" w:rsidR="00764AD4" w:rsidRDefault="00764AD4">
      <w:r>
        <w:br w:type="page"/>
      </w:r>
    </w:p>
    <w:p w14:paraId="500F5CC7" w14:textId="77777777" w:rsidR="00D31492" w:rsidRDefault="00D31492" w:rsidP="00D31492">
      <w:pPr>
        <w:pStyle w:val="Heading1"/>
        <w:jc w:val="both"/>
      </w:pPr>
      <w:bookmarkStart w:id="89" w:name="_Toc175132077"/>
      <w:bookmarkStart w:id="90" w:name="_Toc175637696"/>
      <w:r>
        <w:lastRenderedPageBreak/>
        <w:t>Appendix</w:t>
      </w:r>
      <w:bookmarkEnd w:id="89"/>
      <w:bookmarkEnd w:id="90"/>
    </w:p>
    <w:p w14:paraId="78673101" w14:textId="77777777" w:rsidR="00D31492" w:rsidRDefault="00D31492" w:rsidP="00D31492">
      <w:pPr>
        <w:jc w:val="both"/>
      </w:pPr>
    </w:p>
    <w:p w14:paraId="29CFF717" w14:textId="77777777" w:rsidR="00D31492" w:rsidRDefault="00D31492" w:rsidP="00D31492">
      <w:pPr>
        <w:pStyle w:val="Heading3"/>
        <w:jc w:val="both"/>
      </w:pPr>
      <w:bookmarkStart w:id="91" w:name="_Toc175132078"/>
      <w:bookmarkStart w:id="92" w:name="_Toc175637697"/>
      <w:r>
        <w:t>Section A – Data Science Project</w:t>
      </w:r>
      <w:bookmarkEnd w:id="91"/>
      <w:bookmarkEnd w:id="92"/>
    </w:p>
    <w:p w14:paraId="2A46ED6C" w14:textId="77777777" w:rsidR="00D31492" w:rsidRDefault="00D31492" w:rsidP="00D31492">
      <w:pPr>
        <w:pStyle w:val="Heading4"/>
        <w:jc w:val="both"/>
      </w:pPr>
      <w:r>
        <w:t xml:space="preserve">Data Documentation </w:t>
      </w:r>
    </w:p>
    <w:p w14:paraId="7E0F0752" w14:textId="77777777" w:rsidR="00D31492" w:rsidRPr="00F776BE" w:rsidRDefault="00D31492" w:rsidP="00D31492">
      <w:pPr>
        <w:jc w:val="both"/>
      </w:pPr>
      <w:r>
        <w:t>The dataset used in this was collected and compiled by the Office of Nation Statistics (ONS) titled ‘</w:t>
      </w:r>
      <w:r w:rsidRPr="00F776BE">
        <w:t>Atmospheric emissions: greenhouse gases by industry and gas</w:t>
      </w:r>
      <w:r>
        <w:t>’. The version this project uses was released on 05/06/2024. The data was compiled by combining “data from the UK’s GHG Inventory with data from several other sources, including local energy consumption statistics, to produce a nationally consistent set of greenhouse gas emissions estimates at local authority level.”</w:t>
      </w:r>
      <w:r w:rsidRPr="00F776BE">
        <w:t xml:space="preserve"> </w:t>
      </w:r>
      <w:r>
        <w:t xml:space="preserve">(DES&amp;NZ, 2024a). </w:t>
      </w:r>
    </w:p>
    <w:p w14:paraId="2198D2BF" w14:textId="77777777" w:rsidR="00D31492" w:rsidRPr="00F776BE" w:rsidRDefault="00D31492" w:rsidP="00D31492">
      <w:pPr>
        <w:pStyle w:val="Heading4"/>
        <w:jc w:val="both"/>
      </w:pPr>
      <w:r>
        <w:t>Data Quality</w:t>
      </w:r>
    </w:p>
    <w:p w14:paraId="7ED9A9E5" w14:textId="77777777" w:rsidR="00D31492" w:rsidRDefault="00D31492" w:rsidP="00D31492">
      <w:pPr>
        <w:jc w:val="both"/>
      </w:pPr>
      <w:r>
        <w:t>A Background Quality Report, publish by the Department for Energy Security &amp; Net Zero, outlines that the data sourced for this project developed inline “with methods defined within international guidance provided to all countered via the IPCC [Intergovernmental Panel on Climate Change]” (DES&amp;NZ, 2024b), a credible source used by the United Nations educate policy makers.</w:t>
      </w:r>
    </w:p>
    <w:p w14:paraId="7F57C573" w14:textId="77777777" w:rsidR="00D31492" w:rsidRDefault="00D31492" w:rsidP="00D31492">
      <w:pPr>
        <w:pStyle w:val="Heading4"/>
        <w:jc w:val="both"/>
      </w:pPr>
      <w:r>
        <w:t>Methodology</w:t>
      </w:r>
    </w:p>
    <w:p w14:paraId="0BA8E1A6" w14:textId="77777777" w:rsidR="003D7E08" w:rsidRDefault="003D7E08" w:rsidP="003D7E08">
      <w:pPr>
        <w:jc w:val="both"/>
      </w:pPr>
      <w:r>
        <w:t>The code used in Python to create the time series forecast can be found on GitHub, alongside an additional copy of Section A.</w:t>
      </w:r>
    </w:p>
    <w:p w14:paraId="68E55EF1" w14:textId="77777777" w:rsidR="003D7E08" w:rsidRDefault="003D7E08" w:rsidP="003D7E08">
      <w:pPr>
        <w:jc w:val="both"/>
      </w:pPr>
      <w:r>
        <w:t xml:space="preserve">GitHub Code: </w:t>
      </w:r>
      <w:hyperlink r:id="rId25" w:history="1">
        <w:r w:rsidRPr="00E12121">
          <w:rPr>
            <w:rStyle w:val="Hyperlink"/>
          </w:rPr>
          <w:t xml:space="preserve">Data-Science-Portfolio/C02EmissionsForecast - Python </w:t>
        </w:r>
        <w:proofErr w:type="spellStart"/>
        <w:r w:rsidRPr="00E12121">
          <w:rPr>
            <w:rStyle w:val="Hyperlink"/>
          </w:rPr>
          <w:t>Code.ipynb</w:t>
        </w:r>
        <w:proofErr w:type="spellEnd"/>
        <w:r w:rsidRPr="00E12121">
          <w:rPr>
            <w:rStyle w:val="Hyperlink"/>
          </w:rPr>
          <w:t xml:space="preserve"> at main · Amy-Vizard-Lovett/Data-Science-Portfolio (github.com)</w:t>
        </w:r>
      </w:hyperlink>
    </w:p>
    <w:p w14:paraId="388EDE06" w14:textId="77777777" w:rsidR="00B32BA5" w:rsidRPr="00E977F6" w:rsidRDefault="00B32BA5" w:rsidP="00764AD4"/>
    <w:sectPr w:rsidR="00B32BA5" w:rsidRPr="00E977F6" w:rsidSect="00E977F6">
      <w:headerReference w:type="default" r:id="rId26"/>
      <w:footerReference w:type="default" r:id="rId27"/>
      <w:headerReference w:type="firs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1C416" w14:textId="77777777" w:rsidR="00F41F4C" w:rsidRDefault="00F41F4C" w:rsidP="00E977F6">
      <w:pPr>
        <w:spacing w:after="0" w:line="240" w:lineRule="auto"/>
      </w:pPr>
      <w:r>
        <w:separator/>
      </w:r>
    </w:p>
  </w:endnote>
  <w:endnote w:type="continuationSeparator" w:id="0">
    <w:p w14:paraId="7AE1758A" w14:textId="77777777" w:rsidR="00F41F4C" w:rsidRDefault="00F41F4C" w:rsidP="00E97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1288585"/>
      <w:docPartObj>
        <w:docPartGallery w:val="Page Numbers (Bottom of Page)"/>
        <w:docPartUnique/>
      </w:docPartObj>
    </w:sdtPr>
    <w:sdtEndPr>
      <w:rPr>
        <w:noProof/>
      </w:rPr>
    </w:sdtEndPr>
    <w:sdtContent>
      <w:p w14:paraId="543AFC32" w14:textId="7B9A21C1" w:rsidR="00E977F6" w:rsidRDefault="00E977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1968CB" w14:textId="77777777" w:rsidR="00E977F6" w:rsidRDefault="00E97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0D100" w14:textId="77777777" w:rsidR="00F41F4C" w:rsidRDefault="00F41F4C" w:rsidP="00E977F6">
      <w:pPr>
        <w:spacing w:after="0" w:line="240" w:lineRule="auto"/>
      </w:pPr>
      <w:r>
        <w:separator/>
      </w:r>
    </w:p>
  </w:footnote>
  <w:footnote w:type="continuationSeparator" w:id="0">
    <w:p w14:paraId="0B179BA5" w14:textId="77777777" w:rsidR="00F41F4C" w:rsidRDefault="00F41F4C" w:rsidP="00E97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9F73F" w14:textId="01564D21" w:rsidR="00B401BF" w:rsidRDefault="00B401BF">
    <w:pPr>
      <w:spacing w:line="264" w:lineRule="auto"/>
    </w:pPr>
    <w:r>
      <w:rPr>
        <w:noProof/>
        <w:color w:val="000000"/>
      </w:rPr>
      <mc:AlternateContent>
        <mc:Choice Requires="wps">
          <w:drawing>
            <wp:anchor distT="0" distB="0" distL="114300" distR="114300" simplePos="0" relativeHeight="251661312" behindDoc="0" locked="0" layoutInCell="1" allowOverlap="1" wp14:anchorId="69DEE9A0" wp14:editId="27B592BE">
              <wp:simplePos x="0" y="0"/>
              <wp:positionH relativeFrom="page">
                <wp:align>center</wp:align>
              </wp:positionH>
              <wp:positionV relativeFrom="page">
                <wp:align>center</wp:align>
              </wp:positionV>
              <wp:extent cx="7376160" cy="9555480"/>
              <wp:effectExtent l="0" t="0" r="26670" b="26670"/>
              <wp:wrapNone/>
              <wp:docPr id="1628007790"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BB6E4A" id="Rectangle 7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sz w:val="20"/>
          <w:szCs w:val="20"/>
        </w:rPr>
        <w:alias w:val="Title"/>
        <w:id w:val="-1311934490"/>
        <w:placeholder>
          <w:docPart w:val="D7F63551D154460F9524E7105ACE5EDB"/>
        </w:placeholder>
        <w:dataBinding w:prefixMappings="xmlns:ns0='http://schemas.openxmlformats.org/package/2006/metadata/core-properties' xmlns:ns1='http://purl.org/dc/elements/1.1/'" w:xpath="/ns0:coreProperties[1]/ns1:title[1]" w:storeItemID="{6C3C8BC8-F283-45AE-878A-BAB7291924A1}"/>
        <w:text/>
      </w:sdtPr>
      <w:sdtContent>
        <w:r>
          <w:rPr>
            <w:color w:val="156082" w:themeColor="accent1"/>
            <w:sz w:val="20"/>
            <w:szCs w:val="20"/>
          </w:rPr>
          <w:t>Data Science Project Report</w:t>
        </w:r>
      </w:sdtContent>
    </w:sdt>
  </w:p>
  <w:p w14:paraId="7E5FE6F7" w14:textId="77777777" w:rsidR="00B401BF" w:rsidRDefault="00B401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77D87" w14:textId="06FF6E05" w:rsidR="00B401BF" w:rsidRDefault="00B401BF">
    <w:pPr>
      <w:spacing w:line="264" w:lineRule="auto"/>
    </w:pPr>
    <w:r>
      <w:rPr>
        <w:noProof/>
        <w:color w:val="000000"/>
      </w:rPr>
      <mc:AlternateContent>
        <mc:Choice Requires="wps">
          <w:drawing>
            <wp:anchor distT="0" distB="0" distL="114300" distR="114300" simplePos="0" relativeHeight="251659264" behindDoc="0" locked="0" layoutInCell="1" allowOverlap="1" wp14:anchorId="5B675B6A" wp14:editId="272AD444">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55E229"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r>
      <w:rPr>
        <w:color w:val="156082" w:themeColor="accent1"/>
        <w:sz w:val="20"/>
        <w:szCs w:val="20"/>
      </w:rPr>
      <w:t xml:space="preserve">Data Science Project </w:t>
    </w:r>
    <w:proofErr w:type="spellStart"/>
    <w:r>
      <w:rPr>
        <w:color w:val="156082" w:themeColor="accent1"/>
        <w:sz w:val="20"/>
        <w:szCs w:val="20"/>
      </w:rPr>
      <w:t>Report</w:t>
    </w:r>
    <w:sdt>
      <w:sdtPr>
        <w:rPr>
          <w:color w:val="156082" w:themeColor="accent1"/>
          <w:sz w:val="20"/>
          <w:szCs w:val="20"/>
        </w:rPr>
        <w:alias w:val="Title"/>
        <w:id w:val="15524250"/>
        <w:placeholder>
          <w:docPart w:val="EEE05981B6FD4F168749CDCFA919BF48"/>
        </w:placeholder>
        <w:dataBinding w:prefixMappings="xmlns:ns0='http://schemas.openxmlformats.org/package/2006/metadata/core-properties' xmlns:ns1='http://purl.org/dc/elements/1.1/'" w:xpath="/ns0:coreProperties[1]/ns1:title[1]" w:storeItemID="{6C3C8BC8-F283-45AE-878A-BAB7291924A1}"/>
        <w:text/>
      </w:sdtPr>
      <w:sdtContent>
        <w:r>
          <w:rPr>
            <w:color w:val="156082" w:themeColor="accent1"/>
            <w:sz w:val="20"/>
            <w:szCs w:val="20"/>
          </w:rPr>
          <w:t>Data</w:t>
        </w:r>
        <w:proofErr w:type="spellEnd"/>
        <w:r>
          <w:rPr>
            <w:color w:val="156082" w:themeColor="accent1"/>
            <w:sz w:val="20"/>
            <w:szCs w:val="20"/>
          </w:rPr>
          <w:t xml:space="preserve"> Science Project Report</w:t>
        </w:r>
      </w:sdtContent>
    </w:sdt>
  </w:p>
  <w:p w14:paraId="5070440A" w14:textId="77777777" w:rsidR="00B401BF" w:rsidRDefault="00B40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2B5C11"/>
    <w:multiLevelType w:val="multilevel"/>
    <w:tmpl w:val="9D6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288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F6"/>
    <w:rsid w:val="00080FB0"/>
    <w:rsid w:val="000B092E"/>
    <w:rsid w:val="001E0C30"/>
    <w:rsid w:val="003814D0"/>
    <w:rsid w:val="003D7E08"/>
    <w:rsid w:val="004B5029"/>
    <w:rsid w:val="00580216"/>
    <w:rsid w:val="006A1140"/>
    <w:rsid w:val="00764AD4"/>
    <w:rsid w:val="00832EA6"/>
    <w:rsid w:val="00A80D40"/>
    <w:rsid w:val="00AD0D78"/>
    <w:rsid w:val="00AE579E"/>
    <w:rsid w:val="00B32BA5"/>
    <w:rsid w:val="00B401BF"/>
    <w:rsid w:val="00BC035D"/>
    <w:rsid w:val="00CA6AFD"/>
    <w:rsid w:val="00D31492"/>
    <w:rsid w:val="00E977F6"/>
    <w:rsid w:val="00F41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66E3"/>
  <w15:chartTrackingRefBased/>
  <w15:docId w15:val="{FBEB3C8B-F9EB-491A-A4D3-40C5CFBC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F6"/>
  </w:style>
  <w:style w:type="paragraph" w:styleId="Heading1">
    <w:name w:val="heading 1"/>
    <w:basedOn w:val="Normal"/>
    <w:next w:val="Normal"/>
    <w:link w:val="Heading1Char"/>
    <w:uiPriority w:val="9"/>
    <w:qFormat/>
    <w:rsid w:val="00E97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7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77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7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7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77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77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7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7F6"/>
    <w:rPr>
      <w:rFonts w:eastAsiaTheme="majorEastAsia" w:cstheme="majorBidi"/>
      <w:color w:val="272727" w:themeColor="text1" w:themeTint="D8"/>
    </w:rPr>
  </w:style>
  <w:style w:type="paragraph" w:styleId="Title">
    <w:name w:val="Title"/>
    <w:basedOn w:val="Normal"/>
    <w:next w:val="Normal"/>
    <w:link w:val="TitleChar"/>
    <w:uiPriority w:val="10"/>
    <w:qFormat/>
    <w:rsid w:val="00E97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7F6"/>
    <w:pPr>
      <w:spacing w:before="160"/>
      <w:jc w:val="center"/>
    </w:pPr>
    <w:rPr>
      <w:i/>
      <w:iCs/>
      <w:color w:val="404040" w:themeColor="text1" w:themeTint="BF"/>
    </w:rPr>
  </w:style>
  <w:style w:type="character" w:customStyle="1" w:styleId="QuoteChar">
    <w:name w:val="Quote Char"/>
    <w:basedOn w:val="DefaultParagraphFont"/>
    <w:link w:val="Quote"/>
    <w:uiPriority w:val="29"/>
    <w:rsid w:val="00E977F6"/>
    <w:rPr>
      <w:i/>
      <w:iCs/>
      <w:color w:val="404040" w:themeColor="text1" w:themeTint="BF"/>
    </w:rPr>
  </w:style>
  <w:style w:type="paragraph" w:styleId="ListParagraph">
    <w:name w:val="List Paragraph"/>
    <w:basedOn w:val="Normal"/>
    <w:uiPriority w:val="34"/>
    <w:qFormat/>
    <w:rsid w:val="00E977F6"/>
    <w:pPr>
      <w:ind w:left="720"/>
      <w:contextualSpacing/>
    </w:pPr>
  </w:style>
  <w:style w:type="character" w:styleId="IntenseEmphasis">
    <w:name w:val="Intense Emphasis"/>
    <w:basedOn w:val="DefaultParagraphFont"/>
    <w:uiPriority w:val="21"/>
    <w:qFormat/>
    <w:rsid w:val="00E977F6"/>
    <w:rPr>
      <w:i/>
      <w:iCs/>
      <w:color w:val="0F4761" w:themeColor="accent1" w:themeShade="BF"/>
    </w:rPr>
  </w:style>
  <w:style w:type="paragraph" w:styleId="IntenseQuote">
    <w:name w:val="Intense Quote"/>
    <w:basedOn w:val="Normal"/>
    <w:next w:val="Normal"/>
    <w:link w:val="IntenseQuoteChar"/>
    <w:uiPriority w:val="30"/>
    <w:qFormat/>
    <w:rsid w:val="00E97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7F6"/>
    <w:rPr>
      <w:i/>
      <w:iCs/>
      <w:color w:val="0F4761" w:themeColor="accent1" w:themeShade="BF"/>
    </w:rPr>
  </w:style>
  <w:style w:type="character" w:styleId="IntenseReference">
    <w:name w:val="Intense Reference"/>
    <w:basedOn w:val="DefaultParagraphFont"/>
    <w:uiPriority w:val="32"/>
    <w:qFormat/>
    <w:rsid w:val="00E977F6"/>
    <w:rPr>
      <w:b/>
      <w:bCs/>
      <w:smallCaps/>
      <w:color w:val="0F4761" w:themeColor="accent1" w:themeShade="BF"/>
      <w:spacing w:val="5"/>
    </w:rPr>
  </w:style>
  <w:style w:type="paragraph" w:styleId="Caption">
    <w:name w:val="caption"/>
    <w:basedOn w:val="Normal"/>
    <w:next w:val="Normal"/>
    <w:uiPriority w:val="35"/>
    <w:unhideWhenUsed/>
    <w:qFormat/>
    <w:rsid w:val="00E977F6"/>
    <w:pPr>
      <w:spacing w:after="200" w:line="240" w:lineRule="auto"/>
    </w:pPr>
    <w:rPr>
      <w:i/>
      <w:iCs/>
      <w:color w:val="0E2841" w:themeColor="text2"/>
      <w:sz w:val="18"/>
      <w:szCs w:val="18"/>
    </w:rPr>
  </w:style>
  <w:style w:type="character" w:styleId="Hyperlink">
    <w:name w:val="Hyperlink"/>
    <w:basedOn w:val="DefaultParagraphFont"/>
    <w:uiPriority w:val="99"/>
    <w:unhideWhenUsed/>
    <w:rsid w:val="00E977F6"/>
    <w:rPr>
      <w:color w:val="0000FF"/>
      <w:u w:val="single"/>
    </w:rPr>
  </w:style>
  <w:style w:type="paragraph" w:styleId="TOCHeading">
    <w:name w:val="TOC Heading"/>
    <w:basedOn w:val="Heading1"/>
    <w:next w:val="Normal"/>
    <w:uiPriority w:val="39"/>
    <w:unhideWhenUsed/>
    <w:qFormat/>
    <w:rsid w:val="00E977F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977F6"/>
    <w:pPr>
      <w:spacing w:after="100"/>
    </w:pPr>
  </w:style>
  <w:style w:type="paragraph" w:styleId="TOC2">
    <w:name w:val="toc 2"/>
    <w:basedOn w:val="Normal"/>
    <w:next w:val="Normal"/>
    <w:autoRedefine/>
    <w:uiPriority w:val="39"/>
    <w:unhideWhenUsed/>
    <w:rsid w:val="00E977F6"/>
    <w:pPr>
      <w:spacing w:after="100"/>
      <w:ind w:left="220"/>
    </w:pPr>
  </w:style>
  <w:style w:type="paragraph" w:styleId="TOC3">
    <w:name w:val="toc 3"/>
    <w:basedOn w:val="Normal"/>
    <w:next w:val="Normal"/>
    <w:autoRedefine/>
    <w:uiPriority w:val="39"/>
    <w:unhideWhenUsed/>
    <w:rsid w:val="00E977F6"/>
    <w:pPr>
      <w:spacing w:after="100"/>
      <w:ind w:left="440"/>
    </w:pPr>
  </w:style>
  <w:style w:type="paragraph" w:styleId="TableofFigures">
    <w:name w:val="table of figures"/>
    <w:basedOn w:val="Normal"/>
    <w:next w:val="Normal"/>
    <w:uiPriority w:val="99"/>
    <w:unhideWhenUsed/>
    <w:rsid w:val="00E977F6"/>
    <w:pPr>
      <w:spacing w:after="0"/>
    </w:pPr>
  </w:style>
  <w:style w:type="paragraph" w:styleId="NoSpacing">
    <w:name w:val="No Spacing"/>
    <w:link w:val="NoSpacingChar"/>
    <w:uiPriority w:val="1"/>
    <w:qFormat/>
    <w:rsid w:val="00E977F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977F6"/>
    <w:rPr>
      <w:rFonts w:eastAsiaTheme="minorEastAsia"/>
      <w:kern w:val="0"/>
      <w:lang w:val="en-US"/>
      <w14:ligatures w14:val="none"/>
    </w:rPr>
  </w:style>
  <w:style w:type="paragraph" w:styleId="Header">
    <w:name w:val="header"/>
    <w:basedOn w:val="Normal"/>
    <w:link w:val="HeaderChar"/>
    <w:uiPriority w:val="99"/>
    <w:unhideWhenUsed/>
    <w:rsid w:val="00E97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7F6"/>
  </w:style>
  <w:style w:type="paragraph" w:styleId="Footer">
    <w:name w:val="footer"/>
    <w:basedOn w:val="Normal"/>
    <w:link w:val="FooterChar"/>
    <w:uiPriority w:val="99"/>
    <w:unhideWhenUsed/>
    <w:rsid w:val="00E97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7F6"/>
  </w:style>
  <w:style w:type="character" w:styleId="FollowedHyperlink">
    <w:name w:val="FollowedHyperlink"/>
    <w:basedOn w:val="DefaultParagraphFont"/>
    <w:uiPriority w:val="99"/>
    <w:semiHidden/>
    <w:unhideWhenUsed/>
    <w:rsid w:val="006A1140"/>
    <w:rPr>
      <w:color w:val="96607D" w:themeColor="followedHyperlink"/>
      <w:u w:val="single"/>
    </w:rPr>
  </w:style>
  <w:style w:type="character" w:styleId="UnresolvedMention">
    <w:name w:val="Unresolved Mention"/>
    <w:basedOn w:val="DefaultParagraphFont"/>
    <w:uiPriority w:val="99"/>
    <w:semiHidden/>
    <w:unhideWhenUsed/>
    <w:rsid w:val="00BC0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assets.publishing.service.gov.uk/media/65c0d15863a23d0013c821e9/2022-final-greenhouse-gas-emissions-statistical-release.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github.com/Amy-Vizard-Lovett/Data-Science-Portfolio/blob/main/C02EmissionsForecast%20-%20Python%20Code.ipynb"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ssets.publishing.service.gov.uk/media/667bf005aec8650b10090057/ghg-emissions-background-quality-report.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wardsdatascience.com/how-to-maximize-your-impact-as-a-data-scientist-3881995a9cb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ableau.com/learn/articles/time-series-forecasting"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aporia.com/learn/a-comprehensive-guide-to-mean-absolute-percentage-error-map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my-Vizard-Lovett/Data-Science-Portfolio/blob/main/C02EmissionsForecast%20-%20Python%20Code.ipynb" TargetMode="External"/><Relationship Id="rId22" Type="http://schemas.openxmlformats.org/officeDocument/2006/relationships/hyperlink" Target="https://www.dataversity.net/the-impact-of-poor-data-quality-and-how-to-fix-it/"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E05981B6FD4F168749CDCFA919BF48"/>
        <w:category>
          <w:name w:val="General"/>
          <w:gallery w:val="placeholder"/>
        </w:category>
        <w:types>
          <w:type w:val="bbPlcHdr"/>
        </w:types>
        <w:behaviors>
          <w:behavior w:val="content"/>
        </w:behaviors>
        <w:guid w:val="{10CCF551-2891-4040-A637-373E6A402B5D}"/>
      </w:docPartPr>
      <w:docPartBody>
        <w:p w:rsidR="00000000" w:rsidRDefault="00FC77A6" w:rsidP="00FC77A6">
          <w:pPr>
            <w:pStyle w:val="EEE05981B6FD4F168749CDCFA919BF48"/>
          </w:pPr>
          <w:r>
            <w:rPr>
              <w:color w:val="156082" w:themeColor="accent1"/>
              <w:sz w:val="20"/>
              <w:szCs w:val="20"/>
            </w:rPr>
            <w:t>[Document title]</w:t>
          </w:r>
        </w:p>
      </w:docPartBody>
    </w:docPart>
    <w:docPart>
      <w:docPartPr>
        <w:name w:val="D7F63551D154460F9524E7105ACE5EDB"/>
        <w:category>
          <w:name w:val="General"/>
          <w:gallery w:val="placeholder"/>
        </w:category>
        <w:types>
          <w:type w:val="bbPlcHdr"/>
        </w:types>
        <w:behaviors>
          <w:behavior w:val="content"/>
        </w:behaviors>
        <w:guid w:val="{0CF96882-6ACB-4D0C-B6E7-308CFE51006C}"/>
      </w:docPartPr>
      <w:docPartBody>
        <w:p w:rsidR="00000000" w:rsidRDefault="00FC77A6" w:rsidP="00FC77A6">
          <w:pPr>
            <w:pStyle w:val="D7F63551D154460F9524E7105ACE5EDB"/>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A6"/>
    <w:rsid w:val="004D2F9C"/>
    <w:rsid w:val="00CA6AFD"/>
    <w:rsid w:val="00FC7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E05981B6FD4F168749CDCFA919BF48">
    <w:name w:val="EEE05981B6FD4F168749CDCFA919BF48"/>
    <w:rsid w:val="00FC77A6"/>
  </w:style>
  <w:style w:type="paragraph" w:customStyle="1" w:styleId="D7F63551D154460F9524E7105ACE5EDB">
    <w:name w:val="D7F63551D154460F9524E7105ACE5EDB"/>
    <w:rsid w:val="00FC77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3D930-9B60-411C-A723-CB37976CE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Project Report</dc:title>
  <dc:subject/>
  <dc:creator>Student Number: BP0288879</dc:creator>
  <cp:keywords/>
  <dc:description/>
  <cp:lastModifiedBy>Vizard-Lovett,A,Amy,JTC R</cp:lastModifiedBy>
  <cp:revision>14</cp:revision>
  <dcterms:created xsi:type="dcterms:W3CDTF">2024-08-16T12:53:00Z</dcterms:created>
  <dcterms:modified xsi:type="dcterms:W3CDTF">2024-08-27T06:54:00Z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2024-08-16T13:08:19Z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fdd08649-911a-4a3d-b5d9-a6d1ca218c13</vt:lpwstr>
  </property>
  <property fmtid="{D5CDD505-2E9C-101B-9397-08002B2CF9AE}" pid="8" name="MSIP_Label_55818d02-8d25-4bb9-b27c-e4db64670887_ContentBits">
    <vt:lpwstr>0</vt:lpwstr>
  </property>
</Properties>
</file>