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tl w:val="0"/>
        </w:rPr>
        <w:t>issue 2</w:t>
      </w:r>
    </w:p>
    <w:p>
      <w:pPr>
        <w:pStyle w:val="正文"/>
        <w:bidi w:val="0"/>
      </w:pPr>
      <w:r>
        <w:rPr>
          <w:rtl w:val="0"/>
        </w:rPr>
        <w:t>In issue 2, we tried to merge the Harry Potter ontologies from issue 1 and issue 3. Our group solved these 2 issues by different members. In issue1, we added new classes into the ontology. In issue3, we added sentence plans. We wanted to merge these two ontologies by importing the first one to the other. However, the merged ontology created the duplicated classes and the sentence plans may connect the wrong classes. This means that if two classes from these two ontologies and they have the same name, after merging, the sentence plan may connect the class which doesn</w:t>
      </w:r>
      <w:r>
        <w:rPr>
          <w:rtl w:val="0"/>
        </w:rPr>
        <w:t>’</w:t>
      </w:r>
      <w:r>
        <w:rPr>
          <w:rtl w:val="0"/>
        </w:rPr>
        <w:t>t have the sentence plan before. Therefore, the class name may influent the result of merging. We find two solutions to solve this problem. The first one is that we impose one ontology to the other and add links to the classes. The second solution is that we pull the classes from one ontology to the other, then we add individuals to the pulled classes because the individuals don't follows the classes when we pull.</w:t>
      </w:r>
    </w:p>
    <w:p>
      <w:pPr>
        <w:pStyle w:val="正文"/>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