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1AD7" w:rsidRPr="009E1AD7" w:rsidRDefault="00EB6862" w:rsidP="00FA35E0">
      <w:pPr>
        <w:shd w:val="clear" w:color="auto" w:fill="FFFFFF"/>
        <w:spacing w:after="0" w:line="276" w:lineRule="auto"/>
        <w:rPr>
          <w:rFonts w:ascii="Times New Roman" w:eastAsia="Times New Roman" w:hAnsi="Times New Roman" w:cs="Times New Roman"/>
          <w:color w:val="1F1F1F"/>
          <w:sz w:val="48"/>
          <w:szCs w:val="48"/>
          <w:lang w:eastAsia="en-ZA"/>
        </w:rPr>
      </w:pPr>
      <w:r w:rsidRPr="00EB6862">
        <w:rPr>
          <w:rFonts w:ascii="Times New Roman" w:eastAsia="Times New Roman" w:hAnsi="Times New Roman" w:cs="Times New Roman"/>
          <w:noProof/>
          <w:color w:val="1F1F1F"/>
          <w:sz w:val="48"/>
          <w:szCs w:val="48"/>
          <w:lang w:eastAsia="en-ZA"/>
        </w:rPr>
        <mc:AlternateContent>
          <mc:Choice Requires="wps">
            <w:drawing>
              <wp:anchor distT="45720" distB="45720" distL="114300" distR="114300" simplePos="0" relativeHeight="251662336" behindDoc="0" locked="0" layoutInCell="1" allowOverlap="1">
                <wp:simplePos x="0" y="0"/>
                <wp:positionH relativeFrom="margin">
                  <wp:align>right</wp:align>
                </wp:positionH>
                <wp:positionV relativeFrom="paragraph">
                  <wp:posOffset>-304063</wp:posOffset>
                </wp:positionV>
                <wp:extent cx="2781300" cy="840740"/>
                <wp:effectExtent l="0" t="0" r="19050" b="1651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0" cy="840740"/>
                        </a:xfrm>
                        <a:prstGeom prst="rect">
                          <a:avLst/>
                        </a:prstGeom>
                        <a:solidFill>
                          <a:schemeClr val="accent5">
                            <a:lumMod val="20000"/>
                            <a:lumOff val="80000"/>
                          </a:schemeClr>
                        </a:solidFill>
                        <a:ln w="9525">
                          <a:solidFill>
                            <a:schemeClr val="accent1">
                              <a:lumMod val="75000"/>
                            </a:schemeClr>
                          </a:solidFill>
                          <a:miter lim="800000"/>
                          <a:headEnd/>
                          <a:tailEnd/>
                        </a:ln>
                      </wps:spPr>
                      <wps:txbx>
                        <w:txbxContent>
                          <w:p w:rsidR="00EB6862" w:rsidRPr="00EB6862" w:rsidRDefault="00EB6862">
                            <w:pPr>
                              <w:rPr>
                                <w:b/>
                                <w:color w:val="2F5496" w:themeColor="accent1" w:themeShade="BF"/>
                                <w:lang w:val="en-US"/>
                              </w:rPr>
                            </w:pPr>
                            <w:r w:rsidRPr="00EB6862">
                              <w:rPr>
                                <w:b/>
                                <w:color w:val="2F5496" w:themeColor="accent1" w:themeShade="BF"/>
                                <w:lang w:val="en-US"/>
                              </w:rPr>
                              <w:t xml:space="preserve">In preparation for the Literature Essay Test next term, answer Questions 1, 3, 4, 8 and 9. Answer in full sentences and use PEEL effectively.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67.8pt;margin-top:-23.95pt;width:219pt;height:66.2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" fillcolor="#deeaf6 [664]" strokecolor="#2f5496 [2404]">
                <v:textbox>
                  <w:txbxContent>
                    <w:p w:rsidR="00EB6862" w:rsidRPr="00EB6862" w:rsidRDefault="00EB6862">
                      <w:pPr>
                        <w:rPr>
                          <w:b/>
                          <w:color w:val="2F5496" w:themeColor="accent1" w:themeShade="BF"/>
                          <w:lang w:val="en-US"/>
                        </w:rPr>
                      </w:pPr>
                      <w:r w:rsidRPr="00EB6862">
                        <w:rPr>
                          <w:b/>
                          <w:color w:val="2F5496" w:themeColor="accent1" w:themeShade="BF"/>
                          <w:lang w:val="en-US"/>
                        </w:rPr>
                        <w:t xml:space="preserve">In preparation for the Literature Essay Test next term, answer Questions 1, 3, 4, 8 and 9. Answer in full sentences and use PEEL effectively. </w:t>
                      </w:r>
                    </w:p>
                  </w:txbxContent>
                </v:textbox>
                <w10:wrap anchorx="margin"/>
              </v:shape>
            </w:pict>
          </mc:Fallback>
        </mc:AlternateContent>
      </w:r>
      <w:r w:rsidR="00061434">
        <w:rPr>
          <w:rFonts w:ascii="Bahnschrift" w:eastAsia="Times New Roman" w:hAnsi="Bahnschrift" w:cs="Arial"/>
          <w:noProof/>
          <w:color w:val="1F1F1F"/>
          <w:sz w:val="36"/>
          <w:szCs w:val="36"/>
          <w:lang w:eastAsia="en-ZA"/>
        </w:rPr>
        <mc:AlternateContent>
          <mc:Choice Requires="wps">
            <w:drawing>
              <wp:anchor distT="0" distB="0" distL="114300" distR="114300" simplePos="0" relativeHeight="251660288" behindDoc="0" locked="0" layoutInCell="1" allowOverlap="1">
                <wp:simplePos x="0" y="0"/>
                <wp:positionH relativeFrom="column">
                  <wp:posOffset>1862919</wp:posOffset>
                </wp:positionH>
                <wp:positionV relativeFrom="paragraph">
                  <wp:posOffset>402609</wp:posOffset>
                </wp:positionV>
                <wp:extent cx="1414780" cy="236694"/>
                <wp:effectExtent l="0" t="0" r="13970" b="68580"/>
                <wp:wrapNone/>
                <wp:docPr id="1" name="Rectangular Callout 1"/>
                <wp:cNvGraphicFramePr/>
                <a:graphic xmlns:a="http://schemas.openxmlformats.org/drawingml/2006/main">
                  <a:graphicData uri="http://schemas.microsoft.com/office/word/2010/wordprocessingShape">
                    <wps:wsp>
                      <wps:cNvSpPr/>
                      <wps:spPr>
                        <a:xfrm>
                          <a:off x="0" y="0"/>
                          <a:ext cx="1414780" cy="236694"/>
                        </a:xfrm>
                        <a:prstGeom prst="wedgeRectCallout">
                          <a:avLst>
                            <a:gd name="adj1" fmla="val -23643"/>
                            <a:gd name="adj2" fmla="val 69418"/>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A35E0" w:rsidRPr="00FA35E0" w:rsidRDefault="00FA35E0" w:rsidP="00FA35E0">
                            <w:pPr>
                              <w:jc w:val="center"/>
                              <w:rPr>
                                <w:color w:val="000000" w:themeColor="text1"/>
                                <w:lang w:val="en-US"/>
                              </w:rPr>
                            </w:pPr>
                            <w:r w:rsidRPr="00FA35E0">
                              <w:rPr>
                                <w:color w:val="000000" w:themeColor="text1"/>
                                <w:lang w:val="en-US"/>
                              </w:rPr>
                              <w:t>Calm</w:t>
                            </w:r>
                            <w:r>
                              <w:rPr>
                                <w:color w:val="000000" w:themeColor="text1"/>
                                <w:lang w:val="en-US"/>
                              </w:rPr>
                              <w:t>, soothe, ease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Rectangular Callout 1" o:spid="_x0000_s1027" type="#_x0000_t61" style="position:absolute;margin-left:146.7pt;margin-top:31.7pt;width:111.4pt;height:18.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" adj="5693,25794" fillcolor="white [3212]" strokecolor="black [3213]" strokeweight=".5pt">
                <v:textbox>
                  <w:txbxContent>
                    <w:p w:rsidR="00FA35E0" w:rsidRPr="00FA35E0" w:rsidRDefault="00FA35E0" w:rsidP="00FA35E0">
                      <w:pPr>
                        <w:jc w:val="center"/>
                        <w:rPr>
                          <w:color w:val="000000" w:themeColor="text1"/>
                          <w:lang w:val="en-US"/>
                        </w:rPr>
                      </w:pPr>
                      <w:r w:rsidRPr="00FA35E0">
                        <w:rPr>
                          <w:color w:val="000000" w:themeColor="text1"/>
                          <w:lang w:val="en-US"/>
                        </w:rPr>
                        <w:t>Calm</w:t>
                      </w:r>
                      <w:r>
                        <w:rPr>
                          <w:color w:val="000000" w:themeColor="text1"/>
                          <w:lang w:val="en-US"/>
                        </w:rPr>
                        <w:t>, soothe, ease</w:t>
                      </w:r>
                    </w:p>
                  </w:txbxContent>
                </v:textbox>
              </v:shape>
            </w:pict>
          </mc:Fallback>
        </mc:AlternateContent>
      </w:r>
      <w:r w:rsidR="009E1AD7" w:rsidRPr="009E1AD7">
        <w:rPr>
          <w:rFonts w:ascii="Times New Roman" w:eastAsia="Times New Roman" w:hAnsi="Times New Roman" w:cs="Times New Roman"/>
          <w:color w:val="1F1F1F"/>
          <w:sz w:val="48"/>
          <w:szCs w:val="48"/>
          <w:lang w:eastAsia="en-ZA"/>
        </w:rPr>
        <w:t xml:space="preserve">Act 4 </w:t>
      </w:r>
      <w:r w:rsidR="009E1AD7" w:rsidRPr="009E1AD7">
        <w:rPr>
          <w:rFonts w:ascii="Times New Roman" w:eastAsia="Times New Roman" w:hAnsi="Times New Roman" w:cs="Times New Roman"/>
          <w:color w:val="1F1F1F"/>
          <w:sz w:val="48"/>
          <w:szCs w:val="48"/>
          <w:lang w:eastAsia="en-ZA"/>
        </w:rPr>
        <w:tab/>
        <w:t xml:space="preserve">Macbeth Questions </w:t>
      </w:r>
    </w:p>
    <w:p w:rsidR="009E1AD7" w:rsidRPr="009E1AD7" w:rsidRDefault="009E1AD7" w:rsidP="00FA35E0">
      <w:pPr>
        <w:shd w:val="clear" w:color="auto" w:fill="FFFFFF"/>
        <w:spacing w:after="0" w:line="276" w:lineRule="auto"/>
        <w:rPr>
          <w:rFonts w:ascii="Bahnschrift" w:eastAsia="Times New Roman" w:hAnsi="Bahnschrift" w:cs="Arial"/>
          <w:color w:val="1F1F1F"/>
          <w:sz w:val="36"/>
          <w:szCs w:val="36"/>
          <w:lang w:eastAsia="en-ZA"/>
        </w:rPr>
      </w:pPr>
    </w:p>
    <w:p w:rsidR="009E1AD7" w:rsidRPr="00FA35E0" w:rsidRDefault="009E1AD7" w:rsidP="00FA35E0">
      <w:pPr>
        <w:pStyle w:val="ListParagraph"/>
        <w:numPr>
          <w:ilvl w:val="0"/>
          <w:numId w:val="2"/>
        </w:numPr>
        <w:shd w:val="clear" w:color="auto" w:fill="FFFFFF"/>
        <w:spacing w:after="0" w:line="276" w:lineRule="auto"/>
        <w:rPr>
          <w:rFonts w:ascii="Bahnschrift" w:eastAsia="Times New Roman" w:hAnsi="Bahnschrift" w:cs="Arial"/>
          <w:color w:val="1F1F1F"/>
          <w:sz w:val="28"/>
          <w:szCs w:val="28"/>
          <w:lang w:eastAsia="en-ZA"/>
        </w:rPr>
      </w:pPr>
      <w:r w:rsidRPr="00FA35E0">
        <w:rPr>
          <w:rFonts w:ascii="Bahnschrift" w:eastAsia="Times New Roman" w:hAnsi="Bahnschrift" w:cs="Arial"/>
          <w:color w:val="1F1F1F"/>
          <w:sz w:val="28"/>
          <w:szCs w:val="28"/>
          <w:highlight w:val="green"/>
          <w:lang w:eastAsia="en-ZA"/>
        </w:rPr>
        <w:t>How</w:t>
      </w:r>
      <w:r w:rsidRPr="00FA35E0">
        <w:rPr>
          <w:rFonts w:ascii="Bahnschrift" w:eastAsia="Times New Roman" w:hAnsi="Bahnschrift" w:cs="Arial"/>
          <w:color w:val="1F1F1F"/>
          <w:sz w:val="28"/>
          <w:szCs w:val="28"/>
          <w:lang w:eastAsia="en-ZA"/>
        </w:rPr>
        <w:t xml:space="preserve"> do the witches </w:t>
      </w:r>
      <w:r w:rsidRPr="00FA35E0">
        <w:rPr>
          <w:rFonts w:ascii="Bahnschrift" w:eastAsia="Times New Roman" w:hAnsi="Bahnschrift" w:cs="Arial"/>
          <w:color w:val="1F1F1F"/>
          <w:sz w:val="28"/>
          <w:szCs w:val="28"/>
          <w:highlight w:val="green"/>
          <w:lang w:eastAsia="en-ZA"/>
        </w:rPr>
        <w:t>lull</w:t>
      </w:r>
      <w:r w:rsidRPr="00FA35E0">
        <w:rPr>
          <w:rFonts w:ascii="Bahnschrift" w:eastAsia="Times New Roman" w:hAnsi="Bahnschrift" w:cs="Arial"/>
          <w:color w:val="1F1F1F"/>
          <w:sz w:val="28"/>
          <w:szCs w:val="28"/>
          <w:lang w:eastAsia="en-ZA"/>
        </w:rPr>
        <w:t xml:space="preserve"> Macbeth into a </w:t>
      </w:r>
      <w:r w:rsidRPr="00FA35E0">
        <w:rPr>
          <w:rFonts w:ascii="Bahnschrift" w:eastAsia="Times New Roman" w:hAnsi="Bahnschrift" w:cs="Arial"/>
          <w:color w:val="1F1F1F"/>
          <w:sz w:val="28"/>
          <w:szCs w:val="28"/>
          <w:highlight w:val="green"/>
          <w:lang w:eastAsia="en-ZA"/>
        </w:rPr>
        <w:t>false sense of security</w:t>
      </w:r>
      <w:r w:rsidRPr="00FA35E0">
        <w:rPr>
          <w:rFonts w:ascii="Bahnschrift" w:eastAsia="Times New Roman" w:hAnsi="Bahnschrift" w:cs="Arial"/>
          <w:color w:val="1F1F1F"/>
          <w:sz w:val="28"/>
          <w:szCs w:val="28"/>
          <w:lang w:eastAsia="en-ZA"/>
        </w:rPr>
        <w:t xml:space="preserve">? </w:t>
      </w:r>
    </w:p>
    <w:p w:rsidR="00FA35E0" w:rsidRDefault="00FA35E0" w:rsidP="00FA35E0">
      <w:pPr>
        <w:shd w:val="clear" w:color="auto" w:fill="FFFFFF"/>
        <w:spacing w:after="0" w:line="276" w:lineRule="auto"/>
        <w:ind w:left="720"/>
        <w:rPr>
          <w:rFonts w:ascii="Bahnschrift" w:eastAsia="Times New Roman" w:hAnsi="Bahnschrift" w:cs="Arial"/>
          <w:color w:val="FF0000"/>
          <w:sz w:val="24"/>
          <w:szCs w:val="24"/>
          <w:lang w:eastAsia="en-ZA"/>
        </w:rPr>
      </w:pPr>
      <w:r w:rsidRPr="00FA35E0">
        <w:rPr>
          <w:rFonts w:ascii="Bahnschrift" w:eastAsia="Times New Roman" w:hAnsi="Bahnschrift" w:cs="Arial"/>
          <w:color w:val="FF0000"/>
          <w:sz w:val="24"/>
          <w:szCs w:val="24"/>
          <w:lang w:eastAsia="en-ZA"/>
        </w:rPr>
        <w:t>The witches give Macbeth a series of predictions that make him believe he is almost impossible to defeat. The apparitions tell him that he must “beware Macduff”, which confirms that Macduff is a threat but gives Macbeth a warning. They also indicate that “none of woman born / Shall harm Macbeth”, which Macbeth interprets as meaning that no human being can kill him. Finally, they tell him he will be safe until “Great Birnam Wood to high Dunsinane Hill / Shall come against him”, which seems impossible because a forest cannot literally move.</w:t>
      </w:r>
      <w:r w:rsidR="0002329D">
        <w:rPr>
          <w:rFonts w:ascii="Bahnschrift" w:eastAsia="Times New Roman" w:hAnsi="Bahnschrift" w:cs="Arial"/>
          <w:color w:val="FF0000"/>
          <w:sz w:val="24"/>
          <w:szCs w:val="24"/>
          <w:lang w:eastAsia="en-ZA"/>
        </w:rPr>
        <w:t xml:space="preserve"> </w:t>
      </w:r>
      <w:r w:rsidR="0002329D" w:rsidRPr="0002329D">
        <w:rPr>
          <w:rFonts w:ascii="Bahnschrift" w:eastAsia="Times New Roman" w:hAnsi="Bahnschrift" w:cs="Arial"/>
          <w:color w:val="FF0000"/>
          <w:sz w:val="24"/>
          <w:szCs w:val="24"/>
          <w:lang w:eastAsia="en-ZA"/>
        </w:rPr>
        <w:t>These prophecies make Macbeth overconfident and complacent. Instead of recognising the warnings within the predictions, he focuses on the apparently impossible conditions that seem to guarantee his safety. The witches therefore manipulate Macbeth by telling him partial truths that he interprets incorrectly.</w:t>
      </w:r>
    </w:p>
    <w:p w:rsidR="00FA35E0" w:rsidRPr="00FA35E0" w:rsidRDefault="00FA35E0" w:rsidP="00FA35E0">
      <w:pPr>
        <w:shd w:val="clear" w:color="auto" w:fill="FFFFFF"/>
        <w:spacing w:after="0" w:line="276" w:lineRule="auto"/>
        <w:ind w:left="720"/>
        <w:rPr>
          <w:rFonts w:ascii="Bahnschrift" w:eastAsia="Times New Roman" w:hAnsi="Bahnschrift" w:cs="Arial"/>
          <w:color w:val="FF0000"/>
          <w:sz w:val="24"/>
          <w:szCs w:val="24"/>
          <w:lang w:eastAsia="en-ZA"/>
        </w:rPr>
      </w:pPr>
    </w:p>
    <w:p w:rsidR="00FA35E0" w:rsidRPr="00FA35E0" w:rsidRDefault="009E1AD7" w:rsidP="00FA35E0">
      <w:pPr>
        <w:pStyle w:val="ListParagraph"/>
        <w:numPr>
          <w:ilvl w:val="0"/>
          <w:numId w:val="2"/>
        </w:numPr>
        <w:shd w:val="clear" w:color="auto" w:fill="FFFFFF"/>
        <w:spacing w:after="0" w:line="276" w:lineRule="auto"/>
        <w:rPr>
          <w:rFonts w:ascii="Bahnschrift" w:eastAsia="Times New Roman" w:hAnsi="Bahnschrift" w:cs="Arial"/>
          <w:color w:val="1F1F1F"/>
          <w:sz w:val="28"/>
          <w:szCs w:val="28"/>
          <w:lang w:eastAsia="en-ZA"/>
        </w:rPr>
      </w:pPr>
      <w:r w:rsidRPr="00FA35E0">
        <w:rPr>
          <w:rFonts w:ascii="Bahnschrift" w:eastAsia="Times New Roman" w:hAnsi="Bahnschrift" w:cs="Arial"/>
          <w:color w:val="1F1F1F"/>
          <w:sz w:val="28"/>
          <w:szCs w:val="28"/>
          <w:lang w:eastAsia="en-ZA"/>
        </w:rPr>
        <w:t xml:space="preserve">Provide the details of each </w:t>
      </w:r>
      <w:r w:rsidR="007F029E" w:rsidRPr="00FA35E0">
        <w:rPr>
          <w:rFonts w:ascii="Bahnschrift" w:eastAsia="Times New Roman" w:hAnsi="Bahnschrift" w:cs="Arial"/>
          <w:color w:val="1F1F1F"/>
          <w:sz w:val="28"/>
          <w:szCs w:val="28"/>
          <w:lang w:eastAsia="en-ZA"/>
        </w:rPr>
        <w:t>apparition as well as their</w:t>
      </w:r>
      <w:r w:rsidRPr="00FA35E0">
        <w:rPr>
          <w:rFonts w:ascii="Bahnschrift" w:eastAsia="Times New Roman" w:hAnsi="Bahnschrift" w:cs="Arial"/>
          <w:color w:val="1F1F1F"/>
          <w:sz w:val="28"/>
          <w:szCs w:val="28"/>
          <w:lang w:eastAsia="en-ZA"/>
        </w:rPr>
        <w:t xml:space="preserve"> message</w:t>
      </w:r>
      <w:r w:rsidR="007F029E" w:rsidRPr="00FA35E0">
        <w:rPr>
          <w:rFonts w:ascii="Bahnschrift" w:eastAsia="Times New Roman" w:hAnsi="Bahnschrift" w:cs="Arial"/>
          <w:color w:val="1F1F1F"/>
          <w:sz w:val="28"/>
          <w:szCs w:val="28"/>
          <w:lang w:eastAsia="en-ZA"/>
        </w:rPr>
        <w:t>s</w:t>
      </w:r>
      <w:r w:rsidRPr="00FA35E0">
        <w:rPr>
          <w:rFonts w:ascii="Bahnschrift" w:eastAsia="Times New Roman" w:hAnsi="Bahnschrift" w:cs="Arial"/>
          <w:color w:val="1F1F1F"/>
          <w:sz w:val="28"/>
          <w:szCs w:val="28"/>
          <w:lang w:eastAsia="en-ZA"/>
        </w:rPr>
        <w:t xml:space="preserve"> to Macbeth. </w:t>
      </w:r>
    </w:p>
    <w:p w:rsidR="009E1AD7" w:rsidRDefault="009E1AD7" w:rsidP="00FA35E0">
      <w:pPr>
        <w:shd w:val="clear" w:color="auto" w:fill="FFFFFF"/>
        <w:spacing w:after="0" w:line="276" w:lineRule="auto"/>
        <w:ind w:left="720" w:hanging="720"/>
        <w:rPr>
          <w:rFonts w:ascii="Bahnschrift" w:eastAsia="Times New Roman" w:hAnsi="Bahnschrift" w:cs="Arial"/>
          <w:color w:val="1F1F1F"/>
          <w:sz w:val="28"/>
          <w:szCs w:val="28"/>
          <w:lang w:eastAsia="en-ZA"/>
        </w:rPr>
      </w:pPr>
      <w:r w:rsidRPr="00EB6862">
        <w:rPr>
          <w:rFonts w:ascii="Bahnschrift" w:eastAsia="Times New Roman" w:hAnsi="Bahnschrift" w:cs="Arial"/>
          <w:color w:val="1F1F1F"/>
          <w:sz w:val="28"/>
          <w:szCs w:val="28"/>
          <w:lang w:eastAsia="en-ZA"/>
        </w:rPr>
        <w:t>3.</w:t>
      </w:r>
      <w:r w:rsidRPr="009E1AD7">
        <w:rPr>
          <w:rFonts w:ascii="Bahnschrift" w:eastAsia="Times New Roman" w:hAnsi="Bahnschrift" w:cs="Arial"/>
          <w:color w:val="1F1F1F"/>
          <w:sz w:val="28"/>
          <w:szCs w:val="28"/>
          <w:lang w:eastAsia="en-ZA"/>
        </w:rPr>
        <w:tab/>
        <w:t xml:space="preserve">From your understanding of these apparitions, how are they examples of </w:t>
      </w:r>
      <w:r w:rsidRPr="007F029E">
        <w:rPr>
          <w:rFonts w:ascii="Bahnschrift" w:eastAsia="Times New Roman" w:hAnsi="Bahnschrift" w:cs="Arial"/>
          <w:color w:val="FF0000"/>
          <w:sz w:val="28"/>
          <w:szCs w:val="28"/>
          <w:u w:val="single"/>
          <w:lang w:eastAsia="en-ZA"/>
        </w:rPr>
        <w:t>equivocation</w:t>
      </w:r>
      <w:r w:rsidRPr="009E1AD7">
        <w:rPr>
          <w:rFonts w:ascii="Bahnschrift" w:eastAsia="Times New Roman" w:hAnsi="Bahnschrift" w:cs="Arial"/>
          <w:color w:val="1F1F1F"/>
          <w:sz w:val="28"/>
          <w:szCs w:val="28"/>
          <w:lang w:eastAsia="en-ZA"/>
        </w:rPr>
        <w:t xml:space="preserve">? Explain how each is deceptive. </w:t>
      </w:r>
    </w:p>
    <w:p w:rsidR="009E1AD7" w:rsidRDefault="009E1AD7" w:rsidP="00FA35E0">
      <w:pPr>
        <w:shd w:val="clear" w:color="auto" w:fill="FFFFFF"/>
        <w:spacing w:after="0" w:line="276" w:lineRule="auto"/>
        <w:ind w:left="720" w:hanging="720"/>
        <w:rPr>
          <w:rFonts w:ascii="Bahnschrift" w:eastAsia="Times New Roman" w:hAnsi="Bahnschrift" w:cs="Arial"/>
          <w:color w:val="1F1F1F"/>
          <w:sz w:val="28"/>
          <w:szCs w:val="28"/>
          <w:lang w:eastAsia="en-ZA"/>
        </w:rPr>
      </w:pPr>
      <w:r w:rsidRPr="009E1AD7">
        <w:rPr>
          <w:rFonts w:ascii="Bahnschrift" w:eastAsia="Times New Roman" w:hAnsi="Bahnschrift" w:cs="Arial"/>
          <w:noProof/>
          <w:color w:val="1F1F1F"/>
          <w:sz w:val="28"/>
          <w:szCs w:val="28"/>
          <w:lang w:eastAsia="en-ZA"/>
        </w:rPr>
        <mc:AlternateContent>
          <mc:Choice Requires="wps">
            <w:drawing>
              <wp:anchor distT="45720" distB="45720" distL="114300" distR="114300" simplePos="0" relativeHeight="251659264" behindDoc="0" locked="0" layoutInCell="1" allowOverlap="1">
                <wp:simplePos x="0" y="0"/>
                <wp:positionH relativeFrom="column">
                  <wp:posOffset>504825</wp:posOffset>
                </wp:positionH>
                <wp:positionV relativeFrom="paragraph">
                  <wp:posOffset>184150</wp:posOffset>
                </wp:positionV>
                <wp:extent cx="6010910" cy="1987550"/>
                <wp:effectExtent l="0" t="0" r="2794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0910" cy="1987550"/>
                        </a:xfrm>
                        <a:prstGeom prst="rect">
                          <a:avLst/>
                        </a:prstGeom>
                        <a:solidFill>
                          <a:srgbClr val="FFFFFF"/>
                        </a:solidFill>
                        <a:ln w="9525">
                          <a:solidFill>
                            <a:srgbClr val="000000"/>
                          </a:solidFill>
                          <a:miter lim="800000"/>
                          <a:headEnd/>
                          <a:tailEnd/>
                        </a:ln>
                      </wps:spPr>
                      <wps:txbx>
                        <w:txbxContent>
                          <w:p w:rsidR="009E1AD7" w:rsidRPr="009E1AD7" w:rsidRDefault="007F029E" w:rsidP="009E1AD7">
                            <w:pPr>
                              <w:shd w:val="clear" w:color="auto" w:fill="FFFFFF"/>
                              <w:spacing w:after="0" w:line="360" w:lineRule="atLeast"/>
                              <w:rPr>
                                <w:rFonts w:eastAsia="Times New Roman" w:cstheme="minorHAnsi"/>
                                <w:color w:val="2F5496" w:themeColor="accent1" w:themeShade="BF"/>
                                <w:sz w:val="28"/>
                                <w:szCs w:val="28"/>
                                <w:lang w:eastAsia="en-ZA"/>
                              </w:rPr>
                            </w:pPr>
                            <w:r>
                              <w:rPr>
                                <w:rFonts w:eastAsia="Times New Roman" w:cstheme="minorHAnsi"/>
                                <w:color w:val="2F5496" w:themeColor="accent1" w:themeShade="BF"/>
                                <w:sz w:val="28"/>
                                <w:szCs w:val="28"/>
                                <w:lang w:eastAsia="en-ZA"/>
                              </w:rPr>
                              <w:t>e</w:t>
                            </w:r>
                            <w:r w:rsidR="009E1AD7" w:rsidRPr="007F029E">
                              <w:rPr>
                                <w:rFonts w:eastAsia="Times New Roman" w:cstheme="minorHAnsi"/>
                                <w:color w:val="2F5496" w:themeColor="accent1" w:themeShade="BF"/>
                                <w:sz w:val="28"/>
                                <w:szCs w:val="28"/>
                                <w:lang w:eastAsia="en-ZA"/>
                              </w:rPr>
                              <w:t xml:space="preserve">quivocation (noun): </w:t>
                            </w:r>
                            <w:r w:rsidR="009E1AD7" w:rsidRPr="009E1AD7">
                              <w:rPr>
                                <w:rFonts w:eastAsia="Times New Roman" w:cstheme="minorHAnsi"/>
                                <w:color w:val="2F5496" w:themeColor="accent1" w:themeShade="BF"/>
                                <w:sz w:val="28"/>
                                <w:szCs w:val="28"/>
                                <w:lang w:eastAsia="en-ZA"/>
                              </w:rPr>
                              <w:t xml:space="preserve">the use of </w:t>
                            </w:r>
                            <w:hyperlink r:id="rId7" w:history="1">
                              <w:r w:rsidR="009E1AD7" w:rsidRPr="009E1AD7">
                                <w:rPr>
                                  <w:rFonts w:eastAsia="Times New Roman" w:cstheme="minorHAnsi"/>
                                  <w:color w:val="2F5496" w:themeColor="accent1" w:themeShade="BF"/>
                                  <w:sz w:val="28"/>
                                  <w:szCs w:val="28"/>
                                  <w:u w:val="single"/>
                                  <w:lang w:eastAsia="en-ZA"/>
                                </w:rPr>
                                <w:t>ambiguous</w:t>
                              </w:r>
                            </w:hyperlink>
                            <w:r w:rsidR="009E1AD7" w:rsidRPr="009E1AD7">
                              <w:rPr>
                                <w:rFonts w:eastAsia="Times New Roman" w:cstheme="minorHAnsi"/>
                                <w:color w:val="2F5496" w:themeColor="accent1" w:themeShade="BF"/>
                                <w:sz w:val="28"/>
                                <w:szCs w:val="28"/>
                                <w:lang w:eastAsia="en-ZA"/>
                              </w:rPr>
                              <w:t xml:space="preserve"> language to </w:t>
                            </w:r>
                            <w:hyperlink r:id="rId8" w:history="1">
                              <w:r w:rsidR="009E1AD7" w:rsidRPr="009E1AD7">
                                <w:rPr>
                                  <w:rFonts w:eastAsia="Times New Roman" w:cstheme="minorHAnsi"/>
                                  <w:color w:val="2F5496" w:themeColor="accent1" w:themeShade="BF"/>
                                  <w:sz w:val="28"/>
                                  <w:szCs w:val="28"/>
                                  <w:u w:val="single"/>
                                  <w:lang w:eastAsia="en-ZA"/>
                                </w:rPr>
                                <w:t>conceal</w:t>
                              </w:r>
                            </w:hyperlink>
                            <w:r w:rsidR="009E1AD7" w:rsidRPr="009E1AD7">
                              <w:rPr>
                                <w:rFonts w:eastAsia="Times New Roman" w:cstheme="minorHAnsi"/>
                                <w:color w:val="2F5496" w:themeColor="accent1" w:themeShade="BF"/>
                                <w:sz w:val="28"/>
                                <w:szCs w:val="28"/>
                                <w:lang w:eastAsia="en-ZA"/>
                              </w:rPr>
                              <w:t xml:space="preserve"> the truth or to avoid committing </w:t>
                            </w:r>
                            <w:hyperlink r:id="rId9" w:history="1">
                              <w:r w:rsidR="009E1AD7" w:rsidRPr="009E1AD7">
                                <w:rPr>
                                  <w:rFonts w:eastAsia="Times New Roman" w:cstheme="minorHAnsi"/>
                                  <w:color w:val="2F5496" w:themeColor="accent1" w:themeShade="BF"/>
                                  <w:sz w:val="28"/>
                                  <w:szCs w:val="28"/>
                                  <w:u w:val="single"/>
                                  <w:lang w:eastAsia="en-ZA"/>
                                </w:rPr>
                                <w:t>oneself</w:t>
                              </w:r>
                            </w:hyperlink>
                            <w:r w:rsidR="009E1AD7" w:rsidRPr="009E1AD7">
                              <w:rPr>
                                <w:rFonts w:eastAsia="Times New Roman" w:cstheme="minorHAnsi"/>
                                <w:color w:val="2F5496" w:themeColor="accent1" w:themeShade="BF"/>
                                <w:sz w:val="28"/>
                                <w:szCs w:val="28"/>
                                <w:lang w:eastAsia="en-ZA"/>
                              </w:rPr>
                              <w:t>; prevarication.</w:t>
                            </w:r>
                          </w:p>
                          <w:p w:rsidR="009E1AD7" w:rsidRPr="009E1AD7" w:rsidRDefault="009E1AD7" w:rsidP="009E1AD7">
                            <w:pPr>
                              <w:shd w:val="clear" w:color="auto" w:fill="FFFFFF"/>
                              <w:spacing w:after="0" w:line="330" w:lineRule="atLeast"/>
                              <w:rPr>
                                <w:rFonts w:eastAsia="Times New Roman" w:cstheme="minorHAnsi"/>
                                <w:color w:val="2F5496" w:themeColor="accent1" w:themeShade="BF"/>
                                <w:sz w:val="28"/>
                                <w:szCs w:val="28"/>
                                <w:lang w:eastAsia="en-ZA"/>
                              </w:rPr>
                            </w:pPr>
                            <w:r w:rsidRPr="009E1AD7">
                              <w:rPr>
                                <w:rFonts w:eastAsia="Times New Roman" w:cstheme="minorHAnsi"/>
                                <w:color w:val="2F5496" w:themeColor="accent1" w:themeShade="BF"/>
                                <w:sz w:val="28"/>
                                <w:szCs w:val="28"/>
                                <w:lang w:eastAsia="en-ZA"/>
                              </w:rPr>
                              <w:t>"I say this without equivocation</w:t>
                            </w:r>
                            <w:r w:rsidRPr="007F029E">
                              <w:rPr>
                                <w:rFonts w:eastAsia="Times New Roman" w:cstheme="minorHAnsi"/>
                                <w:color w:val="2F5496" w:themeColor="accent1" w:themeShade="BF"/>
                                <w:sz w:val="28"/>
                                <w:szCs w:val="28"/>
                                <w:lang w:eastAsia="en-ZA"/>
                              </w:rPr>
                              <w:t>.</w:t>
                            </w:r>
                            <w:r w:rsidRPr="009E1AD7">
                              <w:rPr>
                                <w:rFonts w:eastAsia="Times New Roman" w:cstheme="minorHAnsi"/>
                                <w:color w:val="2F5496" w:themeColor="accent1" w:themeShade="BF"/>
                                <w:sz w:val="28"/>
                                <w:szCs w:val="28"/>
                                <w:lang w:eastAsia="en-ZA"/>
                              </w:rPr>
                              <w:t>"</w:t>
                            </w:r>
                          </w:p>
                          <w:p w:rsidR="009E1AD7" w:rsidRPr="007F029E" w:rsidRDefault="009E1AD7">
                            <w:pPr>
                              <w:rPr>
                                <w:color w:val="2F5496" w:themeColor="accent1" w:themeShade="BF"/>
                              </w:rPr>
                            </w:pPr>
                          </w:p>
                          <w:p w:rsidR="009E1AD7" w:rsidRPr="009E1AD7" w:rsidRDefault="007F029E" w:rsidP="009E1AD7">
                            <w:pPr>
                              <w:numPr>
                                <w:ilvl w:val="0"/>
                                <w:numId w:val="1"/>
                              </w:numPr>
                              <w:shd w:val="clear" w:color="auto" w:fill="FFFFFF"/>
                              <w:spacing w:after="0" w:line="360" w:lineRule="atLeast"/>
                              <w:ind w:left="0"/>
                              <w:rPr>
                                <w:rFonts w:eastAsia="Times New Roman" w:cstheme="minorHAnsi"/>
                                <w:color w:val="2F5496" w:themeColor="accent1" w:themeShade="BF"/>
                                <w:sz w:val="28"/>
                                <w:szCs w:val="28"/>
                                <w:lang w:eastAsia="en-ZA"/>
                              </w:rPr>
                            </w:pPr>
                            <w:r>
                              <w:rPr>
                                <w:rFonts w:eastAsia="Times New Roman" w:cstheme="minorHAnsi"/>
                                <w:color w:val="2F5496" w:themeColor="accent1" w:themeShade="BF"/>
                                <w:sz w:val="28"/>
                                <w:szCs w:val="28"/>
                                <w:lang w:eastAsia="en-ZA"/>
                              </w:rPr>
                              <w:t>p</w:t>
                            </w:r>
                            <w:r w:rsidR="009E1AD7" w:rsidRPr="007F029E">
                              <w:rPr>
                                <w:rFonts w:eastAsia="Times New Roman" w:cstheme="minorHAnsi"/>
                                <w:color w:val="2F5496" w:themeColor="accent1" w:themeShade="BF"/>
                                <w:sz w:val="28"/>
                                <w:szCs w:val="28"/>
                                <w:lang w:eastAsia="en-ZA"/>
                              </w:rPr>
                              <w:t xml:space="preserve">revarication (noun): </w:t>
                            </w:r>
                            <w:r w:rsidR="009E1AD7" w:rsidRPr="009E1AD7">
                              <w:rPr>
                                <w:rFonts w:eastAsia="Times New Roman" w:cstheme="minorHAnsi"/>
                                <w:color w:val="2F5496" w:themeColor="accent1" w:themeShade="BF"/>
                                <w:sz w:val="28"/>
                                <w:szCs w:val="28"/>
                                <w:lang w:eastAsia="en-ZA"/>
                              </w:rPr>
                              <w:t xml:space="preserve">the use of ambiguous or </w:t>
                            </w:r>
                            <w:hyperlink r:id="rId10" w:history="1">
                              <w:r w:rsidR="009E1AD7" w:rsidRPr="009E1AD7">
                                <w:rPr>
                                  <w:rFonts w:eastAsia="Times New Roman" w:cstheme="minorHAnsi"/>
                                  <w:color w:val="2F5496" w:themeColor="accent1" w:themeShade="BF"/>
                                  <w:sz w:val="28"/>
                                  <w:szCs w:val="28"/>
                                  <w:u w:val="single"/>
                                  <w:lang w:eastAsia="en-ZA"/>
                                </w:rPr>
                                <w:t>evasive</w:t>
                              </w:r>
                            </w:hyperlink>
                            <w:r w:rsidR="009E1AD7" w:rsidRPr="009E1AD7">
                              <w:rPr>
                                <w:rFonts w:eastAsia="Times New Roman" w:cstheme="minorHAnsi"/>
                                <w:color w:val="2F5496" w:themeColor="accent1" w:themeShade="BF"/>
                                <w:sz w:val="28"/>
                                <w:szCs w:val="28"/>
                                <w:lang w:eastAsia="en-ZA"/>
                              </w:rPr>
                              <w:t xml:space="preserve"> language or behaviour to </w:t>
                            </w:r>
                            <w:hyperlink r:id="rId11" w:history="1">
                              <w:r w:rsidR="009E1AD7" w:rsidRPr="009E1AD7">
                                <w:rPr>
                                  <w:rFonts w:eastAsia="Times New Roman" w:cstheme="minorHAnsi"/>
                                  <w:color w:val="2F5496" w:themeColor="accent1" w:themeShade="BF"/>
                                  <w:sz w:val="28"/>
                                  <w:szCs w:val="28"/>
                                  <w:u w:val="single"/>
                                  <w:lang w:eastAsia="en-ZA"/>
                                </w:rPr>
                                <w:t>conceal</w:t>
                              </w:r>
                            </w:hyperlink>
                            <w:r w:rsidR="009E1AD7" w:rsidRPr="009E1AD7">
                              <w:rPr>
                                <w:rFonts w:eastAsia="Times New Roman" w:cstheme="minorHAnsi"/>
                                <w:color w:val="2F5496" w:themeColor="accent1" w:themeShade="BF"/>
                                <w:sz w:val="28"/>
                                <w:szCs w:val="28"/>
                                <w:lang w:eastAsia="en-ZA"/>
                              </w:rPr>
                              <w:t xml:space="preserve"> the truth or avoid committing </w:t>
                            </w:r>
                            <w:hyperlink r:id="rId12" w:history="1">
                              <w:r w:rsidR="009E1AD7" w:rsidRPr="009E1AD7">
                                <w:rPr>
                                  <w:rFonts w:eastAsia="Times New Roman" w:cstheme="minorHAnsi"/>
                                  <w:color w:val="2F5496" w:themeColor="accent1" w:themeShade="BF"/>
                                  <w:sz w:val="28"/>
                                  <w:szCs w:val="28"/>
                                  <w:u w:val="single"/>
                                  <w:lang w:eastAsia="en-ZA"/>
                                </w:rPr>
                                <w:t>oneself</w:t>
                              </w:r>
                            </w:hyperlink>
                            <w:r w:rsidR="009E1AD7" w:rsidRPr="009E1AD7">
                              <w:rPr>
                                <w:rFonts w:eastAsia="Times New Roman" w:cstheme="minorHAnsi"/>
                                <w:color w:val="2F5496" w:themeColor="accent1" w:themeShade="BF"/>
                                <w:sz w:val="28"/>
                                <w:szCs w:val="28"/>
                                <w:lang w:eastAsia="en-ZA"/>
                              </w:rPr>
                              <w:t>.</w:t>
                            </w:r>
                          </w:p>
                          <w:p w:rsidR="009E1AD7" w:rsidRPr="009E1AD7" w:rsidRDefault="009E1AD7" w:rsidP="009E1AD7">
                            <w:pPr>
                              <w:shd w:val="clear" w:color="auto" w:fill="FFFFFF"/>
                              <w:spacing w:after="0" w:line="330" w:lineRule="atLeast"/>
                              <w:rPr>
                                <w:rFonts w:eastAsia="Times New Roman" w:cstheme="minorHAnsi"/>
                                <w:color w:val="2F5496" w:themeColor="accent1" w:themeShade="BF"/>
                                <w:sz w:val="28"/>
                                <w:szCs w:val="28"/>
                                <w:lang w:eastAsia="en-ZA"/>
                              </w:rPr>
                            </w:pPr>
                            <w:r w:rsidRPr="007F029E">
                              <w:rPr>
                                <w:rFonts w:eastAsia="Times New Roman" w:cstheme="minorHAnsi"/>
                                <w:color w:val="2F5496" w:themeColor="accent1" w:themeShade="BF"/>
                                <w:sz w:val="28"/>
                                <w:szCs w:val="28"/>
                                <w:lang w:eastAsia="en-ZA"/>
                              </w:rPr>
                              <w:t>"T</w:t>
                            </w:r>
                            <w:r w:rsidRPr="009E1AD7">
                              <w:rPr>
                                <w:rFonts w:eastAsia="Times New Roman" w:cstheme="minorHAnsi"/>
                                <w:color w:val="2F5496" w:themeColor="accent1" w:themeShade="BF"/>
                                <w:sz w:val="28"/>
                                <w:szCs w:val="28"/>
                                <w:lang w:eastAsia="en-ZA"/>
                              </w:rPr>
                              <w:t>he moment I asked about the marketing set-up</w:t>
                            </w:r>
                            <w:r w:rsidRPr="007F029E">
                              <w:rPr>
                                <w:rFonts w:eastAsia="Times New Roman" w:cstheme="minorHAnsi"/>
                                <w:color w:val="2F5496" w:themeColor="accent1" w:themeShade="BF"/>
                                <w:sz w:val="28"/>
                                <w:szCs w:val="28"/>
                                <w:lang w:eastAsia="en-ZA"/>
                              </w:rPr>
                              <w:t>,</w:t>
                            </w:r>
                            <w:r w:rsidRPr="009E1AD7">
                              <w:rPr>
                                <w:rFonts w:eastAsia="Times New Roman" w:cstheme="minorHAnsi"/>
                                <w:color w:val="2F5496" w:themeColor="accent1" w:themeShade="BF"/>
                                <w:sz w:val="28"/>
                                <w:szCs w:val="28"/>
                                <w:lang w:eastAsia="en-ZA"/>
                              </w:rPr>
                              <w:t xml:space="preserve"> there was a great deal of prevarication</w:t>
                            </w:r>
                            <w:r w:rsidRPr="007F029E">
                              <w:rPr>
                                <w:rFonts w:eastAsia="Times New Roman" w:cstheme="minorHAnsi"/>
                                <w:color w:val="2F5496" w:themeColor="accent1" w:themeShade="BF"/>
                                <w:sz w:val="28"/>
                                <w:szCs w:val="28"/>
                                <w:lang w:eastAsia="en-ZA"/>
                              </w:rPr>
                              <w:t>.</w:t>
                            </w:r>
                            <w:r w:rsidRPr="009E1AD7">
                              <w:rPr>
                                <w:rFonts w:eastAsia="Times New Roman" w:cstheme="minorHAnsi"/>
                                <w:color w:val="2F5496" w:themeColor="accent1" w:themeShade="BF"/>
                                <w:sz w:val="28"/>
                                <w:szCs w:val="28"/>
                                <w:lang w:eastAsia="en-ZA"/>
                              </w:rPr>
                              <w:t>"</w:t>
                            </w:r>
                          </w:p>
                          <w:p w:rsidR="009E1AD7" w:rsidRDefault="009E1AD7"/>
                          <w:p w:rsidR="009E1AD7" w:rsidRDefault="009E1AD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39.75pt;margin-top:14.5pt;width:473.3pt;height:156.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">
                <v:textbox>
                  <w:txbxContent>
                    <w:p w:rsidR="009E1AD7" w:rsidRPr="009E1AD7" w:rsidRDefault="007F029E" w:rsidP="009E1AD7">
                      <w:pPr>
                        <w:shd w:val="clear" w:color="auto" w:fill="FFFFFF"/>
                        <w:spacing w:after="0" w:line="360" w:lineRule="atLeast"/>
                        <w:rPr>
                          <w:rFonts w:eastAsia="Times New Roman" w:cstheme="minorHAnsi"/>
                          <w:color w:val="2F5496" w:themeColor="accent1" w:themeShade="BF"/>
                          <w:sz w:val="28"/>
                          <w:szCs w:val="28"/>
                          <w:lang w:eastAsia="en-ZA"/>
                        </w:rPr>
                      </w:pPr>
                      <w:r>
                        <w:rPr>
                          <w:rFonts w:eastAsia="Times New Roman" w:cstheme="minorHAnsi"/>
                          <w:color w:val="2F5496" w:themeColor="accent1" w:themeShade="BF"/>
                          <w:sz w:val="28"/>
                          <w:szCs w:val="28"/>
                          <w:lang w:eastAsia="en-ZA"/>
                        </w:rPr>
                        <w:t>e</w:t>
                      </w:r>
                      <w:r w:rsidR="009E1AD7" w:rsidRPr="007F029E">
                        <w:rPr>
                          <w:rFonts w:eastAsia="Times New Roman" w:cstheme="minorHAnsi"/>
                          <w:color w:val="2F5496" w:themeColor="accent1" w:themeShade="BF"/>
                          <w:sz w:val="28"/>
                          <w:szCs w:val="28"/>
                          <w:lang w:eastAsia="en-ZA"/>
                        </w:rPr>
                        <w:t xml:space="preserve">quivocation (noun): </w:t>
                      </w:r>
                      <w:r w:rsidR="009E1AD7" w:rsidRPr="009E1AD7">
                        <w:rPr>
                          <w:rFonts w:eastAsia="Times New Roman" w:cstheme="minorHAnsi"/>
                          <w:color w:val="2F5496" w:themeColor="accent1" w:themeShade="BF"/>
                          <w:sz w:val="28"/>
                          <w:szCs w:val="28"/>
                          <w:lang w:eastAsia="en-ZA"/>
                        </w:rPr>
                        <w:t xml:space="preserve">the use of </w:t>
                      </w:r>
                      <w:hyperlink r:id="rId13" w:history="1">
                        <w:r w:rsidR="009E1AD7" w:rsidRPr="009E1AD7">
                          <w:rPr>
                            <w:rFonts w:eastAsia="Times New Roman" w:cstheme="minorHAnsi"/>
                            <w:color w:val="2F5496" w:themeColor="accent1" w:themeShade="BF"/>
                            <w:sz w:val="28"/>
                            <w:szCs w:val="28"/>
                            <w:u w:val="single"/>
                            <w:lang w:eastAsia="en-ZA"/>
                          </w:rPr>
                          <w:t>ambiguous</w:t>
                        </w:r>
                      </w:hyperlink>
                      <w:r w:rsidR="009E1AD7" w:rsidRPr="009E1AD7">
                        <w:rPr>
                          <w:rFonts w:eastAsia="Times New Roman" w:cstheme="minorHAnsi"/>
                          <w:color w:val="2F5496" w:themeColor="accent1" w:themeShade="BF"/>
                          <w:sz w:val="28"/>
                          <w:szCs w:val="28"/>
                          <w:lang w:eastAsia="en-ZA"/>
                        </w:rPr>
                        <w:t xml:space="preserve"> language to </w:t>
                      </w:r>
                      <w:hyperlink r:id="rId14" w:history="1">
                        <w:r w:rsidR="009E1AD7" w:rsidRPr="009E1AD7">
                          <w:rPr>
                            <w:rFonts w:eastAsia="Times New Roman" w:cstheme="minorHAnsi"/>
                            <w:color w:val="2F5496" w:themeColor="accent1" w:themeShade="BF"/>
                            <w:sz w:val="28"/>
                            <w:szCs w:val="28"/>
                            <w:u w:val="single"/>
                            <w:lang w:eastAsia="en-ZA"/>
                          </w:rPr>
                          <w:t>conceal</w:t>
                        </w:r>
                      </w:hyperlink>
                      <w:r w:rsidR="009E1AD7" w:rsidRPr="009E1AD7">
                        <w:rPr>
                          <w:rFonts w:eastAsia="Times New Roman" w:cstheme="minorHAnsi"/>
                          <w:color w:val="2F5496" w:themeColor="accent1" w:themeShade="BF"/>
                          <w:sz w:val="28"/>
                          <w:szCs w:val="28"/>
                          <w:lang w:eastAsia="en-ZA"/>
                        </w:rPr>
                        <w:t xml:space="preserve"> the truth or to avoid committing </w:t>
                      </w:r>
                      <w:hyperlink r:id="rId15" w:history="1">
                        <w:r w:rsidR="009E1AD7" w:rsidRPr="009E1AD7">
                          <w:rPr>
                            <w:rFonts w:eastAsia="Times New Roman" w:cstheme="minorHAnsi"/>
                            <w:color w:val="2F5496" w:themeColor="accent1" w:themeShade="BF"/>
                            <w:sz w:val="28"/>
                            <w:szCs w:val="28"/>
                            <w:u w:val="single"/>
                            <w:lang w:eastAsia="en-ZA"/>
                          </w:rPr>
                          <w:t>oneself</w:t>
                        </w:r>
                      </w:hyperlink>
                      <w:r w:rsidR="009E1AD7" w:rsidRPr="009E1AD7">
                        <w:rPr>
                          <w:rFonts w:eastAsia="Times New Roman" w:cstheme="minorHAnsi"/>
                          <w:color w:val="2F5496" w:themeColor="accent1" w:themeShade="BF"/>
                          <w:sz w:val="28"/>
                          <w:szCs w:val="28"/>
                          <w:lang w:eastAsia="en-ZA"/>
                        </w:rPr>
                        <w:t>; prevarication.</w:t>
                      </w:r>
                    </w:p>
                    <w:p w:rsidR="009E1AD7" w:rsidRPr="009E1AD7" w:rsidRDefault="009E1AD7" w:rsidP="009E1AD7">
                      <w:pPr>
                        <w:shd w:val="clear" w:color="auto" w:fill="FFFFFF"/>
                        <w:spacing w:after="0" w:line="330" w:lineRule="atLeast"/>
                        <w:rPr>
                          <w:rFonts w:eastAsia="Times New Roman" w:cstheme="minorHAnsi"/>
                          <w:color w:val="2F5496" w:themeColor="accent1" w:themeShade="BF"/>
                          <w:sz w:val="28"/>
                          <w:szCs w:val="28"/>
                          <w:lang w:eastAsia="en-ZA"/>
                        </w:rPr>
                      </w:pPr>
                      <w:r w:rsidRPr="009E1AD7">
                        <w:rPr>
                          <w:rFonts w:eastAsia="Times New Roman" w:cstheme="minorHAnsi"/>
                          <w:color w:val="2F5496" w:themeColor="accent1" w:themeShade="BF"/>
                          <w:sz w:val="28"/>
                          <w:szCs w:val="28"/>
                          <w:lang w:eastAsia="en-ZA"/>
                        </w:rPr>
                        <w:t>"I say this without equivocation</w:t>
                      </w:r>
                      <w:r w:rsidRPr="007F029E">
                        <w:rPr>
                          <w:rFonts w:eastAsia="Times New Roman" w:cstheme="minorHAnsi"/>
                          <w:color w:val="2F5496" w:themeColor="accent1" w:themeShade="BF"/>
                          <w:sz w:val="28"/>
                          <w:szCs w:val="28"/>
                          <w:lang w:eastAsia="en-ZA"/>
                        </w:rPr>
                        <w:t>.</w:t>
                      </w:r>
                      <w:r w:rsidRPr="009E1AD7">
                        <w:rPr>
                          <w:rFonts w:eastAsia="Times New Roman" w:cstheme="minorHAnsi"/>
                          <w:color w:val="2F5496" w:themeColor="accent1" w:themeShade="BF"/>
                          <w:sz w:val="28"/>
                          <w:szCs w:val="28"/>
                          <w:lang w:eastAsia="en-ZA"/>
                        </w:rPr>
                        <w:t>"</w:t>
                      </w:r>
                    </w:p>
                    <w:p w:rsidR="009E1AD7" w:rsidRPr="007F029E" w:rsidRDefault="009E1AD7">
                      <w:pPr>
                        <w:rPr>
                          <w:color w:val="2F5496" w:themeColor="accent1" w:themeShade="BF"/>
                        </w:rPr>
                      </w:pPr>
                    </w:p>
                    <w:p w:rsidR="009E1AD7" w:rsidRPr="009E1AD7" w:rsidRDefault="007F029E" w:rsidP="009E1AD7">
                      <w:pPr>
                        <w:numPr>
                          <w:ilvl w:val="0"/>
                          <w:numId w:val="1"/>
                        </w:numPr>
                        <w:shd w:val="clear" w:color="auto" w:fill="FFFFFF"/>
                        <w:spacing w:after="0" w:line="360" w:lineRule="atLeast"/>
                        <w:ind w:left="0"/>
                        <w:rPr>
                          <w:rFonts w:eastAsia="Times New Roman" w:cstheme="minorHAnsi"/>
                          <w:color w:val="2F5496" w:themeColor="accent1" w:themeShade="BF"/>
                          <w:sz w:val="28"/>
                          <w:szCs w:val="28"/>
                          <w:lang w:eastAsia="en-ZA"/>
                        </w:rPr>
                      </w:pPr>
                      <w:r>
                        <w:rPr>
                          <w:rFonts w:eastAsia="Times New Roman" w:cstheme="minorHAnsi"/>
                          <w:color w:val="2F5496" w:themeColor="accent1" w:themeShade="BF"/>
                          <w:sz w:val="28"/>
                          <w:szCs w:val="28"/>
                          <w:lang w:eastAsia="en-ZA"/>
                        </w:rPr>
                        <w:t>p</w:t>
                      </w:r>
                      <w:r w:rsidR="009E1AD7" w:rsidRPr="007F029E">
                        <w:rPr>
                          <w:rFonts w:eastAsia="Times New Roman" w:cstheme="minorHAnsi"/>
                          <w:color w:val="2F5496" w:themeColor="accent1" w:themeShade="BF"/>
                          <w:sz w:val="28"/>
                          <w:szCs w:val="28"/>
                          <w:lang w:eastAsia="en-ZA"/>
                        </w:rPr>
                        <w:t xml:space="preserve">revarication (noun): </w:t>
                      </w:r>
                      <w:r w:rsidR="009E1AD7" w:rsidRPr="009E1AD7">
                        <w:rPr>
                          <w:rFonts w:eastAsia="Times New Roman" w:cstheme="minorHAnsi"/>
                          <w:color w:val="2F5496" w:themeColor="accent1" w:themeShade="BF"/>
                          <w:sz w:val="28"/>
                          <w:szCs w:val="28"/>
                          <w:lang w:eastAsia="en-ZA"/>
                        </w:rPr>
                        <w:t xml:space="preserve">the use of ambiguous or </w:t>
                      </w:r>
                      <w:hyperlink r:id="rId16" w:history="1">
                        <w:r w:rsidR="009E1AD7" w:rsidRPr="009E1AD7">
                          <w:rPr>
                            <w:rFonts w:eastAsia="Times New Roman" w:cstheme="minorHAnsi"/>
                            <w:color w:val="2F5496" w:themeColor="accent1" w:themeShade="BF"/>
                            <w:sz w:val="28"/>
                            <w:szCs w:val="28"/>
                            <w:u w:val="single"/>
                            <w:lang w:eastAsia="en-ZA"/>
                          </w:rPr>
                          <w:t>evasive</w:t>
                        </w:r>
                      </w:hyperlink>
                      <w:r w:rsidR="009E1AD7" w:rsidRPr="009E1AD7">
                        <w:rPr>
                          <w:rFonts w:eastAsia="Times New Roman" w:cstheme="minorHAnsi"/>
                          <w:color w:val="2F5496" w:themeColor="accent1" w:themeShade="BF"/>
                          <w:sz w:val="28"/>
                          <w:szCs w:val="28"/>
                          <w:lang w:eastAsia="en-ZA"/>
                        </w:rPr>
                        <w:t xml:space="preserve"> language or behaviour to </w:t>
                      </w:r>
                      <w:hyperlink r:id="rId17" w:history="1">
                        <w:r w:rsidR="009E1AD7" w:rsidRPr="009E1AD7">
                          <w:rPr>
                            <w:rFonts w:eastAsia="Times New Roman" w:cstheme="minorHAnsi"/>
                            <w:color w:val="2F5496" w:themeColor="accent1" w:themeShade="BF"/>
                            <w:sz w:val="28"/>
                            <w:szCs w:val="28"/>
                            <w:u w:val="single"/>
                            <w:lang w:eastAsia="en-ZA"/>
                          </w:rPr>
                          <w:t>conceal</w:t>
                        </w:r>
                      </w:hyperlink>
                      <w:r w:rsidR="009E1AD7" w:rsidRPr="009E1AD7">
                        <w:rPr>
                          <w:rFonts w:eastAsia="Times New Roman" w:cstheme="minorHAnsi"/>
                          <w:color w:val="2F5496" w:themeColor="accent1" w:themeShade="BF"/>
                          <w:sz w:val="28"/>
                          <w:szCs w:val="28"/>
                          <w:lang w:eastAsia="en-ZA"/>
                        </w:rPr>
                        <w:t xml:space="preserve"> the truth or avoid committing </w:t>
                      </w:r>
                      <w:hyperlink r:id="rId18" w:history="1">
                        <w:r w:rsidR="009E1AD7" w:rsidRPr="009E1AD7">
                          <w:rPr>
                            <w:rFonts w:eastAsia="Times New Roman" w:cstheme="minorHAnsi"/>
                            <w:color w:val="2F5496" w:themeColor="accent1" w:themeShade="BF"/>
                            <w:sz w:val="28"/>
                            <w:szCs w:val="28"/>
                            <w:u w:val="single"/>
                            <w:lang w:eastAsia="en-ZA"/>
                          </w:rPr>
                          <w:t>oneself</w:t>
                        </w:r>
                      </w:hyperlink>
                      <w:r w:rsidR="009E1AD7" w:rsidRPr="009E1AD7">
                        <w:rPr>
                          <w:rFonts w:eastAsia="Times New Roman" w:cstheme="minorHAnsi"/>
                          <w:color w:val="2F5496" w:themeColor="accent1" w:themeShade="BF"/>
                          <w:sz w:val="28"/>
                          <w:szCs w:val="28"/>
                          <w:lang w:eastAsia="en-ZA"/>
                        </w:rPr>
                        <w:t>.</w:t>
                      </w:r>
                    </w:p>
                    <w:p w:rsidR="009E1AD7" w:rsidRPr="009E1AD7" w:rsidRDefault="009E1AD7" w:rsidP="009E1AD7">
                      <w:pPr>
                        <w:shd w:val="clear" w:color="auto" w:fill="FFFFFF"/>
                        <w:spacing w:after="0" w:line="330" w:lineRule="atLeast"/>
                        <w:rPr>
                          <w:rFonts w:eastAsia="Times New Roman" w:cstheme="minorHAnsi"/>
                          <w:color w:val="2F5496" w:themeColor="accent1" w:themeShade="BF"/>
                          <w:sz w:val="28"/>
                          <w:szCs w:val="28"/>
                          <w:lang w:eastAsia="en-ZA"/>
                        </w:rPr>
                      </w:pPr>
                      <w:r w:rsidRPr="007F029E">
                        <w:rPr>
                          <w:rFonts w:eastAsia="Times New Roman" w:cstheme="minorHAnsi"/>
                          <w:color w:val="2F5496" w:themeColor="accent1" w:themeShade="BF"/>
                          <w:sz w:val="28"/>
                          <w:szCs w:val="28"/>
                          <w:lang w:eastAsia="en-ZA"/>
                        </w:rPr>
                        <w:t>"T</w:t>
                      </w:r>
                      <w:r w:rsidRPr="009E1AD7">
                        <w:rPr>
                          <w:rFonts w:eastAsia="Times New Roman" w:cstheme="minorHAnsi"/>
                          <w:color w:val="2F5496" w:themeColor="accent1" w:themeShade="BF"/>
                          <w:sz w:val="28"/>
                          <w:szCs w:val="28"/>
                          <w:lang w:eastAsia="en-ZA"/>
                        </w:rPr>
                        <w:t>he moment I asked about the marketing set-up</w:t>
                      </w:r>
                      <w:r w:rsidRPr="007F029E">
                        <w:rPr>
                          <w:rFonts w:eastAsia="Times New Roman" w:cstheme="minorHAnsi"/>
                          <w:color w:val="2F5496" w:themeColor="accent1" w:themeShade="BF"/>
                          <w:sz w:val="28"/>
                          <w:szCs w:val="28"/>
                          <w:lang w:eastAsia="en-ZA"/>
                        </w:rPr>
                        <w:t>,</w:t>
                      </w:r>
                      <w:r w:rsidRPr="009E1AD7">
                        <w:rPr>
                          <w:rFonts w:eastAsia="Times New Roman" w:cstheme="minorHAnsi"/>
                          <w:color w:val="2F5496" w:themeColor="accent1" w:themeShade="BF"/>
                          <w:sz w:val="28"/>
                          <w:szCs w:val="28"/>
                          <w:lang w:eastAsia="en-ZA"/>
                        </w:rPr>
                        <w:t xml:space="preserve"> there was a great deal of prevarication</w:t>
                      </w:r>
                      <w:r w:rsidRPr="007F029E">
                        <w:rPr>
                          <w:rFonts w:eastAsia="Times New Roman" w:cstheme="minorHAnsi"/>
                          <w:color w:val="2F5496" w:themeColor="accent1" w:themeShade="BF"/>
                          <w:sz w:val="28"/>
                          <w:szCs w:val="28"/>
                          <w:lang w:eastAsia="en-ZA"/>
                        </w:rPr>
                        <w:t>.</w:t>
                      </w:r>
                      <w:r w:rsidRPr="009E1AD7">
                        <w:rPr>
                          <w:rFonts w:eastAsia="Times New Roman" w:cstheme="minorHAnsi"/>
                          <w:color w:val="2F5496" w:themeColor="accent1" w:themeShade="BF"/>
                          <w:sz w:val="28"/>
                          <w:szCs w:val="28"/>
                          <w:lang w:eastAsia="en-ZA"/>
                        </w:rPr>
                        <w:t>"</w:t>
                      </w:r>
                    </w:p>
                    <w:p w:rsidR="009E1AD7" w:rsidRDefault="009E1AD7"/>
                    <w:p w:rsidR="009E1AD7" w:rsidRDefault="009E1AD7"/>
                  </w:txbxContent>
                </v:textbox>
                <w10:wrap type="square"/>
              </v:shape>
            </w:pict>
          </mc:Fallback>
        </mc:AlternateContent>
      </w:r>
    </w:p>
    <w:p w:rsidR="009E1AD7" w:rsidRPr="009E1AD7" w:rsidRDefault="009E1AD7" w:rsidP="00FA35E0">
      <w:pPr>
        <w:shd w:val="clear" w:color="auto" w:fill="FFFFFF"/>
        <w:spacing w:after="0" w:line="276" w:lineRule="auto"/>
        <w:ind w:left="720" w:hanging="720"/>
        <w:rPr>
          <w:rFonts w:ascii="Bahnschrift" w:eastAsia="Times New Roman" w:hAnsi="Bahnschrift" w:cs="Arial"/>
          <w:color w:val="1F1F1F"/>
          <w:sz w:val="28"/>
          <w:szCs w:val="28"/>
          <w:lang w:eastAsia="en-ZA"/>
        </w:rPr>
      </w:pPr>
    </w:p>
    <w:p w:rsidR="009E1AD7" w:rsidRDefault="009E1AD7" w:rsidP="00FA35E0">
      <w:pPr>
        <w:shd w:val="clear" w:color="auto" w:fill="FFFFFF"/>
        <w:spacing w:after="0" w:line="276" w:lineRule="auto"/>
        <w:ind w:left="720" w:hanging="720"/>
        <w:rPr>
          <w:rFonts w:ascii="Bahnschrift" w:eastAsia="Times New Roman" w:hAnsi="Bahnschrift" w:cs="Arial"/>
          <w:color w:val="1F1F1F"/>
          <w:sz w:val="28"/>
          <w:szCs w:val="28"/>
          <w:lang w:eastAsia="en-ZA"/>
        </w:rPr>
      </w:pPr>
    </w:p>
    <w:p w:rsidR="009E1AD7" w:rsidRDefault="009E1AD7" w:rsidP="00FA35E0">
      <w:pPr>
        <w:shd w:val="clear" w:color="auto" w:fill="FFFFFF"/>
        <w:spacing w:after="0" w:line="276" w:lineRule="auto"/>
        <w:ind w:left="720" w:hanging="720"/>
        <w:rPr>
          <w:rFonts w:ascii="Bahnschrift" w:eastAsia="Times New Roman" w:hAnsi="Bahnschrift" w:cs="Arial"/>
          <w:color w:val="1F1F1F"/>
          <w:sz w:val="28"/>
          <w:szCs w:val="28"/>
          <w:lang w:eastAsia="en-ZA"/>
        </w:rPr>
      </w:pPr>
    </w:p>
    <w:p w:rsidR="009E1AD7" w:rsidRDefault="009E1AD7" w:rsidP="00FA35E0">
      <w:pPr>
        <w:shd w:val="clear" w:color="auto" w:fill="FFFFFF"/>
        <w:spacing w:after="0" w:line="276" w:lineRule="auto"/>
        <w:ind w:left="720" w:hanging="720"/>
        <w:rPr>
          <w:rFonts w:ascii="Bahnschrift" w:eastAsia="Times New Roman" w:hAnsi="Bahnschrift" w:cs="Arial"/>
          <w:color w:val="1F1F1F"/>
          <w:sz w:val="28"/>
          <w:szCs w:val="28"/>
          <w:lang w:eastAsia="en-ZA"/>
        </w:rPr>
      </w:pPr>
    </w:p>
    <w:p w:rsidR="009E1AD7" w:rsidRDefault="009E1AD7" w:rsidP="00FA35E0">
      <w:pPr>
        <w:shd w:val="clear" w:color="auto" w:fill="FFFFFF"/>
        <w:spacing w:after="0" w:line="276" w:lineRule="auto"/>
        <w:ind w:left="720" w:hanging="720"/>
        <w:rPr>
          <w:rFonts w:ascii="Bahnschrift" w:eastAsia="Times New Roman" w:hAnsi="Bahnschrift" w:cs="Arial"/>
          <w:color w:val="1F1F1F"/>
          <w:sz w:val="28"/>
          <w:szCs w:val="28"/>
          <w:lang w:eastAsia="en-ZA"/>
        </w:rPr>
      </w:pPr>
    </w:p>
    <w:p w:rsidR="009E1AD7" w:rsidRDefault="009E1AD7" w:rsidP="00FA35E0">
      <w:pPr>
        <w:shd w:val="clear" w:color="auto" w:fill="FFFFFF"/>
        <w:spacing w:after="0" w:line="276" w:lineRule="auto"/>
        <w:rPr>
          <w:rFonts w:ascii="Bahnschrift" w:eastAsia="Times New Roman" w:hAnsi="Bahnschrift" w:cs="Arial"/>
          <w:color w:val="1F1F1F"/>
          <w:sz w:val="28"/>
          <w:szCs w:val="28"/>
          <w:lang w:eastAsia="en-ZA"/>
        </w:rPr>
      </w:pPr>
    </w:p>
    <w:p w:rsidR="007F029E" w:rsidRDefault="007F029E" w:rsidP="00FA35E0">
      <w:pPr>
        <w:shd w:val="clear" w:color="auto" w:fill="FFFFFF"/>
        <w:spacing w:after="0" w:line="276" w:lineRule="auto"/>
        <w:rPr>
          <w:rFonts w:ascii="Bahnschrift" w:eastAsia="Times New Roman" w:hAnsi="Bahnschrift" w:cs="Arial"/>
          <w:color w:val="1F1F1F"/>
          <w:sz w:val="28"/>
          <w:szCs w:val="28"/>
          <w:lang w:eastAsia="en-ZA"/>
        </w:rPr>
      </w:pPr>
    </w:p>
    <w:p w:rsidR="00633334" w:rsidRDefault="00633334" w:rsidP="00FA35E0">
      <w:pPr>
        <w:shd w:val="clear" w:color="auto" w:fill="FFFFFF"/>
        <w:spacing w:after="0" w:line="276" w:lineRule="auto"/>
        <w:ind w:left="720" w:hanging="720"/>
        <w:rPr>
          <w:rFonts w:ascii="Bahnschrift" w:eastAsia="Times New Roman" w:hAnsi="Bahnschrift" w:cs="Arial"/>
          <w:color w:val="1F1F1F"/>
          <w:sz w:val="28"/>
          <w:szCs w:val="28"/>
          <w:highlight w:val="yellow"/>
          <w:lang w:eastAsia="en-ZA"/>
        </w:rPr>
      </w:pPr>
    </w:p>
    <w:p w:rsidR="00465EFD" w:rsidRPr="0002329D" w:rsidRDefault="00465EFD" w:rsidP="0002329D">
      <w:pPr>
        <w:shd w:val="clear" w:color="auto" w:fill="FFFFFF"/>
        <w:spacing w:after="0" w:line="276" w:lineRule="auto"/>
        <w:ind w:left="720" w:hanging="720"/>
        <w:rPr>
          <w:rFonts w:ascii="Bahnschrift" w:eastAsia="Times New Roman" w:hAnsi="Bahnschrift" w:cstheme="minorHAnsi"/>
          <w:color w:val="1F1F1F"/>
          <w:sz w:val="24"/>
          <w:szCs w:val="24"/>
          <w:lang w:eastAsia="en-ZA"/>
        </w:rPr>
      </w:pPr>
      <w:r>
        <w:rPr>
          <w:rFonts w:ascii="Bahnschrift" w:eastAsia="Times New Roman" w:hAnsi="Bahnschrift" w:cs="Arial"/>
          <w:color w:val="1F1F1F"/>
          <w:sz w:val="28"/>
          <w:szCs w:val="28"/>
          <w:lang w:eastAsia="en-ZA"/>
        </w:rPr>
        <w:tab/>
      </w:r>
      <w:r w:rsidR="00270004" w:rsidRPr="0002329D">
        <w:rPr>
          <w:rFonts w:ascii="Bahnschrift" w:eastAsia="Times New Roman" w:hAnsi="Bahnschrift" w:cstheme="minorHAnsi"/>
          <w:color w:val="FF0000"/>
          <w:sz w:val="24"/>
          <w:szCs w:val="24"/>
          <w:lang w:eastAsia="en-ZA"/>
        </w:rPr>
        <w:t>The apparitions use equivocation because their messages are technically true but deliberately misleading. Macbeth assumes that no one born from a woman can harm him, but Macduff was “from his mother’s womb / Untimely ripped.” He also believes it is impossible for Birnam Wood to move to Dunsinane, but Malcolm’s soldiers later carry branches from the forest towards the castle. The witches therefore give Macbeth partial truths that he misinterprets, creating a false sense of security.</w:t>
      </w:r>
      <w:r w:rsidR="0002329D">
        <w:rPr>
          <w:rFonts w:ascii="Bahnschrift" w:eastAsia="Times New Roman" w:hAnsi="Bahnschrift" w:cstheme="minorHAnsi"/>
          <w:color w:val="FF0000"/>
          <w:sz w:val="24"/>
          <w:szCs w:val="24"/>
          <w:lang w:eastAsia="en-ZA"/>
        </w:rPr>
        <w:t xml:space="preserve"> </w:t>
      </w:r>
      <w:r w:rsidR="0002329D" w:rsidRPr="0002329D">
        <w:rPr>
          <w:rFonts w:ascii="Bahnschrift" w:eastAsia="Times New Roman" w:hAnsi="Bahnschrift" w:cstheme="minorHAnsi"/>
          <w:color w:val="FF0000"/>
          <w:sz w:val="24"/>
          <w:szCs w:val="24"/>
          <w:lang w:eastAsia="en-ZA"/>
        </w:rPr>
        <w:t>The witches exploit Macbeth's tendency to interpret information according to what he wants to believe. Their equivocation is particularly effective because Macbeth is so desperate for reassurance.</w:t>
      </w:r>
      <w:r w:rsidRPr="0002329D">
        <w:rPr>
          <w:rFonts w:ascii="Bahnschrift" w:eastAsia="Times New Roman" w:hAnsi="Bahnschrift" w:cstheme="minorHAnsi"/>
          <w:color w:val="1F1F1F"/>
          <w:sz w:val="24"/>
          <w:szCs w:val="24"/>
          <w:lang w:eastAsia="en-ZA"/>
        </w:rPr>
        <w:tab/>
      </w:r>
    </w:p>
    <w:p w:rsidR="009E1AD7" w:rsidRPr="00EB6862" w:rsidRDefault="009E1AD7" w:rsidP="00EB6862">
      <w:pPr>
        <w:pStyle w:val="ListParagraph"/>
        <w:numPr>
          <w:ilvl w:val="0"/>
          <w:numId w:val="3"/>
        </w:numPr>
        <w:shd w:val="clear" w:color="auto" w:fill="FFFFFF"/>
        <w:spacing w:after="0" w:line="276" w:lineRule="auto"/>
        <w:rPr>
          <w:rFonts w:ascii="Bahnschrift" w:eastAsia="Times New Roman" w:hAnsi="Bahnschrift" w:cs="Arial"/>
          <w:color w:val="1F1F1F"/>
          <w:sz w:val="28"/>
          <w:szCs w:val="28"/>
          <w:lang w:eastAsia="en-ZA"/>
        </w:rPr>
      </w:pPr>
      <w:r w:rsidRPr="00EB6862">
        <w:rPr>
          <w:rFonts w:ascii="Bahnschrift" w:eastAsia="Times New Roman" w:hAnsi="Bahnschrift" w:cs="Arial"/>
          <w:color w:val="1F1F1F"/>
          <w:sz w:val="28"/>
          <w:szCs w:val="28"/>
          <w:lang w:eastAsia="en-ZA"/>
        </w:rPr>
        <w:t xml:space="preserve">How are the deaths of Lady Macduff and her son particularly evil? What does this illustrate about the change in Macbeth’s character? </w:t>
      </w:r>
    </w:p>
    <w:p w:rsidR="0002329D" w:rsidRPr="0002329D" w:rsidRDefault="0002329D" w:rsidP="0002329D">
      <w:pPr>
        <w:shd w:val="clear" w:color="auto" w:fill="FFFFFF"/>
        <w:spacing w:after="0" w:line="276" w:lineRule="auto"/>
        <w:ind w:left="720"/>
        <w:rPr>
          <w:rFonts w:ascii="Bahnschrift" w:eastAsia="Times New Roman" w:hAnsi="Bahnschrift" w:cs="Arial"/>
          <w:color w:val="FF0000"/>
          <w:sz w:val="24"/>
          <w:szCs w:val="24"/>
          <w:lang w:eastAsia="en-ZA"/>
        </w:rPr>
      </w:pPr>
      <w:r w:rsidRPr="0002329D">
        <w:rPr>
          <w:rFonts w:ascii="Bahnschrift" w:eastAsia="Times New Roman" w:hAnsi="Bahnschrift" w:cs="Arial"/>
          <w:color w:val="FF0000"/>
          <w:sz w:val="24"/>
          <w:szCs w:val="24"/>
          <w:lang w:eastAsia="en-ZA"/>
        </w:rPr>
        <w:t xml:space="preserve">The murders of Lady Macduff and her son are particularly evil because they are innocent and defenceless victims. Neither has participated in any political plot against Macbeth. The young son is especially vulnerable because he is only a child. Macbeth orders the murders simply because he sees Macduff as a threat. This demonstrates how far Macbeth has changed since the beginning of the play. Initially, Macbeth struggles with guilt and </w:t>
      </w:r>
      <w:r w:rsidRPr="0002329D">
        <w:rPr>
          <w:rFonts w:ascii="Bahnschrift" w:eastAsia="Times New Roman" w:hAnsi="Bahnschrift" w:cs="Arial"/>
          <w:color w:val="FF0000"/>
          <w:sz w:val="24"/>
          <w:szCs w:val="24"/>
          <w:lang w:eastAsia="en-ZA"/>
        </w:rPr>
        <w:lastRenderedPageBreak/>
        <w:t>questions whether he should murder Duncan. By Act 4, he has become ruthless, impulsive and tyrannical. Significantly, Macbeth now decides to act “before” his thoughts can be considered carefully. He has moved from reluctantly committing one murder to ordering the deaths of an entire family. This illustrates the corrupting effect of Macbeth's pursuit of power. His violence has become increasingly indiscriminate, and he is prepared to murder innocent people to protect his position as king.</w:t>
      </w:r>
    </w:p>
    <w:p w:rsidR="0002329D" w:rsidRPr="0002329D" w:rsidRDefault="0002329D" w:rsidP="0002329D">
      <w:pPr>
        <w:shd w:val="clear" w:color="auto" w:fill="FFFFFF"/>
        <w:spacing w:after="0" w:line="276" w:lineRule="auto"/>
        <w:rPr>
          <w:rFonts w:ascii="Bahnschrift" w:eastAsia="Times New Roman" w:hAnsi="Bahnschrift" w:cs="Arial"/>
          <w:color w:val="1F1F1F"/>
          <w:sz w:val="28"/>
          <w:szCs w:val="28"/>
          <w:lang w:eastAsia="en-ZA"/>
        </w:rPr>
      </w:pPr>
    </w:p>
    <w:p w:rsidR="009E1AD7" w:rsidRPr="009E1AD7" w:rsidRDefault="009E1AD7" w:rsidP="00FA35E0">
      <w:pPr>
        <w:shd w:val="clear" w:color="auto" w:fill="FFFFFF"/>
        <w:spacing w:after="0" w:line="276" w:lineRule="auto"/>
        <w:ind w:left="720" w:hanging="720"/>
        <w:rPr>
          <w:rFonts w:ascii="Bahnschrift" w:eastAsia="Times New Roman" w:hAnsi="Bahnschrift" w:cs="Arial"/>
          <w:color w:val="1F1F1F"/>
          <w:sz w:val="28"/>
          <w:szCs w:val="28"/>
          <w:lang w:eastAsia="en-ZA"/>
        </w:rPr>
      </w:pPr>
      <w:r>
        <w:rPr>
          <w:rFonts w:ascii="Bahnschrift" w:eastAsia="Times New Roman" w:hAnsi="Bahnschrift" w:cs="Arial"/>
          <w:color w:val="1F1F1F"/>
          <w:sz w:val="28"/>
          <w:szCs w:val="28"/>
          <w:lang w:eastAsia="en-ZA"/>
        </w:rPr>
        <w:t>5</w:t>
      </w:r>
      <w:r w:rsidRPr="009E1AD7">
        <w:rPr>
          <w:rFonts w:ascii="Bahnschrift" w:eastAsia="Times New Roman" w:hAnsi="Bahnschrift" w:cs="Arial"/>
          <w:color w:val="1F1F1F"/>
          <w:sz w:val="28"/>
          <w:szCs w:val="28"/>
          <w:lang w:eastAsia="en-ZA"/>
        </w:rPr>
        <w:t>.</w:t>
      </w:r>
      <w:r w:rsidRPr="009E1AD7">
        <w:rPr>
          <w:rFonts w:ascii="Bahnschrift" w:eastAsia="Times New Roman" w:hAnsi="Bahnschrift" w:cs="Arial"/>
          <w:color w:val="1F1F1F"/>
          <w:sz w:val="28"/>
          <w:szCs w:val="28"/>
          <w:lang w:eastAsia="en-ZA"/>
        </w:rPr>
        <w:tab/>
        <w:t xml:space="preserve">Account for Malcolm’s claims to be an evil tyrant worse than Macbeth when speaking to Macduff.  </w:t>
      </w:r>
    </w:p>
    <w:p w:rsidR="009E1AD7" w:rsidRPr="009E1AD7" w:rsidRDefault="009E1AD7" w:rsidP="00FA35E0">
      <w:pPr>
        <w:shd w:val="clear" w:color="auto" w:fill="FFFFFF"/>
        <w:spacing w:after="0" w:line="276" w:lineRule="auto"/>
        <w:ind w:left="720" w:hanging="720"/>
        <w:rPr>
          <w:rFonts w:ascii="Bahnschrift" w:eastAsia="Times New Roman" w:hAnsi="Bahnschrift" w:cs="Arial"/>
          <w:color w:val="1F1F1F"/>
          <w:sz w:val="28"/>
          <w:szCs w:val="28"/>
          <w:lang w:eastAsia="en-ZA"/>
        </w:rPr>
      </w:pPr>
      <w:r>
        <w:rPr>
          <w:rFonts w:ascii="Bahnschrift" w:eastAsia="Times New Roman" w:hAnsi="Bahnschrift" w:cs="Arial"/>
          <w:color w:val="1F1F1F"/>
          <w:sz w:val="28"/>
          <w:szCs w:val="28"/>
          <w:lang w:eastAsia="en-ZA"/>
        </w:rPr>
        <w:t>6</w:t>
      </w:r>
      <w:r w:rsidRPr="009E1AD7">
        <w:rPr>
          <w:rFonts w:ascii="Bahnschrift" w:eastAsia="Times New Roman" w:hAnsi="Bahnschrift" w:cs="Arial"/>
          <w:color w:val="1F1F1F"/>
          <w:sz w:val="28"/>
          <w:szCs w:val="28"/>
          <w:lang w:eastAsia="en-ZA"/>
        </w:rPr>
        <w:t>.</w:t>
      </w:r>
      <w:r w:rsidRPr="009E1AD7">
        <w:rPr>
          <w:rFonts w:ascii="Bahnschrift" w:eastAsia="Times New Roman" w:hAnsi="Bahnschrift" w:cs="Arial"/>
          <w:color w:val="1F1F1F"/>
          <w:sz w:val="28"/>
          <w:szCs w:val="28"/>
          <w:lang w:eastAsia="en-ZA"/>
        </w:rPr>
        <w:tab/>
        <w:t xml:space="preserve">Based on your understand of the play thus far, why are Macduff and the English forces so eager to defeat Macbeth and get him out of power? </w:t>
      </w:r>
    </w:p>
    <w:p w:rsidR="009E1AD7" w:rsidRPr="009E1AD7" w:rsidRDefault="009E1AD7" w:rsidP="00FA35E0">
      <w:pPr>
        <w:shd w:val="clear" w:color="auto" w:fill="FFFFFF"/>
        <w:spacing w:after="0" w:line="276" w:lineRule="auto"/>
        <w:rPr>
          <w:rFonts w:ascii="Bahnschrift" w:eastAsia="Times New Roman" w:hAnsi="Bahnschrift" w:cs="Arial"/>
          <w:color w:val="1F1F1F"/>
          <w:sz w:val="28"/>
          <w:szCs w:val="28"/>
          <w:lang w:eastAsia="en-ZA"/>
        </w:rPr>
      </w:pPr>
      <w:r>
        <w:rPr>
          <w:rFonts w:ascii="Bahnschrift" w:eastAsia="Times New Roman" w:hAnsi="Bahnschrift" w:cs="Arial"/>
          <w:color w:val="1F1F1F"/>
          <w:sz w:val="28"/>
          <w:szCs w:val="28"/>
          <w:lang w:eastAsia="en-ZA"/>
        </w:rPr>
        <w:t>7</w:t>
      </w:r>
      <w:r w:rsidRPr="009E1AD7">
        <w:rPr>
          <w:rFonts w:ascii="Bahnschrift" w:eastAsia="Times New Roman" w:hAnsi="Bahnschrift" w:cs="Arial"/>
          <w:color w:val="1F1F1F"/>
          <w:sz w:val="28"/>
          <w:szCs w:val="28"/>
          <w:lang w:eastAsia="en-ZA"/>
        </w:rPr>
        <w:t>.</w:t>
      </w:r>
      <w:r w:rsidRPr="009E1AD7">
        <w:rPr>
          <w:rFonts w:ascii="Bahnschrift" w:eastAsia="Times New Roman" w:hAnsi="Bahnschrift" w:cs="Arial"/>
          <w:color w:val="1F1F1F"/>
          <w:sz w:val="28"/>
          <w:szCs w:val="28"/>
          <w:lang w:eastAsia="en-ZA"/>
        </w:rPr>
        <w:tab/>
        <w:t xml:space="preserve">Discuss the mention of King Edward, the English King, in this act. </w:t>
      </w:r>
    </w:p>
    <w:p w:rsidR="009E1AD7" w:rsidRDefault="009E1AD7" w:rsidP="00FA35E0">
      <w:pPr>
        <w:shd w:val="clear" w:color="auto" w:fill="FFFFFF"/>
        <w:spacing w:after="0" w:line="276" w:lineRule="auto"/>
        <w:ind w:left="720" w:hanging="720"/>
        <w:rPr>
          <w:rFonts w:ascii="Bahnschrift" w:eastAsia="Times New Roman" w:hAnsi="Bahnschrift" w:cs="Arial"/>
          <w:color w:val="1F1F1F"/>
          <w:sz w:val="28"/>
          <w:szCs w:val="28"/>
          <w:lang w:eastAsia="en-ZA"/>
        </w:rPr>
      </w:pPr>
      <w:bookmarkStart w:id="0" w:name="_GoBack"/>
      <w:bookmarkEnd w:id="0"/>
      <w:r w:rsidRPr="009E1AD7">
        <w:rPr>
          <w:rFonts w:ascii="Bahnschrift" w:eastAsia="Times New Roman" w:hAnsi="Bahnschrift" w:cs="Arial"/>
          <w:color w:val="1F1F1F"/>
          <w:sz w:val="28"/>
          <w:szCs w:val="28"/>
          <w:highlight w:val="yellow"/>
          <w:lang w:eastAsia="en-ZA"/>
        </w:rPr>
        <w:t>8</w:t>
      </w:r>
      <w:r w:rsidRPr="009E1AD7">
        <w:rPr>
          <w:rFonts w:ascii="Bahnschrift" w:eastAsia="Times New Roman" w:hAnsi="Bahnschrift" w:cs="Arial"/>
          <w:color w:val="1F1F1F"/>
          <w:sz w:val="28"/>
          <w:szCs w:val="28"/>
          <w:lang w:eastAsia="en-ZA"/>
        </w:rPr>
        <w:t>.</w:t>
      </w:r>
      <w:r w:rsidRPr="009E1AD7">
        <w:rPr>
          <w:rFonts w:ascii="Bahnschrift" w:eastAsia="Times New Roman" w:hAnsi="Bahnschrift" w:cs="Arial"/>
          <w:color w:val="1F1F1F"/>
          <w:sz w:val="28"/>
          <w:szCs w:val="28"/>
          <w:lang w:eastAsia="en-ZA"/>
        </w:rPr>
        <w:tab/>
        <w:t xml:space="preserve">Lady Macbeth is not involved in Macbeth’s murder of Macduff’s family. Critically discuss how this sharply contrasts her initial involvement in their quest for power. </w:t>
      </w:r>
    </w:p>
    <w:p w:rsidR="00061434" w:rsidRPr="00061434" w:rsidRDefault="00061434" w:rsidP="00061434">
      <w:pPr>
        <w:shd w:val="clear" w:color="auto" w:fill="FFFFFF"/>
        <w:spacing w:after="0" w:line="276" w:lineRule="auto"/>
        <w:ind w:left="720" w:hanging="720"/>
        <w:rPr>
          <w:rFonts w:ascii="Bahnschrift" w:eastAsia="Times New Roman" w:hAnsi="Bahnschrift" w:cs="Arial"/>
          <w:color w:val="FF0000"/>
          <w:sz w:val="24"/>
          <w:szCs w:val="24"/>
          <w:lang w:eastAsia="en-ZA"/>
        </w:rPr>
      </w:pPr>
      <w:r>
        <w:rPr>
          <w:rFonts w:ascii="Bahnschrift" w:eastAsia="Times New Roman" w:hAnsi="Bahnschrift" w:cs="Arial"/>
          <w:color w:val="1F1F1F"/>
          <w:sz w:val="28"/>
          <w:szCs w:val="28"/>
          <w:lang w:eastAsia="en-ZA"/>
        </w:rPr>
        <w:tab/>
      </w:r>
      <w:r w:rsidRPr="00061434">
        <w:rPr>
          <w:rFonts w:ascii="Bahnschrift" w:eastAsia="Times New Roman" w:hAnsi="Bahnschrift" w:cs="Arial"/>
          <w:color w:val="FF0000"/>
          <w:sz w:val="24"/>
          <w:szCs w:val="24"/>
          <w:lang w:eastAsia="en-ZA"/>
        </w:rPr>
        <w:t>At the beginning of the play, Lady Macbeth is deeply involved in Macbeth's pursuit of power. She questions his masculinity, encourages him to murder Duncan and helps him overcome his hesitation. She is initially more ruthless and determined than Macbeth.</w:t>
      </w:r>
    </w:p>
    <w:p w:rsidR="00061434" w:rsidRPr="00061434" w:rsidRDefault="00061434" w:rsidP="00061434">
      <w:pPr>
        <w:shd w:val="clear" w:color="auto" w:fill="FFFFFF"/>
        <w:spacing w:after="0" w:line="276" w:lineRule="auto"/>
        <w:ind w:left="720" w:hanging="720"/>
        <w:rPr>
          <w:rFonts w:ascii="Bahnschrift" w:eastAsia="Times New Roman" w:hAnsi="Bahnschrift" w:cs="Arial"/>
          <w:color w:val="FF0000"/>
          <w:sz w:val="24"/>
          <w:szCs w:val="24"/>
          <w:lang w:eastAsia="en-ZA"/>
        </w:rPr>
      </w:pPr>
    </w:p>
    <w:p w:rsidR="00061434" w:rsidRDefault="00061434" w:rsidP="00061434">
      <w:pPr>
        <w:shd w:val="clear" w:color="auto" w:fill="FFFFFF"/>
        <w:spacing w:after="0" w:line="276" w:lineRule="auto"/>
        <w:ind w:left="720"/>
        <w:rPr>
          <w:rFonts w:ascii="Bahnschrift" w:eastAsia="Times New Roman" w:hAnsi="Bahnschrift" w:cs="Arial"/>
          <w:color w:val="FF0000"/>
          <w:sz w:val="24"/>
          <w:szCs w:val="24"/>
          <w:lang w:eastAsia="en-ZA"/>
        </w:rPr>
      </w:pPr>
      <w:r w:rsidRPr="00061434">
        <w:rPr>
          <w:rFonts w:ascii="Bahnschrift" w:eastAsia="Times New Roman" w:hAnsi="Bahnschrift" w:cs="Arial"/>
          <w:color w:val="FF0000"/>
          <w:sz w:val="24"/>
          <w:szCs w:val="24"/>
          <w:lang w:eastAsia="en-ZA"/>
        </w:rPr>
        <w:t>Howe</w:t>
      </w:r>
      <w:r>
        <w:rPr>
          <w:rFonts w:ascii="Bahnschrift" w:eastAsia="Times New Roman" w:hAnsi="Bahnschrift" w:cs="Arial"/>
          <w:color w:val="FF0000"/>
          <w:sz w:val="24"/>
          <w:szCs w:val="24"/>
          <w:lang w:eastAsia="en-ZA"/>
        </w:rPr>
        <w:t>ver, by Act 4, Macbeth is acts</w:t>
      </w:r>
      <w:r w:rsidRPr="00061434">
        <w:rPr>
          <w:rFonts w:ascii="Bahnschrift" w:eastAsia="Times New Roman" w:hAnsi="Bahnschrift" w:cs="Arial"/>
          <w:color w:val="FF0000"/>
          <w:sz w:val="24"/>
          <w:szCs w:val="24"/>
          <w:lang w:eastAsia="en-ZA"/>
        </w:rPr>
        <w:t xml:space="preserve"> independently of Lady Macbeth. He does not consult her before ordering the murder of Macduff's family. This represents a significant reversal in their relationship.</w:t>
      </w:r>
      <w:r>
        <w:rPr>
          <w:rFonts w:ascii="Bahnschrift" w:eastAsia="Times New Roman" w:hAnsi="Bahnschrift" w:cs="Arial"/>
          <w:color w:val="FF0000"/>
          <w:sz w:val="24"/>
          <w:szCs w:val="24"/>
          <w:lang w:eastAsia="en-ZA"/>
        </w:rPr>
        <w:t xml:space="preserve"> Initially, Lady Macbeth </w:t>
      </w:r>
      <w:r w:rsidRPr="00061434">
        <w:rPr>
          <w:rFonts w:ascii="Bahnschrift" w:eastAsia="Times New Roman" w:hAnsi="Bahnschrift" w:cs="Arial"/>
          <w:color w:val="FF0000"/>
          <w:sz w:val="24"/>
          <w:szCs w:val="24"/>
          <w:lang w:eastAsia="en-ZA"/>
        </w:rPr>
        <w:t>encourages Macbeth's violence</w:t>
      </w:r>
      <w:r>
        <w:rPr>
          <w:rFonts w:ascii="Bahnschrift" w:eastAsia="Times New Roman" w:hAnsi="Bahnschrift" w:cs="Arial"/>
          <w:color w:val="FF0000"/>
          <w:sz w:val="24"/>
          <w:szCs w:val="24"/>
          <w:lang w:eastAsia="en-ZA"/>
        </w:rPr>
        <w:t xml:space="preserve">, but later, </w:t>
      </w:r>
      <w:r w:rsidRPr="00061434">
        <w:rPr>
          <w:rFonts w:ascii="Bahnschrift" w:eastAsia="Times New Roman" w:hAnsi="Bahnschrift" w:cs="Arial"/>
          <w:color w:val="FF0000"/>
          <w:sz w:val="24"/>
          <w:szCs w:val="24"/>
          <w:lang w:eastAsia="en-ZA"/>
        </w:rPr>
        <w:t>Macbeth initiates violence independently</w:t>
      </w:r>
      <w:r>
        <w:rPr>
          <w:rFonts w:ascii="Bahnschrift" w:eastAsia="Times New Roman" w:hAnsi="Bahnschrift" w:cs="Arial"/>
          <w:color w:val="FF0000"/>
          <w:sz w:val="24"/>
          <w:szCs w:val="24"/>
          <w:lang w:eastAsia="en-ZA"/>
        </w:rPr>
        <w:t>.</w:t>
      </w:r>
    </w:p>
    <w:p w:rsidR="00061434" w:rsidRPr="00061434" w:rsidRDefault="00061434" w:rsidP="00061434">
      <w:pPr>
        <w:shd w:val="clear" w:color="auto" w:fill="FFFFFF"/>
        <w:spacing w:after="0" w:line="276" w:lineRule="auto"/>
        <w:ind w:left="720"/>
        <w:rPr>
          <w:rFonts w:ascii="Bahnschrift" w:eastAsia="Times New Roman" w:hAnsi="Bahnschrift" w:cs="Arial"/>
          <w:color w:val="FF0000"/>
          <w:sz w:val="24"/>
          <w:szCs w:val="24"/>
          <w:lang w:eastAsia="en-ZA"/>
        </w:rPr>
      </w:pPr>
    </w:p>
    <w:p w:rsidR="00061434" w:rsidRPr="00061434" w:rsidRDefault="00061434" w:rsidP="00061434">
      <w:pPr>
        <w:shd w:val="clear" w:color="auto" w:fill="FFFFFF"/>
        <w:spacing w:after="0" w:line="276" w:lineRule="auto"/>
        <w:ind w:left="720"/>
        <w:rPr>
          <w:rFonts w:ascii="Bahnschrift" w:eastAsia="Times New Roman" w:hAnsi="Bahnschrift" w:cs="Arial"/>
          <w:color w:val="FF0000"/>
          <w:sz w:val="24"/>
          <w:szCs w:val="24"/>
          <w:lang w:eastAsia="en-ZA"/>
        </w:rPr>
      </w:pPr>
      <w:r w:rsidRPr="00061434">
        <w:rPr>
          <w:rFonts w:ascii="Bahnschrift" w:eastAsia="Times New Roman" w:hAnsi="Bahnschrift" w:cs="Arial"/>
          <w:color w:val="FF0000"/>
          <w:sz w:val="24"/>
          <w:szCs w:val="24"/>
          <w:lang w:eastAsia="en-ZA"/>
        </w:rPr>
        <w:t>This also demonstrates Macbeth's transformation. He no longer needs Lady Macbeth to persuade him to commit evil acts. In fact, he has become more ruthless and violent than she is.</w:t>
      </w:r>
      <w:r>
        <w:rPr>
          <w:rFonts w:ascii="Bahnschrift" w:eastAsia="Times New Roman" w:hAnsi="Bahnschrift" w:cs="Arial"/>
          <w:color w:val="FF0000"/>
          <w:sz w:val="24"/>
          <w:szCs w:val="24"/>
          <w:lang w:eastAsia="en-ZA"/>
        </w:rPr>
        <w:t xml:space="preserve"> </w:t>
      </w:r>
      <w:r w:rsidRPr="00061434">
        <w:rPr>
          <w:rFonts w:ascii="Bahnschrift" w:eastAsia="Times New Roman" w:hAnsi="Bahnschrift" w:cs="Arial"/>
          <w:color w:val="FF0000"/>
          <w:sz w:val="24"/>
          <w:szCs w:val="24"/>
          <w:lang w:eastAsia="en-ZA"/>
        </w:rPr>
        <w:t>At the same time, Lady Macbeth's absence from these later murders contributes to her character development. She has begun to suffer psychologically from her involvement in Duncan's murder, eventually becoming consumed by guilt. Macbeth, meanwhile, appears increasingly emotionally detached from the consequences of his actions.</w:t>
      </w:r>
      <w:r>
        <w:rPr>
          <w:rFonts w:ascii="Bahnschrift" w:eastAsia="Times New Roman" w:hAnsi="Bahnschrift" w:cs="Arial"/>
          <w:color w:val="FF0000"/>
          <w:sz w:val="24"/>
          <w:szCs w:val="24"/>
          <w:lang w:eastAsia="en-ZA"/>
        </w:rPr>
        <w:t xml:space="preserve"> </w:t>
      </w:r>
      <w:r w:rsidRPr="00061434">
        <w:rPr>
          <w:rFonts w:ascii="Bahnschrift" w:eastAsia="Times New Roman" w:hAnsi="Bahnschrift" w:cs="Arial"/>
          <w:color w:val="FF0000"/>
          <w:sz w:val="24"/>
          <w:szCs w:val="24"/>
          <w:lang w:eastAsia="en-ZA"/>
        </w:rPr>
        <w:t>The contrast</w:t>
      </w:r>
      <w:r>
        <w:rPr>
          <w:rFonts w:ascii="Bahnschrift" w:eastAsia="Times New Roman" w:hAnsi="Bahnschrift" w:cs="Arial"/>
          <w:color w:val="FF0000"/>
          <w:sz w:val="24"/>
          <w:szCs w:val="24"/>
          <w:lang w:eastAsia="en-ZA"/>
        </w:rPr>
        <w:t>,</w:t>
      </w:r>
      <w:r w:rsidRPr="00061434">
        <w:rPr>
          <w:rFonts w:ascii="Bahnschrift" w:eastAsia="Times New Roman" w:hAnsi="Bahnschrift" w:cs="Arial"/>
          <w:color w:val="FF0000"/>
          <w:sz w:val="24"/>
          <w:szCs w:val="24"/>
          <w:lang w:eastAsia="en-ZA"/>
        </w:rPr>
        <w:t xml:space="preserve"> therefore</w:t>
      </w:r>
      <w:r>
        <w:rPr>
          <w:rFonts w:ascii="Bahnschrift" w:eastAsia="Times New Roman" w:hAnsi="Bahnschrift" w:cs="Arial"/>
          <w:color w:val="FF0000"/>
          <w:sz w:val="24"/>
          <w:szCs w:val="24"/>
          <w:lang w:eastAsia="en-ZA"/>
        </w:rPr>
        <w:t>,</w:t>
      </w:r>
      <w:r w:rsidRPr="00061434">
        <w:rPr>
          <w:rFonts w:ascii="Bahnschrift" w:eastAsia="Times New Roman" w:hAnsi="Bahnschrift" w:cs="Arial"/>
          <w:color w:val="FF0000"/>
          <w:sz w:val="24"/>
          <w:szCs w:val="24"/>
          <w:lang w:eastAsia="en-ZA"/>
        </w:rPr>
        <w:t xml:space="preserve"> demonstrates both the breakdown of their relationship and the extent to which Macbeth has become corrupted by his ambition.</w:t>
      </w:r>
    </w:p>
    <w:p w:rsidR="00061434" w:rsidRPr="009E1AD7" w:rsidRDefault="00061434" w:rsidP="00061434">
      <w:pPr>
        <w:shd w:val="clear" w:color="auto" w:fill="FFFFFF"/>
        <w:spacing w:after="0" w:line="276" w:lineRule="auto"/>
        <w:rPr>
          <w:rFonts w:ascii="Bahnschrift" w:eastAsia="Times New Roman" w:hAnsi="Bahnschrift" w:cs="Arial"/>
          <w:color w:val="1F1F1F"/>
          <w:sz w:val="28"/>
          <w:szCs w:val="28"/>
          <w:lang w:eastAsia="en-ZA"/>
        </w:rPr>
      </w:pPr>
    </w:p>
    <w:p w:rsidR="009E1AD7" w:rsidRPr="009E1AD7" w:rsidRDefault="009E1AD7" w:rsidP="00FA35E0">
      <w:pPr>
        <w:shd w:val="clear" w:color="auto" w:fill="FFFFFF"/>
        <w:spacing w:after="0" w:line="276" w:lineRule="auto"/>
        <w:ind w:left="720" w:hanging="720"/>
        <w:rPr>
          <w:rFonts w:ascii="Bahnschrift" w:eastAsia="Times New Roman" w:hAnsi="Bahnschrift" w:cs="Arial"/>
          <w:color w:val="1F1F1F"/>
          <w:sz w:val="28"/>
          <w:szCs w:val="28"/>
          <w:lang w:eastAsia="en-ZA"/>
        </w:rPr>
      </w:pPr>
      <w:r w:rsidRPr="009E1AD7">
        <w:rPr>
          <w:rFonts w:ascii="Bahnschrift" w:eastAsia="Times New Roman" w:hAnsi="Bahnschrift" w:cs="Arial"/>
          <w:color w:val="1F1F1F"/>
          <w:sz w:val="28"/>
          <w:szCs w:val="28"/>
          <w:highlight w:val="yellow"/>
          <w:lang w:eastAsia="en-ZA"/>
        </w:rPr>
        <w:t>9</w:t>
      </w:r>
      <w:r w:rsidRPr="009E1AD7">
        <w:rPr>
          <w:rFonts w:ascii="Bahnschrift" w:eastAsia="Times New Roman" w:hAnsi="Bahnschrift" w:cs="Arial"/>
          <w:color w:val="1F1F1F"/>
          <w:sz w:val="28"/>
          <w:szCs w:val="28"/>
          <w:lang w:eastAsia="en-ZA"/>
        </w:rPr>
        <w:t>.</w:t>
      </w:r>
      <w:r w:rsidRPr="009E1AD7">
        <w:rPr>
          <w:rFonts w:ascii="Bahnschrift" w:eastAsia="Times New Roman" w:hAnsi="Bahnschrift" w:cs="Arial"/>
          <w:color w:val="1F1F1F"/>
          <w:sz w:val="28"/>
          <w:szCs w:val="28"/>
          <w:lang w:eastAsia="en-ZA"/>
        </w:rPr>
        <w:tab/>
        <w:t>In your opinion, why do the witches interfere with Macbeth’s life? Do you think things may have turned ou</w:t>
      </w:r>
      <w:r>
        <w:rPr>
          <w:rFonts w:ascii="Bahnschrift" w:eastAsia="Times New Roman" w:hAnsi="Bahnschrift" w:cs="Arial"/>
          <w:color w:val="1F1F1F"/>
          <w:sz w:val="28"/>
          <w:szCs w:val="28"/>
          <w:lang w:eastAsia="en-ZA"/>
        </w:rPr>
        <w:t>t differently if he had not</w:t>
      </w:r>
      <w:r w:rsidRPr="009E1AD7">
        <w:rPr>
          <w:rFonts w:ascii="Bahnschrift" w:eastAsia="Times New Roman" w:hAnsi="Bahnschrift" w:cs="Arial"/>
          <w:color w:val="1F1F1F"/>
          <w:sz w:val="28"/>
          <w:szCs w:val="28"/>
          <w:lang w:eastAsia="en-ZA"/>
        </w:rPr>
        <w:t xml:space="preserve"> met them? Discuss.</w:t>
      </w:r>
    </w:p>
    <w:p w:rsidR="00061434" w:rsidRPr="00061434" w:rsidRDefault="00061434" w:rsidP="00061434">
      <w:pPr>
        <w:shd w:val="clear" w:color="auto" w:fill="FFFFFF"/>
        <w:spacing w:after="0" w:line="276" w:lineRule="auto"/>
        <w:ind w:left="720"/>
        <w:rPr>
          <w:rFonts w:ascii="Bahnschrift" w:eastAsia="Times New Roman" w:hAnsi="Bahnschrift" w:cs="Arial"/>
          <w:color w:val="FF0000"/>
          <w:sz w:val="24"/>
          <w:szCs w:val="24"/>
          <w:lang w:eastAsia="en-ZA"/>
        </w:rPr>
      </w:pPr>
      <w:r w:rsidRPr="00061434">
        <w:rPr>
          <w:rFonts w:ascii="Bahnschrift" w:eastAsia="Times New Roman" w:hAnsi="Bahnschrift" w:cs="Arial"/>
          <w:color w:val="FF0000"/>
          <w:sz w:val="24"/>
          <w:szCs w:val="24"/>
          <w:lang w:eastAsia="en-ZA"/>
        </w:rPr>
        <w:t>The witches interfere with Macbeth's life because they seem to enjoy creating confusion, disorder and temptation. They predict Macbeth's future but do not directly force him to commit murder. Instead, they plant ideas in his mind and allow his ambition to influence his choices.</w:t>
      </w:r>
    </w:p>
    <w:p w:rsidR="00061434" w:rsidRPr="00061434" w:rsidRDefault="00061434" w:rsidP="00061434">
      <w:pPr>
        <w:shd w:val="clear" w:color="auto" w:fill="FFFFFF"/>
        <w:spacing w:after="0" w:line="276" w:lineRule="auto"/>
        <w:rPr>
          <w:rFonts w:ascii="Bahnschrift" w:eastAsia="Times New Roman" w:hAnsi="Bahnschrift" w:cs="Arial"/>
          <w:color w:val="FF0000"/>
          <w:sz w:val="24"/>
          <w:szCs w:val="24"/>
          <w:lang w:eastAsia="en-ZA"/>
        </w:rPr>
      </w:pPr>
    </w:p>
    <w:p w:rsidR="00061434" w:rsidRPr="00061434" w:rsidRDefault="00061434" w:rsidP="00061434">
      <w:pPr>
        <w:shd w:val="clear" w:color="auto" w:fill="FFFFFF"/>
        <w:spacing w:after="0" w:line="276" w:lineRule="auto"/>
        <w:ind w:left="720"/>
        <w:rPr>
          <w:rFonts w:ascii="Bahnschrift" w:eastAsia="Times New Roman" w:hAnsi="Bahnschrift" w:cs="Arial"/>
          <w:color w:val="FF0000"/>
          <w:sz w:val="24"/>
          <w:szCs w:val="24"/>
          <w:lang w:eastAsia="en-ZA"/>
        </w:rPr>
      </w:pPr>
      <w:r w:rsidRPr="00061434">
        <w:rPr>
          <w:rFonts w:ascii="Bahnschrift" w:eastAsia="Times New Roman" w:hAnsi="Bahnschrift" w:cs="Arial"/>
          <w:color w:val="FF0000"/>
          <w:sz w:val="24"/>
          <w:szCs w:val="24"/>
          <w:lang w:eastAsia="en-ZA"/>
        </w:rPr>
        <w:t>Their first predictions awaken Macbeth's desire for the crown. Once he hears that he may become king, he begins to consider how this could happen. However, Macbeth ultimately chooses his actions himself. The witches do not physically force him to murder Duncan, Banquo or Macduff's family.</w:t>
      </w:r>
    </w:p>
    <w:p w:rsidR="00061434" w:rsidRPr="00061434" w:rsidRDefault="00061434" w:rsidP="00061434">
      <w:pPr>
        <w:shd w:val="clear" w:color="auto" w:fill="FFFFFF"/>
        <w:spacing w:after="0" w:line="276" w:lineRule="auto"/>
        <w:rPr>
          <w:rFonts w:ascii="Bahnschrift" w:eastAsia="Times New Roman" w:hAnsi="Bahnschrift" w:cs="Arial"/>
          <w:color w:val="FF0000"/>
          <w:sz w:val="24"/>
          <w:szCs w:val="24"/>
          <w:lang w:eastAsia="en-ZA"/>
        </w:rPr>
      </w:pPr>
    </w:p>
    <w:p w:rsidR="00061434" w:rsidRPr="00061434" w:rsidRDefault="00061434" w:rsidP="00061434">
      <w:pPr>
        <w:shd w:val="clear" w:color="auto" w:fill="FFFFFF"/>
        <w:spacing w:after="0" w:line="276" w:lineRule="auto"/>
        <w:ind w:left="720"/>
        <w:rPr>
          <w:rFonts w:ascii="Bahnschrift" w:eastAsia="Times New Roman" w:hAnsi="Bahnschrift" w:cs="Arial"/>
          <w:color w:val="FF0000"/>
          <w:sz w:val="24"/>
          <w:szCs w:val="24"/>
          <w:lang w:eastAsia="en-ZA"/>
        </w:rPr>
      </w:pPr>
      <w:r w:rsidRPr="00061434">
        <w:rPr>
          <w:rFonts w:ascii="Bahnschrift" w:eastAsia="Times New Roman" w:hAnsi="Bahnschrift" w:cs="Arial"/>
          <w:color w:val="FF0000"/>
          <w:sz w:val="24"/>
          <w:szCs w:val="24"/>
          <w:lang w:eastAsia="en-ZA"/>
        </w:rPr>
        <w:t>It is therefore possible that Macbeth's life could have turned out differently if he had never encountered the witches. Without their predictions, he may not have become so focused on becoming king. However, Macbeth already possesses ambition and a desire for advancement, so Shakespeare leaves open the possibility that he might have pursued power through another route.</w:t>
      </w:r>
    </w:p>
    <w:p w:rsidR="00061434" w:rsidRPr="00061434" w:rsidRDefault="00061434" w:rsidP="00061434">
      <w:pPr>
        <w:shd w:val="clear" w:color="auto" w:fill="FFFFFF"/>
        <w:spacing w:after="0" w:line="276" w:lineRule="auto"/>
        <w:rPr>
          <w:rFonts w:ascii="Bahnschrift" w:eastAsia="Times New Roman" w:hAnsi="Bahnschrift" w:cs="Arial"/>
          <w:color w:val="FF0000"/>
          <w:sz w:val="24"/>
          <w:szCs w:val="24"/>
          <w:lang w:eastAsia="en-ZA"/>
        </w:rPr>
      </w:pPr>
    </w:p>
    <w:p w:rsidR="00061434" w:rsidRPr="00061434" w:rsidRDefault="00061434" w:rsidP="00061434">
      <w:pPr>
        <w:shd w:val="clear" w:color="auto" w:fill="FFFFFF"/>
        <w:spacing w:after="0" w:line="276" w:lineRule="auto"/>
        <w:ind w:left="720"/>
        <w:rPr>
          <w:rFonts w:ascii="Bahnschrift" w:eastAsia="Times New Roman" w:hAnsi="Bahnschrift" w:cs="Arial"/>
          <w:color w:val="FF0000"/>
          <w:sz w:val="24"/>
          <w:szCs w:val="24"/>
          <w:lang w:eastAsia="en-ZA"/>
        </w:rPr>
      </w:pPr>
      <w:r w:rsidRPr="00061434">
        <w:rPr>
          <w:rFonts w:ascii="Bahnschrift" w:eastAsia="Times New Roman" w:hAnsi="Bahnschrift" w:cs="Arial"/>
          <w:color w:val="FF0000"/>
          <w:sz w:val="24"/>
          <w:szCs w:val="24"/>
          <w:lang w:eastAsia="en-ZA"/>
        </w:rPr>
        <w:t>The witches can therefore be viewed as catalysts rather than the sole causes of Macbeth's downfall. They introduce the temptation, but Macbeth's own choices, ambition and moral weakness ultimately drive the tragedy.</w:t>
      </w:r>
    </w:p>
    <w:p w:rsidR="00061434" w:rsidRPr="00061434" w:rsidRDefault="00061434" w:rsidP="00061434">
      <w:pPr>
        <w:shd w:val="clear" w:color="auto" w:fill="FFFFFF"/>
        <w:spacing w:after="0" w:line="276" w:lineRule="auto"/>
        <w:rPr>
          <w:rFonts w:ascii="Bahnschrift" w:eastAsia="Times New Roman" w:hAnsi="Bahnschrift" w:cs="Arial"/>
          <w:color w:val="FF0000"/>
          <w:sz w:val="24"/>
          <w:szCs w:val="24"/>
          <w:lang w:eastAsia="en-ZA"/>
        </w:rPr>
      </w:pPr>
    </w:p>
    <w:p w:rsidR="009E1AD7" w:rsidRPr="00061434" w:rsidRDefault="00061434" w:rsidP="00061434">
      <w:pPr>
        <w:shd w:val="clear" w:color="auto" w:fill="FFFFFF"/>
        <w:spacing w:after="0" w:line="276" w:lineRule="auto"/>
        <w:ind w:left="720"/>
        <w:rPr>
          <w:rFonts w:ascii="Bahnschrift" w:eastAsia="Times New Roman" w:hAnsi="Bahnschrift" w:cs="Arial"/>
          <w:color w:val="FF0000"/>
          <w:sz w:val="24"/>
          <w:szCs w:val="24"/>
          <w:lang w:eastAsia="en-ZA"/>
        </w:rPr>
      </w:pPr>
      <w:r w:rsidRPr="00061434">
        <w:rPr>
          <w:rFonts w:ascii="Bahnschrift" w:eastAsia="Times New Roman" w:hAnsi="Bahnschrift" w:cs="Arial"/>
          <w:color w:val="FF0000"/>
          <w:sz w:val="24"/>
          <w:szCs w:val="24"/>
          <w:lang w:eastAsia="en-ZA"/>
        </w:rPr>
        <w:t>Shakespeare deliberately creates uncertainty about whether Macbeth is controlled by fate or responsible for his own downfall. This connects to the recurring theme of fate versus free will and makes the witches' role deliberately ambiguous.</w:t>
      </w:r>
    </w:p>
    <w:p w:rsidR="00951721" w:rsidRPr="009E1AD7" w:rsidRDefault="00951721">
      <w:pPr>
        <w:rPr>
          <w:rFonts w:ascii="Bahnschrift" w:hAnsi="Bahnschrift"/>
          <w:sz w:val="28"/>
          <w:szCs w:val="28"/>
        </w:rPr>
      </w:pPr>
    </w:p>
    <w:p w:rsidR="009E1AD7" w:rsidRDefault="009E1AD7">
      <w:pPr>
        <w:rPr>
          <w:rFonts w:ascii="Bahnschrift" w:hAnsi="Bahnschrift"/>
          <w:sz w:val="28"/>
          <w:szCs w:val="28"/>
        </w:rPr>
      </w:pPr>
    </w:p>
    <w:p w:rsidR="00FA35E0" w:rsidRDefault="00FA35E0">
      <w:pPr>
        <w:rPr>
          <w:rFonts w:ascii="Bahnschrift" w:hAnsi="Bahnschrift"/>
          <w:sz w:val="28"/>
          <w:szCs w:val="28"/>
        </w:rPr>
      </w:pPr>
    </w:p>
    <w:p w:rsidR="00FA35E0" w:rsidRPr="00061434" w:rsidRDefault="00FA35E0" w:rsidP="00FA35E0">
      <w:pPr>
        <w:rPr>
          <w:rFonts w:ascii="Arial" w:hAnsi="Arial" w:cs="Arial"/>
          <w:color w:val="FF0000"/>
          <w:sz w:val="20"/>
          <w:szCs w:val="20"/>
        </w:rPr>
      </w:pPr>
    </w:p>
    <w:sectPr w:rsidR="00FA35E0" w:rsidRPr="00061434" w:rsidSect="009E1A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31EE" w:rsidRDefault="008831EE" w:rsidP="009E1AD7">
      <w:pPr>
        <w:spacing w:after="0" w:line="240" w:lineRule="auto"/>
      </w:pPr>
      <w:r>
        <w:separator/>
      </w:r>
    </w:p>
  </w:endnote>
  <w:endnote w:type="continuationSeparator" w:id="0">
    <w:p w:rsidR="008831EE" w:rsidRDefault="008831EE" w:rsidP="009E1A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31EE" w:rsidRDefault="008831EE" w:rsidP="009E1AD7">
      <w:pPr>
        <w:spacing w:after="0" w:line="240" w:lineRule="auto"/>
      </w:pPr>
      <w:r>
        <w:separator/>
      </w:r>
    </w:p>
  </w:footnote>
  <w:footnote w:type="continuationSeparator" w:id="0">
    <w:p w:rsidR="008831EE" w:rsidRDefault="008831EE" w:rsidP="009E1A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742ECD"/>
    <w:multiLevelType w:val="hybridMultilevel"/>
    <w:tmpl w:val="FCBA3836"/>
    <w:lvl w:ilvl="0" w:tplc="1C09000F">
      <w:start w:val="4"/>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35FE0DC0"/>
    <w:multiLevelType w:val="multilevel"/>
    <w:tmpl w:val="4A7E2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EF5EB5"/>
    <w:multiLevelType w:val="hybridMultilevel"/>
    <w:tmpl w:val="5470A296"/>
    <w:lvl w:ilvl="0" w:tplc="8B4E9A3C">
      <w:start w:val="1"/>
      <w:numFmt w:val="decimal"/>
      <w:lvlText w:val="%1."/>
      <w:lvlJc w:val="left"/>
      <w:pPr>
        <w:ind w:left="720" w:hanging="72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AD7"/>
    <w:rsid w:val="0002329D"/>
    <w:rsid w:val="00061434"/>
    <w:rsid w:val="00270004"/>
    <w:rsid w:val="003315F2"/>
    <w:rsid w:val="00465EFD"/>
    <w:rsid w:val="00633334"/>
    <w:rsid w:val="007F029E"/>
    <w:rsid w:val="008831EE"/>
    <w:rsid w:val="008B24CD"/>
    <w:rsid w:val="00951721"/>
    <w:rsid w:val="009E1AD7"/>
    <w:rsid w:val="00D2556C"/>
    <w:rsid w:val="00EB6862"/>
    <w:rsid w:val="00FA35E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2F91DD"/>
  <w15:chartTrackingRefBased/>
  <w15:docId w15:val="{90BE700D-BC19-414A-AE11-E22EE8043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1A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1AD7"/>
  </w:style>
  <w:style w:type="paragraph" w:styleId="Footer">
    <w:name w:val="footer"/>
    <w:basedOn w:val="Normal"/>
    <w:link w:val="FooterChar"/>
    <w:uiPriority w:val="99"/>
    <w:unhideWhenUsed/>
    <w:rsid w:val="009E1A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1AD7"/>
  </w:style>
  <w:style w:type="paragraph" w:styleId="ListParagraph">
    <w:name w:val="List Paragraph"/>
    <w:basedOn w:val="Normal"/>
    <w:uiPriority w:val="34"/>
    <w:qFormat/>
    <w:rsid w:val="00FA35E0"/>
    <w:pPr>
      <w:ind w:left="720"/>
      <w:contextualSpacing/>
    </w:pPr>
  </w:style>
  <w:style w:type="character" w:styleId="CommentReference">
    <w:name w:val="annotation reference"/>
    <w:basedOn w:val="DefaultParagraphFont"/>
    <w:uiPriority w:val="99"/>
    <w:semiHidden/>
    <w:unhideWhenUsed/>
    <w:rsid w:val="00EB6862"/>
    <w:rPr>
      <w:sz w:val="16"/>
      <w:szCs w:val="16"/>
    </w:rPr>
  </w:style>
  <w:style w:type="paragraph" w:styleId="CommentText">
    <w:name w:val="annotation text"/>
    <w:basedOn w:val="Normal"/>
    <w:link w:val="CommentTextChar"/>
    <w:uiPriority w:val="99"/>
    <w:semiHidden/>
    <w:unhideWhenUsed/>
    <w:rsid w:val="00EB6862"/>
    <w:pPr>
      <w:spacing w:line="240" w:lineRule="auto"/>
    </w:pPr>
    <w:rPr>
      <w:sz w:val="20"/>
      <w:szCs w:val="20"/>
    </w:rPr>
  </w:style>
  <w:style w:type="character" w:customStyle="1" w:styleId="CommentTextChar">
    <w:name w:val="Comment Text Char"/>
    <w:basedOn w:val="DefaultParagraphFont"/>
    <w:link w:val="CommentText"/>
    <w:uiPriority w:val="99"/>
    <w:semiHidden/>
    <w:rsid w:val="00EB6862"/>
    <w:rPr>
      <w:sz w:val="20"/>
      <w:szCs w:val="20"/>
    </w:rPr>
  </w:style>
  <w:style w:type="paragraph" w:styleId="CommentSubject">
    <w:name w:val="annotation subject"/>
    <w:basedOn w:val="CommentText"/>
    <w:next w:val="CommentText"/>
    <w:link w:val="CommentSubjectChar"/>
    <w:uiPriority w:val="99"/>
    <w:semiHidden/>
    <w:unhideWhenUsed/>
    <w:rsid w:val="00EB6862"/>
    <w:rPr>
      <w:b/>
      <w:bCs/>
    </w:rPr>
  </w:style>
  <w:style w:type="character" w:customStyle="1" w:styleId="CommentSubjectChar">
    <w:name w:val="Comment Subject Char"/>
    <w:basedOn w:val="CommentTextChar"/>
    <w:link w:val="CommentSubject"/>
    <w:uiPriority w:val="99"/>
    <w:semiHidden/>
    <w:rsid w:val="00EB6862"/>
    <w:rPr>
      <w:b/>
      <w:bCs/>
      <w:sz w:val="20"/>
      <w:szCs w:val="20"/>
    </w:rPr>
  </w:style>
  <w:style w:type="paragraph" w:styleId="BalloonText">
    <w:name w:val="Balloon Text"/>
    <w:basedOn w:val="Normal"/>
    <w:link w:val="BalloonTextChar"/>
    <w:uiPriority w:val="99"/>
    <w:semiHidden/>
    <w:unhideWhenUsed/>
    <w:rsid w:val="00EB686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686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5716330">
      <w:bodyDiv w:val="1"/>
      <w:marLeft w:val="0"/>
      <w:marRight w:val="0"/>
      <w:marTop w:val="0"/>
      <w:marBottom w:val="0"/>
      <w:divBdr>
        <w:top w:val="none" w:sz="0" w:space="0" w:color="auto"/>
        <w:left w:val="none" w:sz="0" w:space="0" w:color="auto"/>
        <w:bottom w:val="none" w:sz="0" w:space="0" w:color="auto"/>
        <w:right w:val="none" w:sz="0" w:space="0" w:color="auto"/>
      </w:divBdr>
      <w:divsChild>
        <w:div w:id="1199119970">
          <w:marLeft w:val="0"/>
          <w:marRight w:val="0"/>
          <w:marTop w:val="0"/>
          <w:marBottom w:val="0"/>
          <w:divBdr>
            <w:top w:val="none" w:sz="0" w:space="0" w:color="auto"/>
            <w:left w:val="none" w:sz="0" w:space="0" w:color="auto"/>
            <w:bottom w:val="none" w:sz="0" w:space="0" w:color="auto"/>
            <w:right w:val="none" w:sz="0" w:space="0" w:color="auto"/>
          </w:divBdr>
          <w:divsChild>
            <w:div w:id="27683726">
              <w:marLeft w:val="0"/>
              <w:marRight w:val="0"/>
              <w:marTop w:val="0"/>
              <w:marBottom w:val="0"/>
              <w:divBdr>
                <w:top w:val="none" w:sz="0" w:space="0" w:color="auto"/>
                <w:left w:val="none" w:sz="0" w:space="0" w:color="auto"/>
                <w:bottom w:val="none" w:sz="0" w:space="0" w:color="auto"/>
                <w:right w:val="none" w:sz="0" w:space="0" w:color="auto"/>
              </w:divBdr>
              <w:divsChild>
                <w:div w:id="166142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547523">
          <w:marLeft w:val="0"/>
          <w:marRight w:val="0"/>
          <w:marTop w:val="0"/>
          <w:marBottom w:val="0"/>
          <w:divBdr>
            <w:top w:val="none" w:sz="0" w:space="0" w:color="auto"/>
            <w:left w:val="none" w:sz="0" w:space="0" w:color="auto"/>
            <w:bottom w:val="none" w:sz="0" w:space="0" w:color="auto"/>
            <w:right w:val="none" w:sz="0" w:space="0" w:color="auto"/>
          </w:divBdr>
          <w:divsChild>
            <w:div w:id="1914732359">
              <w:marLeft w:val="0"/>
              <w:marRight w:val="0"/>
              <w:marTop w:val="0"/>
              <w:marBottom w:val="0"/>
              <w:divBdr>
                <w:top w:val="none" w:sz="0" w:space="0" w:color="auto"/>
                <w:left w:val="none" w:sz="0" w:space="0" w:color="auto"/>
                <w:bottom w:val="none" w:sz="0" w:space="0" w:color="auto"/>
                <w:right w:val="none" w:sz="0" w:space="0" w:color="auto"/>
              </w:divBdr>
              <w:divsChild>
                <w:div w:id="676730291">
                  <w:marLeft w:val="0"/>
                  <w:marRight w:val="0"/>
                  <w:marTop w:val="0"/>
                  <w:marBottom w:val="0"/>
                  <w:divBdr>
                    <w:top w:val="none" w:sz="0" w:space="0" w:color="auto"/>
                    <w:left w:val="none" w:sz="0" w:space="0" w:color="auto"/>
                    <w:bottom w:val="none" w:sz="0" w:space="0" w:color="auto"/>
                    <w:right w:val="none" w:sz="0" w:space="0" w:color="auto"/>
                  </w:divBdr>
                  <w:divsChild>
                    <w:div w:id="1672487169">
                      <w:marLeft w:val="240"/>
                      <w:marRight w:val="0"/>
                      <w:marTop w:val="0"/>
                      <w:marBottom w:val="0"/>
                      <w:divBdr>
                        <w:top w:val="none" w:sz="0" w:space="0" w:color="auto"/>
                        <w:left w:val="none" w:sz="0" w:space="0" w:color="auto"/>
                        <w:bottom w:val="none" w:sz="0" w:space="0" w:color="auto"/>
                        <w:right w:val="none" w:sz="0" w:space="0" w:color="auto"/>
                      </w:divBdr>
                      <w:divsChild>
                        <w:div w:id="337583025">
                          <w:marLeft w:val="-240"/>
                          <w:marRight w:val="0"/>
                          <w:marTop w:val="0"/>
                          <w:marBottom w:val="0"/>
                          <w:divBdr>
                            <w:top w:val="none" w:sz="0" w:space="0" w:color="auto"/>
                            <w:left w:val="none" w:sz="0" w:space="0" w:color="auto"/>
                            <w:bottom w:val="none" w:sz="0" w:space="0" w:color="auto"/>
                            <w:right w:val="none" w:sz="0" w:space="0" w:color="auto"/>
                          </w:divBdr>
                          <w:divsChild>
                            <w:div w:id="1015812575">
                              <w:marLeft w:val="0"/>
                              <w:marRight w:val="0"/>
                              <w:marTop w:val="0"/>
                              <w:marBottom w:val="0"/>
                              <w:divBdr>
                                <w:top w:val="none" w:sz="0" w:space="0" w:color="auto"/>
                                <w:left w:val="none" w:sz="0" w:space="0" w:color="auto"/>
                                <w:bottom w:val="none" w:sz="0" w:space="0" w:color="auto"/>
                                <w:right w:val="none" w:sz="0" w:space="0" w:color="auto"/>
                              </w:divBdr>
                              <w:divsChild>
                                <w:div w:id="1268922510">
                                  <w:marLeft w:val="0"/>
                                  <w:marRight w:val="0"/>
                                  <w:marTop w:val="0"/>
                                  <w:marBottom w:val="0"/>
                                  <w:divBdr>
                                    <w:top w:val="none" w:sz="0" w:space="0" w:color="auto"/>
                                    <w:left w:val="none" w:sz="0" w:space="0" w:color="auto"/>
                                    <w:bottom w:val="none" w:sz="0" w:space="0" w:color="auto"/>
                                    <w:right w:val="none" w:sz="0" w:space="0" w:color="auto"/>
                                  </w:divBdr>
                                  <w:divsChild>
                                    <w:div w:id="1063674665">
                                      <w:marLeft w:val="0"/>
                                      <w:marRight w:val="0"/>
                                      <w:marTop w:val="0"/>
                                      <w:marBottom w:val="0"/>
                                      <w:divBdr>
                                        <w:top w:val="none" w:sz="0" w:space="0" w:color="auto"/>
                                        <w:left w:val="none" w:sz="0" w:space="0" w:color="auto"/>
                                        <w:bottom w:val="none" w:sz="0" w:space="0" w:color="auto"/>
                                        <w:right w:val="none" w:sz="0" w:space="0" w:color="auto"/>
                                      </w:divBdr>
                                    </w:div>
                                    <w:div w:id="2142965870">
                                      <w:marLeft w:val="0"/>
                                      <w:marRight w:val="0"/>
                                      <w:marTop w:val="0"/>
                                      <w:marBottom w:val="0"/>
                                      <w:divBdr>
                                        <w:top w:val="none" w:sz="0" w:space="0" w:color="auto"/>
                                        <w:left w:val="none" w:sz="0" w:space="0" w:color="auto"/>
                                        <w:bottom w:val="none" w:sz="0" w:space="0" w:color="auto"/>
                                        <w:right w:val="none" w:sz="0" w:space="0" w:color="auto"/>
                                      </w:divBdr>
                                      <w:divsChild>
                                        <w:div w:id="110280270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2289743">
      <w:bodyDiv w:val="1"/>
      <w:marLeft w:val="0"/>
      <w:marRight w:val="0"/>
      <w:marTop w:val="0"/>
      <w:marBottom w:val="0"/>
      <w:divBdr>
        <w:top w:val="none" w:sz="0" w:space="0" w:color="auto"/>
        <w:left w:val="none" w:sz="0" w:space="0" w:color="auto"/>
        <w:bottom w:val="none" w:sz="0" w:space="0" w:color="auto"/>
        <w:right w:val="none" w:sz="0" w:space="0" w:color="auto"/>
      </w:divBdr>
      <w:divsChild>
        <w:div w:id="1497959017">
          <w:marLeft w:val="0"/>
          <w:marRight w:val="0"/>
          <w:marTop w:val="0"/>
          <w:marBottom w:val="0"/>
          <w:divBdr>
            <w:top w:val="none" w:sz="0" w:space="0" w:color="auto"/>
            <w:left w:val="none" w:sz="0" w:space="0" w:color="auto"/>
            <w:bottom w:val="none" w:sz="0" w:space="0" w:color="auto"/>
            <w:right w:val="none" w:sz="0" w:space="0" w:color="auto"/>
          </w:divBdr>
        </w:div>
        <w:div w:id="422799978">
          <w:marLeft w:val="0"/>
          <w:marRight w:val="0"/>
          <w:marTop w:val="0"/>
          <w:marBottom w:val="0"/>
          <w:divBdr>
            <w:top w:val="none" w:sz="0" w:space="0" w:color="auto"/>
            <w:left w:val="none" w:sz="0" w:space="0" w:color="auto"/>
            <w:bottom w:val="none" w:sz="0" w:space="0" w:color="auto"/>
            <w:right w:val="none" w:sz="0" w:space="0" w:color="auto"/>
          </w:divBdr>
          <w:divsChild>
            <w:div w:id="160098571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0cc2b9f834b9d715&amp;rlz=1C1CHZL_enZA1119ZA1119&amp;sxsrf=APpeQnsFO66lxiDNxqt4JwPI7s-kqCc3Bw:1789984014959&amp;q=conceal&amp;si=APenkKl0dzwcEFl36TffubCC4kBmJyccX20VTf9gU1ez05iB9KV_UItjxfwQXl5TbYRaiBz7EfgrdH9w2FPNFcDbO2cXnD4LNQ%3D%3D&amp;expnd=1&amp;sa=X&amp;ved=2ahUKEwjHvvWKsv-WAxWG8LsIHUVvIWMQyecJegQILRAR" TargetMode="External"/><Relationship Id="rId13" Type="http://schemas.openxmlformats.org/officeDocument/2006/relationships/hyperlink" Target="https://www.google.com/search?sca_esv=0cc2b9f834b9d715&amp;rlz=1C1CHZL_enZA1119ZA1119&amp;sxsrf=APpeQnsFO66lxiDNxqt4JwPI7s-kqCc3Bw:1789984014959&amp;q=ambiguous&amp;si=APenkKmyQFOD5a_Dq3Q9Z1jamlvpjZwjOXnoN6Yf1I645gAPUTUXWxR0n5ZNq7l7y6El1xMqa7rgCtMBjph-YFCnViWIuJmSJfa6W-Tok2wdfdl6Ea0ieTo%3D&amp;expnd=1&amp;sa=X&amp;ved=2ahUKEwjHvvWKsv-WAxWG8LsIHUVvIWMQyecJegQILRAQ" TargetMode="External"/><Relationship Id="rId18" Type="http://schemas.openxmlformats.org/officeDocument/2006/relationships/hyperlink" Target="https://www.google.com/search?sca_esv=0cc2b9f834b9d715&amp;rlz=1C1CHZL_enZA1119ZA1119&amp;biw=1600&amp;bih=739&amp;sxsrf=APpeQnt73dLYtMdwfArYQHLB-_MeI9corA:1789984057488&amp;q=oneself&amp;si=APenkKl0dzwcEFl36TffubCC4kBmDUO5Bw1C-EjiF8QwHx0yLVNYzcYyxOPGo3Izy79damY8OgqVGgqWh_qmTquZJylotV7cKQ%3D%3D&amp;expnd=1&amp;sa=X&amp;ved=2ahUKEwjJqJmfsv-WAxXfgf0HHSQuAjcQyecJegQIMBAS" TargetMode="External"/><Relationship Id="rId3" Type="http://schemas.openxmlformats.org/officeDocument/2006/relationships/settings" Target="settings.xml"/><Relationship Id="rId7" Type="http://schemas.openxmlformats.org/officeDocument/2006/relationships/hyperlink" Target="https://www.google.com/search?sca_esv=0cc2b9f834b9d715&amp;rlz=1C1CHZL_enZA1119ZA1119&amp;sxsrf=APpeQnsFO66lxiDNxqt4JwPI7s-kqCc3Bw:1789984014959&amp;q=ambiguous&amp;si=APenkKmyQFOD5a_Dq3Q9Z1jamlvpjZwjOXnoN6Yf1I645gAPUTUXWxR0n5ZNq7l7y6El1xMqa7rgCtMBjph-YFCnViWIuJmSJfa6W-Tok2wdfdl6Ea0ieTo%3D&amp;expnd=1&amp;sa=X&amp;ved=2ahUKEwjHvvWKsv-WAxWG8LsIHUVvIWMQyecJegQILRAQ" TargetMode="External"/><Relationship Id="rId12" Type="http://schemas.openxmlformats.org/officeDocument/2006/relationships/hyperlink" Target="https://www.google.com/search?sca_esv=0cc2b9f834b9d715&amp;rlz=1C1CHZL_enZA1119ZA1119&amp;biw=1600&amp;bih=739&amp;sxsrf=APpeQnt73dLYtMdwfArYQHLB-_MeI9corA:1789984057488&amp;q=oneself&amp;si=APenkKl0dzwcEFl36TffubCC4kBmDUO5Bw1C-EjiF8QwHx0yLVNYzcYyxOPGo3Izy79damY8OgqVGgqWh_qmTquZJylotV7cKQ%3D%3D&amp;expnd=1&amp;sa=X&amp;ved=2ahUKEwjJqJmfsv-WAxXfgf0HHSQuAjcQyecJegQIMBAS" TargetMode="External"/><Relationship Id="rId17" Type="http://schemas.openxmlformats.org/officeDocument/2006/relationships/hyperlink" Target="https://www.google.com/search?sca_esv=0cc2b9f834b9d715&amp;rlz=1C1CHZL_enZA1119ZA1119&amp;biw=1600&amp;bih=739&amp;sxsrf=APpeQnt73dLYtMdwfArYQHLB-_MeI9corA:1789984057488&amp;q=conceal&amp;si=APenkKl0dzwcEFl36TffubCC4kBmJyccX20VTf9gU1ez05iB9KV_UItjxfwQXl5TbYRaiBz7EfgrdH9w2FPNFcDbO2cXnD4LNQ%3D%3D&amp;expnd=1&amp;sa=X&amp;ved=2ahUKEwjJqJmfsv-WAxXfgf0HHSQuAjcQyecJegQIMBAR" TargetMode="External"/><Relationship Id="rId2" Type="http://schemas.openxmlformats.org/officeDocument/2006/relationships/styles" Target="styles.xml"/><Relationship Id="rId16" Type="http://schemas.openxmlformats.org/officeDocument/2006/relationships/hyperlink" Target="https://www.google.com/search?sca_esv=0cc2b9f834b9d715&amp;rlz=1C1CHZL_enZA1119ZA1119&amp;biw=1600&amp;bih=739&amp;sxsrf=APpeQnt73dLYtMdwfArYQHLB-_MeI9corA:1789984057488&amp;q=evasive&amp;si=APenkKl0dzwcEFl36TffubCC4kBmgoHcKLx1hdhUke_Y64xiA2-9d2HRX8hQSeBoKzrr5SXSooTN8-tmD4jZvvfe-3VKYChyyA%3D%3D&amp;expnd=1&amp;sa=X&amp;ved=2ahUKEwjJqJmfsv-WAxXfgf0HHSQuAjcQyecJegQIMBAQ"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sca_esv=0cc2b9f834b9d715&amp;rlz=1C1CHZL_enZA1119ZA1119&amp;biw=1600&amp;bih=739&amp;sxsrf=APpeQnt73dLYtMdwfArYQHLB-_MeI9corA:1789984057488&amp;q=conceal&amp;si=APenkKl0dzwcEFl36TffubCC4kBmJyccX20VTf9gU1ez05iB9KV_UItjxfwQXl5TbYRaiBz7EfgrdH9w2FPNFcDbO2cXnD4LNQ%3D%3D&amp;expnd=1&amp;sa=X&amp;ved=2ahUKEwjJqJmfsv-WAxXfgf0HHSQuAjcQyecJegQIMBAR" TargetMode="External"/><Relationship Id="rId5" Type="http://schemas.openxmlformats.org/officeDocument/2006/relationships/footnotes" Target="footnotes.xml"/><Relationship Id="rId15" Type="http://schemas.openxmlformats.org/officeDocument/2006/relationships/hyperlink" Target="https://www.google.com/search?sca_esv=0cc2b9f834b9d715&amp;rlz=1C1CHZL_enZA1119ZA1119&amp;sxsrf=APpeQnsFO66lxiDNxqt4JwPI7s-kqCc3Bw:1789984014959&amp;q=oneself&amp;si=APenkKl0dzwcEFl36TffubCC4kBmDUO5Bw1C-EjiF8QwHx0yLVNYzcYyxOPGo3Izy79damY8OgqVGgqWh_qmTquZJylotV7cKQ%3D%3D&amp;expnd=1&amp;sa=X&amp;ved=2ahUKEwjHvvWKsv-WAxWG8LsIHUVvIWMQyecJegQILRAS" TargetMode="External"/><Relationship Id="rId10" Type="http://schemas.openxmlformats.org/officeDocument/2006/relationships/hyperlink" Target="https://www.google.com/search?sca_esv=0cc2b9f834b9d715&amp;rlz=1C1CHZL_enZA1119ZA1119&amp;biw=1600&amp;bih=739&amp;sxsrf=APpeQnt73dLYtMdwfArYQHLB-_MeI9corA:1789984057488&amp;q=evasive&amp;si=APenkKl0dzwcEFl36TffubCC4kBmgoHcKLx1hdhUke_Y64xiA2-9d2HRX8hQSeBoKzrr5SXSooTN8-tmD4jZvvfe-3VKYChyyA%3D%3D&amp;expnd=1&amp;sa=X&amp;ved=2ahUKEwjJqJmfsv-WAxXfgf0HHSQuAjcQyecJegQIMBAQ"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search?sca_esv=0cc2b9f834b9d715&amp;rlz=1C1CHZL_enZA1119ZA1119&amp;sxsrf=APpeQnsFO66lxiDNxqt4JwPI7s-kqCc3Bw:1789984014959&amp;q=oneself&amp;si=APenkKl0dzwcEFl36TffubCC4kBmDUO5Bw1C-EjiF8QwHx0yLVNYzcYyxOPGo3Izy79damY8OgqVGgqWh_qmTquZJylotV7cKQ%3D%3D&amp;expnd=1&amp;sa=X&amp;ved=2ahUKEwjHvvWKsv-WAxWG8LsIHUVvIWMQyecJegQILRAS" TargetMode="External"/><Relationship Id="rId14" Type="http://schemas.openxmlformats.org/officeDocument/2006/relationships/hyperlink" Target="https://www.google.com/search?sca_esv=0cc2b9f834b9d715&amp;rlz=1C1CHZL_enZA1119ZA1119&amp;sxsrf=APpeQnsFO66lxiDNxqt4JwPI7s-kqCc3Bw:1789984014959&amp;q=conceal&amp;si=APenkKl0dzwcEFl36TffubCC4kBmJyccX20VTf9gU1ez05iB9KV_UItjxfwQXl5TbYRaiBz7EfgrdH9w2FPNFcDbO2cXnD4LNQ%3D%3D&amp;expnd=1&amp;sa=X&amp;ved=2ahUKEwjHvvWKsv-WAxWG8LsIHUVvIWMQyecJegQILR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3</Pages>
  <Words>921</Words>
  <Characters>5256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Whitfield</dc:creator>
  <cp:keywords/>
  <dc:description/>
  <cp:lastModifiedBy>Michelle Whitfield</cp:lastModifiedBy>
  <cp:revision>3</cp:revision>
  <dcterms:created xsi:type="dcterms:W3CDTF">2026-09-21T09:47:00Z</dcterms:created>
  <dcterms:modified xsi:type="dcterms:W3CDTF">2026-09-22T08:49:00Z</dcterms:modified>
</cp:coreProperties>
</file>