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099D" w14:textId="77777777" w:rsidR="00597FDD" w:rsidRDefault="00597FD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8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819"/>
        <w:gridCol w:w="1981"/>
      </w:tblGrid>
      <w:tr w:rsidR="00597FDD" w14:paraId="3B959471" w14:textId="77777777">
        <w:trPr>
          <w:cantSplit/>
          <w:trHeight w:val="20"/>
          <w:jc w:val="center"/>
        </w:trPr>
        <w:tc>
          <w:tcPr>
            <w:tcW w:w="10800" w:type="dxa"/>
            <w:gridSpan w:val="2"/>
          </w:tcPr>
          <w:p w14:paraId="4E308C8C" w14:textId="77777777" w:rsidR="00597FDD" w:rsidRDefault="0000000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AMY FISCHBACH</w:t>
            </w:r>
          </w:p>
          <w:p w14:paraId="378CBFC3" w14:textId="0D17C385" w:rsidR="00597FDD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Winter Park, FL</w:t>
            </w:r>
            <w:r w:rsidR="00EB4916">
              <w:rPr>
                <w:sz w:val="22"/>
                <w:szCs w:val="22"/>
              </w:rPr>
              <w:t xml:space="preserve"> | </w:t>
            </w:r>
            <w:r>
              <w:rPr>
                <w:sz w:val="22"/>
                <w:szCs w:val="22"/>
              </w:rPr>
              <w:t>815-404-0829</w:t>
            </w:r>
            <w:r w:rsidR="00EB4916">
              <w:rPr>
                <w:sz w:val="22"/>
                <w:szCs w:val="22"/>
              </w:rPr>
              <w:t xml:space="preserve"> | </w:t>
            </w:r>
            <w:r>
              <w:rPr>
                <w:sz w:val="22"/>
                <w:szCs w:val="22"/>
              </w:rPr>
              <w:t>amylfischbach@gmail.com</w:t>
            </w:r>
            <w:r w:rsidR="00EB4916">
              <w:rPr>
                <w:sz w:val="22"/>
                <w:szCs w:val="22"/>
              </w:rPr>
              <w:t xml:space="preserve"> | </w:t>
            </w:r>
            <w:r>
              <w:rPr>
                <w:sz w:val="22"/>
                <w:szCs w:val="22"/>
              </w:rPr>
              <w:t>https://www.linkedin.com/in/amyfischbach/</w:t>
            </w:r>
          </w:p>
          <w:p w14:paraId="2DA55AB5" w14:textId="77777777" w:rsidR="00597FDD" w:rsidRDefault="00597FDD">
            <w:pPr>
              <w:jc w:val="center"/>
              <w:rPr>
                <w:sz w:val="22"/>
                <w:szCs w:val="22"/>
              </w:rPr>
            </w:pPr>
          </w:p>
        </w:tc>
      </w:tr>
      <w:tr w:rsidR="00597FDD" w14:paraId="0171AF02" w14:textId="77777777">
        <w:trPr>
          <w:cantSplit/>
          <w:trHeight w:val="20"/>
          <w:jc w:val="center"/>
        </w:trPr>
        <w:tc>
          <w:tcPr>
            <w:tcW w:w="10800" w:type="dxa"/>
            <w:gridSpan w:val="2"/>
            <w:tcBorders>
              <w:bottom w:val="single" w:sz="4" w:space="0" w:color="000000"/>
            </w:tcBorders>
          </w:tcPr>
          <w:p w14:paraId="746C7FD9" w14:textId="77777777" w:rsidR="00597FDD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PROFILE</w:t>
            </w:r>
          </w:p>
        </w:tc>
      </w:tr>
      <w:tr w:rsidR="00597FDD" w14:paraId="0A9EDF21" w14:textId="77777777">
        <w:trPr>
          <w:cantSplit/>
          <w:trHeight w:val="20"/>
          <w:jc w:val="center"/>
        </w:trPr>
        <w:tc>
          <w:tcPr>
            <w:tcW w:w="10800" w:type="dxa"/>
            <w:gridSpan w:val="2"/>
            <w:tcBorders>
              <w:bottom w:val="single" w:sz="4" w:space="0" w:color="000000"/>
            </w:tcBorders>
          </w:tcPr>
          <w:p w14:paraId="015386EB" w14:textId="27069841" w:rsidR="00597FDD" w:rsidRDefault="002D5D3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Analytics professional</w:t>
            </w:r>
            <w:r w:rsidR="00000000">
              <w:rPr>
                <w:color w:val="000000"/>
                <w:sz w:val="22"/>
                <w:szCs w:val="22"/>
              </w:rPr>
              <w:t xml:space="preserve"> seeking </w:t>
            </w:r>
            <w:r>
              <w:rPr>
                <w:color w:val="000000"/>
                <w:sz w:val="22"/>
                <w:szCs w:val="22"/>
              </w:rPr>
              <w:t xml:space="preserve">Data Science </w:t>
            </w:r>
            <w:r w:rsidR="00000000">
              <w:rPr>
                <w:color w:val="000000"/>
                <w:sz w:val="22"/>
                <w:szCs w:val="22"/>
              </w:rPr>
              <w:t xml:space="preserve">role </w:t>
            </w:r>
          </w:p>
          <w:p w14:paraId="7C6B98C5" w14:textId="1BD29B49" w:rsidR="00597FDD" w:rsidRDefault="0030514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Combined 6</w:t>
            </w:r>
            <w:r w:rsidR="00000000">
              <w:rPr>
                <w:color w:val="000000"/>
                <w:sz w:val="22"/>
                <w:szCs w:val="22"/>
              </w:rPr>
              <w:t xml:space="preserve"> years</w:t>
            </w:r>
            <w:r>
              <w:rPr>
                <w:color w:val="000000"/>
                <w:sz w:val="22"/>
                <w:szCs w:val="22"/>
              </w:rPr>
              <w:t xml:space="preserve"> of </w:t>
            </w:r>
            <w:r w:rsidR="00000000">
              <w:rPr>
                <w:color w:val="000000"/>
                <w:sz w:val="22"/>
                <w:szCs w:val="22"/>
              </w:rPr>
              <w:t>experience in cruising industry</w:t>
            </w:r>
            <w:r w:rsidR="0000000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 w:rsidR="0000000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Real Estate Development Management</w:t>
            </w:r>
          </w:p>
          <w:p w14:paraId="46D0BA22" w14:textId="77777777" w:rsidR="00597FDD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Proficiency in SQL/Python/R coding, SAS, Excel, pricing analytics, and building </w:t>
            </w:r>
            <w:proofErr w:type="spellStart"/>
            <w:r>
              <w:rPr>
                <w:color w:val="000000"/>
                <w:sz w:val="22"/>
                <w:szCs w:val="22"/>
              </w:rPr>
              <w:t>PowerBI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dashboards</w:t>
            </w:r>
          </w:p>
          <w:p w14:paraId="50817F8B" w14:textId="77777777" w:rsidR="00597FDD" w:rsidRDefault="00597FDD">
            <w:pPr>
              <w:ind w:left="360"/>
              <w:rPr>
                <w:b/>
                <w:bCs/>
                <w:sz w:val="22"/>
                <w:szCs w:val="22"/>
              </w:rPr>
            </w:pPr>
          </w:p>
          <w:p w14:paraId="1306E57E" w14:textId="77777777" w:rsidR="00597FDD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EDUCATION</w:t>
            </w:r>
          </w:p>
        </w:tc>
      </w:tr>
      <w:tr w:rsidR="00597FDD" w14:paraId="300F4332" w14:textId="77777777">
        <w:trPr>
          <w:cantSplit/>
          <w:trHeight w:val="20"/>
          <w:jc w:val="center"/>
        </w:trPr>
        <w:tc>
          <w:tcPr>
            <w:tcW w:w="8819" w:type="dxa"/>
            <w:tcBorders>
              <w:top w:val="single" w:sz="4" w:space="0" w:color="000000"/>
            </w:tcBorders>
          </w:tcPr>
          <w:p w14:paraId="0BE2ABFD" w14:textId="77777777" w:rsidR="00597FDD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Purdue University, Daniels School of Business</w:t>
            </w:r>
          </w:p>
          <w:p w14:paraId="11ECC8D4" w14:textId="77777777" w:rsidR="00597FDD" w:rsidRDefault="00000000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Master of Science in Business Analytics and Information Management</w:t>
            </w:r>
          </w:p>
        </w:tc>
        <w:tc>
          <w:tcPr>
            <w:tcW w:w="1981" w:type="dxa"/>
            <w:tcBorders>
              <w:top w:val="single" w:sz="4" w:space="0" w:color="000000"/>
            </w:tcBorders>
          </w:tcPr>
          <w:p w14:paraId="43E11E2B" w14:textId="77777777" w:rsidR="00597FDD" w:rsidRDefault="00000000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West Lafayette, IN</w:t>
            </w:r>
          </w:p>
          <w:p w14:paraId="2E4F3775" w14:textId="77777777" w:rsidR="00597FDD" w:rsidRDefault="00000000">
            <w:pPr>
              <w:ind w:left="-81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August 2025</w:t>
            </w:r>
          </w:p>
        </w:tc>
      </w:tr>
      <w:tr w:rsidR="00597FDD" w14:paraId="70787320" w14:textId="77777777">
        <w:trPr>
          <w:cantSplit/>
          <w:trHeight w:val="20"/>
          <w:jc w:val="center"/>
        </w:trPr>
        <w:tc>
          <w:tcPr>
            <w:tcW w:w="10800" w:type="dxa"/>
            <w:gridSpan w:val="2"/>
          </w:tcPr>
          <w:p w14:paraId="549197C6" w14:textId="77777777" w:rsidR="00597FDD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GPA 3.9/4.0</w:t>
            </w:r>
            <w:r>
              <w:rPr>
                <w:sz w:val="22"/>
                <w:szCs w:val="22"/>
              </w:rPr>
              <w:br/>
              <w:t xml:space="preserve"> </w:t>
            </w:r>
          </w:p>
        </w:tc>
      </w:tr>
      <w:tr w:rsidR="00597FDD" w14:paraId="7BEE8FA9" w14:textId="77777777">
        <w:trPr>
          <w:cantSplit/>
          <w:trHeight w:val="20"/>
          <w:jc w:val="center"/>
        </w:trPr>
        <w:tc>
          <w:tcPr>
            <w:tcW w:w="8819" w:type="dxa"/>
          </w:tcPr>
          <w:p w14:paraId="57E5778D" w14:textId="77777777" w:rsidR="00597FDD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Indiana University, Kelley School of Business</w:t>
            </w:r>
          </w:p>
          <w:p w14:paraId="19284FD7" w14:textId="77777777" w:rsidR="00597FDD" w:rsidRDefault="00000000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Bachelor of Science in Economic Consulting, Business Analytics, Technology Management GPA 3.7/4.0</w:t>
            </w:r>
          </w:p>
        </w:tc>
        <w:tc>
          <w:tcPr>
            <w:tcW w:w="1981" w:type="dxa"/>
          </w:tcPr>
          <w:p w14:paraId="3A8BA8FF" w14:textId="77777777" w:rsidR="00597FDD" w:rsidRDefault="00000000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Bloomington, IN</w:t>
            </w:r>
          </w:p>
          <w:p w14:paraId="1ADF19D4" w14:textId="77777777" w:rsidR="00597FDD" w:rsidRDefault="00000000">
            <w:pPr>
              <w:ind w:left="-81"/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May 2019</w:t>
            </w:r>
          </w:p>
        </w:tc>
      </w:tr>
      <w:tr w:rsidR="00597FDD" w14:paraId="29A35F25" w14:textId="77777777">
        <w:trPr>
          <w:cantSplit/>
          <w:trHeight w:val="20"/>
          <w:jc w:val="center"/>
        </w:trPr>
        <w:tc>
          <w:tcPr>
            <w:tcW w:w="10800" w:type="dxa"/>
            <w:gridSpan w:val="2"/>
          </w:tcPr>
          <w:p w14:paraId="0A0A48B3" w14:textId="77777777" w:rsidR="00597FDD" w:rsidRDefault="00000000">
            <w:pPr>
              <w:numPr>
                <w:ilvl w:val="0"/>
                <w:numId w:val="2"/>
              </w:numPr>
              <w:ind w:left="7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Kelley’s Honors Program: </w:t>
            </w:r>
            <w:r>
              <w:rPr>
                <w:sz w:val="22"/>
                <w:szCs w:val="22"/>
              </w:rPr>
              <w:t>Admitted sophomore year based on freshman year academics</w:t>
            </w:r>
          </w:p>
          <w:p w14:paraId="4793A9B5" w14:textId="77777777" w:rsidR="00597FDD" w:rsidRDefault="00000000">
            <w:pPr>
              <w:numPr>
                <w:ilvl w:val="0"/>
                <w:numId w:val="2"/>
              </w:numPr>
              <w:ind w:left="7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Dean’s Merit Scholarship: </w:t>
            </w:r>
            <w:r>
              <w:rPr>
                <w:sz w:val="22"/>
                <w:szCs w:val="22"/>
              </w:rPr>
              <w:t>Out-of-state merit scholarship for high school academic excellence</w:t>
            </w:r>
          </w:p>
          <w:p w14:paraId="06E264D1" w14:textId="77777777" w:rsidR="00597FDD" w:rsidRDefault="00000000">
            <w:pPr>
              <w:numPr>
                <w:ilvl w:val="0"/>
                <w:numId w:val="2"/>
              </w:numPr>
              <w:ind w:left="7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Founder Scholar: </w:t>
            </w:r>
            <w:r>
              <w:rPr>
                <w:sz w:val="22"/>
                <w:szCs w:val="22"/>
              </w:rPr>
              <w:t>Merit scholarship for college academic excellence</w:t>
            </w:r>
          </w:p>
          <w:p w14:paraId="36425428" w14:textId="77777777" w:rsidR="00597FDD" w:rsidRDefault="00000000">
            <w:pPr>
              <w:numPr>
                <w:ilvl w:val="0"/>
                <w:numId w:val="2"/>
              </w:numPr>
              <w:ind w:left="7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Studied Abroad</w:t>
            </w:r>
            <w:r>
              <w:rPr>
                <w:sz w:val="22"/>
                <w:szCs w:val="22"/>
              </w:rPr>
              <w:t xml:space="preserve"> at City University in Hong Kong</w:t>
            </w:r>
          </w:p>
        </w:tc>
      </w:tr>
      <w:tr w:rsidR="00597FDD" w14:paraId="56DCD91B" w14:textId="77777777">
        <w:trPr>
          <w:cantSplit/>
          <w:trHeight w:val="20"/>
          <w:jc w:val="center"/>
        </w:trPr>
        <w:tc>
          <w:tcPr>
            <w:tcW w:w="10800" w:type="dxa"/>
            <w:gridSpan w:val="2"/>
            <w:tcBorders>
              <w:bottom w:val="single" w:sz="4" w:space="0" w:color="000000"/>
            </w:tcBorders>
          </w:tcPr>
          <w:p w14:paraId="7B85D565" w14:textId="77777777" w:rsidR="00597FDD" w:rsidRDefault="00597FDD">
            <w:pPr>
              <w:rPr>
                <w:b/>
                <w:bCs/>
                <w:sz w:val="22"/>
                <w:szCs w:val="22"/>
              </w:rPr>
            </w:pPr>
          </w:p>
          <w:p w14:paraId="5858846B" w14:textId="77777777" w:rsidR="00597FDD" w:rsidRDefault="00000000">
            <w:pPr>
              <w:tabs>
                <w:tab w:val="left" w:pos="5850"/>
              </w:tabs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PROFESSIONAL EXPERIENCE</w:t>
            </w:r>
            <w:r>
              <w:rPr>
                <w:b/>
                <w:bCs/>
                <w:sz w:val="22"/>
                <w:szCs w:val="22"/>
              </w:rPr>
              <w:tab/>
            </w:r>
          </w:p>
        </w:tc>
      </w:tr>
      <w:tr w:rsidR="00597FDD" w14:paraId="6773FFE0" w14:textId="77777777">
        <w:trPr>
          <w:cantSplit/>
          <w:trHeight w:val="20"/>
          <w:jc w:val="center"/>
        </w:trPr>
        <w:tc>
          <w:tcPr>
            <w:tcW w:w="10800" w:type="dxa"/>
            <w:gridSpan w:val="2"/>
          </w:tcPr>
          <w:p w14:paraId="7181D1A6" w14:textId="77777777" w:rsidR="00597FDD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Hillpointe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Winter Park, FL</w:t>
            </w:r>
          </w:p>
          <w:p w14:paraId="1C54BC47" w14:textId="6E61F0B7" w:rsidR="00597FDD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Revenue Manager                                                             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>August 2025-Present</w:t>
            </w:r>
          </w:p>
          <w:p w14:paraId="2AE2AFD5" w14:textId="0ED8D024" w:rsidR="00093C1F" w:rsidRPr="00093C1F" w:rsidRDefault="00000000" w:rsidP="00093C1F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Implemented pricing and concession updates to 45</w:t>
            </w:r>
            <w:r w:rsidR="00EB4916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property portfolio to help generate 5% occupancy growth</w:t>
            </w:r>
          </w:p>
          <w:p w14:paraId="7AE09EF6" w14:textId="595812F4" w:rsidR="00597FDD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Audited and </w:t>
            </w:r>
            <w:r w:rsidR="00EB4916">
              <w:rPr>
                <w:sz w:val="22"/>
                <w:szCs w:val="22"/>
              </w:rPr>
              <w:t>updated</w:t>
            </w:r>
            <w:r>
              <w:rPr>
                <w:sz w:val="22"/>
                <w:szCs w:val="22"/>
              </w:rPr>
              <w:t xml:space="preserve"> </w:t>
            </w:r>
            <w:r w:rsidR="00093C1F">
              <w:rPr>
                <w:sz w:val="22"/>
                <w:szCs w:val="22"/>
              </w:rPr>
              <w:t xml:space="preserve">company-wide </w:t>
            </w:r>
            <w:proofErr w:type="spellStart"/>
            <w:r>
              <w:rPr>
                <w:sz w:val="22"/>
                <w:szCs w:val="22"/>
              </w:rPr>
              <w:t>PowerBI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  <w:r w:rsidR="00EB4916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 and SQL queries for</w:t>
            </w:r>
            <w:r w:rsidR="00093C1F">
              <w:rPr>
                <w:sz w:val="22"/>
                <w:szCs w:val="22"/>
              </w:rPr>
              <w:t xml:space="preserve"> Founder</w:t>
            </w:r>
            <w:r>
              <w:rPr>
                <w:sz w:val="22"/>
                <w:szCs w:val="22"/>
              </w:rPr>
              <w:t xml:space="preserve"> data request timelines</w:t>
            </w:r>
          </w:p>
          <w:p w14:paraId="163F2A65" w14:textId="20922745" w:rsidR="00597FDD" w:rsidRDefault="00000000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Developed revenue driver metrics to build out 5-year forecasts for the portfolio for lenders and internal </w:t>
            </w:r>
            <w:r w:rsidR="00EB4916">
              <w:rPr>
                <w:sz w:val="22"/>
                <w:szCs w:val="22"/>
              </w:rPr>
              <w:t>budgets</w:t>
            </w:r>
          </w:p>
          <w:p w14:paraId="09E9491E" w14:textId="0CD0F765" w:rsidR="00597FDD" w:rsidRPr="00F24C98" w:rsidRDefault="00EC3752" w:rsidP="00F24C98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Created</w:t>
            </w:r>
            <w:r w:rsidR="00000000">
              <w:rPr>
                <w:sz w:val="22"/>
                <w:szCs w:val="22"/>
              </w:rPr>
              <w:t xml:space="preserve"> Python script to develop new csv files for</w:t>
            </w:r>
            <w:r w:rsidR="00093C1F">
              <w:rPr>
                <w:sz w:val="22"/>
                <w:szCs w:val="22"/>
              </w:rPr>
              <w:t xml:space="preserve"> rate</w:t>
            </w:r>
            <w:r w:rsidR="00000000">
              <w:rPr>
                <w:sz w:val="22"/>
                <w:szCs w:val="22"/>
              </w:rPr>
              <w:t xml:space="preserve"> uploads</w:t>
            </w:r>
            <w:r w:rsidR="00F24C98">
              <w:rPr>
                <w:sz w:val="22"/>
                <w:szCs w:val="22"/>
              </w:rPr>
              <w:t xml:space="preserve"> based on resident templates</w:t>
            </w:r>
          </w:p>
          <w:p w14:paraId="55A6C336" w14:textId="77777777" w:rsidR="00597FDD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Royal Caribbean Group                                                                                                                                     Miami, FL</w:t>
            </w:r>
          </w:p>
          <w:p w14:paraId="799BDB1C" w14:textId="77777777" w:rsidR="00597FDD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Lead, Onboard Revenue and Analytics                    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>January 2024 – July 2024</w:t>
            </w:r>
          </w:p>
          <w:p w14:paraId="6B31C1F9" w14:textId="77777777" w:rsidR="00597FD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Set new March Perfect Day sales record with total gross revenue of $13M (~8% increase)</w:t>
            </w:r>
          </w:p>
          <w:p w14:paraId="6EEB5096" w14:textId="77777777" w:rsidR="00597FD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Initiated creation of Airport Transfer products, resulting in $300K for 2024</w:t>
            </w:r>
          </w:p>
          <w:p w14:paraId="547F7052" w14:textId="77777777" w:rsidR="00597FD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Devised and constructed Shore Excursion (</w:t>
            </w:r>
            <w:r>
              <w:rPr>
                <w:sz w:val="22"/>
                <w:szCs w:val="22"/>
              </w:rPr>
              <w:t>Shorex)</w:t>
            </w:r>
            <w:r>
              <w:rPr>
                <w:color w:val="000000"/>
                <w:sz w:val="22"/>
                <w:szCs w:val="22"/>
              </w:rPr>
              <w:t xml:space="preserve"> promotions for Flash Sales for</w:t>
            </w:r>
            <w:r>
              <w:rPr>
                <w:sz w:val="22"/>
                <w:szCs w:val="22"/>
              </w:rPr>
              <w:t xml:space="preserve"> increased revenue</w:t>
            </w:r>
          </w:p>
          <w:p w14:paraId="3804CDEF" w14:textId="77777777" w:rsidR="00597FD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Trained 3-person team on price management, promotion building, and report creation</w:t>
            </w:r>
          </w:p>
          <w:p w14:paraId="2B5D22FE" w14:textId="77777777" w:rsidR="00597FDD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Collaborated with Data Science team to simplify ongoing template for future pricing automation for products</w:t>
            </w:r>
          </w:p>
          <w:p w14:paraId="2F142398" w14:textId="77777777" w:rsidR="00597FDD" w:rsidRDefault="00000000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>Sr. Analyst, Onboard Revenue and Analytics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ab/>
              <w:t xml:space="preserve">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>September 2021 – January 2024</w:t>
            </w:r>
          </w:p>
          <w:p w14:paraId="32A65656" w14:textId="77777777" w:rsidR="00597FDD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Continued to analyze Perfect Day pricing, achieved record $12M in gross revenue in July 2023</w:t>
            </w:r>
          </w:p>
          <w:p w14:paraId="324AEC19" w14:textId="77777777" w:rsidR="00597FDD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Opened new Hideaway Beach products in Perfect Day, which </w:t>
            </w:r>
            <w:r>
              <w:rPr>
                <w:sz w:val="22"/>
                <w:szCs w:val="22"/>
              </w:rPr>
              <w:t>brought</w:t>
            </w:r>
            <w:r>
              <w:rPr>
                <w:color w:val="000000"/>
                <w:sz w:val="22"/>
                <w:szCs w:val="22"/>
              </w:rPr>
              <w:t xml:space="preserve"> ~$700K within first week of sales </w:t>
            </w:r>
          </w:p>
          <w:p w14:paraId="7F50402A" w14:textId="77777777" w:rsidR="00597FDD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Updated </w:t>
            </w:r>
            <w:proofErr w:type="spellStart"/>
            <w:r>
              <w:rPr>
                <w:color w:val="000000"/>
                <w:sz w:val="22"/>
                <w:szCs w:val="22"/>
              </w:rPr>
              <w:t>PowerBI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reporting for weekly </w:t>
            </w:r>
            <w:r>
              <w:rPr>
                <w:sz w:val="22"/>
                <w:szCs w:val="22"/>
              </w:rPr>
              <w:t>Shorex</w:t>
            </w:r>
            <w:r>
              <w:rPr>
                <w:color w:val="000000"/>
                <w:sz w:val="22"/>
                <w:szCs w:val="22"/>
              </w:rPr>
              <w:t xml:space="preserve"> performance and achievement to target for each month</w:t>
            </w:r>
          </w:p>
          <w:p w14:paraId="44BA773B" w14:textId="77777777" w:rsidR="00597FDD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Planned pricing and inventory strategy for Celebrity itineraries to Perfect Day, first time brand visited the island</w:t>
            </w:r>
          </w:p>
          <w:p w14:paraId="407CE288" w14:textId="77777777" w:rsidR="00597FDD" w:rsidRDefault="00000000">
            <w:pPr>
              <w:rPr>
                <w:b/>
                <w:bCs/>
                <w:i/>
                <w:iCs/>
                <w:sz w:val="22"/>
                <w:szCs w:val="22"/>
              </w:rPr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Analyst, Onboard Revenue and Analytics           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>July 2019 – September 2021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                                   </w:t>
            </w:r>
          </w:p>
          <w:p w14:paraId="120B5BEB" w14:textId="77777777" w:rsidR="00597FDD" w:rsidRDefault="00000000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Price managed Perfect Day (the most popular port) tours to help achieve $25 million in total revenue in 2019</w:t>
            </w:r>
          </w:p>
          <w:p w14:paraId="58D1F80C" w14:textId="77777777" w:rsidR="00597FDD" w:rsidRDefault="00000000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Created Shorex Action Plan for Return to Service to target pent up demand combined with Covid-19 restrictions</w:t>
            </w:r>
          </w:p>
          <w:p w14:paraId="4D082FAA" w14:textId="77777777" w:rsidR="00597FDD" w:rsidRPr="00F24C98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Designed new Shorex Commissions format to accommodate shipboard and shoreside expectations</w:t>
            </w:r>
          </w:p>
          <w:p w14:paraId="485E531E" w14:textId="77777777" w:rsidR="00F24C98" w:rsidRPr="00F24C98" w:rsidRDefault="00F24C98" w:rsidP="00F24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F24C98">
              <w:rPr>
                <w:b/>
                <w:bCs/>
                <w:color w:val="000000"/>
                <w:sz w:val="22"/>
                <w:szCs w:val="22"/>
                <w:lang w:val="en-US"/>
              </w:rPr>
              <w:t>Motorola Solutions                                                                                                                                    Schaumburg, IL</w:t>
            </w:r>
          </w:p>
          <w:p w14:paraId="65A774CC" w14:textId="77777777" w:rsidR="00F24C98" w:rsidRPr="00F24C98" w:rsidRDefault="00F24C98" w:rsidP="00F24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  <w:lang w:val="en-US"/>
              </w:rPr>
            </w:pPr>
            <w:r w:rsidRPr="00F24C98">
              <w:rPr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 xml:space="preserve">Data Analytics Intern                                                                                                                   </w:t>
            </w:r>
            <w:r w:rsidRPr="00F24C98">
              <w:rPr>
                <w:b/>
                <w:bCs/>
                <w:color w:val="000000"/>
                <w:sz w:val="22"/>
                <w:szCs w:val="22"/>
                <w:lang w:val="en-US"/>
              </w:rPr>
              <w:t>May 2017 – August 2018</w:t>
            </w:r>
          </w:p>
          <w:p w14:paraId="0A25CE9C" w14:textId="0290CE28" w:rsidR="00F24C98" w:rsidRPr="00F24C98" w:rsidRDefault="00F24C98" w:rsidP="00F24C98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  <w:lang w:val="en-US"/>
              </w:rPr>
            </w:pPr>
            <w:r w:rsidRPr="00F24C98">
              <w:rPr>
                <w:color w:val="000000"/>
                <w:sz w:val="22"/>
                <w:szCs w:val="22"/>
                <w:lang w:val="en-US"/>
              </w:rPr>
              <w:t>Built data architecture for Tableau reports through communication with various groups for all requirements</w:t>
            </w:r>
          </w:p>
        </w:tc>
      </w:tr>
      <w:tr w:rsidR="00597FDD" w14:paraId="7FD36700" w14:textId="77777777">
        <w:trPr>
          <w:cantSplit/>
          <w:trHeight w:val="20"/>
          <w:jc w:val="center"/>
        </w:trPr>
        <w:tc>
          <w:tcPr>
            <w:tcW w:w="10800" w:type="dxa"/>
            <w:gridSpan w:val="2"/>
          </w:tcPr>
          <w:p w14:paraId="682C1FF8" w14:textId="77777777" w:rsidR="00597FDD" w:rsidRDefault="00597F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597FDD" w14:paraId="231FBAE2" w14:textId="77777777">
        <w:trPr>
          <w:cantSplit/>
          <w:trHeight w:val="20"/>
          <w:jc w:val="center"/>
        </w:trPr>
        <w:tc>
          <w:tcPr>
            <w:tcW w:w="10800" w:type="dxa"/>
            <w:gridSpan w:val="2"/>
            <w:tcBorders>
              <w:bottom w:val="single" w:sz="4" w:space="0" w:color="000000"/>
            </w:tcBorders>
          </w:tcPr>
          <w:p w14:paraId="6C235924" w14:textId="77777777" w:rsidR="00597FDD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LEADERSHIP ACTIVITIES, AFFILIATIONS, HONORS</w:t>
            </w:r>
          </w:p>
        </w:tc>
      </w:tr>
      <w:tr w:rsidR="00597FDD" w14:paraId="4170F0E7" w14:textId="77777777">
        <w:trPr>
          <w:cantSplit/>
          <w:trHeight w:val="20"/>
          <w:jc w:val="center"/>
        </w:trPr>
        <w:tc>
          <w:tcPr>
            <w:tcW w:w="10800" w:type="dxa"/>
            <w:gridSpan w:val="2"/>
            <w:tcBorders>
              <w:top w:val="single" w:sz="4" w:space="0" w:color="000000"/>
            </w:tcBorders>
          </w:tcPr>
          <w:p w14:paraId="13512CDF" w14:textId="77777777" w:rsidR="00597FDD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MWDSI Conference 2025 – 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vertAlign w:val="superscript"/>
              </w:rPr>
              <w:t>st</w:t>
            </w:r>
            <w:r>
              <w:rPr>
                <w:sz w:val="22"/>
                <w:szCs w:val="22"/>
              </w:rPr>
              <w:t xml:space="preserve"> Place Best Paper and the Social Media Award                                                 </w:t>
            </w:r>
            <w:r>
              <w:rPr>
                <w:b/>
                <w:bCs/>
                <w:sz w:val="22"/>
                <w:szCs w:val="22"/>
              </w:rPr>
              <w:t>April 2025</w:t>
            </w:r>
            <w:r>
              <w:rPr>
                <w:sz w:val="22"/>
                <w:szCs w:val="22"/>
              </w:rPr>
              <w:t xml:space="preserve"> </w:t>
            </w:r>
          </w:p>
          <w:p w14:paraId="2C332667" w14:textId="77777777" w:rsidR="00597FDD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Presented our paper for a geo-mapping tool created for our client to allocate resources for translation projects</w:t>
            </w:r>
          </w:p>
          <w:p w14:paraId="41550A85" w14:textId="5BFC345D" w:rsidR="00597FDD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EnVista Case Competition – </w:t>
            </w: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vertAlign w:val="superscript"/>
              </w:rPr>
              <w:t>st</w:t>
            </w:r>
            <w:r>
              <w:rPr>
                <w:sz w:val="22"/>
                <w:szCs w:val="22"/>
              </w:rPr>
              <w:t xml:space="preserve"> Place                                                                                                       </w:t>
            </w:r>
            <w:r>
              <w:rPr>
                <w:b/>
                <w:bCs/>
                <w:sz w:val="22"/>
                <w:szCs w:val="22"/>
              </w:rPr>
              <w:t>November 2017</w:t>
            </w:r>
          </w:p>
          <w:p w14:paraId="059BB4BA" w14:textId="452C687F" w:rsidR="00597FDD" w:rsidRPr="00F24C98" w:rsidRDefault="00000000" w:rsidP="00EB4916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Presented expansion strategy for western clothing company to EnVista team, won over 8 other team proposals</w:t>
            </w:r>
          </w:p>
        </w:tc>
      </w:tr>
    </w:tbl>
    <w:p w14:paraId="1EE9AC37" w14:textId="69C4771A" w:rsidR="00F24C98" w:rsidRPr="00F24C98" w:rsidRDefault="00F24C98" w:rsidP="00F24C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sectPr w:rsidR="00F24C98" w:rsidRPr="00F24C9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530FE9F-35A1-4F8D-A497-5112FD803C4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2963575-EDCB-4D0A-A6BF-9FC7173A29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8CAEDE9-6995-402A-9309-E80FB77D48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C9B9ED-697F-4937-8B3E-CD01AA8B55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93A85"/>
    <w:multiLevelType w:val="multilevel"/>
    <w:tmpl w:val="A4363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611DA"/>
    <w:multiLevelType w:val="multilevel"/>
    <w:tmpl w:val="1C5436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77A063F"/>
    <w:multiLevelType w:val="multilevel"/>
    <w:tmpl w:val="8272F4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8387E50"/>
    <w:multiLevelType w:val="multilevel"/>
    <w:tmpl w:val="165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92B06"/>
    <w:multiLevelType w:val="multilevel"/>
    <w:tmpl w:val="9A926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F42E28"/>
    <w:multiLevelType w:val="multilevel"/>
    <w:tmpl w:val="F4CE0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0D249C3"/>
    <w:multiLevelType w:val="multilevel"/>
    <w:tmpl w:val="20B41A7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2620E6F"/>
    <w:multiLevelType w:val="multilevel"/>
    <w:tmpl w:val="EA86A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8E6F9F"/>
    <w:multiLevelType w:val="multilevel"/>
    <w:tmpl w:val="0E9E12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6813317">
    <w:abstractNumId w:val="4"/>
  </w:num>
  <w:num w:numId="2" w16cid:durableId="734209022">
    <w:abstractNumId w:val="6"/>
  </w:num>
  <w:num w:numId="3" w16cid:durableId="94403895">
    <w:abstractNumId w:val="1"/>
  </w:num>
  <w:num w:numId="4" w16cid:durableId="1452434469">
    <w:abstractNumId w:val="8"/>
  </w:num>
  <w:num w:numId="5" w16cid:durableId="1926649614">
    <w:abstractNumId w:val="0"/>
  </w:num>
  <w:num w:numId="6" w16cid:durableId="111829622">
    <w:abstractNumId w:val="5"/>
  </w:num>
  <w:num w:numId="7" w16cid:durableId="119496806">
    <w:abstractNumId w:val="7"/>
  </w:num>
  <w:num w:numId="8" w16cid:durableId="2066560301">
    <w:abstractNumId w:val="2"/>
  </w:num>
  <w:num w:numId="9" w16cid:durableId="2132093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FDD"/>
    <w:rsid w:val="00093C1F"/>
    <w:rsid w:val="002D5D3F"/>
    <w:rsid w:val="00305142"/>
    <w:rsid w:val="00475978"/>
    <w:rsid w:val="00597FDD"/>
    <w:rsid w:val="006F31E4"/>
    <w:rsid w:val="00E63317"/>
    <w:rsid w:val="00EB4916"/>
    <w:rsid w:val="00EC3752"/>
    <w:rsid w:val="00F2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0CDD"/>
  <w15:docId w15:val="{7B53D9CE-F1E6-45E2-8995-E156AF19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80" w:type="dxa"/>
        <w:bottom w:w="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hVhBkE866o2iUVvJIinocQ3Csg==">CgMxLjA4AHIhMXhoaW95WGRyaVF4ZF80SmRhTlFFNTBvOEpTTGZqTzRt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665</Words>
  <Characters>3888</Characters>
  <Application>Microsoft Office Word</Application>
  <DocSecurity>0</DocSecurity>
  <Lines>74</Lines>
  <Paragraphs>75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Amy Fischbach</cp:lastModifiedBy>
  <cp:revision>8</cp:revision>
  <cp:lastPrinted>2026-05-12T02:34:00Z</cp:lastPrinted>
  <dcterms:created xsi:type="dcterms:W3CDTF">2026-05-12T02:27:00Z</dcterms:created>
  <dcterms:modified xsi:type="dcterms:W3CDTF">2026-05-12T23:04:00Z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2025-05-18T20:27:29Z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e48bf309-3890-4bac-a35b-34d0effc1fe5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10, 3, 0, 1</vt:lpwstr>
  </property>
</Properties>
</file>