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EF11" w14:textId="507EEA0F" w:rsidR="00A30F42" w:rsidRPr="0031189A" w:rsidRDefault="00B63455" w:rsidP="00CB077A">
      <w:pPr>
        <w:ind w:left="1440" w:firstLine="720"/>
        <w:rPr>
          <w:b/>
          <w:bCs/>
          <w:color w:val="000000"/>
          <w:sz w:val="32"/>
          <w:szCs w:val="32"/>
        </w:rPr>
      </w:pPr>
      <w:bookmarkStart w:id="0" w:name="_GoBack"/>
      <w:bookmarkEnd w:id="0"/>
      <w:r w:rsidRPr="0031189A">
        <w:rPr>
          <w:b/>
          <w:bCs/>
          <w:color w:val="000000"/>
          <w:sz w:val="32"/>
          <w:szCs w:val="32"/>
        </w:rPr>
        <w:t xml:space="preserve">Accessibility </w:t>
      </w:r>
      <w:r w:rsidR="0031189A" w:rsidRPr="0031189A">
        <w:rPr>
          <w:b/>
          <w:bCs/>
          <w:color w:val="000000"/>
          <w:sz w:val="32"/>
          <w:szCs w:val="32"/>
        </w:rPr>
        <w:t>T</w:t>
      </w:r>
      <w:r w:rsidRPr="0031189A">
        <w:rPr>
          <w:b/>
          <w:bCs/>
          <w:color w:val="000000"/>
          <w:sz w:val="32"/>
          <w:szCs w:val="32"/>
        </w:rPr>
        <w:t>est</w:t>
      </w:r>
      <w:r w:rsidR="0031189A" w:rsidRPr="0031189A">
        <w:rPr>
          <w:b/>
          <w:bCs/>
          <w:color w:val="000000"/>
          <w:sz w:val="32"/>
          <w:szCs w:val="32"/>
        </w:rPr>
        <w:t>s</w:t>
      </w:r>
      <w:r w:rsidRPr="0031189A">
        <w:rPr>
          <w:b/>
          <w:bCs/>
          <w:color w:val="000000"/>
          <w:sz w:val="32"/>
          <w:szCs w:val="32"/>
        </w:rPr>
        <w:t xml:space="preserve"> and </w:t>
      </w:r>
      <w:r w:rsidR="0031189A" w:rsidRPr="0031189A">
        <w:rPr>
          <w:b/>
          <w:bCs/>
          <w:color w:val="000000"/>
          <w:sz w:val="32"/>
          <w:szCs w:val="32"/>
        </w:rPr>
        <w:t>Results</w:t>
      </w:r>
    </w:p>
    <w:p w14:paraId="3A276D10" w14:textId="557EF63D" w:rsidR="00B63455" w:rsidRPr="0031189A" w:rsidRDefault="00B63455" w:rsidP="00B63455">
      <w:pPr>
        <w:rPr>
          <w:color w:val="000000"/>
          <w:sz w:val="24"/>
          <w:szCs w:val="24"/>
        </w:rPr>
      </w:pPr>
      <w:r w:rsidRPr="0031189A">
        <w:rPr>
          <w:color w:val="000000"/>
          <w:sz w:val="24"/>
          <w:szCs w:val="24"/>
        </w:rPr>
        <w:t xml:space="preserve">This document gives the instructions on how we test all </w:t>
      </w:r>
      <w:r w:rsidR="0031189A" w:rsidRPr="0031189A">
        <w:rPr>
          <w:color w:val="000000"/>
          <w:sz w:val="24"/>
          <w:szCs w:val="24"/>
        </w:rPr>
        <w:t xml:space="preserve">implemented </w:t>
      </w:r>
      <w:r w:rsidRPr="0031189A">
        <w:rPr>
          <w:color w:val="000000"/>
          <w:sz w:val="24"/>
          <w:szCs w:val="24"/>
        </w:rPr>
        <w:t>accessib</w:t>
      </w:r>
      <w:r w:rsidR="0031189A" w:rsidRPr="0031189A">
        <w:rPr>
          <w:color w:val="000000"/>
          <w:sz w:val="24"/>
          <w:szCs w:val="24"/>
        </w:rPr>
        <w:t xml:space="preserve">ility </w:t>
      </w:r>
      <w:r w:rsidRPr="0031189A">
        <w:rPr>
          <w:color w:val="000000"/>
          <w:sz w:val="24"/>
          <w:szCs w:val="24"/>
        </w:rPr>
        <w:t xml:space="preserve">functions </w:t>
      </w:r>
      <w:r w:rsidR="0031189A" w:rsidRPr="0031189A">
        <w:rPr>
          <w:color w:val="000000"/>
          <w:sz w:val="24"/>
          <w:szCs w:val="24"/>
        </w:rPr>
        <w:t>using ARIA and their results</w:t>
      </w:r>
      <w:r w:rsidRPr="0031189A">
        <w:rPr>
          <w:color w:val="000000"/>
          <w:sz w:val="24"/>
          <w:szCs w:val="24"/>
        </w:rPr>
        <w:t>.</w:t>
      </w:r>
    </w:p>
    <w:p w14:paraId="02B9757B" w14:textId="77777777" w:rsidR="0031189A" w:rsidRDefault="0031189A" w:rsidP="00B63455">
      <w:pPr>
        <w:rPr>
          <w:color w:val="000000"/>
          <w:sz w:val="27"/>
          <w:szCs w:val="27"/>
        </w:rPr>
      </w:pPr>
    </w:p>
    <w:p w14:paraId="1EFFF2A2" w14:textId="42EECBDE" w:rsidR="00B63455" w:rsidRPr="00B63455" w:rsidRDefault="0031189A" w:rsidP="0031189A">
      <w:pPr>
        <w:pStyle w:val="Heading1"/>
      </w:pPr>
      <w:r>
        <w:t>ARIA (Screen Reader) &amp; Navigation</w:t>
      </w:r>
    </w:p>
    <w:p w14:paraId="64B9A09E" w14:textId="262EA687" w:rsidR="00081FA9" w:rsidRPr="0031189A" w:rsidRDefault="0031189A" w:rsidP="00B63455">
      <w:pPr>
        <w:rPr>
          <w:color w:val="000000"/>
          <w:sz w:val="24"/>
          <w:szCs w:val="24"/>
        </w:rPr>
      </w:pPr>
      <w:r>
        <w:rPr>
          <w:color w:val="000000"/>
          <w:sz w:val="24"/>
          <w:szCs w:val="24"/>
        </w:rPr>
        <w:t>ARIA, a screen reader, is meant to aid those who are visually impaired</w:t>
      </w:r>
      <w:r w:rsidR="00B63455" w:rsidRPr="0031189A">
        <w:rPr>
          <w:color w:val="000000"/>
          <w:sz w:val="24"/>
          <w:szCs w:val="24"/>
        </w:rPr>
        <w:t>.</w:t>
      </w:r>
      <w:r w:rsidR="00821B37" w:rsidRPr="0031189A">
        <w:rPr>
          <w:color w:val="000000"/>
          <w:sz w:val="24"/>
          <w:szCs w:val="24"/>
        </w:rPr>
        <w:t xml:space="preserve"> </w:t>
      </w:r>
      <w:r>
        <w:rPr>
          <w:color w:val="000000"/>
          <w:sz w:val="24"/>
          <w:szCs w:val="24"/>
        </w:rPr>
        <w:t>As an assumption, the w</w:t>
      </w:r>
      <w:r w:rsidR="00821B37" w:rsidRPr="0031189A">
        <w:rPr>
          <w:color w:val="000000"/>
          <w:sz w:val="24"/>
          <w:szCs w:val="24"/>
        </w:rPr>
        <w:t>e</w:t>
      </w:r>
      <w:r>
        <w:rPr>
          <w:color w:val="000000"/>
          <w:sz w:val="24"/>
          <w:szCs w:val="24"/>
        </w:rPr>
        <w:t xml:space="preserve">bsite is to be </w:t>
      </w:r>
      <w:r w:rsidR="00821B37" w:rsidRPr="0031189A">
        <w:rPr>
          <w:color w:val="000000"/>
          <w:sz w:val="24"/>
          <w:szCs w:val="24"/>
        </w:rPr>
        <w:t>open</w:t>
      </w:r>
      <w:r>
        <w:rPr>
          <w:color w:val="000000"/>
          <w:sz w:val="24"/>
          <w:szCs w:val="24"/>
        </w:rPr>
        <w:t>ed</w:t>
      </w:r>
      <w:r w:rsidR="00821B37" w:rsidRPr="0031189A">
        <w:rPr>
          <w:color w:val="000000"/>
          <w:sz w:val="24"/>
          <w:szCs w:val="24"/>
        </w:rPr>
        <w:t xml:space="preserve"> </w:t>
      </w:r>
      <w:r>
        <w:rPr>
          <w:color w:val="000000"/>
          <w:sz w:val="24"/>
          <w:szCs w:val="24"/>
        </w:rPr>
        <w:t>with</w:t>
      </w:r>
      <w:r w:rsidR="00081FA9" w:rsidRPr="0031189A">
        <w:rPr>
          <w:color w:val="000000"/>
          <w:sz w:val="24"/>
          <w:szCs w:val="24"/>
        </w:rPr>
        <w:t xml:space="preserve"> Google Chrome, and </w:t>
      </w:r>
      <w:r>
        <w:rPr>
          <w:color w:val="000000"/>
          <w:sz w:val="24"/>
          <w:szCs w:val="24"/>
        </w:rPr>
        <w:t>using</w:t>
      </w:r>
      <w:r w:rsidR="00081FA9" w:rsidRPr="0031189A">
        <w:rPr>
          <w:color w:val="000000"/>
          <w:sz w:val="24"/>
          <w:szCs w:val="24"/>
        </w:rPr>
        <w:t xml:space="preserve"> the </w:t>
      </w:r>
      <w:r>
        <w:rPr>
          <w:color w:val="000000"/>
          <w:sz w:val="24"/>
          <w:szCs w:val="24"/>
        </w:rPr>
        <w:t>“</w:t>
      </w:r>
      <w:proofErr w:type="spellStart"/>
      <w:r>
        <w:rPr>
          <w:color w:val="000000"/>
          <w:sz w:val="24"/>
          <w:szCs w:val="24"/>
        </w:rPr>
        <w:t>ChromeVox</w:t>
      </w:r>
      <w:proofErr w:type="spellEnd"/>
      <w:r>
        <w:rPr>
          <w:color w:val="000000"/>
          <w:sz w:val="24"/>
          <w:szCs w:val="24"/>
        </w:rPr>
        <w:t xml:space="preserve"> Classic Extension.”</w:t>
      </w:r>
      <w:r w:rsidR="00081FA9" w:rsidRPr="0031189A">
        <w:rPr>
          <w:color w:val="000000"/>
          <w:sz w:val="24"/>
          <w:szCs w:val="24"/>
        </w:rPr>
        <w:t xml:space="preserve"> </w:t>
      </w:r>
    </w:p>
    <w:p w14:paraId="76B1C9D6" w14:textId="788F606E" w:rsidR="00081FA9" w:rsidRPr="0031189A" w:rsidRDefault="0031189A" w:rsidP="00B63455">
      <w:pPr>
        <w:rPr>
          <w:color w:val="000000"/>
          <w:sz w:val="24"/>
          <w:szCs w:val="24"/>
        </w:rPr>
      </w:pPr>
      <w:r>
        <w:rPr>
          <w:color w:val="000000"/>
          <w:sz w:val="24"/>
          <w:szCs w:val="24"/>
        </w:rPr>
        <w:t xml:space="preserve">The user </w:t>
      </w:r>
      <w:proofErr w:type="gramStart"/>
      <w:r>
        <w:rPr>
          <w:color w:val="000000"/>
          <w:sz w:val="24"/>
          <w:szCs w:val="24"/>
        </w:rPr>
        <w:t>is able to</w:t>
      </w:r>
      <w:proofErr w:type="gramEnd"/>
      <w:r>
        <w:rPr>
          <w:color w:val="000000"/>
          <w:sz w:val="24"/>
          <w:szCs w:val="24"/>
        </w:rPr>
        <w:t xml:space="preserve"> navigate the page by clicking on various sections on the page. The user can also press the “Tab” key on the keyboard to go through each section of the page from top to bottom. T</w:t>
      </w:r>
      <w:r w:rsidR="00081FA9" w:rsidRPr="0031189A">
        <w:rPr>
          <w:color w:val="000000"/>
          <w:sz w:val="24"/>
          <w:szCs w:val="24"/>
        </w:rPr>
        <w:t>he screen reader will</w:t>
      </w:r>
      <w:r>
        <w:rPr>
          <w:color w:val="000000"/>
          <w:sz w:val="24"/>
          <w:szCs w:val="24"/>
        </w:rPr>
        <w:t xml:space="preserve"> use speakers connected to the PC to </w:t>
      </w:r>
      <w:r w:rsidR="00081FA9" w:rsidRPr="0031189A">
        <w:rPr>
          <w:color w:val="000000"/>
          <w:sz w:val="24"/>
          <w:szCs w:val="24"/>
        </w:rPr>
        <w:t xml:space="preserve">read all contents which </w:t>
      </w:r>
      <w:r>
        <w:rPr>
          <w:color w:val="000000"/>
          <w:sz w:val="24"/>
          <w:szCs w:val="24"/>
        </w:rPr>
        <w:t>are</w:t>
      </w:r>
      <w:r w:rsidR="00081FA9" w:rsidRPr="0031189A">
        <w:rPr>
          <w:color w:val="000000"/>
          <w:sz w:val="24"/>
          <w:szCs w:val="24"/>
        </w:rPr>
        <w:t xml:space="preserve"> select</w:t>
      </w:r>
      <w:r>
        <w:rPr>
          <w:color w:val="000000"/>
          <w:sz w:val="24"/>
          <w:szCs w:val="24"/>
        </w:rPr>
        <w:t>ed.</w:t>
      </w:r>
    </w:p>
    <w:p w14:paraId="25EECEC4" w14:textId="77777777" w:rsidR="0031189A" w:rsidRPr="0031189A" w:rsidRDefault="0031189A" w:rsidP="00B63455">
      <w:pPr>
        <w:rPr>
          <w:color w:val="000000"/>
          <w:sz w:val="27"/>
          <w:szCs w:val="27"/>
        </w:rPr>
      </w:pPr>
    </w:p>
    <w:p w14:paraId="691E471F" w14:textId="2CD5AA89" w:rsidR="0031189A" w:rsidRPr="0031189A" w:rsidRDefault="00081FA9" w:rsidP="0031189A">
      <w:pPr>
        <w:pStyle w:val="Heading1"/>
        <w:rPr>
          <w:shd w:val="clear" w:color="auto" w:fill="FFFFFF"/>
        </w:rPr>
      </w:pPr>
      <w:r>
        <w:rPr>
          <w:shd w:val="clear" w:color="auto" w:fill="FFFFFF"/>
        </w:rPr>
        <w:t>Understandability (</w:t>
      </w:r>
      <w:r w:rsidR="0031189A">
        <w:rPr>
          <w:shd w:val="clear" w:color="auto" w:fill="FFFFFF"/>
        </w:rPr>
        <w:t>A</w:t>
      </w:r>
      <w:r>
        <w:rPr>
          <w:shd w:val="clear" w:color="auto" w:fill="FFFFFF"/>
        </w:rPr>
        <w:t xml:space="preserve">ccurately </w:t>
      </w:r>
      <w:r w:rsidR="0031189A">
        <w:rPr>
          <w:shd w:val="clear" w:color="auto" w:fill="FFFFFF"/>
        </w:rPr>
        <w:t>S</w:t>
      </w:r>
      <w:r>
        <w:rPr>
          <w:shd w:val="clear" w:color="auto" w:fill="FFFFFF"/>
        </w:rPr>
        <w:t xml:space="preserve">poken </w:t>
      </w:r>
      <w:r w:rsidR="0031189A">
        <w:rPr>
          <w:shd w:val="clear" w:color="auto" w:fill="FFFFFF"/>
        </w:rPr>
        <w:t>D</w:t>
      </w:r>
      <w:r>
        <w:rPr>
          <w:shd w:val="clear" w:color="auto" w:fill="FFFFFF"/>
        </w:rPr>
        <w:t>escriptions)</w:t>
      </w:r>
      <w:r w:rsidR="0031189A">
        <w:rPr>
          <w:shd w:val="clear" w:color="auto" w:fill="FFFFFF"/>
        </w:rPr>
        <w:t xml:space="preserve"> &amp; Testing</w:t>
      </w:r>
    </w:p>
    <w:p w14:paraId="38D5C4DC" w14:textId="0AA733A6" w:rsidR="00821A4D" w:rsidRDefault="009F1B7A" w:rsidP="00081FA9">
      <w:pPr>
        <w:rPr>
          <w:rFonts w:cstheme="minorHAnsi"/>
          <w:sz w:val="24"/>
          <w:szCs w:val="24"/>
        </w:rPr>
      </w:pPr>
      <w:r w:rsidRPr="0031189A">
        <w:rPr>
          <w:rFonts w:cstheme="minorHAnsi"/>
          <w:sz w:val="24"/>
          <w:szCs w:val="24"/>
        </w:rPr>
        <w:t>We</w:t>
      </w:r>
      <w:r w:rsidR="0031189A">
        <w:rPr>
          <w:rFonts w:cstheme="minorHAnsi"/>
          <w:sz w:val="24"/>
          <w:szCs w:val="24"/>
        </w:rPr>
        <w:t xml:space="preserve"> </w:t>
      </w:r>
      <w:r w:rsidR="005D17DE">
        <w:rPr>
          <w:rFonts w:cstheme="minorHAnsi"/>
          <w:sz w:val="24"/>
          <w:szCs w:val="24"/>
        </w:rPr>
        <w:t xml:space="preserve">go </w:t>
      </w:r>
      <w:r w:rsidR="00EC2561" w:rsidRPr="0031189A">
        <w:rPr>
          <w:rFonts w:cstheme="minorHAnsi"/>
          <w:sz w:val="24"/>
          <w:szCs w:val="24"/>
        </w:rPr>
        <w:t xml:space="preserve">through </w:t>
      </w:r>
      <w:r w:rsidR="005D17DE">
        <w:rPr>
          <w:rFonts w:cstheme="minorHAnsi"/>
          <w:sz w:val="24"/>
          <w:szCs w:val="24"/>
        </w:rPr>
        <w:t>each</w:t>
      </w:r>
      <w:r w:rsidR="00EC2561" w:rsidRPr="0031189A">
        <w:rPr>
          <w:rFonts w:cstheme="minorHAnsi"/>
          <w:sz w:val="24"/>
          <w:szCs w:val="24"/>
        </w:rPr>
        <w:t xml:space="preserve"> </w:t>
      </w:r>
      <w:r w:rsidR="0031189A">
        <w:rPr>
          <w:rFonts w:cstheme="minorHAnsi"/>
          <w:sz w:val="24"/>
          <w:szCs w:val="24"/>
        </w:rPr>
        <w:t xml:space="preserve">webpage of the application </w:t>
      </w:r>
      <w:r w:rsidR="00C30214" w:rsidRPr="0031189A">
        <w:rPr>
          <w:rFonts w:cstheme="minorHAnsi"/>
          <w:sz w:val="24"/>
          <w:szCs w:val="24"/>
        </w:rPr>
        <w:t xml:space="preserve">and </w:t>
      </w:r>
      <w:r w:rsidR="005D17DE">
        <w:rPr>
          <w:rFonts w:cstheme="minorHAnsi"/>
          <w:sz w:val="24"/>
          <w:szCs w:val="24"/>
        </w:rPr>
        <w:t xml:space="preserve">test all </w:t>
      </w:r>
      <w:r w:rsidR="00C30214" w:rsidRPr="0031189A">
        <w:rPr>
          <w:rFonts w:cstheme="minorHAnsi"/>
          <w:sz w:val="24"/>
          <w:szCs w:val="24"/>
        </w:rPr>
        <w:t>content</w:t>
      </w:r>
      <w:r w:rsidR="005D17DE">
        <w:rPr>
          <w:rFonts w:cstheme="minorHAnsi"/>
          <w:sz w:val="24"/>
          <w:szCs w:val="24"/>
        </w:rPr>
        <w:t>s</w:t>
      </w:r>
      <w:r w:rsidR="00C30214" w:rsidRPr="0031189A">
        <w:rPr>
          <w:rFonts w:cstheme="minorHAnsi"/>
          <w:sz w:val="24"/>
          <w:szCs w:val="24"/>
        </w:rPr>
        <w:t xml:space="preserve"> </w:t>
      </w:r>
      <w:r w:rsidR="005D17DE">
        <w:rPr>
          <w:rFonts w:cstheme="minorHAnsi"/>
          <w:sz w:val="24"/>
          <w:szCs w:val="24"/>
        </w:rPr>
        <w:t>included in each page which ARIA then uses to read out loud using the speakers connected. The screen reader can read everything i</w:t>
      </w:r>
      <w:r w:rsidR="00DC089B" w:rsidRPr="0031189A">
        <w:rPr>
          <w:rFonts w:cstheme="minorHAnsi"/>
          <w:sz w:val="24"/>
          <w:szCs w:val="24"/>
        </w:rPr>
        <w:t>n</w:t>
      </w:r>
      <w:r w:rsidR="007C4AD2" w:rsidRPr="0031189A">
        <w:rPr>
          <w:rFonts w:cstheme="minorHAnsi"/>
          <w:sz w:val="24"/>
          <w:szCs w:val="24"/>
        </w:rPr>
        <w:t xml:space="preserve">cluding </w:t>
      </w:r>
      <w:r w:rsidR="002A5E3B" w:rsidRPr="0031189A">
        <w:rPr>
          <w:rFonts w:cstheme="minorHAnsi"/>
          <w:sz w:val="24"/>
          <w:szCs w:val="24"/>
        </w:rPr>
        <w:t>all buttons,</w:t>
      </w:r>
      <w:r w:rsidR="007117F4" w:rsidRPr="0031189A">
        <w:rPr>
          <w:rFonts w:cstheme="minorHAnsi"/>
          <w:sz w:val="24"/>
          <w:szCs w:val="24"/>
        </w:rPr>
        <w:t xml:space="preserve"> input </w:t>
      </w:r>
      <w:r w:rsidR="005B7D2F" w:rsidRPr="0031189A">
        <w:rPr>
          <w:rFonts w:cstheme="minorHAnsi"/>
          <w:sz w:val="24"/>
          <w:szCs w:val="24"/>
        </w:rPr>
        <w:t>box</w:t>
      </w:r>
      <w:r w:rsidR="005D17DE">
        <w:rPr>
          <w:rFonts w:cstheme="minorHAnsi"/>
          <w:sz w:val="24"/>
          <w:szCs w:val="24"/>
        </w:rPr>
        <w:t>es</w:t>
      </w:r>
      <w:r w:rsidR="005B7D2F" w:rsidRPr="0031189A">
        <w:rPr>
          <w:rFonts w:cstheme="minorHAnsi"/>
          <w:sz w:val="24"/>
          <w:szCs w:val="24"/>
        </w:rPr>
        <w:t>, etc.</w:t>
      </w:r>
    </w:p>
    <w:p w14:paraId="1B3BADB3" w14:textId="77777777" w:rsidR="0031189A" w:rsidRPr="0031189A" w:rsidRDefault="0031189A" w:rsidP="00081FA9">
      <w:pPr>
        <w:rPr>
          <w:rFonts w:cstheme="minorHAnsi"/>
          <w:sz w:val="24"/>
          <w:szCs w:val="24"/>
        </w:rPr>
      </w:pPr>
    </w:p>
    <w:p w14:paraId="2899870F" w14:textId="1C88B7BB" w:rsidR="0031189A" w:rsidRPr="0031189A" w:rsidRDefault="00821A4D" w:rsidP="00081FA9">
      <w:pPr>
        <w:rPr>
          <w:rFonts w:cstheme="minorHAnsi"/>
          <w:sz w:val="24"/>
          <w:szCs w:val="24"/>
        </w:rPr>
      </w:pPr>
      <w:r w:rsidRPr="0031189A">
        <w:rPr>
          <w:rFonts w:cstheme="minorHAnsi"/>
          <w:sz w:val="24"/>
          <w:szCs w:val="24"/>
        </w:rPr>
        <w:t>We also look at the code</w:t>
      </w:r>
      <w:r w:rsidR="005D17DE">
        <w:rPr>
          <w:rFonts w:cstheme="minorHAnsi"/>
          <w:sz w:val="24"/>
          <w:szCs w:val="24"/>
        </w:rPr>
        <w:t xml:space="preserve"> (where ARIA is used)</w:t>
      </w:r>
      <w:r w:rsidR="00A467A5" w:rsidRPr="0031189A">
        <w:rPr>
          <w:rFonts w:cstheme="minorHAnsi"/>
          <w:sz w:val="24"/>
          <w:szCs w:val="24"/>
        </w:rPr>
        <w:t>:</w:t>
      </w:r>
    </w:p>
    <w:p w14:paraId="5ED00387" w14:textId="77777777" w:rsidR="005653E5" w:rsidRPr="0031189A" w:rsidRDefault="005653E5" w:rsidP="005653E5">
      <w:pPr>
        <w:pStyle w:val="NormalWeb"/>
        <w:shd w:val="clear" w:color="auto" w:fill="FFFFFF"/>
        <w:spacing w:before="0" w:beforeAutospacing="0" w:after="240" w:afterAutospacing="0"/>
        <w:rPr>
          <w:rFonts w:asciiTheme="minorHAnsi" w:hAnsiTheme="minorHAnsi" w:cstheme="minorHAnsi"/>
          <w:color w:val="24292E"/>
        </w:rPr>
      </w:pPr>
      <w:r w:rsidRPr="0031189A">
        <w:rPr>
          <w:rFonts w:asciiTheme="minorHAnsi" w:hAnsiTheme="minorHAnsi" w:cstheme="minorHAnsi"/>
          <w:color w:val="24292E"/>
        </w:rPr>
        <w:t>E.g. a submit button. &lt;-- the screen reader will read "submit button" with no context as to what is being submitted and the effects of the submission.</w:t>
      </w:r>
    </w:p>
    <w:p w14:paraId="6D244415" w14:textId="13CF57A8" w:rsidR="005653E5" w:rsidRPr="0031189A" w:rsidRDefault="005653E5" w:rsidP="005653E5">
      <w:pPr>
        <w:pStyle w:val="NormalWeb"/>
        <w:shd w:val="clear" w:color="auto" w:fill="FFFFFF"/>
        <w:spacing w:before="0" w:beforeAutospacing="0" w:after="240" w:afterAutospacing="0"/>
        <w:rPr>
          <w:rFonts w:asciiTheme="minorHAnsi" w:hAnsiTheme="minorHAnsi" w:cstheme="minorHAnsi"/>
          <w:color w:val="24292E"/>
        </w:rPr>
      </w:pPr>
      <w:r w:rsidRPr="0031189A">
        <w:rPr>
          <w:rFonts w:asciiTheme="minorHAnsi" w:hAnsiTheme="minorHAnsi" w:cstheme="minorHAnsi"/>
          <w:color w:val="24292E"/>
        </w:rPr>
        <w:t>&lt; button name="submit" aria-label="This will submit your answers to the database. Your information will be kept confidential." &gt;</w:t>
      </w:r>
    </w:p>
    <w:p w14:paraId="28783AFD" w14:textId="2C9A56E4" w:rsidR="00081FA9" w:rsidRDefault="00F90A01" w:rsidP="00081FA9">
      <w:pPr>
        <w:rPr>
          <w:rFonts w:cstheme="minorHAnsi"/>
          <w:sz w:val="24"/>
          <w:szCs w:val="24"/>
        </w:rPr>
      </w:pPr>
      <w:r w:rsidRPr="0031189A">
        <w:rPr>
          <w:rFonts w:cstheme="minorHAnsi"/>
          <w:color w:val="24292E"/>
          <w:sz w:val="24"/>
          <w:szCs w:val="24"/>
          <w:shd w:val="clear" w:color="auto" w:fill="FFFFFF"/>
        </w:rPr>
        <w:t>&lt; div id="owner" aria-label="subject"&gt; Subject &lt; /div&gt; &lt; input type="text" aria-</w:t>
      </w:r>
      <w:proofErr w:type="spellStart"/>
      <w:r w:rsidRPr="0031189A">
        <w:rPr>
          <w:rFonts w:cstheme="minorHAnsi"/>
          <w:color w:val="24292E"/>
          <w:sz w:val="24"/>
          <w:szCs w:val="24"/>
          <w:shd w:val="clear" w:color="auto" w:fill="FFFFFF"/>
        </w:rPr>
        <w:t>labelledby</w:t>
      </w:r>
      <w:proofErr w:type="spellEnd"/>
      <w:r w:rsidRPr="0031189A">
        <w:rPr>
          <w:rFonts w:cstheme="minorHAnsi"/>
          <w:color w:val="24292E"/>
          <w:sz w:val="24"/>
          <w:szCs w:val="24"/>
          <w:shd w:val="clear" w:color="auto" w:fill="FFFFFF"/>
        </w:rPr>
        <w:t>="owner" /&gt;</w:t>
      </w:r>
    </w:p>
    <w:p w14:paraId="38043F4C" w14:textId="77777777" w:rsidR="0031189A" w:rsidRPr="0031189A" w:rsidRDefault="0031189A" w:rsidP="00081FA9">
      <w:pPr>
        <w:rPr>
          <w:rFonts w:cstheme="minorHAnsi"/>
          <w:sz w:val="24"/>
          <w:szCs w:val="24"/>
        </w:rPr>
      </w:pPr>
    </w:p>
    <w:p w14:paraId="53D9FAF0" w14:textId="2912EDD2" w:rsidR="001E6D8A" w:rsidRPr="0031189A" w:rsidRDefault="005D17DE" w:rsidP="00081FA9">
      <w:pPr>
        <w:rPr>
          <w:rFonts w:cstheme="minorHAnsi"/>
          <w:color w:val="24292E"/>
          <w:sz w:val="24"/>
          <w:szCs w:val="24"/>
          <w:shd w:val="clear" w:color="auto" w:fill="FFFFFF"/>
        </w:rPr>
      </w:pPr>
      <w:r w:rsidRPr="0031189A">
        <w:rPr>
          <w:rFonts w:cstheme="minorHAnsi"/>
          <w:sz w:val="24"/>
          <w:szCs w:val="24"/>
        </w:rPr>
        <w:t>Also,</w:t>
      </w:r>
      <w:r w:rsidR="00E606BC" w:rsidRPr="0031189A">
        <w:rPr>
          <w:rFonts w:cstheme="minorHAnsi"/>
          <w:sz w:val="24"/>
          <w:szCs w:val="24"/>
        </w:rPr>
        <w:t xml:space="preserve"> the </w:t>
      </w:r>
      <w:r w:rsidR="00E606BC" w:rsidRPr="0031189A">
        <w:rPr>
          <w:rFonts w:cstheme="minorHAnsi"/>
          <w:color w:val="24292E"/>
          <w:sz w:val="24"/>
          <w:szCs w:val="24"/>
          <w:shd w:val="clear" w:color="auto" w:fill="FFFFFF"/>
        </w:rPr>
        <w:t>red text indicating the error will not be noticeable for blind users. Use aria-live="assertive" to ensure updates to the page are immediately read.</w:t>
      </w:r>
    </w:p>
    <w:p w14:paraId="5526B0EA" w14:textId="485DF5AC" w:rsidR="00C5358E" w:rsidRDefault="00C5358E" w:rsidP="00081FA9">
      <w:pPr>
        <w:rPr>
          <w:rFonts w:ascii="Segoe UI" w:hAnsi="Segoe UI" w:cs="Segoe UI"/>
          <w:color w:val="24292E"/>
          <w:shd w:val="clear" w:color="auto" w:fill="FFFFFF"/>
        </w:rPr>
      </w:pPr>
    </w:p>
    <w:p w14:paraId="3C8F326E" w14:textId="16DB5F4A" w:rsidR="00C5358E" w:rsidRDefault="00C5358E" w:rsidP="00C5358E">
      <w:pPr>
        <w:pStyle w:val="Heading1"/>
        <w:rPr>
          <w:shd w:val="clear" w:color="auto" w:fill="FFFFFF"/>
        </w:rPr>
      </w:pPr>
      <w:r>
        <w:rPr>
          <w:shd w:val="clear" w:color="auto" w:fill="FFFFFF"/>
        </w:rPr>
        <w:t>Testing result:</w:t>
      </w:r>
    </w:p>
    <w:p w14:paraId="450D3903" w14:textId="57F972D0" w:rsidR="00081FA9" w:rsidRPr="00F20EDD" w:rsidRDefault="00C5358E" w:rsidP="00081FA9">
      <w:pPr>
        <w:rPr>
          <w:sz w:val="24"/>
          <w:szCs w:val="24"/>
          <w:lang w:val="en-US"/>
        </w:rPr>
      </w:pPr>
      <w:r w:rsidRPr="0031189A">
        <w:rPr>
          <w:sz w:val="24"/>
          <w:szCs w:val="24"/>
        </w:rPr>
        <w:t xml:space="preserve">All </w:t>
      </w:r>
      <w:r w:rsidR="005D17DE">
        <w:rPr>
          <w:sz w:val="24"/>
          <w:szCs w:val="24"/>
        </w:rPr>
        <w:t>accessibility related</w:t>
      </w:r>
      <w:r w:rsidR="00464AD1" w:rsidRPr="0031189A">
        <w:rPr>
          <w:sz w:val="24"/>
          <w:szCs w:val="24"/>
        </w:rPr>
        <w:t xml:space="preserve"> functions are </w:t>
      </w:r>
      <w:r w:rsidR="00D47821" w:rsidRPr="0031189A">
        <w:rPr>
          <w:sz w:val="24"/>
          <w:szCs w:val="24"/>
        </w:rPr>
        <w:t>eff</w:t>
      </w:r>
      <w:r w:rsidR="00721A22" w:rsidRPr="0031189A">
        <w:rPr>
          <w:sz w:val="24"/>
          <w:szCs w:val="24"/>
        </w:rPr>
        <w:t>ective,</w:t>
      </w:r>
      <w:r w:rsidR="005D17DE">
        <w:rPr>
          <w:sz w:val="24"/>
          <w:szCs w:val="24"/>
        </w:rPr>
        <w:t xml:space="preserve"> and</w:t>
      </w:r>
      <w:r w:rsidR="00721A22" w:rsidRPr="0031189A">
        <w:rPr>
          <w:sz w:val="24"/>
          <w:szCs w:val="24"/>
        </w:rPr>
        <w:t xml:space="preserve"> </w:t>
      </w:r>
      <w:r w:rsidR="00E7759E" w:rsidRPr="0031189A">
        <w:rPr>
          <w:sz w:val="24"/>
          <w:szCs w:val="24"/>
        </w:rPr>
        <w:t xml:space="preserve">all the </w:t>
      </w:r>
      <w:r w:rsidR="008C176B" w:rsidRPr="0031189A">
        <w:rPr>
          <w:sz w:val="24"/>
          <w:szCs w:val="24"/>
        </w:rPr>
        <w:t>relevant</w:t>
      </w:r>
      <w:r w:rsidR="00D00256" w:rsidRPr="0031189A">
        <w:rPr>
          <w:sz w:val="24"/>
          <w:szCs w:val="24"/>
        </w:rPr>
        <w:t xml:space="preserve"> code </w:t>
      </w:r>
      <w:r w:rsidR="005D17DE">
        <w:rPr>
          <w:sz w:val="24"/>
          <w:szCs w:val="24"/>
          <w:lang w:val="en-US"/>
        </w:rPr>
        <w:t>works</w:t>
      </w:r>
      <w:r w:rsidR="00394A48" w:rsidRPr="0031189A">
        <w:rPr>
          <w:sz w:val="24"/>
          <w:szCs w:val="24"/>
          <w:lang w:val="en-US"/>
        </w:rPr>
        <w:t xml:space="preserve"> </w:t>
      </w:r>
      <w:r w:rsidR="005D17DE">
        <w:rPr>
          <w:sz w:val="24"/>
          <w:szCs w:val="24"/>
          <w:lang w:val="en-US"/>
        </w:rPr>
        <w:t>as intended.</w:t>
      </w:r>
    </w:p>
    <w:sectPr w:rsidR="00081FA9" w:rsidRPr="00F20E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29C"/>
    <w:multiLevelType w:val="hybridMultilevel"/>
    <w:tmpl w:val="3C10AB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55"/>
    <w:rsid w:val="00015BBA"/>
    <w:rsid w:val="00081FA9"/>
    <w:rsid w:val="001E6D8A"/>
    <w:rsid w:val="00270440"/>
    <w:rsid w:val="002A2D93"/>
    <w:rsid w:val="002A5E3B"/>
    <w:rsid w:val="0031189A"/>
    <w:rsid w:val="00394A48"/>
    <w:rsid w:val="00417D50"/>
    <w:rsid w:val="00464AD1"/>
    <w:rsid w:val="005653E5"/>
    <w:rsid w:val="005B7D2F"/>
    <w:rsid w:val="005D17DE"/>
    <w:rsid w:val="006224DF"/>
    <w:rsid w:val="00690953"/>
    <w:rsid w:val="006913B8"/>
    <w:rsid w:val="00693B3A"/>
    <w:rsid w:val="006F2545"/>
    <w:rsid w:val="007117F4"/>
    <w:rsid w:val="00721A22"/>
    <w:rsid w:val="007C4AD2"/>
    <w:rsid w:val="00821A4D"/>
    <w:rsid w:val="00821B37"/>
    <w:rsid w:val="008C176B"/>
    <w:rsid w:val="009150C5"/>
    <w:rsid w:val="00976357"/>
    <w:rsid w:val="009D5681"/>
    <w:rsid w:val="009F1B7A"/>
    <w:rsid w:val="00A30F42"/>
    <w:rsid w:val="00A467A5"/>
    <w:rsid w:val="00A92850"/>
    <w:rsid w:val="00B63455"/>
    <w:rsid w:val="00BA34F6"/>
    <w:rsid w:val="00C30214"/>
    <w:rsid w:val="00C5358E"/>
    <w:rsid w:val="00CB077A"/>
    <w:rsid w:val="00D00256"/>
    <w:rsid w:val="00D47821"/>
    <w:rsid w:val="00DC089B"/>
    <w:rsid w:val="00E606BC"/>
    <w:rsid w:val="00E7759E"/>
    <w:rsid w:val="00EC2561"/>
    <w:rsid w:val="00F20EDD"/>
    <w:rsid w:val="00F90A0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6055"/>
  <w15:chartTrackingRefBased/>
  <w15:docId w15:val="{4AF6ED54-0947-4587-A469-3383C53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55"/>
    <w:pPr>
      <w:ind w:left="720"/>
      <w:contextualSpacing/>
    </w:pPr>
  </w:style>
  <w:style w:type="character" w:customStyle="1" w:styleId="Heading1Char">
    <w:name w:val="Heading 1 Char"/>
    <w:basedOn w:val="DefaultParagraphFont"/>
    <w:link w:val="Heading1"/>
    <w:uiPriority w:val="9"/>
    <w:rsid w:val="00B634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65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0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Zibo Wang</dc:creator>
  <cp:keywords/>
  <dc:description/>
  <cp:lastModifiedBy>Zibo Wang</cp:lastModifiedBy>
  <cp:revision>5</cp:revision>
  <dcterms:created xsi:type="dcterms:W3CDTF">2019-11-15T04:09:00Z</dcterms:created>
  <dcterms:modified xsi:type="dcterms:W3CDTF">2019-11-15T04:40:00Z</dcterms:modified>
</cp:coreProperties>
</file>