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A5E5" w14:textId="746D8275" w:rsidR="006B1E52" w:rsidRDefault="006B1E52">
      <w:proofErr w:type="spellStart"/>
      <w:r>
        <w:t>iRAT</w:t>
      </w:r>
      <w:proofErr w:type="spellEnd"/>
      <w:r>
        <w:t xml:space="preserve"> by cohort and group</w:t>
      </w:r>
    </w:p>
    <w:p w14:paraId="341EF6E0" w14:textId="2832C628" w:rsidR="00A96A09" w:rsidRDefault="006B1E52">
      <w:r w:rsidRPr="006B1E52">
        <w:drawing>
          <wp:inline distT="0" distB="0" distL="0" distR="0" wp14:anchorId="475C78BF" wp14:editId="0D3DB525">
            <wp:extent cx="5943600" cy="628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A58D" w14:textId="7E23F4D3" w:rsidR="006B1E52" w:rsidRDefault="006B1E52">
      <w:r>
        <w:br w:type="page"/>
      </w:r>
    </w:p>
    <w:p w14:paraId="4474445A" w14:textId="30035ACF" w:rsidR="006B1E52" w:rsidRDefault="006B1E52">
      <w:proofErr w:type="spellStart"/>
      <w:r>
        <w:lastRenderedPageBreak/>
        <w:t>tRAT</w:t>
      </w:r>
      <w:proofErr w:type="spellEnd"/>
      <w:r>
        <w:t xml:space="preserve"> by cohort &amp; group</w:t>
      </w:r>
    </w:p>
    <w:p w14:paraId="0BBF8E58" w14:textId="05DBEEED" w:rsidR="006B1E52" w:rsidRDefault="006B1E52">
      <w:r w:rsidRPr="006B1E52">
        <w:drawing>
          <wp:inline distT="0" distB="0" distL="0" distR="0" wp14:anchorId="6169B5AA" wp14:editId="3C2C0490">
            <wp:extent cx="5943600" cy="621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2"/>
    <w:rsid w:val="003E588A"/>
    <w:rsid w:val="006B1E52"/>
    <w:rsid w:val="00F9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D560"/>
  <w15:chartTrackingRefBased/>
  <w15:docId w15:val="{C76245FE-0F82-4D08-90B5-0E85B6C4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SWANSON</dc:creator>
  <cp:keywords/>
  <dc:description/>
  <cp:lastModifiedBy>AMY SWANSON</cp:lastModifiedBy>
  <cp:revision>1</cp:revision>
  <dcterms:created xsi:type="dcterms:W3CDTF">2022-04-01T02:03:00Z</dcterms:created>
  <dcterms:modified xsi:type="dcterms:W3CDTF">2022-04-01T02:07:00Z</dcterms:modified>
</cp:coreProperties>
</file>