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el"/>
      </w:pPr>
      <w:r>
        <w:t>An outbreak of Campylobacter jejuni in Greece</w:t>
      </w:r>
    </w:p>
    <w:p>
      <w:pPr>
        <w:pStyle w:val="Datum"/>
      </w:pPr>
      <w:r>
        <w:t>2021 version</w:t>
      </w:r>
    </w:p>
    <w:p>
      <w:pPr>
        <w:pStyle w:val="FirstParagraph"/>
      </w:pPr>
      <w:r>
        <w:rPr>
          <w:b/>
        </w:rPr>
        <w:t xml:space="preserve">Contributors to </w:t>
      </w:r>
      <w:r>
        <w:rPr>
          <w:b/>
          <w:i/>
        </w:rPr>
        <w:t>R</w:t>
      </w:r>
      <w:r>
        <w:rPr>
          <w:b/>
        </w:rPr>
        <w:t xml:space="preserve"> code:</w:t>
      </w:r>
      <w:r>
        <w:br/>
        <w:t>Daniel Gardiner (</w:t>
      </w:r>
      <w:proofErr w:type="spellStart"/>
      <w:r>
        <w:t>PHE</w:t>
      </w:r>
      <w:proofErr w:type="spellEnd"/>
      <w:r>
        <w:t>) and Lukas Richter (AGES)</w:t>
      </w:r>
    </w:p>
    <w:p>
      <w:pPr>
        <w:pStyle w:val="Author"/>
        <w:spacing w:after="0"/>
        <w:jc w:val="left"/>
      </w:pPr>
      <w:r>
        <w:rPr>
          <w:b/>
        </w:rPr>
        <w:t>revisions by:</w:t>
      </w:r>
      <w:r>
        <w:t xml:space="preserve"> Ashley Sharp (</w:t>
      </w:r>
      <w:proofErr w:type="spellStart"/>
      <w:r>
        <w:t>PHE</w:t>
      </w:r>
      <w:proofErr w:type="spellEnd"/>
      <w:r>
        <w:t xml:space="preserve">), </w:t>
      </w:r>
      <w:proofErr w:type="spellStart"/>
      <w:r>
        <w:t>Hikaru</w:t>
      </w:r>
      <w:proofErr w:type="spellEnd"/>
      <w:r>
        <w:t xml:space="preserve"> Bolt</w:t>
      </w:r>
      <w:bookmarkStart w:id="0" w:name="_GoBack"/>
      <w:bookmarkEnd w:id="0"/>
      <w:r>
        <w:t xml:space="preserve"> (</w:t>
      </w:r>
      <w:proofErr w:type="spellStart"/>
      <w:r>
        <w:t>PHE</w:t>
      </w:r>
      <w:proofErr w:type="spellEnd"/>
      <w:r>
        <w:t xml:space="preserve">), </w:t>
      </w:r>
      <w:r>
        <w:t>Patrick Keating</w:t>
      </w:r>
      <w:r>
        <w:t xml:space="preserve">, </w:t>
      </w:r>
      <w:r>
        <w:t>Alexander Spina</w:t>
      </w:r>
    </w:p>
    <w:p>
      <w:pPr>
        <w:pStyle w:val="Textkrper"/>
        <w:spacing w:before="0" w:after="0"/>
      </w:pPr>
      <w:r>
        <w:t xml:space="preserve"> and Achim Dörre (</w:t>
      </w:r>
      <w:proofErr w:type="spellStart"/>
      <w:r>
        <w:t>RKI</w:t>
      </w:r>
      <w:proofErr w:type="spellEnd"/>
      <w:r>
        <w:t>)</w:t>
      </w:r>
    </w:p>
    <w:p>
      <w:pPr>
        <w:pStyle w:val="Textkrper"/>
      </w:pPr>
      <w:r>
        <w:t xml:space="preserve">The following code has been adapted to </w:t>
      </w:r>
      <w:r>
        <w:rPr>
          <w:i/>
        </w:rPr>
        <w:t>R</w:t>
      </w:r>
      <w:r>
        <w:t xml:space="preserve"> for learning purposes. The initial contributors are listed below. All copyrights and licenses of the original document apply here as well.</w:t>
      </w:r>
    </w:p>
    <w:p>
      <w:pPr>
        <w:pStyle w:val="Textkrper"/>
      </w:pPr>
      <w:r>
        <w:rPr>
          <w:b/>
        </w:rPr>
        <w:t>Authors:</w:t>
      </w:r>
      <w:r>
        <w:br/>
        <w:t>Ioannis Karagiannis</w:t>
      </w:r>
    </w:p>
    <w:p>
      <w:pPr>
        <w:pStyle w:val="Textkrper"/>
        <w:spacing w:before="0" w:after="0"/>
      </w:pPr>
      <w:r>
        <w:rPr>
          <w:b/>
        </w:rPr>
        <w:t>Revisions</w:t>
      </w:r>
      <w:r>
        <w:br/>
      </w:r>
      <w:r>
        <w:rPr>
          <w:b/>
        </w:rPr>
        <w:t>December 2011:</w:t>
      </w:r>
      <w:r>
        <w:t xml:space="preserve"> Major expansion of background and rationale; addition of preliminary questions; addition of explanation of variables; added help for tasks of descriptive analysis; expansion of the help in the univariable analysis; major expansion of the help provided for the stratified analysis</w:t>
      </w:r>
      <w:r>
        <w:br/>
      </w:r>
      <w:r>
        <w:rPr>
          <w:b/>
        </w:rPr>
        <w:t>November 2012:</w:t>
      </w:r>
      <w:r>
        <w:t xml:space="preserve"> Breakdown of background to more questions to facilitate learning; addition of a table and a map for attack rates by municipality and by age group; renamed variable “gender” to “sex” to indicate biological sex; added IDs to dataset; creation and addition of variable “well” to teach confounding; minor changes in the phrasing of the tasks throughout; addition of two-by-two tables for univariate analysis.</w:t>
      </w:r>
      <w:r>
        <w:br/>
      </w:r>
      <w:r>
        <w:rPr>
          <w:b/>
        </w:rPr>
        <w:t>November 2013:</w:t>
      </w:r>
      <w:r>
        <w:t xml:space="preserve"> Minor clarifications in the background; change of the wording from “case-cohort” to “case-control” throughout; clarifications in the help provided throughout.</w:t>
      </w:r>
      <w:r>
        <w:br/>
      </w:r>
      <w:r>
        <w:rPr>
          <w:b/>
        </w:rPr>
        <w:t>December 2015:</w:t>
      </w:r>
      <w:r>
        <w:t xml:space="preserve"> Minor clarifications in the background; addition of expected learning outcomes; addition of loops in Stata; addition of an information bubble on user-written commands; minor stylistic improvements throughout.</w:t>
      </w:r>
      <w:r>
        <w:br/>
      </w:r>
      <w:r>
        <w:rPr>
          <w:b/>
        </w:rPr>
        <w:t>December 2016:</w:t>
      </w:r>
      <w:r>
        <w:t xml:space="preserve"> Removal of three two-by-two tables; addition of answers on the presence of effect modification/confounding in Table 6; correction of typos.</w:t>
      </w:r>
    </w:p>
    <w:p>
      <w:pPr>
        <w:pStyle w:val="Textkrper"/>
        <w:spacing w:before="0" w:after="0"/>
      </w:pPr>
      <w:r>
        <w:rPr>
          <w:b/>
        </w:rPr>
        <w:t>December 2021:</w:t>
      </w:r>
      <w:r>
        <w:t xml:space="preserve"> minor revision (typos, explanations, remarks)</w:t>
      </w:r>
    </w:p>
    <w:p>
      <w:pPr>
        <w:pStyle w:val="berschrift1"/>
      </w:pPr>
      <w:bookmarkStart w:id="1" w:name="an-introduction-to-the-r-companion"/>
      <w:bookmarkEnd w:id="1"/>
      <w:r>
        <w:t>An introduction to the R companion</w:t>
      </w:r>
    </w:p>
    <w:p>
      <w:pPr>
        <w:pStyle w:val="FirstParagraph"/>
      </w:pPr>
      <w:r>
        <w:t>“To understand computations in R, two slogans are helpful:</w:t>
      </w:r>
    </w:p>
    <w:p>
      <w:pPr>
        <w:numPr>
          <w:ilvl w:val="0"/>
          <w:numId w:val="3"/>
        </w:numPr>
      </w:pPr>
      <w:r>
        <w:t>Everything that exists is an object.</w:t>
      </w:r>
    </w:p>
    <w:p>
      <w:pPr>
        <w:numPr>
          <w:ilvl w:val="0"/>
          <w:numId w:val="3"/>
        </w:numPr>
      </w:pPr>
      <w:r>
        <w:t>Everything that happens is a function call.</w:t>
      </w:r>
    </w:p>
    <w:p>
      <w:pPr>
        <w:pStyle w:val="FirstParagraph"/>
      </w:pPr>
      <w:r>
        <w:t>John Chambers</w:t>
      </w:r>
    </w:p>
    <w:p>
      <w:pPr>
        <w:pStyle w:val="Textkrper"/>
      </w:pPr>
      <w:r>
        <w:t xml:space="preserve">If you look at the Global Environment panel (by default in the upper right of the screen) you will see a list of objects stored in that environment. When you load your data in R you </w:t>
      </w:r>
      <w:r>
        <w:lastRenderedPageBreak/>
        <w:t>create an object. This is completely separate from the data file itself (the excel file, or csv file etc). You can create as many objects as you like, for example you could store a few variables from your original data as a new object, or create a summary table and store that.</w:t>
      </w:r>
    </w:p>
    <w:p>
      <w:pPr>
        <w:pStyle w:val="Textkrper"/>
      </w:pPr>
      <w:r>
        <w:t>Functions in R are equivalent to commands in STATA. All functions in R take the form of a name followed by brackets, e.g. </w:t>
      </w:r>
      <w:proofErr w:type="gramStart"/>
      <w:r>
        <w:t>functionname(</w:t>
      </w:r>
      <w:proofErr w:type="gramEnd"/>
      <w:r>
        <w:t xml:space="preserve">). Inside the brackets go various arguments. You can access the help file for a function by calling ?functionname. The help file will show which arguments the function takes and what the function does. Arguments have a default order, as specified in the help file, though you can override this by specifying which argument you are entering using the equals sign “=”, e.g. </w:t>
      </w:r>
      <w:proofErr w:type="spellStart"/>
      <w:r>
        <w:t>my_</w:t>
      </w:r>
      <w:proofErr w:type="gramStart"/>
      <w:r>
        <w:t>function</w:t>
      </w:r>
      <w:proofErr w:type="spellEnd"/>
      <w:r>
        <w:t>(</w:t>
      </w:r>
      <w:proofErr w:type="gramEnd"/>
      <w:r>
        <w:t>x=5, y=matrix(0, 2, 2)).</w:t>
      </w:r>
    </w:p>
    <w:p>
      <w:pPr>
        <w:pStyle w:val="Textkrper"/>
      </w:pPr>
      <w:r>
        <w:t xml:space="preserve">A good reference for R users is the book R for Data Science by Garrett Grolemund and Hadley Wickham, which is available free online at </w:t>
      </w:r>
      <w:hyperlink r:id="rId7" w:history="1">
        <w:r>
          <w:rPr>
            <w:rStyle w:val="Hyperlink"/>
          </w:rPr>
          <w:t>https://</w:t>
        </w:r>
        <w:proofErr w:type="spellStart"/>
        <w:r>
          <w:rPr>
            <w:rStyle w:val="Hyperlink"/>
          </w:rPr>
          <w:t>r4ds.had.co.nz</w:t>
        </w:r>
        <w:proofErr w:type="spellEnd"/>
        <w:r>
          <w:rPr>
            <w:rStyle w:val="Hyperlink"/>
          </w:rPr>
          <w:t>/</w:t>
        </w:r>
      </w:hyperlink>
      <w:r>
        <w:t>.</w:t>
      </w:r>
    </w:p>
    <w:p>
      <w:pPr>
        <w:pStyle w:val="Textkrper"/>
      </w:pPr>
      <w:r>
        <w:t xml:space="preserve">Another great reference is The Epidemiologist R Handbook, which is available for free at </w:t>
      </w:r>
      <w:hyperlink r:id="rId8" w:history="1">
        <w:r>
          <w:rPr>
            <w:rStyle w:val="Hyperlink"/>
          </w:rPr>
          <w:t>https://</w:t>
        </w:r>
        <w:proofErr w:type="spellStart"/>
        <w:r>
          <w:rPr>
            <w:rStyle w:val="Hyperlink"/>
          </w:rPr>
          <w:t>epirhandbook.com</w:t>
        </w:r>
        <w:proofErr w:type="spellEnd"/>
        <w:r>
          <w:rPr>
            <w:rStyle w:val="Hyperlink"/>
          </w:rPr>
          <w:t>/</w:t>
        </w:r>
        <w:proofErr w:type="spellStart"/>
        <w:r>
          <w:rPr>
            <w:rStyle w:val="Hyperlink"/>
          </w:rPr>
          <w:t>en</w:t>
        </w:r>
        <w:proofErr w:type="spellEnd"/>
        <w:r>
          <w:rPr>
            <w:rStyle w:val="Hyperlink"/>
          </w:rPr>
          <w:t>/</w:t>
        </w:r>
      </w:hyperlink>
      <w:r>
        <w:t xml:space="preserve">. </w:t>
      </w:r>
    </w:p>
    <w:p>
      <w:pPr>
        <w:pStyle w:val="berschrift3"/>
      </w:pPr>
      <w:bookmarkStart w:id="2" w:name="rstudio-projects"/>
      <w:bookmarkEnd w:id="2"/>
      <w:r>
        <w:t>RStudio projects</w:t>
      </w:r>
    </w:p>
    <w:p>
      <w:pPr>
        <w:pStyle w:val="FirstParagraph"/>
      </w:pPr>
      <w:r>
        <w:t>The easiest way to work with R is using RStudio ‘projects’. RStudio is a graphical user interface that runs R in the background. A ‘project’ is an RStudio file that saves your workspace so you can easily pick up from where you left off. Put all the files that you will need for this case study in a folder called ‘Copenhagen’ and create a project in the same folder by clicking file -&gt; new project -&gt; existing directory, and choosing the folder. For simplicity, make sure there are no subfolders in this folder, and put all data and scripts in the main Copenhagen folder.</w:t>
      </w:r>
    </w:p>
    <w:p>
      <w:pPr>
        <w:pStyle w:val="berschrift3"/>
      </w:pPr>
      <w:bookmarkStart w:id="3" w:name="setting-your-working-directory"/>
      <w:bookmarkEnd w:id="3"/>
      <w:r>
        <w:t>Setting your working directory</w:t>
      </w:r>
    </w:p>
    <w:p>
      <w:pPr>
        <w:pStyle w:val="FirstParagraph"/>
      </w:pPr>
      <w:r>
        <w:t xml:space="preserve">You can set a folder to be your working directory (using the </w:t>
      </w:r>
      <w:proofErr w:type="gramStart"/>
      <w:r>
        <w:t>setwd(</w:t>
      </w:r>
      <w:proofErr w:type="gramEnd"/>
      <w:r>
        <w:t xml:space="preserve">) command). Open the project that you’ve created and you will see that the working directory is the same as folder itself: you can check this by calling getwd().You can see what’s in your working directory by looking at the </w:t>
      </w:r>
      <w:r>
        <w:rPr>
          <w:b/>
        </w:rPr>
        <w:t>Files tab</w:t>
      </w:r>
      <w:r>
        <w:t xml:space="preserve"> (by default in the bottom right area of the screen). If you want to set your working directory you use the function </w:t>
      </w:r>
      <w:proofErr w:type="spellStart"/>
      <w:r>
        <w:t>setwd</w:t>
      </w:r>
      <w:proofErr w:type="spellEnd"/>
      <w:r>
        <w:t>(“C:/Users/</w:t>
      </w:r>
      <w:proofErr w:type="spellStart"/>
      <w:r>
        <w:t>yourname</w:t>
      </w:r>
      <w:proofErr w:type="spellEnd"/>
      <w:r>
        <w:t>/Desktop/Campy”), but make sure that you put the correct folder path inside this function and use quotation marks. Note that R paths use forward slashes “/”, while windows paths use back slashes “\”, so if you copy a path from windows you have to change them manually.</w:t>
      </w:r>
    </w:p>
    <w:p>
      <w:pPr>
        <w:pStyle w:val="SourceCode"/>
      </w:pPr>
      <w:r>
        <w:rPr>
          <w:rStyle w:val="KeywordTok"/>
        </w:rPr>
        <w:t>getwd</w:t>
      </w:r>
      <w:r>
        <w:rPr>
          <w:rStyle w:val="NormalTok"/>
        </w:rPr>
        <w:t>()</w:t>
      </w:r>
    </w:p>
    <w:p>
      <w:pPr>
        <w:pStyle w:val="berschrift3"/>
      </w:pPr>
      <w:bookmarkStart w:id="4" w:name="installing-packages-and-functions"/>
      <w:bookmarkEnd w:id="4"/>
      <w:r>
        <w:t>Installing packages and functions</w:t>
      </w:r>
    </w:p>
    <w:p>
      <w:pPr>
        <w:pStyle w:val="FirstParagraph"/>
      </w:pPr>
      <w:r>
        <w:t>R packages are bundles of functions which extend the capability of R. Thousands of add-on packages are available in the main online repository (known as CRAN) and many more packages in development can be found on GitHub. They may be installed and updated using RStudio and via the internet.</w:t>
      </w:r>
    </w:p>
    <w:p>
      <w:pPr>
        <w:pStyle w:val="Textkrper"/>
      </w:pPr>
      <w:r>
        <w:lastRenderedPageBreak/>
        <w:t xml:space="preserve">Many packages come ready installed with R (base code), and so for many steps additional packages are not necessary. However, in many </w:t>
      </w:r>
      <w:proofErr w:type="gramStart"/>
      <w:r>
        <w:t>situations</w:t>
      </w:r>
      <w:proofErr w:type="gramEnd"/>
      <w:r>
        <w:t xml:space="preserve"> life becomes easier when using certain packages (such as </w:t>
      </w:r>
      <w:proofErr w:type="spellStart"/>
      <w:r>
        <w:rPr>
          <w:i/>
        </w:rPr>
        <w:t>ggplot2</w:t>
      </w:r>
      <w:proofErr w:type="spellEnd"/>
      <w:r>
        <w:t xml:space="preserve"> or </w:t>
      </w:r>
      <w:proofErr w:type="spellStart"/>
      <w:r>
        <w:rPr>
          <w:i/>
        </w:rPr>
        <w:t>epiR</w:t>
      </w:r>
      <w:proofErr w:type="spellEnd"/>
      <w:r>
        <w:t xml:space="preserve">). In addition, we have included a few extra functions to simplify the code required. Furthermore, note that in the following, mainly base code is used including </w:t>
      </w:r>
      <w:r>
        <w:rPr>
          <w:i/>
        </w:rPr>
        <w:t>for</w:t>
      </w:r>
      <w:r>
        <w:t xml:space="preserve"> loops. They are a means to automate and simplify steps in your script. An alternative is the syntax provided by the </w:t>
      </w:r>
      <w:proofErr w:type="spellStart"/>
      <w:r>
        <w:rPr>
          <w:i/>
        </w:rPr>
        <w:t>tidyverse</w:t>
      </w:r>
      <w:proofErr w:type="spellEnd"/>
      <w:r>
        <w:t xml:space="preserve"> package (e.g. &gt;%&gt; </w:t>
      </w:r>
      <w:r>
        <w:rPr>
          <w:i/>
        </w:rPr>
        <w:t>pipes</w:t>
      </w:r>
      <w:r>
        <w:t xml:space="preserve"> and the </w:t>
      </w:r>
      <w:r>
        <w:rPr>
          <w:i/>
        </w:rPr>
        <w:t>map</w:t>
      </w:r>
      <w:r>
        <w:t xml:space="preserve"> function, as considered during the </w:t>
      </w:r>
      <w:proofErr w:type="spellStart"/>
      <w:r>
        <w:t>OIM</w:t>
      </w:r>
      <w:proofErr w:type="spellEnd"/>
      <w:r>
        <w:t xml:space="preserve"> week). Feel free to think of </w:t>
      </w:r>
      <w:proofErr w:type="spellStart"/>
      <w:r>
        <w:t>tidyverse</w:t>
      </w:r>
      <w:proofErr w:type="spellEnd"/>
      <w:r>
        <w:t xml:space="preserve"> solutions to complement the following suggested solution.</w:t>
      </w:r>
    </w:p>
    <w:p>
      <w:pPr>
        <w:pStyle w:val="Textkrper"/>
      </w:pPr>
      <w:r>
        <w:t>Run the following code at the beginning to make sure that you have made available all the packages and functions that you need. Be sure to include it in any script, too.</w:t>
      </w:r>
    </w:p>
    <w:p>
      <w:pPr>
        <w:pStyle w:val="SourceCode"/>
        <w:spacing w:after="0"/>
        <w:rPr>
          <w:rFonts w:ascii="Consolas" w:hAnsi="Consolas"/>
          <w:b/>
          <w:color w:val="204A87"/>
          <w:sz w:val="22"/>
          <w:shd w:val="clear" w:color="auto" w:fill="F8F8F8"/>
        </w:rPr>
      </w:pPr>
      <w:r>
        <w:rPr>
          <w:rStyle w:val="CommentTok"/>
        </w:rPr>
        <w:t># Loading required packages for the week</w:t>
      </w:r>
      <w:r>
        <w:br/>
      </w:r>
      <w:r>
        <w:rPr>
          <w:rStyle w:val="KeywordTok"/>
        </w:rPr>
        <w:t>library</w:t>
      </w:r>
      <w:r>
        <w:rPr>
          <w:rStyle w:val="NormalTok"/>
        </w:rPr>
        <w:t>(</w:t>
      </w:r>
      <w:proofErr w:type="spellStart"/>
      <w:r>
        <w:rPr>
          <w:rStyle w:val="NormalTok"/>
        </w:rPr>
        <w:t>ggplot2</w:t>
      </w:r>
      <w:proofErr w:type="spellEnd"/>
      <w:r>
        <w:rPr>
          <w:rStyle w:val="NormalTok"/>
        </w:rPr>
        <w:t>)</w:t>
      </w:r>
      <w:r>
        <w:br/>
      </w:r>
      <w:r>
        <w:rPr>
          <w:rStyle w:val="KeywordTok"/>
        </w:rPr>
        <w:t>library</w:t>
      </w:r>
      <w:r>
        <w:rPr>
          <w:rStyle w:val="NormalTok"/>
        </w:rPr>
        <w:t>(foreign)</w:t>
      </w:r>
      <w:r>
        <w:br/>
      </w:r>
      <w:proofErr w:type="gramStart"/>
      <w:r>
        <w:rPr>
          <w:rStyle w:val="KeywordTok"/>
        </w:rPr>
        <w:t>library</w:t>
      </w:r>
      <w:r>
        <w:rPr>
          <w:rStyle w:val="NormalTok"/>
        </w:rPr>
        <w:t>(</w:t>
      </w:r>
      <w:proofErr w:type="spellStart"/>
      <w:proofErr w:type="gramEnd"/>
      <w:r>
        <w:rPr>
          <w:rStyle w:val="NormalTok"/>
        </w:rPr>
        <w:t>Hmisc</w:t>
      </w:r>
      <w:proofErr w:type="spellEnd"/>
      <w:r>
        <w:rPr>
          <w:rStyle w:val="NormalTok"/>
        </w:rPr>
        <w:t>)</w:t>
      </w:r>
      <w:r>
        <w:br/>
      </w:r>
      <w:r>
        <w:rPr>
          <w:rStyle w:val="KeywordTok"/>
        </w:rPr>
        <w:t>library</w:t>
      </w:r>
      <w:r>
        <w:rPr>
          <w:rStyle w:val="NormalTok"/>
        </w:rPr>
        <w:t>(</w:t>
      </w:r>
      <w:proofErr w:type="spellStart"/>
      <w:r>
        <w:rPr>
          <w:rStyle w:val="NormalTok"/>
        </w:rPr>
        <w:t>epiR</w:t>
      </w:r>
      <w:proofErr w:type="spellEnd"/>
      <w:r>
        <w:rPr>
          <w:rStyle w:val="NormalTok"/>
        </w:rPr>
        <w:t>)</w:t>
      </w:r>
      <w:r>
        <w:br/>
      </w:r>
      <w:r>
        <w:rPr>
          <w:rStyle w:val="KeywordTok"/>
        </w:rPr>
        <w:t>library</w:t>
      </w:r>
      <w:r>
        <w:rPr>
          <w:rStyle w:val="NormalTok"/>
        </w:rPr>
        <w:t>(knitr)</w:t>
      </w:r>
    </w:p>
    <w:p>
      <w:pPr>
        <w:pStyle w:val="FirstParagraph"/>
      </w:pPr>
      <w:r>
        <w:t>Note: This code assumes the packages are already installed. You only need to install a package once (and then load it whenever the package is needed). If this code does not work, try installing the packages using the code below.</w:t>
      </w:r>
    </w:p>
    <w:p>
      <w:pPr>
        <w:pStyle w:val="SourceCode"/>
      </w:pPr>
      <w:proofErr w:type="gramStart"/>
      <w:r>
        <w:rPr>
          <w:rStyle w:val="KeywordTok"/>
        </w:rPr>
        <w:t>install.packages</w:t>
      </w:r>
      <w:proofErr w:type="gramEnd"/>
      <w:r>
        <w:rPr>
          <w:rStyle w:val="NormalTok"/>
        </w:rPr>
        <w:t>(</w:t>
      </w:r>
      <w:r>
        <w:rPr>
          <w:rStyle w:val="StringTok"/>
        </w:rPr>
        <w:t>"package name in quotation marks"</w:t>
      </w:r>
      <w:r>
        <w:rPr>
          <w:rStyle w:val="NormalTok"/>
        </w:rPr>
        <w:t>)</w:t>
      </w:r>
    </w:p>
    <w:p>
      <w:pPr>
        <w:pStyle w:val="FirstParagraph"/>
      </w:pPr>
      <w:r>
        <w:t xml:space="preserve">R and Stata have minor differences in default settings and methods. In this document we will follow the Stata analysis as closely as possible, but small and usually unimportant differences may be noted between the statistical findings in R and those in Stata. At some </w:t>
      </w:r>
      <w:proofErr w:type="gramStart"/>
      <w:r>
        <w:t>points</w:t>
      </w:r>
      <w:proofErr w:type="gramEnd"/>
      <w:r>
        <w:t xml:space="preserve"> additional steps (which would usually be optional in R) will be taken to produce output which is comparable to that of Stata.</w:t>
      </w:r>
    </w:p>
    <w:p>
      <w:pPr>
        <w:pStyle w:val="Textkrper"/>
      </w:pPr>
    </w:p>
    <w:p>
      <w:pPr>
        <w:pStyle w:val="berschrift1"/>
      </w:pPr>
      <w:bookmarkStart w:id="5" w:name="getting-started"/>
      <w:bookmarkEnd w:id="5"/>
      <w:r>
        <w:t>Getting started</w:t>
      </w:r>
    </w:p>
    <w:p>
      <w:pPr>
        <w:pStyle w:val="berschrift2"/>
      </w:pPr>
      <w:bookmarkStart w:id="6" w:name="functions-required-in-this-session"/>
      <w:bookmarkEnd w:id="6"/>
      <w:r>
        <w:t>Functions required in this session</w:t>
      </w:r>
    </w:p>
    <w:p>
      <w:pPr>
        <w:pStyle w:val="FirstParagraph"/>
      </w:pPr>
      <w:r>
        <w:t xml:space="preserve">There are two functions you will need to use in this session. You can use them once you have set the working directory. The </w:t>
      </w:r>
      <w:r>
        <w:rPr>
          <w:b/>
        </w:rPr>
        <w:t>epicurve</w:t>
      </w:r>
      <w:r>
        <w:t xml:space="preserve"> function allows creation of easily formatted epicurves. To find out more about the function, first load it as above and then click on function in the </w:t>
      </w:r>
      <w:r>
        <w:rPr>
          <w:b/>
        </w:rPr>
        <w:t>Global Environment</w:t>
      </w:r>
      <w:r>
        <w:t xml:space="preserve"> tab on the right of the R Studio window. The </w:t>
      </w:r>
      <w:r>
        <w:rPr>
          <w:b/>
        </w:rPr>
        <w:t>single variable analysis</w:t>
      </w:r>
      <w:r>
        <w:t xml:space="preserve"> function allows convenient calculation of attack rates of multiple variables at one time and provides similar output to the </w:t>
      </w:r>
      <w:proofErr w:type="spellStart"/>
      <w:r>
        <w:t>cctable</w:t>
      </w:r>
      <w:proofErr w:type="spellEnd"/>
      <w:r>
        <w:t xml:space="preserve"> and </w:t>
      </w:r>
      <w:proofErr w:type="spellStart"/>
      <w:r>
        <w:t>cstable</w:t>
      </w:r>
      <w:proofErr w:type="spellEnd"/>
      <w:r>
        <w:t xml:space="preserve"> commands in Stata. Please note that everything that is done by the </w:t>
      </w:r>
      <w:r>
        <w:rPr>
          <w:b/>
        </w:rPr>
        <w:t>single variable analysis</w:t>
      </w:r>
      <w:r>
        <w:t xml:space="preserve"> function, could also be done directly. The advantage of using this function is primarily that the individual steps are stored in that script and whenever we want to perform an analysis of this type, we just need to type </w:t>
      </w:r>
      <w:proofErr w:type="spellStart"/>
      <w:proofErr w:type="gramStart"/>
      <w:r>
        <w:t>sva</w:t>
      </w:r>
      <w:proofErr w:type="spellEnd"/>
      <w:r>
        <w:t>(</w:t>
      </w:r>
      <w:proofErr w:type="gramEnd"/>
      <w:r>
        <w:t>…) with the respective arguments/inputs.</w:t>
      </w:r>
    </w:p>
    <w:p>
      <w:pPr>
        <w:pStyle w:val="SourceCode"/>
      </w:pPr>
      <w:r>
        <w:rPr>
          <w:rStyle w:val="CommentTok"/>
        </w:rPr>
        <w:lastRenderedPageBreak/>
        <w:t>#These scripts need to be present in your working directory</w:t>
      </w:r>
      <w:r>
        <w:br/>
      </w:r>
      <w:r>
        <w:br/>
      </w:r>
      <w:r>
        <w:rPr>
          <w:rStyle w:val="CommentTok"/>
        </w:rPr>
        <w:t># Adds a function to create epicurves</w:t>
      </w:r>
      <w:r>
        <w:br/>
      </w:r>
      <w:r>
        <w:rPr>
          <w:rStyle w:val="KeywordTok"/>
        </w:rPr>
        <w:t>source</w:t>
      </w:r>
      <w:r>
        <w:rPr>
          <w:rStyle w:val="NormalTok"/>
        </w:rPr>
        <w:t>(</w:t>
      </w:r>
      <w:r>
        <w:rPr>
          <w:rStyle w:val="StringTok"/>
        </w:rPr>
        <w:t>"epicurve.v.1.</w:t>
      </w:r>
      <w:proofErr w:type="gramStart"/>
      <w:r>
        <w:rPr>
          <w:rStyle w:val="StringTok"/>
        </w:rPr>
        <w:t>8.R</w:t>
      </w:r>
      <w:proofErr w:type="gramEnd"/>
      <w:r>
        <w:rPr>
          <w:rStyle w:val="StringTok"/>
        </w:rPr>
        <w:t>"</w:t>
      </w:r>
      <w:r>
        <w:rPr>
          <w:rStyle w:val="NormalTok"/>
        </w:rPr>
        <w:t xml:space="preserve">) </w:t>
      </w:r>
      <w:r>
        <w:br/>
      </w:r>
      <w:r>
        <w:br/>
      </w:r>
      <w:r>
        <w:rPr>
          <w:rStyle w:val="CommentTok"/>
        </w:rPr>
        <w:t># Adds a function to create output similar to cctable or cstable in Stata</w:t>
      </w:r>
      <w:r>
        <w:br/>
      </w:r>
      <w:r>
        <w:rPr>
          <w:rStyle w:val="KeywordTok"/>
        </w:rPr>
        <w:t>source</w:t>
      </w:r>
      <w:r>
        <w:rPr>
          <w:rStyle w:val="NormalTok"/>
        </w:rPr>
        <w:t>(</w:t>
      </w:r>
      <w:r>
        <w:rPr>
          <w:rStyle w:val="StringTok"/>
        </w:rPr>
        <w:t>"single.variable.analysis.v0.2.R"</w:t>
      </w:r>
      <w:r>
        <w:rPr>
          <w:rStyle w:val="NormalTok"/>
        </w:rPr>
        <w:t xml:space="preserve">) </w:t>
      </w:r>
    </w:p>
    <w:p>
      <w:pPr>
        <w:pStyle w:val="berschrift2"/>
      </w:pPr>
      <w:bookmarkStart w:id="7" w:name="reading-in-your-dataset"/>
      <w:bookmarkEnd w:id="7"/>
      <w:r>
        <w:t>Reading in your dataset</w:t>
      </w:r>
    </w:p>
    <w:p>
      <w:pPr>
        <w:pStyle w:val="FirstParagraph"/>
      </w:pPr>
      <w:r>
        <w:t xml:space="preserve">You will work with </w:t>
      </w:r>
      <w:proofErr w:type="spellStart"/>
      <w:r>
        <w:t>Stata.dta</w:t>
      </w:r>
      <w:proofErr w:type="spellEnd"/>
      <w:r>
        <w:t xml:space="preserve"> data sets, which can be loaded into R with the “foreign” or “readstata13” packages. You can read in the Stata dataset to R using the foreign package and its read.dta function.</w:t>
      </w:r>
    </w:p>
    <w:p>
      <w:pPr>
        <w:pStyle w:val="SourceCode"/>
      </w:pPr>
      <w:r>
        <w:rPr>
          <w:rStyle w:val="NormalTok"/>
        </w:rPr>
        <w:t>campy &lt;-</w:t>
      </w:r>
      <w:r>
        <w:rPr>
          <w:rStyle w:val="StringTok"/>
        </w:rPr>
        <w:t xml:space="preserve"> </w:t>
      </w:r>
      <w:r>
        <w:rPr>
          <w:rStyle w:val="KeywordTok"/>
        </w:rPr>
        <w:t>read.dta</w:t>
      </w:r>
      <w:r>
        <w:rPr>
          <w:rStyle w:val="NormalTok"/>
        </w:rPr>
        <w:t>(</w:t>
      </w:r>
      <w:r>
        <w:rPr>
          <w:rStyle w:val="StringTok"/>
        </w:rPr>
        <w:t>"campy.dta"</w:t>
      </w:r>
      <w:r>
        <w:rPr>
          <w:rStyle w:val="NormalTok"/>
        </w:rPr>
        <w:t xml:space="preserve">, </w:t>
      </w:r>
      <w:r>
        <w:rPr>
          <w:rStyle w:val="DataTypeTok"/>
        </w:rPr>
        <w:t>convert.factors =</w:t>
      </w:r>
      <w:r>
        <w:rPr>
          <w:rStyle w:val="NormalTok"/>
        </w:rPr>
        <w:t xml:space="preserve"> </w:t>
      </w:r>
      <w:r>
        <w:rPr>
          <w:rStyle w:val="OtherTok"/>
        </w:rPr>
        <w:t>FALSE</w:t>
      </w:r>
      <w:r>
        <w:rPr>
          <w:rStyle w:val="NormalTok"/>
        </w:rPr>
        <w:t>)</w:t>
      </w:r>
    </w:p>
    <w:p>
      <w:pPr>
        <w:pStyle w:val="berschrift2"/>
      </w:pPr>
      <w:bookmarkStart w:id="8" w:name="browsing-your-dataset"/>
      <w:bookmarkEnd w:id="8"/>
      <w:r>
        <w:t>Browsing your dataset</w:t>
      </w:r>
    </w:p>
    <w:p>
      <w:pPr>
        <w:pStyle w:val="FirstParagraph"/>
      </w:pPr>
      <w:r>
        <w:rPr>
          <w:i/>
        </w:rPr>
        <w:t>RStudio</w:t>
      </w:r>
      <w:r>
        <w:t xml:space="preserve"> has the nice feature that everything is in one window, so you can browse your dataset and your code without having to switch between windows.</w:t>
      </w:r>
    </w:p>
    <w:p>
      <w:pPr>
        <w:pStyle w:val="SourceCode"/>
      </w:pPr>
      <w:r>
        <w:rPr>
          <w:rStyle w:val="CommentTok"/>
        </w:rPr>
        <w:t># to browse your data, use the View command</w:t>
      </w:r>
      <w:r>
        <w:br/>
      </w:r>
      <w:r>
        <w:rPr>
          <w:rStyle w:val="KeywordTok"/>
        </w:rPr>
        <w:t>View</w:t>
      </w:r>
      <w:r>
        <w:rPr>
          <w:rStyle w:val="NormalTok"/>
        </w:rPr>
        <w:t>(campy)</w:t>
      </w:r>
    </w:p>
    <w:p>
      <w:pPr>
        <w:pStyle w:val="FirstParagraph"/>
      </w:pPr>
      <w:r>
        <w:t xml:space="preserve">Alternatively, you can also view your dataset by clicking on </w:t>
      </w:r>
      <w:r>
        <w:rPr>
          <w:b/>
        </w:rPr>
        <w:t>campy</w:t>
      </w:r>
      <w:r>
        <w:t xml:space="preserve"> in the top right </w:t>
      </w:r>
      <w:r>
        <w:rPr>
          <w:b/>
        </w:rPr>
        <w:t>global environment</w:t>
      </w:r>
      <w:r>
        <w:t xml:space="preserve"> panel in </w:t>
      </w:r>
      <w:r>
        <w:rPr>
          <w:i/>
        </w:rPr>
        <w:t>RStudio</w:t>
      </w:r>
      <w:r>
        <w:t>. Your global environment is where you can see all the datasets, functions and other things you have loaded in the current session.</w:t>
      </w:r>
    </w:p>
    <w:p>
      <w:pPr>
        <w:pStyle w:val="berschrift1"/>
      </w:pPr>
      <w:bookmarkStart w:id="9" w:name="analytical-epidemiology"/>
      <w:bookmarkEnd w:id="9"/>
      <w:r>
        <w:t>Analytical epidemiology</w:t>
      </w:r>
    </w:p>
    <w:p>
      <w:pPr>
        <w:pStyle w:val="berschrift2"/>
      </w:pPr>
      <w:bookmarkStart w:id="10" w:name="task-2.-how-many-observations-does-your-"/>
      <w:bookmarkEnd w:id="10"/>
      <w:r>
        <w:t>Task 2. How many observations does your dataset have? How many cases and how many controls does it contain?</w:t>
      </w:r>
    </w:p>
    <w:p>
      <w:pPr>
        <w:pStyle w:val="berschrift3"/>
      </w:pPr>
      <w:bookmarkStart w:id="11" w:name="help-task-2"/>
      <w:bookmarkEnd w:id="11"/>
      <w:r>
        <w:t>Help, Task 2</w:t>
      </w:r>
    </w:p>
    <w:p>
      <w:pPr>
        <w:pStyle w:val="FirstParagraph"/>
      </w:pPr>
      <w:r>
        <w:t xml:space="preserve">You can browse the dataset in order to see what it looks like and how many variables it includes. An indirect way of looking how many observations your dataset contains is the </w:t>
      </w:r>
      <w:r>
        <w:rPr>
          <w:b/>
        </w:rPr>
        <w:t>table</w:t>
      </w:r>
      <w:r>
        <w:t xml:space="preserve"> command. You can use it for a single variable along with the option </w:t>
      </w:r>
      <w:r>
        <w:rPr>
          <w:b/>
        </w:rPr>
        <w:t>useNA = “always”</w:t>
      </w:r>
      <w:r>
        <w:t xml:space="preserve"> to make sure that the missing values are also displayed in the output.</w:t>
      </w:r>
    </w:p>
    <w:p>
      <w:pPr>
        <w:pStyle w:val="SourceCode"/>
      </w:pPr>
      <w:r>
        <w:rPr>
          <w:rStyle w:val="CommentTok"/>
        </w:rPr>
        <w:t># View data set</w:t>
      </w:r>
      <w:r>
        <w:br/>
      </w:r>
      <w:r>
        <w:rPr>
          <w:rStyle w:val="KeywordTok"/>
        </w:rPr>
        <w:t>View</w:t>
      </w:r>
      <w:r>
        <w:rPr>
          <w:rStyle w:val="NormalTok"/>
        </w:rPr>
        <w:t>(campy)</w:t>
      </w:r>
      <w:r>
        <w:br/>
      </w:r>
      <w:r>
        <w:br/>
      </w:r>
      <w:r>
        <w:rPr>
          <w:rStyle w:val="CommentTok"/>
        </w:rPr>
        <w:t># Assess the distribution of a single variable using the table function</w:t>
      </w:r>
      <w:r>
        <w:br/>
      </w:r>
      <w:proofErr w:type="gramStart"/>
      <w:r>
        <w:rPr>
          <w:rStyle w:val="KeywordTok"/>
        </w:rPr>
        <w:t>table</w:t>
      </w:r>
      <w:r>
        <w:rPr>
          <w:rStyle w:val="NormalTok"/>
        </w:rPr>
        <w:t>(</w:t>
      </w:r>
      <w:proofErr w:type="gramEnd"/>
      <w:r>
        <w:rPr>
          <w:rStyle w:val="NormalTok"/>
        </w:rPr>
        <w:t>campy</w:t>
      </w:r>
      <w:r>
        <w:rPr>
          <w:rStyle w:val="OperatorTok"/>
        </w:rPr>
        <w:t>$</w:t>
      </w:r>
      <w:r>
        <w:rPr>
          <w:rStyle w:val="NormalTok"/>
        </w:rPr>
        <w:t xml:space="preserve">datesym, </w:t>
      </w:r>
      <w:r>
        <w:rPr>
          <w:rStyle w:val="DataTypeTok"/>
        </w:rPr>
        <w:t>useNA =</w:t>
      </w:r>
      <w:r>
        <w:rPr>
          <w:rStyle w:val="NormalTok"/>
        </w:rPr>
        <w:t xml:space="preserve"> </w:t>
      </w:r>
      <w:r>
        <w:rPr>
          <w:rStyle w:val="StringTok"/>
        </w:rPr>
        <w:t>"always"</w:t>
      </w:r>
      <w:r>
        <w:rPr>
          <w:rStyle w:val="NormalTok"/>
        </w:rPr>
        <w:t>)</w:t>
      </w:r>
      <w:r>
        <w:br/>
      </w:r>
      <w:r>
        <w:br/>
      </w:r>
      <w:r>
        <w:rPr>
          <w:rStyle w:val="CommentTok"/>
        </w:rPr>
        <w:t># Compute number of controls and cases</w:t>
      </w:r>
      <w:r>
        <w:br/>
      </w:r>
      <w:r>
        <w:rPr>
          <w:rStyle w:val="KeywordTok"/>
        </w:rPr>
        <w:t>table</w:t>
      </w:r>
      <w:r>
        <w:rPr>
          <w:rStyle w:val="NormalTok"/>
        </w:rPr>
        <w:t>(campy</w:t>
      </w:r>
      <w:r>
        <w:rPr>
          <w:rStyle w:val="OperatorTok"/>
        </w:rPr>
        <w:t>$</w:t>
      </w:r>
      <w:r>
        <w:rPr>
          <w:rStyle w:val="NormalTok"/>
        </w:rPr>
        <w:t xml:space="preserve">case, </w:t>
      </w:r>
      <w:r>
        <w:rPr>
          <w:rStyle w:val="DataTypeTok"/>
        </w:rPr>
        <w:t>useNA =</w:t>
      </w:r>
      <w:r>
        <w:rPr>
          <w:rStyle w:val="NormalTok"/>
        </w:rPr>
        <w:t xml:space="preserve"> </w:t>
      </w:r>
      <w:r>
        <w:rPr>
          <w:rStyle w:val="StringTok"/>
        </w:rPr>
        <w:t>"always"</w:t>
      </w:r>
      <w:r>
        <w:rPr>
          <w:rStyle w:val="NormalTok"/>
        </w:rPr>
        <w:t>)</w:t>
      </w:r>
    </w:p>
    <w:p>
      <w:pPr>
        <w:pStyle w:val="berschrift2"/>
      </w:pPr>
      <w:bookmarkStart w:id="12" w:name="task-3.-explore-each-one-of-the-variable"/>
      <w:bookmarkEnd w:id="12"/>
      <w:r>
        <w:lastRenderedPageBreak/>
        <w:t>Task 3. Explore each of the variables. What information do they contain? Are they labelled? Are they categorical or continuous variables?</w:t>
      </w:r>
    </w:p>
    <w:p>
      <w:pPr>
        <w:pStyle w:val="berschrift3"/>
      </w:pPr>
      <w:bookmarkStart w:id="13" w:name="help-task-3"/>
      <w:bookmarkEnd w:id="13"/>
      <w:r>
        <w:t>Help, Task 3</w:t>
      </w:r>
    </w:p>
    <w:p>
      <w:pPr>
        <w:pStyle w:val="berschrift3"/>
      </w:pPr>
      <w:bookmarkStart w:id="14" w:name="describing-your-dataset"/>
      <w:bookmarkEnd w:id="14"/>
      <w:r>
        <w:t>Describing your dataset</w:t>
      </w:r>
    </w:p>
    <w:p>
      <w:pPr>
        <w:pStyle w:val="FirstParagraph"/>
      </w:pPr>
      <w:r>
        <w:t xml:space="preserve">You can view the structure of your data set using the following commands. Each of these commands can be run for individual variables, too. You can refer to an individual variable of a data set by using the </w:t>
      </w:r>
      <w:r>
        <w:rPr>
          <w:b/>
        </w:rPr>
        <w:t>$</w:t>
      </w:r>
      <w:r>
        <w:t xml:space="preserve">, for example, if you wanted to obtain a summary of the age variable, then you would write </w:t>
      </w:r>
      <w:r>
        <w:rPr>
          <w:b/>
        </w:rPr>
        <w:t>summary(campy$age)</w:t>
      </w:r>
      <w:r>
        <w:t>.</w:t>
      </w:r>
    </w:p>
    <w:p>
      <w:pPr>
        <w:pStyle w:val="SourceCode"/>
      </w:pPr>
      <w:r>
        <w:rPr>
          <w:rStyle w:val="CommentTok"/>
        </w:rPr>
        <w:t># str provides an overview of the number of observations and variable types</w:t>
      </w:r>
      <w:r>
        <w:br/>
      </w:r>
      <w:r>
        <w:rPr>
          <w:rStyle w:val="KeywordTok"/>
        </w:rPr>
        <w:t>str</w:t>
      </w:r>
      <w:r>
        <w:rPr>
          <w:rStyle w:val="NormalTok"/>
        </w:rPr>
        <w:t>(campy)</w:t>
      </w:r>
      <w:r>
        <w:br/>
      </w:r>
      <w:r>
        <w:br/>
      </w:r>
      <w:r>
        <w:rPr>
          <w:rStyle w:val="CommentTok"/>
        </w:rPr>
        <w:t># summary provides mean, median and max values of your variables</w:t>
      </w:r>
      <w:r>
        <w:br/>
      </w:r>
      <w:r>
        <w:rPr>
          <w:rStyle w:val="KeywordTok"/>
        </w:rPr>
        <w:t>summary</w:t>
      </w:r>
      <w:r>
        <w:rPr>
          <w:rStyle w:val="NormalTok"/>
        </w:rPr>
        <w:t>(campy)</w:t>
      </w:r>
      <w:r>
        <w:br/>
      </w:r>
      <w:r>
        <w:br/>
      </w:r>
      <w:r>
        <w:rPr>
          <w:rStyle w:val="CommentTok"/>
        </w:rPr>
        <w:t># summary of age</w:t>
      </w:r>
      <w:r>
        <w:br/>
      </w:r>
      <w:r>
        <w:rPr>
          <w:rStyle w:val="KeywordTok"/>
        </w:rPr>
        <w:t>summary</w:t>
      </w:r>
      <w:r>
        <w:rPr>
          <w:rStyle w:val="NormalTok"/>
        </w:rPr>
        <w:t>(campy</w:t>
      </w:r>
      <w:r>
        <w:rPr>
          <w:rStyle w:val="OperatorTok"/>
        </w:rPr>
        <w:t>$</w:t>
      </w:r>
      <w:r>
        <w:rPr>
          <w:rStyle w:val="NormalTok"/>
        </w:rPr>
        <w:t>age)</w:t>
      </w:r>
      <w:r>
        <w:br/>
      </w:r>
      <w:r>
        <w:br/>
      </w:r>
      <w:r>
        <w:rPr>
          <w:rStyle w:val="CommentTok"/>
        </w:rPr>
        <w:t># describe (from Hmisc package) provides no. of observations, missing values, unique levels of each variable</w:t>
      </w:r>
      <w:r>
        <w:br/>
      </w:r>
      <w:r>
        <w:rPr>
          <w:rStyle w:val="KeywordTok"/>
        </w:rPr>
        <w:t>describe</w:t>
      </w:r>
      <w:r>
        <w:rPr>
          <w:rStyle w:val="NormalTok"/>
        </w:rPr>
        <w:t xml:space="preserve">(campy) </w:t>
      </w:r>
    </w:p>
    <w:p>
      <w:pPr>
        <w:pStyle w:val="berschrift2"/>
      </w:pPr>
      <w:bookmarkStart w:id="15" w:name="task-4.-can-you-think-of-any-variables-y"/>
      <w:bookmarkEnd w:id="15"/>
      <w:r>
        <w:t>Task 4. Can you think of any variables you could generate based on the ones you already have?</w:t>
      </w:r>
    </w:p>
    <w:p>
      <w:pPr>
        <w:pStyle w:val="berschrift3"/>
      </w:pPr>
      <w:bookmarkStart w:id="16" w:name="help-task-4"/>
      <w:bookmarkEnd w:id="16"/>
      <w:r>
        <w:t>Help, Task 4</w:t>
      </w:r>
    </w:p>
    <w:p>
      <w:pPr>
        <w:pStyle w:val="FirstParagraph"/>
      </w:pPr>
      <w:r>
        <w:t xml:space="preserve">Both powder milk and concentrated milk are types of milk that need to be diluted with water. For this reason, it may be of interest to combine the two to a single variable. We can use the logic of if statements to create this new variable. The </w:t>
      </w:r>
      <w:r>
        <w:rPr>
          <w:b/>
        </w:rPr>
        <w:t>|</w:t>
      </w:r>
      <w:r>
        <w:t xml:space="preserve"> below stands for logical </w:t>
      </w:r>
      <w:r>
        <w:rPr>
          <w:b/>
        </w:rPr>
        <w:t>or</w:t>
      </w:r>
      <w:r>
        <w:t>. For example:</w:t>
      </w:r>
    </w:p>
    <w:p>
      <w:pPr>
        <w:pStyle w:val="SourceCode"/>
      </w:pPr>
      <w:r>
        <w:rPr>
          <w:rStyle w:val="NormalTok"/>
        </w:rPr>
        <w:t>campy</w:t>
      </w:r>
      <w:r>
        <w:rPr>
          <w:rStyle w:val="OperatorTok"/>
        </w:rPr>
        <w:t>$</w:t>
      </w:r>
      <w:r>
        <w:rPr>
          <w:rStyle w:val="NormalTok"/>
        </w:rPr>
        <w:t>diluted &lt;-</w:t>
      </w:r>
      <w:r>
        <w:rPr>
          <w:rStyle w:val="StringTok"/>
        </w:rPr>
        <w:t xml:space="preserve"> </w:t>
      </w:r>
      <w:r>
        <w:rPr>
          <w:rStyle w:val="KeywordTok"/>
        </w:rPr>
        <w:t>ifelse</w:t>
      </w:r>
      <w:r>
        <w:rPr>
          <w:rStyle w:val="NormalTok"/>
        </w:rPr>
        <w:t>(campy</w:t>
      </w:r>
      <w:r>
        <w:rPr>
          <w:rStyle w:val="OperatorTok"/>
        </w:rPr>
        <w:t>$</w:t>
      </w:r>
      <w:r>
        <w:rPr>
          <w:rStyle w:val="NormalTok"/>
        </w:rPr>
        <w:t xml:space="preserve">concentrated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campy</w:t>
      </w:r>
      <w:r>
        <w:rPr>
          <w:rStyle w:val="OperatorTok"/>
        </w:rPr>
        <w:t>$</w:t>
      </w:r>
      <w:r>
        <w:rPr>
          <w:rStyle w:val="NormalTok"/>
        </w:rPr>
        <w:t xml:space="preserve">powder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p>
    <w:p>
      <w:pPr>
        <w:pStyle w:val="berschrift2"/>
      </w:pPr>
      <w:bookmarkStart w:id="17" w:name="task-5.-perform-a-descriptive-analysis"/>
      <w:bookmarkEnd w:id="17"/>
      <w:r>
        <w:t>Task 5. Perform a descriptive analysis:</w:t>
      </w:r>
    </w:p>
    <w:p>
      <w:pPr>
        <w:pStyle w:val="berschrift3"/>
      </w:pPr>
      <w:bookmarkStart w:id="18" w:name="help-task-5"/>
      <w:bookmarkEnd w:id="18"/>
      <w:r>
        <w:t>Help, Task 5</w:t>
      </w:r>
    </w:p>
    <w:p>
      <w:pPr>
        <w:pStyle w:val="FirstParagraph"/>
      </w:pPr>
      <w:r>
        <w:t>To see if the age distribution between cases and controls differs (which you might not expect, since you have frequency-matched for age), you can use either the t-test or the Wilcoxon’s ranksum test (also called the Mann-Whitney test). The first one can be used only when the distribution of age in both groups is normal. The latter one can be used otherwise.</w:t>
      </w:r>
    </w:p>
    <w:p>
      <w:pPr>
        <w:pStyle w:val="Textkrper"/>
      </w:pPr>
      <w:r>
        <w:lastRenderedPageBreak/>
        <w:t xml:space="preserve">The Shapiro-Wilk test is a normality test. Its null hypothesis is that the normal distribution is followed. Hence, a p-value below your alpha (usually 0.05) means that the normal distribution is </w:t>
      </w:r>
      <w:r>
        <w:rPr>
          <w:i/>
        </w:rPr>
        <w:t>not</w:t>
      </w:r>
      <w:r>
        <w:t xml:space="preserve"> followed and so a p-value above your alpha is preferable. To test whether the age distribution is normal among both cases and controls, you can run:</w:t>
      </w:r>
    </w:p>
    <w:p>
      <w:pPr>
        <w:pStyle w:val="SourceCode"/>
      </w:pPr>
      <w:r>
        <w:rPr>
          <w:rStyle w:val="KeywordTok"/>
        </w:rPr>
        <w:t>shapiro.test</w:t>
      </w:r>
      <w:r>
        <w:rPr>
          <w:rStyle w:val="NormalTok"/>
        </w:rPr>
        <w:t>(campy</w:t>
      </w:r>
      <w:r>
        <w:rPr>
          <w:rStyle w:val="OperatorTok"/>
        </w:rPr>
        <w:t>$</w:t>
      </w:r>
      <w:r>
        <w:rPr>
          <w:rStyle w:val="NormalTok"/>
        </w:rPr>
        <w:t>age)</w:t>
      </w:r>
    </w:p>
    <w:p>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campy$age</w:t>
      </w:r>
      <w:r>
        <w:br/>
      </w:r>
      <w:r>
        <w:rPr>
          <w:rStyle w:val="VerbatimChar"/>
        </w:rPr>
        <w:t>## W = 0.83527, p-value = 6.73e-15</w:t>
      </w:r>
    </w:p>
    <w:p>
      <w:pPr>
        <w:pStyle w:val="FirstParagraph"/>
      </w:pPr>
      <w:r>
        <w:t xml:space="preserve">You can also </w:t>
      </w:r>
      <w:proofErr w:type="spellStart"/>
      <w:r>
        <w:t>visualise</w:t>
      </w:r>
      <w:proofErr w:type="spellEnd"/>
      <w:r>
        <w:t xml:space="preserve"> the age distribution among cases and controls.</w:t>
      </w:r>
    </w:p>
    <w:p>
      <w:pPr>
        <w:pStyle w:val="Textkrper"/>
      </w:pPr>
      <w:r>
        <w:t>Below we use the qplot function from the package ggplot2 and create histograms of the age of cases and controls. We can specify labels for the x-axis and y-axis as well as titles.</w:t>
      </w:r>
    </w:p>
    <w:p>
      <w:pPr>
        <w:pStyle w:val="SourceCode"/>
      </w:pPr>
      <w:r>
        <w:rPr>
          <w:rStyle w:val="NormalTok"/>
        </w:rPr>
        <w:t>age_hist_cases &lt;-</w:t>
      </w:r>
      <w:r>
        <w:rPr>
          <w:rStyle w:val="StringTok"/>
        </w:rPr>
        <w:t xml:space="preserve"> </w:t>
      </w:r>
      <w:r>
        <w:rPr>
          <w:rStyle w:val="KeywordTok"/>
        </w:rPr>
        <w:t>qplot</w:t>
      </w:r>
      <w:r>
        <w:rPr>
          <w:rStyle w:val="NormalTok"/>
        </w:rPr>
        <w:t>(campy</w:t>
      </w:r>
      <w:r>
        <w:rPr>
          <w:rStyle w:val="OperatorTok"/>
        </w:rPr>
        <w:t>$</w:t>
      </w:r>
      <w:r>
        <w:rPr>
          <w:rStyle w:val="NormalTok"/>
        </w:rPr>
        <w:t>age[campy</w:t>
      </w:r>
      <w:r>
        <w:rPr>
          <w:rStyle w:val="OperatorTok"/>
        </w:rPr>
        <w:t>$</w:t>
      </w:r>
      <w:r>
        <w:rPr>
          <w:rStyle w:val="NormalTok"/>
        </w:rPr>
        <w:t xml:space="preserve">case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DataTypeTok"/>
        </w:rPr>
        <w:t>xlab =</w:t>
      </w:r>
      <w:r>
        <w:rPr>
          <w:rStyle w:val="NormalTok"/>
        </w:rPr>
        <w:t xml:space="preserve"> </w:t>
      </w:r>
      <w:r>
        <w:rPr>
          <w:rStyle w:val="StringTok"/>
        </w:rPr>
        <w:t>"Age"</w:t>
      </w:r>
      <w:r>
        <w:rPr>
          <w:rStyle w:val="NormalTok"/>
        </w:rPr>
        <w:t>,</w:t>
      </w:r>
      <w:r>
        <w:br/>
      </w:r>
      <w:r>
        <w:rPr>
          <w:rStyle w:val="NormalTok"/>
        </w:rPr>
        <w:t xml:space="preserve">                       </w:t>
      </w:r>
      <w:r>
        <w:rPr>
          <w:rStyle w:val="DataTypeTok"/>
        </w:rPr>
        <w:t>ylab =</w:t>
      </w:r>
      <w:r>
        <w:rPr>
          <w:rStyle w:val="NormalTok"/>
        </w:rPr>
        <w:t xml:space="preserve"> </w:t>
      </w:r>
      <w:r>
        <w:rPr>
          <w:rStyle w:val="StringTok"/>
        </w:rPr>
        <w:t>"Count"</w:t>
      </w:r>
      <w:r>
        <w:rPr>
          <w:rStyle w:val="NormalTok"/>
        </w:rPr>
        <w:t>,</w:t>
      </w:r>
      <w:r>
        <w:br/>
      </w:r>
      <w:r>
        <w:rPr>
          <w:rStyle w:val="NormalTok"/>
        </w:rPr>
        <w:t xml:space="preserve">                       </w:t>
      </w:r>
      <w:r>
        <w:rPr>
          <w:rStyle w:val="DataTypeTok"/>
        </w:rPr>
        <w:t>main =</w:t>
      </w:r>
      <w:r>
        <w:rPr>
          <w:rStyle w:val="NormalTok"/>
        </w:rPr>
        <w:t xml:space="preserve"> </w:t>
      </w:r>
      <w:r>
        <w:rPr>
          <w:rStyle w:val="StringTok"/>
        </w:rPr>
        <w:t>"Histogram of the age of the cases "</w:t>
      </w:r>
      <w:r>
        <w:rPr>
          <w:rStyle w:val="NormalTok"/>
        </w:rPr>
        <w:t>,</w:t>
      </w:r>
      <w:r>
        <w:br/>
      </w:r>
      <w:r>
        <w:rPr>
          <w:rStyle w:val="NormalTok"/>
        </w:rPr>
        <w:t xml:space="preserve">                       </w:t>
      </w:r>
      <w:r>
        <w:rPr>
          <w:rStyle w:val="DataTypeTok"/>
        </w:rPr>
        <w:t>binwidth =</w:t>
      </w:r>
      <w:r>
        <w:rPr>
          <w:rStyle w:val="NormalTok"/>
        </w:rPr>
        <w:t xml:space="preserve"> </w:t>
      </w:r>
      <w:r>
        <w:rPr>
          <w:rStyle w:val="DecValTok"/>
        </w:rPr>
        <w:t>1</w:t>
      </w:r>
      <w:r>
        <w:rPr>
          <w:rStyle w:val="NormalTok"/>
        </w:rPr>
        <w:t>)</w:t>
      </w:r>
      <w:r>
        <w:br/>
      </w:r>
      <w:r>
        <w:rPr>
          <w:rStyle w:val="NormalTok"/>
        </w:rPr>
        <w:t>age_hist_cases</w:t>
      </w:r>
    </w:p>
    <w:p>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mpy_R_guide_2017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proofErr w:type="spellStart"/>
      <w:r>
        <w:rPr>
          <w:rStyle w:val="NormalTok"/>
        </w:rPr>
        <w:t>age_hist_controls</w:t>
      </w:r>
      <w:proofErr w:type="spellEnd"/>
      <w:r>
        <w:rPr>
          <w:rStyle w:val="NormalTok"/>
        </w:rPr>
        <w:t xml:space="preserve"> &lt;-</w:t>
      </w:r>
      <w:r>
        <w:rPr>
          <w:rStyle w:val="StringTok"/>
        </w:rPr>
        <w:t xml:space="preserve"> </w:t>
      </w:r>
      <w:proofErr w:type="spellStart"/>
      <w:proofErr w:type="gramStart"/>
      <w:r>
        <w:rPr>
          <w:rStyle w:val="KeywordTok"/>
        </w:rPr>
        <w:t>qplot</w:t>
      </w:r>
      <w:proofErr w:type="spellEnd"/>
      <w:r>
        <w:rPr>
          <w:rStyle w:val="NormalTok"/>
        </w:rPr>
        <w:t>(</w:t>
      </w:r>
      <w:proofErr w:type="spellStart"/>
      <w:proofErr w:type="gramEnd"/>
      <w:r>
        <w:rPr>
          <w:rStyle w:val="NormalTok"/>
        </w:rPr>
        <w:t>campy</w:t>
      </w:r>
      <w:r>
        <w:rPr>
          <w:rStyle w:val="OperatorTok"/>
        </w:rPr>
        <w:t>$</w:t>
      </w:r>
      <w:r>
        <w:rPr>
          <w:rStyle w:val="NormalTok"/>
        </w:rPr>
        <w:t>age</w:t>
      </w:r>
      <w:proofErr w:type="spellEnd"/>
      <w:r>
        <w:rPr>
          <w:rStyle w:val="NormalTok"/>
        </w:rPr>
        <w:t>[</w:t>
      </w:r>
      <w:proofErr w:type="spellStart"/>
      <w:r>
        <w:rPr>
          <w:rStyle w:val="NormalTok"/>
        </w:rPr>
        <w:t>campy</w:t>
      </w:r>
      <w:r>
        <w:rPr>
          <w:rStyle w:val="OperatorTok"/>
        </w:rPr>
        <w:t>$</w:t>
      </w:r>
      <w:r>
        <w:rPr>
          <w:rStyle w:val="NormalTok"/>
        </w:rPr>
        <w:t>case</w:t>
      </w:r>
      <w:proofErr w:type="spellEnd"/>
      <w:r>
        <w:rPr>
          <w:rStyle w:val="NormalTok"/>
        </w:rPr>
        <w:t xml:space="preserve"> </w:t>
      </w:r>
      <w:r>
        <w:rPr>
          <w:rStyle w:val="OperatorTok"/>
        </w:rPr>
        <w:t>==</w:t>
      </w:r>
      <w:r>
        <w:rPr>
          <w:rStyle w:val="StringTok"/>
        </w:rPr>
        <w:t xml:space="preserve"> </w:t>
      </w:r>
      <w:r>
        <w:rPr>
          <w:rStyle w:val="DecValTok"/>
        </w:rPr>
        <w:t>0</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"Age"</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"Count"</w:t>
      </w:r>
      <w:r>
        <w:rPr>
          <w:rStyle w:val="NormalTok"/>
        </w:rPr>
        <w:t>,</w:t>
      </w:r>
      <w:r>
        <w:br/>
      </w:r>
      <w:r>
        <w:rPr>
          <w:rStyle w:val="NormalTok"/>
        </w:rPr>
        <w:t xml:space="preserve">                       </w:t>
      </w:r>
      <w:r>
        <w:rPr>
          <w:rStyle w:val="DataTypeTok"/>
        </w:rPr>
        <w:t>main =</w:t>
      </w:r>
      <w:r>
        <w:rPr>
          <w:rStyle w:val="NormalTok"/>
        </w:rPr>
        <w:t xml:space="preserve"> </w:t>
      </w:r>
      <w:r>
        <w:rPr>
          <w:rStyle w:val="StringTok"/>
        </w:rPr>
        <w:t>"Histogram of the age of the controls"</w:t>
      </w:r>
      <w:r>
        <w:rPr>
          <w:rStyle w:val="NormalTok"/>
        </w:rPr>
        <w:t>,</w:t>
      </w:r>
      <w:r>
        <w:br/>
      </w:r>
      <w:r>
        <w:rPr>
          <w:rStyle w:val="NormalTok"/>
        </w:rPr>
        <w:lastRenderedPageBreak/>
        <w:t xml:space="preserve">                       </w:t>
      </w:r>
      <w:proofErr w:type="spellStart"/>
      <w:r>
        <w:rPr>
          <w:rStyle w:val="DataTypeTok"/>
        </w:rPr>
        <w:t>binwidth</w:t>
      </w:r>
      <w:proofErr w:type="spellEnd"/>
      <w:r>
        <w:rPr>
          <w:rStyle w:val="DataTypeTok"/>
        </w:rPr>
        <w:t xml:space="preserve"> =</w:t>
      </w:r>
      <w:r>
        <w:rPr>
          <w:rStyle w:val="NormalTok"/>
        </w:rPr>
        <w:t xml:space="preserve"> </w:t>
      </w:r>
      <w:r>
        <w:rPr>
          <w:rStyle w:val="DecValTok"/>
        </w:rPr>
        <w:t>1</w:t>
      </w:r>
      <w:r>
        <w:rPr>
          <w:rStyle w:val="NormalTok"/>
        </w:rPr>
        <w:t>)</w:t>
      </w:r>
      <w:r>
        <w:br/>
      </w:r>
      <w:proofErr w:type="spellStart"/>
      <w:r>
        <w:rPr>
          <w:rStyle w:val="NormalTok"/>
        </w:rPr>
        <w:t>age_hist_controls</w:t>
      </w:r>
      <w:proofErr w:type="spellEnd"/>
    </w:p>
    <w:p>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mpy_R_guide_2017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Age does not appear to be normally distributed.</w:t>
      </w:r>
    </w:p>
    <w:p>
      <w:pPr>
        <w:pStyle w:val="Textkrper"/>
      </w:pPr>
      <w:r>
        <w:t>Now that you are absolutely sure that the hypothesis of normality in the variable age is not really the case, you choose to run Wilcoxon’s ranksum test:</w:t>
      </w:r>
    </w:p>
    <w:p>
      <w:pPr>
        <w:pStyle w:val="SourceCode"/>
      </w:pPr>
      <w:r>
        <w:rPr>
          <w:rStyle w:val="KeywordTok"/>
        </w:rPr>
        <w:t>wilcox.test</w:t>
      </w:r>
      <w:r>
        <w:rPr>
          <w:rStyle w:val="NormalTok"/>
        </w:rPr>
        <w:t xml:space="preserve">(age </w:t>
      </w:r>
      <w:r>
        <w:rPr>
          <w:rStyle w:val="OperatorTok"/>
        </w:rPr>
        <w:t>~</w:t>
      </w:r>
      <w:r>
        <w:rPr>
          <w:rStyle w:val="StringTok"/>
        </w:rPr>
        <w:t xml:space="preserve"> </w:t>
      </w:r>
      <w:r>
        <w:rPr>
          <w:rStyle w:val="NormalTok"/>
        </w:rPr>
        <w:t xml:space="preserve">case, </w:t>
      </w:r>
      <w:r>
        <w:rPr>
          <w:rStyle w:val="DataTypeTok"/>
        </w:rPr>
        <w:t>data =</w:t>
      </w:r>
      <w:r>
        <w:rPr>
          <w:rStyle w:val="NormalTok"/>
        </w:rPr>
        <w:t xml:space="preserve"> campy)</w:t>
      </w:r>
    </w:p>
    <w:p>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age by case</w:t>
      </w:r>
      <w:r>
        <w:br/>
      </w:r>
      <w:r>
        <w:rPr>
          <w:rStyle w:val="VerbatimChar"/>
        </w:rPr>
        <w:t>## W = 6024, p-value = 0.592</w:t>
      </w:r>
      <w:r>
        <w:br/>
      </w:r>
      <w:r>
        <w:rPr>
          <w:rStyle w:val="VerbatimChar"/>
        </w:rPr>
        <w:t>## alternative hypothesis: true location shift is not equal to 0</w:t>
      </w:r>
    </w:p>
    <w:p>
      <w:pPr>
        <w:pStyle w:val="FirstParagraph"/>
      </w:pPr>
      <w:r>
        <w:t>If you had gone for the t-test, the command would have been:</w:t>
      </w:r>
    </w:p>
    <w:p>
      <w:pPr>
        <w:pStyle w:val="SourceCode"/>
      </w:pPr>
      <w:r>
        <w:rPr>
          <w:rStyle w:val="KeywordTok"/>
        </w:rPr>
        <w:t>t.test</w:t>
      </w:r>
      <w:r>
        <w:rPr>
          <w:rStyle w:val="NormalTok"/>
        </w:rPr>
        <w:t>(age</w:t>
      </w:r>
      <w:r>
        <w:rPr>
          <w:rStyle w:val="OperatorTok"/>
        </w:rPr>
        <w:t>~</w:t>
      </w:r>
      <w:r>
        <w:rPr>
          <w:rStyle w:val="NormalTok"/>
        </w:rPr>
        <w:t xml:space="preserve">case, </w:t>
      </w:r>
      <w:r>
        <w:rPr>
          <w:rStyle w:val="DataTypeTok"/>
        </w:rPr>
        <w:t>var.equal =</w:t>
      </w:r>
      <w:r>
        <w:rPr>
          <w:rStyle w:val="NormalTok"/>
        </w:rPr>
        <w:t xml:space="preserve"> </w:t>
      </w:r>
      <w:r>
        <w:rPr>
          <w:rStyle w:val="OtherTok"/>
        </w:rPr>
        <w:t>TRUE</w:t>
      </w:r>
      <w:r>
        <w:rPr>
          <w:rStyle w:val="NormalTok"/>
        </w:rPr>
        <w:t xml:space="preserve">, </w:t>
      </w:r>
      <w:r>
        <w:rPr>
          <w:rStyle w:val="DataTypeTok"/>
        </w:rPr>
        <w:t>data =</w:t>
      </w:r>
      <w:r>
        <w:rPr>
          <w:rStyle w:val="NormalTok"/>
        </w:rPr>
        <w:t xml:space="preserve"> campy)</w:t>
      </w:r>
    </w:p>
    <w:p>
      <w:pPr>
        <w:pStyle w:val="FirstParagraph"/>
      </w:pPr>
      <w:r>
        <w:t>Note: The null hypothesis in both t-test and Wilcoxon’s ranksum test is that the mean (or median, respectively) of the continuous variable (age) does not differ between the two groups of your dichotomous variable case (cases and controls). P-values lower than your alpha suggest you should consider that age differs between cases and controls.</w:t>
      </w:r>
    </w:p>
    <w:p>
      <w:pPr>
        <w:pStyle w:val="Textkrper"/>
      </w:pPr>
      <w:r>
        <w:t xml:space="preserve">We would also like to construct an </w:t>
      </w:r>
      <w:r>
        <w:rPr>
          <w:b/>
        </w:rPr>
        <w:t>epidemic curve</w:t>
      </w:r>
      <w:r>
        <w:t xml:space="preserve">. We can use the previously loaded epicurve function (created by Daniel Gardiner FETP fellow from C2015). This function is very flexible and can be adapted to a variety of different data formats. You can read about </w:t>
      </w:r>
      <w:r>
        <w:lastRenderedPageBreak/>
        <w:t>all the different elements of this function by clicking on the funcion in the Global environment.</w:t>
      </w:r>
    </w:p>
    <w:p>
      <w:pPr>
        <w:pStyle w:val="Textkrper"/>
      </w:pPr>
      <w:r>
        <w:t>You can now format the epicurve in terms of the time period (day, week, month, quarter etc), the start and stop date, labels and more.</w:t>
      </w:r>
    </w:p>
    <w:p>
      <w:pPr>
        <w:pStyle w:val="SourceCode"/>
      </w:pPr>
      <w:r>
        <w:rPr>
          <w:rStyle w:val="NormalTok"/>
        </w:rPr>
        <w:t>epicurve_campy &lt;-</w:t>
      </w:r>
      <w:r>
        <w:rPr>
          <w:rStyle w:val="StringTok"/>
        </w:rPr>
        <w:t xml:space="preserve"> </w:t>
      </w:r>
      <w:r>
        <w:rPr>
          <w:rStyle w:val="KeywordTok"/>
        </w:rPr>
        <w:t>epicurve</w:t>
      </w:r>
      <w:r>
        <w:rPr>
          <w:rStyle w:val="NormalTok"/>
        </w:rPr>
        <w:t xml:space="preserve">(campy, </w:t>
      </w:r>
      <w:r>
        <w:rPr>
          <w:rStyle w:val="DataTypeTok"/>
        </w:rPr>
        <w:t>date.col =</w:t>
      </w:r>
      <w:r>
        <w:rPr>
          <w:rStyle w:val="NormalTok"/>
        </w:rPr>
        <w:t xml:space="preserve"> </w:t>
      </w:r>
      <w:r>
        <w:rPr>
          <w:rStyle w:val="StringTok"/>
        </w:rPr>
        <w:t>"datesym"</w:t>
      </w:r>
      <w:r>
        <w:rPr>
          <w:rStyle w:val="NormalTok"/>
        </w:rPr>
        <w:t xml:space="preserve">, </w:t>
      </w:r>
      <w:r>
        <w:rPr>
          <w:rStyle w:val="DataTypeTok"/>
        </w:rPr>
        <w:t>time.period =</w:t>
      </w:r>
      <w:r>
        <w:rPr>
          <w:rStyle w:val="NormalTok"/>
        </w:rPr>
        <w:t xml:space="preserve"> </w:t>
      </w:r>
      <w:r>
        <w:rPr>
          <w:rStyle w:val="StringTok"/>
        </w:rPr>
        <w:t>"day"</w:t>
      </w:r>
      <w:r>
        <w:rPr>
          <w:rStyle w:val="NormalTok"/>
        </w:rPr>
        <w:t>,</w:t>
      </w:r>
      <w:r>
        <w:br/>
      </w:r>
      <w:r>
        <w:rPr>
          <w:rStyle w:val="NormalTok"/>
        </w:rPr>
        <w:t xml:space="preserve">                </w:t>
      </w:r>
      <w:r>
        <w:rPr>
          <w:rStyle w:val="DataTypeTok"/>
        </w:rPr>
        <w:t>start.at =</w:t>
      </w:r>
      <w:r>
        <w:rPr>
          <w:rStyle w:val="NormalTok"/>
        </w:rPr>
        <w:t xml:space="preserve"> </w:t>
      </w:r>
      <w:r>
        <w:rPr>
          <w:rStyle w:val="StringTok"/>
        </w:rPr>
        <w:t>"2009-05-25"</w:t>
      </w:r>
      <w:r>
        <w:rPr>
          <w:rStyle w:val="NormalTok"/>
        </w:rPr>
        <w:t xml:space="preserve">, </w:t>
      </w:r>
      <w:r>
        <w:rPr>
          <w:rStyle w:val="DataTypeTok"/>
        </w:rPr>
        <w:t>stop.at =</w:t>
      </w:r>
      <w:r>
        <w:rPr>
          <w:rStyle w:val="NormalTok"/>
        </w:rPr>
        <w:t xml:space="preserve"> </w:t>
      </w:r>
      <w:r>
        <w:rPr>
          <w:rStyle w:val="StringTok"/>
        </w:rPr>
        <w:t>"2009-06-15"</w:t>
      </w:r>
      <w:r>
        <w:rPr>
          <w:rStyle w:val="NormalTok"/>
        </w:rPr>
        <w:t>,</w:t>
      </w:r>
      <w:r>
        <w:br/>
      </w:r>
      <w:r>
        <w:rPr>
          <w:rStyle w:val="NormalTok"/>
        </w:rPr>
        <w:t xml:space="preserve">                </w:t>
      </w:r>
      <w:r>
        <w:rPr>
          <w:rStyle w:val="DataTypeTok"/>
        </w:rPr>
        <w:t>xlab =</w:t>
      </w:r>
      <w:r>
        <w:rPr>
          <w:rStyle w:val="NormalTok"/>
        </w:rPr>
        <w:t xml:space="preserve"> </w:t>
      </w:r>
      <w:r>
        <w:rPr>
          <w:rStyle w:val="StringTok"/>
        </w:rPr>
        <w:t>"Date of symptom onset"</w:t>
      </w:r>
      <w:r>
        <w:rPr>
          <w:rStyle w:val="NormalTok"/>
        </w:rPr>
        <w:t xml:space="preserve">, </w:t>
      </w:r>
      <w:r>
        <w:rPr>
          <w:rStyle w:val="DataTypeTok"/>
        </w:rPr>
        <w:t>ylab =</w:t>
      </w:r>
      <w:r>
        <w:rPr>
          <w:rStyle w:val="NormalTok"/>
        </w:rPr>
        <w:t xml:space="preserve"> </w:t>
      </w:r>
      <w:r>
        <w:rPr>
          <w:rStyle w:val="StringTok"/>
        </w:rPr>
        <w:t>"Count"</w:t>
      </w:r>
      <w:r>
        <w:rPr>
          <w:rStyle w:val="NormalTok"/>
        </w:rPr>
        <w:t>,</w:t>
      </w:r>
      <w:r>
        <w:br/>
      </w:r>
      <w:r>
        <w:rPr>
          <w:rStyle w:val="NormalTok"/>
        </w:rPr>
        <w:t xml:space="preserve">                </w:t>
      </w:r>
      <w:r>
        <w:rPr>
          <w:rStyle w:val="DataTypeTok"/>
        </w:rPr>
        <w:t>col.pal =</w:t>
      </w:r>
      <w:r>
        <w:rPr>
          <w:rStyle w:val="NormalTok"/>
        </w:rPr>
        <w:t xml:space="preserve"> </w:t>
      </w:r>
      <w:r>
        <w:rPr>
          <w:rStyle w:val="DecValTok"/>
        </w:rPr>
        <w:t>4</w:t>
      </w:r>
      <w:r>
        <w:rPr>
          <w:rStyle w:val="NormalTok"/>
        </w:rPr>
        <w:t xml:space="preserve">, </w:t>
      </w:r>
      <w:r>
        <w:rPr>
          <w:rStyle w:val="DataTypeTok"/>
        </w:rPr>
        <w:t>label.breaks =</w:t>
      </w:r>
      <w:r>
        <w:rPr>
          <w:rStyle w:val="NormalTok"/>
        </w:rPr>
        <w:t xml:space="preserve"> </w:t>
      </w:r>
      <w:r>
        <w:rPr>
          <w:rStyle w:val="DecValTok"/>
        </w:rPr>
        <w:t>0</w:t>
      </w:r>
      <w:r>
        <w:rPr>
          <w:rStyle w:val="NormalTok"/>
        </w:rPr>
        <w:t xml:space="preserve">, </w:t>
      </w:r>
      <w:r>
        <w:rPr>
          <w:rStyle w:val="DataTypeTok"/>
        </w:rPr>
        <w:t>epi.squares =</w:t>
      </w:r>
      <w:r>
        <w:rPr>
          <w:rStyle w:val="NormalTok"/>
        </w:rPr>
        <w:t xml:space="preserve"> </w:t>
      </w:r>
      <w:r>
        <w:rPr>
          <w:rStyle w:val="OtherTok"/>
        </w:rPr>
        <w:t>TRUE</w:t>
      </w:r>
      <w:r>
        <w:rPr>
          <w:rStyle w:val="NormalTok"/>
        </w:rPr>
        <w:t xml:space="preserve">, </w:t>
      </w:r>
      <w:r>
        <w:rPr>
          <w:rStyle w:val="DataTypeTok"/>
        </w:rPr>
        <w:t>na.rm =</w:t>
      </w:r>
      <w:r>
        <w:rPr>
          <w:rStyle w:val="NormalTok"/>
        </w:rPr>
        <w:t xml:space="preserve"> </w:t>
      </w:r>
      <w:r>
        <w:rPr>
          <w:rStyle w:val="OtherTok"/>
        </w:rPr>
        <w:t>TRUE</w:t>
      </w:r>
      <w:r>
        <w:rPr>
          <w:rStyle w:val="NormalTok"/>
        </w:rPr>
        <w:t>)</w:t>
      </w:r>
    </w:p>
    <w:p>
      <w:pPr>
        <w:pStyle w:val="SourceCode"/>
      </w:pPr>
      <w:r>
        <w:rPr>
          <w:rStyle w:val="VerbatimChar"/>
        </w:rPr>
        <w:t>## 166 rows have missing dates OR dates outside of the start/stop period</w:t>
      </w:r>
    </w:p>
    <w:p>
      <w:pPr>
        <w:pStyle w:val="SourceCode"/>
      </w:pPr>
      <w:r>
        <w:rPr>
          <w:rStyle w:val="CommentTok"/>
        </w:rPr>
        <w:t># As epicurve_campy is a ggplot object, it is possible to tailor it as desired</w:t>
      </w:r>
      <w:r>
        <w:br/>
      </w:r>
      <w:r>
        <w:rPr>
          <w:rStyle w:val="NormalTok"/>
        </w:rPr>
        <w:t>epicurve_campy &lt;-</w:t>
      </w:r>
      <w:r>
        <w:rPr>
          <w:rStyle w:val="StringTok"/>
        </w:rPr>
        <w:t xml:space="preserve"> </w:t>
      </w:r>
      <w:r>
        <w:rPr>
          <w:rStyle w:val="NormalTok"/>
        </w:rPr>
        <w:t xml:space="preserve">epicurve_campy </w:t>
      </w:r>
      <w:r>
        <w:rPr>
          <w:rStyle w:val="OperatorTok"/>
        </w:rPr>
        <w:t>+</w:t>
      </w:r>
      <w:r>
        <w:br/>
      </w:r>
      <w:r>
        <w:rPr>
          <w:rStyle w:val="StringTok"/>
        </w:rPr>
        <w:t xml:space="preserve">                  </w:t>
      </w:r>
      <w:r>
        <w:rPr>
          <w:rStyle w:val="CommentTok"/>
        </w:rPr>
        <w:t xml:space="preserve"># rotating the x axis label by 90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CommentTok"/>
        </w:rPr>
        <w:t># adding a title</w:t>
      </w:r>
      <w:r>
        <w:br/>
      </w:r>
      <w:r>
        <w:rPr>
          <w:rStyle w:val="StringTok"/>
        </w:rPr>
        <w:t xml:space="preserve">                  </w:t>
      </w:r>
      <w:r>
        <w:rPr>
          <w:rStyle w:val="KeywordTok"/>
        </w:rPr>
        <w:t>ggtitle</w:t>
      </w:r>
      <w:r>
        <w:rPr>
          <w:rStyle w:val="NormalTok"/>
        </w:rPr>
        <w:t>(</w:t>
      </w:r>
      <w:r>
        <w:rPr>
          <w:rStyle w:val="StringTok"/>
        </w:rPr>
        <w:t>"Campylobacter outbreak cases by date of onset, May-June 2009"</w:t>
      </w:r>
      <w:r>
        <w:rPr>
          <w:rStyle w:val="NormalTok"/>
        </w:rPr>
        <w:t xml:space="preserve">) </w:t>
      </w:r>
      <w:r>
        <w:rPr>
          <w:rStyle w:val="OperatorTok"/>
        </w:rPr>
        <w:t>+</w:t>
      </w:r>
      <w:r>
        <w:br/>
      </w:r>
      <w:r>
        <w:rPr>
          <w:rStyle w:val="StringTok"/>
        </w:rPr>
        <w:t xml:space="preserve">                   </w:t>
      </w:r>
      <w:r>
        <w:rPr>
          <w:rStyle w:val="CommentTok"/>
        </w:rPr>
        <w:t xml:space="preserve"># centring the title and reducing its size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DataTypeTok"/>
        </w:rPr>
        <w:t>size =</w:t>
      </w:r>
      <w:r>
        <w:rPr>
          <w:rStyle w:val="NormalTok"/>
        </w:rPr>
        <w:t xml:space="preserve"> </w:t>
      </w:r>
      <w:r>
        <w:rPr>
          <w:rStyle w:val="DecValTok"/>
        </w:rPr>
        <w:t>11</w:t>
      </w:r>
      <w:r>
        <w:rPr>
          <w:rStyle w:val="NormalTok"/>
        </w:rPr>
        <w:t xml:space="preserve">)) </w:t>
      </w:r>
      <w:r>
        <w:br/>
      </w:r>
      <w:r>
        <w:br/>
      </w:r>
      <w:r>
        <w:rPr>
          <w:rStyle w:val="NormalTok"/>
        </w:rPr>
        <w:t>epicurve_campy</w:t>
      </w:r>
    </w:p>
    <w:p>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mpy_R_guide_2017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You can save the epicurve as follows</w:t>
      </w:r>
      <w:r>
        <w:br/>
      </w:r>
      <w:r>
        <w:rPr>
          <w:rStyle w:val="KeywordTok"/>
        </w:rPr>
        <w:t>ggsave</w:t>
      </w:r>
      <w:r>
        <w:rPr>
          <w:rStyle w:val="NormalTok"/>
        </w:rPr>
        <w:t>(</w:t>
      </w:r>
      <w:r>
        <w:rPr>
          <w:rStyle w:val="DataTypeTok"/>
        </w:rPr>
        <w:t>filename =</w:t>
      </w:r>
      <w:r>
        <w:rPr>
          <w:rStyle w:val="NormalTok"/>
        </w:rPr>
        <w:t xml:space="preserve"> </w:t>
      </w:r>
      <w:r>
        <w:rPr>
          <w:rStyle w:val="StringTok"/>
        </w:rPr>
        <w:t>"epicurve.png"</w:t>
      </w:r>
      <w:r>
        <w:rPr>
          <w:rStyle w:val="NormalTok"/>
        </w:rPr>
        <w:t>)</w:t>
      </w:r>
    </w:p>
    <w:p>
      <w:pPr>
        <w:pStyle w:val="berschrift2"/>
      </w:pPr>
      <w:bookmarkStart w:id="19" w:name="task-6.-conduct-the-univariate-analysis"/>
      <w:bookmarkEnd w:id="19"/>
      <w:r>
        <w:lastRenderedPageBreak/>
        <w:t>Task 6. Conduct the univariate analysis</w:t>
      </w:r>
    </w:p>
    <w:p>
      <w:pPr>
        <w:pStyle w:val="berschrift3"/>
      </w:pPr>
      <w:bookmarkStart w:id="20" w:name="help-task6"/>
      <w:bookmarkEnd w:id="20"/>
      <w:r>
        <w:t>Help, Task6</w:t>
      </w:r>
    </w:p>
    <w:p>
      <w:pPr>
        <w:pStyle w:val="FirstParagraph"/>
      </w:pPr>
      <w:r>
        <w:t xml:space="preserve">The appropriate measure of impact for a case-control study is the odds ratio (OR). The </w:t>
      </w:r>
      <w:r>
        <w:rPr>
          <w:b/>
        </w:rPr>
        <w:t>epi.2by2</w:t>
      </w:r>
      <w:r>
        <w:t xml:space="preserve"> function calculates the OR, 95% CI and the attributable fraction among the exposed in the population.</w:t>
      </w:r>
    </w:p>
    <w:p>
      <w:pPr>
        <w:pStyle w:val="Textkrper"/>
      </w:pPr>
      <w:r>
        <w:t>In order to use the epi.2by2 function, we first need to convert the outcome and exposure variables into factor/categorical variables to facilitate interpretation.</w:t>
      </w:r>
    </w:p>
    <w:p>
      <w:pPr>
        <w:pStyle w:val="SourceCode"/>
      </w:pPr>
      <w:r>
        <w:rPr>
          <w:rStyle w:val="CommentTok"/>
        </w:rPr>
        <w:t># We list the outcome/exposure variables</w:t>
      </w:r>
      <w:r>
        <w:br/>
      </w:r>
      <w:r>
        <w:rPr>
          <w:rStyle w:val="NormalTok"/>
        </w:rPr>
        <w:t>vars &lt;-</w:t>
      </w:r>
      <w:r>
        <w:rPr>
          <w:rStyle w:val="StringTok"/>
        </w:rPr>
        <w:t xml:space="preserve"> </w:t>
      </w:r>
      <w:r>
        <w:rPr>
          <w:rStyle w:val="KeywordTok"/>
        </w:rPr>
        <w:t>c</w:t>
      </w:r>
      <w:r>
        <w:rPr>
          <w:rStyle w:val="NormalTok"/>
        </w:rPr>
        <w:t>(</w:t>
      </w:r>
      <w:r>
        <w:rPr>
          <w:rStyle w:val="StringTok"/>
        </w:rPr>
        <w:t>"case"</w:t>
      </w:r>
      <w:r>
        <w:rPr>
          <w:rStyle w:val="NormalTok"/>
        </w:rPr>
        <w:t xml:space="preserve">, </w:t>
      </w:r>
      <w:r>
        <w:rPr>
          <w:rStyle w:val="StringTok"/>
        </w:rPr>
        <w:t>"sex"</w:t>
      </w:r>
      <w:r>
        <w:rPr>
          <w:rStyle w:val="NormalTok"/>
        </w:rPr>
        <w:t xml:space="preserve">, </w:t>
      </w:r>
      <w:r>
        <w:rPr>
          <w:rStyle w:val="StringTok"/>
        </w:rPr>
        <w:t>"supply"</w:t>
      </w:r>
      <w:r>
        <w:rPr>
          <w:rStyle w:val="NormalTok"/>
        </w:rPr>
        <w:t xml:space="preserve">, </w:t>
      </w:r>
      <w:r>
        <w:rPr>
          <w:rStyle w:val="StringTok"/>
        </w:rPr>
        <w:t>"tap"</w:t>
      </w:r>
      <w:r>
        <w:rPr>
          <w:rStyle w:val="NormalTok"/>
        </w:rPr>
        <w:t xml:space="preserve">, </w:t>
      </w:r>
      <w:r>
        <w:rPr>
          <w:rStyle w:val="StringTok"/>
        </w:rPr>
        <w:t>"bottled"</w:t>
      </w:r>
      <w:r>
        <w:rPr>
          <w:rStyle w:val="NormalTok"/>
        </w:rPr>
        <w:t xml:space="preserve">, </w:t>
      </w:r>
      <w:r>
        <w:rPr>
          <w:rStyle w:val="StringTok"/>
        </w:rPr>
        <w:t>"filter"</w:t>
      </w:r>
      <w:r>
        <w:rPr>
          <w:rStyle w:val="NormalTok"/>
        </w:rPr>
        <w:t xml:space="preserve">, </w:t>
      </w:r>
      <w:r>
        <w:rPr>
          <w:rStyle w:val="StringTok"/>
        </w:rPr>
        <w:t>"well"</w:t>
      </w:r>
      <w:r>
        <w:rPr>
          <w:rStyle w:val="NormalTok"/>
        </w:rPr>
        <w:t xml:space="preserve">, </w:t>
      </w:r>
      <w:r>
        <w:rPr>
          <w:rStyle w:val="StringTok"/>
        </w:rPr>
        <w:t>"pacifier1"</w:t>
      </w:r>
      <w:r>
        <w:rPr>
          <w:rStyle w:val="NormalTok"/>
        </w:rPr>
        <w:t xml:space="preserve">, </w:t>
      </w:r>
      <w:r>
        <w:rPr>
          <w:rStyle w:val="StringTok"/>
        </w:rPr>
        <w:t>"pacifier2"</w:t>
      </w:r>
      <w:r>
        <w:rPr>
          <w:rStyle w:val="NormalTok"/>
        </w:rPr>
        <w:t xml:space="preserve">, </w:t>
      </w:r>
      <w:r>
        <w:rPr>
          <w:rStyle w:val="StringTok"/>
        </w:rPr>
        <w:t>"dishwasher"</w:t>
      </w:r>
      <w:r>
        <w:rPr>
          <w:rStyle w:val="NormalTok"/>
        </w:rPr>
        <w:t xml:space="preserve">, </w:t>
      </w:r>
      <w:r>
        <w:rPr>
          <w:rStyle w:val="StringTok"/>
        </w:rPr>
        <w:t>"microwave1"</w:t>
      </w:r>
      <w:r>
        <w:rPr>
          <w:rStyle w:val="NormalTok"/>
        </w:rPr>
        <w:t xml:space="preserve">, </w:t>
      </w:r>
      <w:r>
        <w:rPr>
          <w:rStyle w:val="StringTok"/>
        </w:rPr>
        <w:t>"microwave2"</w:t>
      </w:r>
      <w:r>
        <w:rPr>
          <w:rStyle w:val="NormalTok"/>
        </w:rPr>
        <w:t xml:space="preserve">, </w:t>
      </w:r>
      <w:r>
        <w:rPr>
          <w:rStyle w:val="StringTok"/>
        </w:rPr>
        <w:t>"breastfeeding"</w:t>
      </w:r>
      <w:r>
        <w:rPr>
          <w:rStyle w:val="NormalTok"/>
        </w:rPr>
        <w:t xml:space="preserve">, </w:t>
      </w:r>
      <w:r>
        <w:rPr>
          <w:rStyle w:val="StringTok"/>
        </w:rPr>
        <w:t>"concentrated"</w:t>
      </w:r>
      <w:r>
        <w:rPr>
          <w:rStyle w:val="NormalTok"/>
        </w:rPr>
        <w:t xml:space="preserve">, </w:t>
      </w:r>
      <w:r>
        <w:rPr>
          <w:rStyle w:val="StringTok"/>
        </w:rPr>
        <w:t>"powder"</w:t>
      </w:r>
      <w:r>
        <w:rPr>
          <w:rStyle w:val="NormalTok"/>
        </w:rPr>
        <w:t xml:space="preserve">, </w:t>
      </w:r>
      <w:r>
        <w:rPr>
          <w:rStyle w:val="StringTok"/>
        </w:rPr>
        <w:t>"freshmilk"</w:t>
      </w:r>
      <w:r>
        <w:rPr>
          <w:rStyle w:val="NormalTok"/>
        </w:rPr>
        <w:t xml:space="preserve">, </w:t>
      </w:r>
      <w:r>
        <w:rPr>
          <w:rStyle w:val="StringTok"/>
        </w:rPr>
        <w:t>"dilutetap"</w:t>
      </w:r>
      <w:r>
        <w:rPr>
          <w:rStyle w:val="NormalTok"/>
        </w:rPr>
        <w:t xml:space="preserve">, </w:t>
      </w:r>
      <w:r>
        <w:rPr>
          <w:rStyle w:val="StringTok"/>
        </w:rPr>
        <w:t>"diluted"</w:t>
      </w:r>
      <w:r>
        <w:rPr>
          <w:rStyle w:val="NormalTok"/>
        </w:rPr>
        <w:t>)</w:t>
      </w:r>
      <w:r>
        <w:br/>
      </w:r>
      <w:r>
        <w:br/>
      </w:r>
      <w:r>
        <w:br/>
      </w:r>
      <w:r>
        <w:rPr>
          <w:rStyle w:val="CommentTok"/>
        </w:rPr>
        <w:t># Convert all of those variables to factor variables and reorder the levels  to aid interpretation</w:t>
      </w:r>
      <w:r>
        <w:br/>
      </w:r>
      <w:r>
        <w:rPr>
          <w:rStyle w:val="ControlFlowTok"/>
        </w:rPr>
        <w:t>for</w:t>
      </w:r>
      <w:r>
        <w:rPr>
          <w:rStyle w:val="NormalTok"/>
        </w:rPr>
        <w:t xml:space="preserve"> (var </w:t>
      </w:r>
      <w:r>
        <w:rPr>
          <w:rStyle w:val="ControlFlowTok"/>
        </w:rPr>
        <w:t>in</w:t>
      </w:r>
      <w:r>
        <w:rPr>
          <w:rStyle w:val="NormalTok"/>
        </w:rPr>
        <w:t xml:space="preserve"> vars) {</w:t>
      </w:r>
      <w:r>
        <w:br/>
      </w:r>
      <w:r>
        <w:rPr>
          <w:rStyle w:val="NormalTok"/>
        </w:rPr>
        <w:t xml:space="preserve">  campy[,var] &lt;-</w:t>
      </w:r>
      <w:r>
        <w:rPr>
          <w:rStyle w:val="StringTok"/>
        </w:rPr>
        <w:t xml:space="preserve"> </w:t>
      </w:r>
      <w:r>
        <w:rPr>
          <w:rStyle w:val="KeywordTok"/>
        </w:rPr>
        <w:t>factor</w:t>
      </w:r>
      <w:r>
        <w:rPr>
          <w:rStyle w:val="NormalTok"/>
        </w:rPr>
        <w:t>(campy[,var],</w:t>
      </w:r>
      <w:r>
        <w:rPr>
          <w:rStyle w:val="DataTypeTok"/>
        </w:rPr>
        <w:t>levels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0</w:t>
      </w:r>
      <w:r>
        <w:rPr>
          <w:rStyle w:val="NormalTok"/>
        </w:rPr>
        <w:t xml:space="preserve">)) </w:t>
      </w:r>
      <w:r>
        <w:br/>
      </w:r>
      <w:r>
        <w:rPr>
          <w:rStyle w:val="NormalTok"/>
        </w:rPr>
        <w:t>}</w:t>
      </w:r>
    </w:p>
    <w:p>
      <w:pPr>
        <w:pStyle w:val="FirstParagraph"/>
        <w:spacing w:before="0" w:after="0"/>
      </w:pPr>
      <w:r>
        <w:t xml:space="preserve">The for (…) notation defines a loop in R and it loosely be read as ‘For every element of the vector </w:t>
      </w:r>
      <w:r>
        <w:rPr>
          <w:i/>
        </w:rPr>
        <w:t>vars</w:t>
      </w:r>
      <w:r>
        <w:t xml:space="preserve"> (which we temporarily call </w:t>
      </w:r>
      <w:r>
        <w:rPr>
          <w:i/>
        </w:rPr>
        <w:t>var</w:t>
      </w:r>
      <w:r>
        <w:t xml:space="preserve">), use the function </w:t>
      </w:r>
      <w:r>
        <w:rPr>
          <w:i/>
        </w:rPr>
        <w:t>factor</w:t>
      </w:r>
      <w:r>
        <w:t xml:space="preserve"> on the respective column, which is named </w:t>
      </w:r>
      <w:r>
        <w:rPr>
          <w:i/>
        </w:rPr>
        <w:t>var</w:t>
      </w:r>
      <w:r>
        <w:t xml:space="preserve">.’ We could have done the same by writing out the command of the factor function for each and every variable. By using the </w:t>
      </w:r>
      <w:r>
        <w:rPr>
          <w:i/>
        </w:rPr>
        <w:t>for</w:t>
      </w:r>
      <w:r>
        <w:t xml:space="preserve"> loop, we have just saved time and code length [and this is very desirable].</w:t>
      </w:r>
    </w:p>
    <w:p>
      <w:pPr>
        <w:pStyle w:val="FirstParagraph"/>
        <w:spacing w:before="0" w:after="0"/>
      </w:pPr>
      <w:r>
        <w:t xml:space="preserve">The </w:t>
      </w:r>
      <w:proofErr w:type="spellStart"/>
      <w:r>
        <w:t>epi.2by2</w:t>
      </w:r>
      <w:proofErr w:type="spellEnd"/>
      <w:r>
        <w:t xml:space="preserve"> function can be used to calculate both RRs and ORs and you can find out more information on the function by </w:t>
      </w:r>
      <w:proofErr w:type="gramStart"/>
      <w:r>
        <w:t xml:space="preserve">writing </w:t>
      </w:r>
      <w:r>
        <w:rPr>
          <w:b/>
        </w:rPr>
        <w:t>?epi</w:t>
      </w:r>
      <w:proofErr w:type="gramEnd"/>
      <w:r>
        <w:rPr>
          <w:b/>
        </w:rPr>
        <w:t>.2by2</w:t>
      </w:r>
      <w:r>
        <w:t xml:space="preserve"> in the console (or by using the Help function in the bottom right panel in RStudio). The epi.2by2 function requires data to be in a table format and we specify that we want to calculate ORs by adding </w:t>
      </w:r>
      <w:r>
        <w:rPr>
          <w:b/>
        </w:rPr>
        <w:t>method = “case.control”</w:t>
      </w:r>
      <w:r>
        <w:t xml:space="preserve"> as below. You can do that first for the variables </w:t>
      </w:r>
      <w:r>
        <w:rPr>
          <w:i/>
        </w:rPr>
        <w:t>sex</w:t>
      </w:r>
      <w:r>
        <w:t xml:space="preserve">, </w:t>
      </w:r>
      <w:r>
        <w:rPr>
          <w:i/>
        </w:rPr>
        <w:t>supply</w:t>
      </w:r>
      <w:r>
        <w:t xml:space="preserve"> and </w:t>
      </w:r>
      <w:r>
        <w:rPr>
          <w:i/>
        </w:rPr>
        <w:t>well</w:t>
      </w:r>
      <w:r>
        <w:t>.</w:t>
      </w:r>
    </w:p>
    <w:p>
      <w:pPr>
        <w:pStyle w:val="SourceCode"/>
      </w:pPr>
      <w:r>
        <w:rPr>
          <w:rStyle w:val="CommentTok"/>
        </w:rPr>
        <w:t># Create a table with exposure and outcome variables</w:t>
      </w:r>
      <w:r>
        <w:br/>
      </w:r>
      <w:r>
        <w:rPr>
          <w:rStyle w:val="NormalTok"/>
        </w:rPr>
        <w:t>sex &lt;-</w:t>
      </w:r>
      <w:r>
        <w:rPr>
          <w:rStyle w:val="StringTok"/>
        </w:rPr>
        <w:t xml:space="preserve"> </w:t>
      </w:r>
      <w:r>
        <w:rPr>
          <w:rStyle w:val="KeywordTok"/>
        </w:rPr>
        <w:t>table</w:t>
      </w:r>
      <w:r>
        <w:rPr>
          <w:rStyle w:val="NormalTok"/>
        </w:rPr>
        <w:t>(campy</w:t>
      </w:r>
      <w:r>
        <w:rPr>
          <w:rStyle w:val="OperatorTok"/>
        </w:rPr>
        <w:t>$</w:t>
      </w:r>
      <w:r>
        <w:rPr>
          <w:rStyle w:val="NormalTok"/>
        </w:rPr>
        <w:t>sex, campy</w:t>
      </w:r>
      <w:r>
        <w:rPr>
          <w:rStyle w:val="OperatorTok"/>
        </w:rPr>
        <w:t>$</w:t>
      </w:r>
      <w:r>
        <w:rPr>
          <w:rStyle w:val="NormalTok"/>
        </w:rPr>
        <w:t>case)</w:t>
      </w:r>
      <w:r>
        <w:br/>
      </w:r>
      <w:r>
        <w:br/>
      </w:r>
      <w:r>
        <w:rPr>
          <w:rStyle w:val="CommentTok"/>
        </w:rPr>
        <w:t># Apply epi.2by2 function to the table</w:t>
      </w:r>
      <w:r>
        <w:br/>
      </w:r>
      <w:r>
        <w:rPr>
          <w:rStyle w:val="NormalTok"/>
        </w:rPr>
        <w:t>uni_sex &lt;-</w:t>
      </w:r>
      <w:r>
        <w:rPr>
          <w:rStyle w:val="StringTok"/>
        </w:rPr>
        <w:t xml:space="preserve"> </w:t>
      </w:r>
      <w:r>
        <w:rPr>
          <w:rStyle w:val="KeywordTok"/>
        </w:rPr>
        <w:t>epi.2by2</w:t>
      </w:r>
      <w:r>
        <w:rPr>
          <w:rStyle w:val="NormalTok"/>
        </w:rPr>
        <w:t xml:space="preserve">(sex, </w:t>
      </w:r>
      <w:r>
        <w:rPr>
          <w:rStyle w:val="DataTypeTok"/>
        </w:rPr>
        <w:t>method =</w:t>
      </w:r>
      <w:r>
        <w:rPr>
          <w:rStyle w:val="NormalTok"/>
        </w:rPr>
        <w:t xml:space="preserve"> </w:t>
      </w:r>
      <w:r>
        <w:rPr>
          <w:rStyle w:val="StringTok"/>
        </w:rPr>
        <w:t>"case.control"</w:t>
      </w:r>
      <w:r>
        <w:rPr>
          <w:rStyle w:val="NormalTok"/>
        </w:rPr>
        <w:t>)</w:t>
      </w:r>
      <w:r>
        <w:br/>
      </w:r>
      <w:r>
        <w:rPr>
          <w:rStyle w:val="NormalTok"/>
        </w:rPr>
        <w:t>uni_sex</w:t>
      </w:r>
    </w:p>
    <w:p>
      <w:pPr>
        <w:pStyle w:val="SourceCode"/>
      </w:pPr>
      <w:r>
        <w:rPr>
          <w:rStyle w:val="VerbatimChar"/>
        </w:rPr>
        <w:t>##              Outcome +    Outcome -      Total        Prevalence *</w:t>
      </w:r>
      <w:r>
        <w:br/>
      </w:r>
      <w:r>
        <w:rPr>
          <w:rStyle w:val="VerbatimChar"/>
        </w:rPr>
        <w:t>## Exposed +           40           82        122                32.8</w:t>
      </w:r>
      <w:r>
        <w:br/>
      </w:r>
      <w:r>
        <w:rPr>
          <w:rStyle w:val="VerbatimChar"/>
        </w:rPr>
        <w:t>## Exposed -           34           76        110                30.9</w:t>
      </w:r>
      <w:r>
        <w:br/>
      </w:r>
      <w:r>
        <w:rPr>
          <w:rStyle w:val="VerbatimChar"/>
        </w:rPr>
        <w:t>## Total               74          158        232                31.9</w:t>
      </w:r>
      <w:r>
        <w:br/>
      </w:r>
      <w:r>
        <w:rPr>
          <w:rStyle w:val="VerbatimChar"/>
        </w:rPr>
        <w:t>##                  Odds</w:t>
      </w:r>
      <w:r>
        <w:br/>
      </w:r>
      <w:r>
        <w:rPr>
          <w:rStyle w:val="VerbatimChar"/>
        </w:rPr>
        <w:t>## Exposed +       0.488</w:t>
      </w:r>
      <w:r>
        <w:br/>
      </w:r>
      <w:r>
        <w:rPr>
          <w:rStyle w:val="VerbatimChar"/>
        </w:rPr>
        <w:t>## Exposed -       0.447</w:t>
      </w:r>
      <w:r>
        <w:br/>
      </w:r>
      <w:r>
        <w:rPr>
          <w:rStyle w:val="VerbatimChar"/>
        </w:rPr>
        <w:t>## Total           0.468</w:t>
      </w:r>
      <w:r>
        <w:br/>
      </w:r>
      <w:r>
        <w:rPr>
          <w:rStyle w:val="VerbatimChar"/>
        </w:rPr>
        <w:t xml:space="preserve">## </w:t>
      </w:r>
      <w:r>
        <w:br/>
      </w:r>
      <w:r>
        <w:rPr>
          <w:rStyle w:val="VerbatimChar"/>
        </w:rPr>
        <w:t>## Point estimates and 95 % CIs:</w:t>
      </w:r>
      <w:r>
        <w:br/>
      </w:r>
      <w:r>
        <w:rPr>
          <w:rStyle w:val="VerbatimChar"/>
        </w:rPr>
        <w:lastRenderedPageBreak/>
        <w:t>## -------------------------------------------------------------------</w:t>
      </w:r>
      <w:r>
        <w:br/>
      </w:r>
      <w:r>
        <w:rPr>
          <w:rStyle w:val="VerbatimChar"/>
        </w:rPr>
        <w:t>## Odds ratio (W)                               1.09 (0.63, 1.90)</w:t>
      </w:r>
      <w:r>
        <w:br/>
      </w:r>
      <w:r>
        <w:rPr>
          <w:rStyle w:val="VerbatimChar"/>
        </w:rPr>
        <w:t>## Attrib prevalence *                          1.88 (-10.12, 13.88)</w:t>
      </w:r>
      <w:r>
        <w:br/>
      </w:r>
      <w:r>
        <w:rPr>
          <w:rStyle w:val="VerbatimChar"/>
        </w:rPr>
        <w:t>## Attrib prevalence in population *            0.99 (-9.53, 11.50)</w:t>
      </w:r>
      <w:r>
        <w:br/>
      </w:r>
      <w:r>
        <w:rPr>
          <w:rStyle w:val="VerbatimChar"/>
        </w:rPr>
        <w:t>## Attrib fraction (est) in exposed  (%)        8.26 (-65.47, 49.30)</w:t>
      </w:r>
      <w:r>
        <w:br/>
      </w:r>
      <w:r>
        <w:rPr>
          <w:rStyle w:val="VerbatimChar"/>
        </w:rPr>
        <w:t>## Attrib fraction (est) in population (%)      4.48 (-28.36, 28.92)</w:t>
      </w:r>
      <w:r>
        <w:br/>
      </w:r>
      <w:r>
        <w:rPr>
          <w:rStyle w:val="VerbatimChar"/>
        </w:rPr>
        <w:t>## -------------------------------------------------------------------</w:t>
      </w:r>
      <w:r>
        <w:br/>
      </w:r>
      <w:r>
        <w:rPr>
          <w:rStyle w:val="VerbatimChar"/>
        </w:rPr>
        <w:t>##  X2 test statistic: 0.094 p-value: 0.759</w:t>
      </w:r>
      <w:r>
        <w:br/>
      </w:r>
      <w:r>
        <w:rPr>
          <w:rStyle w:val="VerbatimChar"/>
        </w:rPr>
        <w:t>##  Wald confidence limits</w:t>
      </w:r>
      <w:r>
        <w:br/>
      </w:r>
      <w:r>
        <w:rPr>
          <w:rStyle w:val="VerbatimChar"/>
        </w:rPr>
        <w:t>##  * Outcomes per 100 population units</w:t>
      </w:r>
    </w:p>
    <w:p>
      <w:pPr>
        <w:pStyle w:val="SourceCode"/>
      </w:pPr>
      <w:r>
        <w:rPr>
          <w:rStyle w:val="NormalTok"/>
        </w:rPr>
        <w:t>supply &lt;-</w:t>
      </w:r>
      <w:r>
        <w:rPr>
          <w:rStyle w:val="StringTok"/>
        </w:rPr>
        <w:t xml:space="preserve"> </w:t>
      </w:r>
      <w:r>
        <w:rPr>
          <w:rStyle w:val="KeywordTok"/>
        </w:rPr>
        <w:t>table</w:t>
      </w:r>
      <w:r>
        <w:rPr>
          <w:rStyle w:val="NormalTok"/>
        </w:rPr>
        <w:t>(campy</w:t>
      </w:r>
      <w:r>
        <w:rPr>
          <w:rStyle w:val="OperatorTok"/>
        </w:rPr>
        <w:t>$</w:t>
      </w:r>
      <w:r>
        <w:rPr>
          <w:rStyle w:val="NormalTok"/>
        </w:rPr>
        <w:t>supply, campy</w:t>
      </w:r>
      <w:r>
        <w:rPr>
          <w:rStyle w:val="OperatorTok"/>
        </w:rPr>
        <w:t>$</w:t>
      </w:r>
      <w:r>
        <w:rPr>
          <w:rStyle w:val="NormalTok"/>
        </w:rPr>
        <w:t>case)</w:t>
      </w:r>
      <w:r>
        <w:br/>
      </w:r>
      <w:r>
        <w:rPr>
          <w:rStyle w:val="NormalTok"/>
        </w:rPr>
        <w:t>uni_supply &lt;-</w:t>
      </w:r>
      <w:r>
        <w:rPr>
          <w:rStyle w:val="StringTok"/>
        </w:rPr>
        <w:t xml:space="preserve"> </w:t>
      </w:r>
      <w:r>
        <w:rPr>
          <w:rStyle w:val="KeywordTok"/>
        </w:rPr>
        <w:t>epi.2by2</w:t>
      </w:r>
      <w:r>
        <w:rPr>
          <w:rStyle w:val="NormalTok"/>
        </w:rPr>
        <w:t xml:space="preserve">(supply, </w:t>
      </w:r>
      <w:r>
        <w:rPr>
          <w:rStyle w:val="DataTypeTok"/>
        </w:rPr>
        <w:t>method =</w:t>
      </w:r>
      <w:r>
        <w:rPr>
          <w:rStyle w:val="NormalTok"/>
        </w:rPr>
        <w:t xml:space="preserve"> </w:t>
      </w:r>
      <w:r>
        <w:rPr>
          <w:rStyle w:val="StringTok"/>
        </w:rPr>
        <w:t>"case.control"</w:t>
      </w:r>
      <w:r>
        <w:rPr>
          <w:rStyle w:val="NormalTok"/>
        </w:rPr>
        <w:t>)</w:t>
      </w:r>
      <w:r>
        <w:br/>
      </w:r>
      <w:r>
        <w:rPr>
          <w:rStyle w:val="NormalTok"/>
        </w:rPr>
        <w:t>uni_supply</w:t>
      </w:r>
    </w:p>
    <w:p>
      <w:pPr>
        <w:pStyle w:val="SourceCode"/>
      </w:pPr>
      <w:r>
        <w:rPr>
          <w:rStyle w:val="VerbatimChar"/>
        </w:rPr>
        <w:t>##              Outcome +    Outcome -      Total        Prevalence *</w:t>
      </w:r>
      <w:r>
        <w:br/>
      </w:r>
      <w:r>
        <w:rPr>
          <w:rStyle w:val="VerbatimChar"/>
        </w:rPr>
        <w:t>## Exposed +           66          104        170                38.8</w:t>
      </w:r>
      <w:r>
        <w:br/>
      </w:r>
      <w:r>
        <w:rPr>
          <w:rStyle w:val="VerbatimChar"/>
        </w:rPr>
        <w:t>## Exposed -            8           54         62                12.9</w:t>
      </w:r>
      <w:r>
        <w:br/>
      </w:r>
      <w:r>
        <w:rPr>
          <w:rStyle w:val="VerbatimChar"/>
        </w:rPr>
        <w:t>## Total               74          158        232                31.9</w:t>
      </w:r>
      <w:r>
        <w:br/>
      </w:r>
      <w:r>
        <w:rPr>
          <w:rStyle w:val="VerbatimChar"/>
        </w:rPr>
        <w:t>##                  Odds</w:t>
      </w:r>
      <w:r>
        <w:br/>
      </w:r>
      <w:r>
        <w:rPr>
          <w:rStyle w:val="VerbatimChar"/>
        </w:rPr>
        <w:t>## Exposed +       0.635</w:t>
      </w:r>
      <w:r>
        <w:br/>
      </w:r>
      <w:r>
        <w:rPr>
          <w:rStyle w:val="VerbatimChar"/>
        </w:rPr>
        <w:t>## Exposed -       0.148</w:t>
      </w:r>
      <w:r>
        <w:br/>
      </w:r>
      <w:r>
        <w:rPr>
          <w:rStyle w:val="VerbatimChar"/>
        </w:rPr>
        <w:t>## Total           0.468</w:t>
      </w:r>
      <w:r>
        <w:br/>
      </w:r>
      <w:r>
        <w:rPr>
          <w:rStyle w:val="VerbatimChar"/>
        </w:rPr>
        <w:t xml:space="preserve">## </w:t>
      </w:r>
      <w:r>
        <w:br/>
      </w:r>
      <w:r>
        <w:rPr>
          <w:rStyle w:val="VerbatimChar"/>
        </w:rPr>
        <w:t>## Point estimates and 95 % CIs:</w:t>
      </w:r>
      <w:r>
        <w:br/>
      </w:r>
      <w:r>
        <w:rPr>
          <w:rStyle w:val="VerbatimChar"/>
        </w:rPr>
        <w:t>## -------------------------------------------------------------------</w:t>
      </w:r>
      <w:r>
        <w:br/>
      </w:r>
      <w:r>
        <w:rPr>
          <w:rStyle w:val="VerbatimChar"/>
        </w:rPr>
        <w:t>## Odds ratio (W)                               4.28 (1.92, 9.57)</w:t>
      </w:r>
      <w:r>
        <w:br/>
      </w:r>
      <w:r>
        <w:rPr>
          <w:rStyle w:val="VerbatimChar"/>
        </w:rPr>
        <w:t>## Attrib prevalence *                          25.92 (14.82, 37.02)</w:t>
      </w:r>
      <w:r>
        <w:br/>
      </w:r>
      <w:r>
        <w:rPr>
          <w:rStyle w:val="VerbatimChar"/>
        </w:rPr>
        <w:t>## Attrib prevalence in population *            18.99 (8.72, 29.27)</w:t>
      </w:r>
      <w:r>
        <w:br/>
      </w:r>
      <w:r>
        <w:rPr>
          <w:rStyle w:val="VerbatimChar"/>
        </w:rPr>
        <w:t>## Attrib fraction (est) in exposed  (%)        76.53 (46.21, 90.94)</w:t>
      </w:r>
      <w:r>
        <w:br/>
      </w:r>
      <w:r>
        <w:rPr>
          <w:rStyle w:val="VerbatimChar"/>
        </w:rPr>
        <w:t>## Attrib fraction (est) in population (%)      68.37 (36.98, 84.12)</w:t>
      </w:r>
      <w:r>
        <w:br/>
      </w:r>
      <w:r>
        <w:rPr>
          <w:rStyle w:val="VerbatimChar"/>
        </w:rPr>
        <w:t>## -------------------------------------------------------------------</w:t>
      </w:r>
      <w:r>
        <w:br/>
      </w:r>
      <w:r>
        <w:rPr>
          <w:rStyle w:val="VerbatimChar"/>
        </w:rPr>
        <w:t>##  X2 test statistic: 14.051 p-value: &lt; 0.001</w:t>
      </w:r>
      <w:r>
        <w:br/>
      </w:r>
      <w:r>
        <w:rPr>
          <w:rStyle w:val="VerbatimChar"/>
        </w:rPr>
        <w:t>##  Wald confidence limits</w:t>
      </w:r>
      <w:r>
        <w:br/>
      </w:r>
      <w:r>
        <w:rPr>
          <w:rStyle w:val="VerbatimChar"/>
        </w:rPr>
        <w:t>##  * Outcomes per 100 population units</w:t>
      </w:r>
    </w:p>
    <w:p>
      <w:pPr>
        <w:pStyle w:val="SourceCode"/>
      </w:pPr>
      <w:r>
        <w:rPr>
          <w:rStyle w:val="NormalTok"/>
        </w:rPr>
        <w:t>well &lt;-</w:t>
      </w:r>
      <w:r>
        <w:rPr>
          <w:rStyle w:val="StringTok"/>
        </w:rPr>
        <w:t xml:space="preserve"> </w:t>
      </w:r>
      <w:r>
        <w:rPr>
          <w:rStyle w:val="KeywordTok"/>
        </w:rPr>
        <w:t>table</w:t>
      </w:r>
      <w:r>
        <w:rPr>
          <w:rStyle w:val="NormalTok"/>
        </w:rPr>
        <w:t>(campy</w:t>
      </w:r>
      <w:r>
        <w:rPr>
          <w:rStyle w:val="OperatorTok"/>
        </w:rPr>
        <w:t>$</w:t>
      </w:r>
      <w:r>
        <w:rPr>
          <w:rStyle w:val="NormalTok"/>
        </w:rPr>
        <w:t>well, campy</w:t>
      </w:r>
      <w:r>
        <w:rPr>
          <w:rStyle w:val="OperatorTok"/>
        </w:rPr>
        <w:t>$</w:t>
      </w:r>
      <w:r>
        <w:rPr>
          <w:rStyle w:val="NormalTok"/>
        </w:rPr>
        <w:t>case)</w:t>
      </w:r>
      <w:r>
        <w:br/>
      </w:r>
      <w:r>
        <w:rPr>
          <w:rStyle w:val="NormalTok"/>
        </w:rPr>
        <w:t>uni_well &lt;-</w:t>
      </w:r>
      <w:r>
        <w:rPr>
          <w:rStyle w:val="StringTok"/>
        </w:rPr>
        <w:t xml:space="preserve"> </w:t>
      </w:r>
      <w:r>
        <w:rPr>
          <w:rStyle w:val="KeywordTok"/>
        </w:rPr>
        <w:t>epi.2by2</w:t>
      </w:r>
      <w:r>
        <w:rPr>
          <w:rStyle w:val="NormalTok"/>
        </w:rPr>
        <w:t xml:space="preserve">(well, </w:t>
      </w:r>
      <w:r>
        <w:rPr>
          <w:rStyle w:val="DataTypeTok"/>
        </w:rPr>
        <w:t>method =</w:t>
      </w:r>
      <w:r>
        <w:rPr>
          <w:rStyle w:val="NormalTok"/>
        </w:rPr>
        <w:t xml:space="preserve"> </w:t>
      </w:r>
      <w:r>
        <w:rPr>
          <w:rStyle w:val="StringTok"/>
        </w:rPr>
        <w:t>"case.control"</w:t>
      </w:r>
      <w:r>
        <w:rPr>
          <w:rStyle w:val="NormalTok"/>
        </w:rPr>
        <w:t>)</w:t>
      </w:r>
      <w:r>
        <w:br/>
      </w:r>
      <w:r>
        <w:rPr>
          <w:rStyle w:val="NormalTok"/>
        </w:rPr>
        <w:t>uni_well</w:t>
      </w:r>
    </w:p>
    <w:p>
      <w:pPr>
        <w:pStyle w:val="SourceCode"/>
      </w:pPr>
      <w:r>
        <w:rPr>
          <w:rStyle w:val="VerbatimChar"/>
        </w:rPr>
        <w:t>##              Outcome +    Outcome -      Total        Prevalence *</w:t>
      </w:r>
      <w:r>
        <w:br/>
      </w:r>
      <w:r>
        <w:rPr>
          <w:rStyle w:val="VerbatimChar"/>
        </w:rPr>
        <w:t>## Exposed +           66          108        174                37.9</w:t>
      </w:r>
      <w:r>
        <w:br/>
      </w:r>
      <w:r>
        <w:rPr>
          <w:rStyle w:val="VerbatimChar"/>
        </w:rPr>
        <w:t>## Exposed -            8           50         58                13.8</w:t>
      </w:r>
      <w:r>
        <w:br/>
      </w:r>
      <w:r>
        <w:rPr>
          <w:rStyle w:val="VerbatimChar"/>
        </w:rPr>
        <w:t>## Total               74          158        232                31.9</w:t>
      </w:r>
      <w:r>
        <w:br/>
      </w:r>
      <w:r>
        <w:rPr>
          <w:rStyle w:val="VerbatimChar"/>
        </w:rPr>
        <w:t>##                  Odds</w:t>
      </w:r>
      <w:r>
        <w:br/>
      </w:r>
      <w:r>
        <w:rPr>
          <w:rStyle w:val="VerbatimChar"/>
        </w:rPr>
        <w:t>## Exposed +       0.611</w:t>
      </w:r>
      <w:r>
        <w:br/>
      </w:r>
      <w:r>
        <w:rPr>
          <w:rStyle w:val="VerbatimChar"/>
        </w:rPr>
        <w:t>## Exposed -       0.160</w:t>
      </w:r>
      <w:r>
        <w:br/>
      </w:r>
      <w:r>
        <w:rPr>
          <w:rStyle w:val="VerbatimChar"/>
        </w:rPr>
        <w:t>## Total           0.468</w:t>
      </w:r>
      <w:r>
        <w:br/>
      </w:r>
      <w:r>
        <w:rPr>
          <w:rStyle w:val="VerbatimChar"/>
        </w:rPr>
        <w:t xml:space="preserve">## </w:t>
      </w:r>
      <w:r>
        <w:br/>
      </w:r>
      <w:r>
        <w:rPr>
          <w:rStyle w:val="VerbatimChar"/>
        </w:rPr>
        <w:t>## Point estimates and 95 % CIs:</w:t>
      </w:r>
      <w:r>
        <w:br/>
      </w:r>
      <w:r>
        <w:rPr>
          <w:rStyle w:val="VerbatimChar"/>
        </w:rPr>
        <w:t>## -------------------------------------------------------------------</w:t>
      </w:r>
      <w:r>
        <w:br/>
      </w:r>
      <w:r>
        <w:rPr>
          <w:rStyle w:val="VerbatimChar"/>
        </w:rPr>
        <w:t>## Odds ratio (W)                               3.82 (1.70, 8.56)</w:t>
      </w:r>
      <w:r>
        <w:br/>
      </w:r>
      <w:r>
        <w:rPr>
          <w:rStyle w:val="VerbatimChar"/>
        </w:rPr>
        <w:lastRenderedPageBreak/>
        <w:t>## Attrib prevalence *                          24.14 (12.70, 35.57)</w:t>
      </w:r>
      <w:r>
        <w:br/>
      </w:r>
      <w:r>
        <w:rPr>
          <w:rStyle w:val="VerbatimChar"/>
        </w:rPr>
        <w:t>## Attrib prevalence in population *            18.10 (7.39, 28.81)</w:t>
      </w:r>
      <w:r>
        <w:br/>
      </w:r>
      <w:r>
        <w:rPr>
          <w:rStyle w:val="VerbatimChar"/>
        </w:rPr>
        <w:t>## Attrib fraction (est) in exposed  (%)        73.69 (39.47, 89.87)</w:t>
      </w:r>
      <w:r>
        <w:br/>
      </w:r>
      <w:r>
        <w:rPr>
          <w:rStyle w:val="VerbatimChar"/>
        </w:rPr>
        <w:t>## Attrib fraction (est) in population (%)      65.84 (31.66, 82.92)</w:t>
      </w:r>
      <w:r>
        <w:br/>
      </w:r>
      <w:r>
        <w:rPr>
          <w:rStyle w:val="VerbatimChar"/>
        </w:rPr>
        <w:t>## -------------------------------------------------------------------</w:t>
      </w:r>
      <w:r>
        <w:br/>
      </w:r>
      <w:r>
        <w:rPr>
          <w:rStyle w:val="VerbatimChar"/>
        </w:rPr>
        <w:t>##  X2 test statistic: 11.667 p-value: &lt; 0.001</w:t>
      </w:r>
      <w:r>
        <w:br/>
      </w:r>
      <w:r>
        <w:rPr>
          <w:rStyle w:val="VerbatimChar"/>
        </w:rPr>
        <w:t>##  Wald confidence limits</w:t>
      </w:r>
      <w:r>
        <w:br/>
      </w:r>
      <w:r>
        <w:rPr>
          <w:rStyle w:val="VerbatimChar"/>
        </w:rPr>
        <w:t>##  * Outcomes per 100 population units</w:t>
      </w:r>
    </w:p>
    <w:p>
      <w:pPr>
        <w:pStyle w:val="FirstParagraph"/>
      </w:pPr>
      <w:r>
        <w:t xml:space="preserve">Instead of looking at each variable one by one, we can also add the </w:t>
      </w:r>
      <w:r>
        <w:rPr>
          <w:b/>
        </w:rPr>
        <w:t>exposure variables</w:t>
      </w:r>
      <w:r>
        <w:t xml:space="preserve"> in a loop and apply the epi.2by2 function to each variable of interest at one time and save the resulting outputs to a list of dataframes.</w:t>
      </w:r>
    </w:p>
    <w:p>
      <w:pPr>
        <w:pStyle w:val="SourceCode"/>
      </w:pPr>
      <w:r>
        <w:rPr>
          <w:rStyle w:val="NormalTok"/>
        </w:rPr>
        <w:t>vars2 &lt;-</w:t>
      </w:r>
      <w:r>
        <w:rPr>
          <w:rStyle w:val="StringTok"/>
        </w:rPr>
        <w:t xml:space="preserve"> </w:t>
      </w:r>
      <w:r>
        <w:rPr>
          <w:rStyle w:val="KeywordTok"/>
        </w:rPr>
        <w:t>c</w:t>
      </w:r>
      <w:r>
        <w:rPr>
          <w:rStyle w:val="NormalTok"/>
        </w:rPr>
        <w:t>(</w:t>
      </w:r>
      <w:r>
        <w:rPr>
          <w:rStyle w:val="StringTok"/>
        </w:rPr>
        <w:t>"sex"</w:t>
      </w:r>
      <w:r>
        <w:rPr>
          <w:rStyle w:val="NormalTok"/>
        </w:rPr>
        <w:t xml:space="preserve">, </w:t>
      </w:r>
      <w:r>
        <w:rPr>
          <w:rStyle w:val="StringTok"/>
        </w:rPr>
        <w:t>"supply"</w:t>
      </w:r>
      <w:r>
        <w:rPr>
          <w:rStyle w:val="NormalTok"/>
        </w:rPr>
        <w:t xml:space="preserve">, </w:t>
      </w:r>
      <w:r>
        <w:rPr>
          <w:rStyle w:val="StringTok"/>
        </w:rPr>
        <w:t>"tap"</w:t>
      </w:r>
      <w:r>
        <w:rPr>
          <w:rStyle w:val="NormalTok"/>
        </w:rPr>
        <w:t xml:space="preserve">, </w:t>
      </w:r>
      <w:r>
        <w:rPr>
          <w:rStyle w:val="StringTok"/>
        </w:rPr>
        <w:t>"bottled"</w:t>
      </w:r>
      <w:r>
        <w:rPr>
          <w:rStyle w:val="NormalTok"/>
        </w:rPr>
        <w:t xml:space="preserve">, </w:t>
      </w:r>
      <w:r>
        <w:rPr>
          <w:rStyle w:val="StringTok"/>
        </w:rPr>
        <w:t>"filter"</w:t>
      </w:r>
      <w:r>
        <w:rPr>
          <w:rStyle w:val="NormalTok"/>
        </w:rPr>
        <w:t xml:space="preserve">, </w:t>
      </w:r>
      <w:r>
        <w:rPr>
          <w:rStyle w:val="StringTok"/>
        </w:rPr>
        <w:t>"well"</w:t>
      </w:r>
      <w:r>
        <w:rPr>
          <w:rStyle w:val="NormalTok"/>
        </w:rPr>
        <w:t xml:space="preserve">, </w:t>
      </w:r>
      <w:r>
        <w:rPr>
          <w:rStyle w:val="StringTok"/>
        </w:rPr>
        <w:t>"pacifier1"</w:t>
      </w:r>
      <w:r>
        <w:rPr>
          <w:rStyle w:val="NormalTok"/>
        </w:rPr>
        <w:t xml:space="preserve">, </w:t>
      </w:r>
      <w:r>
        <w:rPr>
          <w:rStyle w:val="StringTok"/>
        </w:rPr>
        <w:t>"pacifier2"</w:t>
      </w:r>
      <w:r>
        <w:rPr>
          <w:rStyle w:val="NormalTok"/>
        </w:rPr>
        <w:t xml:space="preserve">, </w:t>
      </w:r>
      <w:r>
        <w:rPr>
          <w:rStyle w:val="StringTok"/>
        </w:rPr>
        <w:t>"dishwasher"</w:t>
      </w:r>
      <w:r>
        <w:rPr>
          <w:rStyle w:val="NormalTok"/>
        </w:rPr>
        <w:t xml:space="preserve">, </w:t>
      </w:r>
      <w:r>
        <w:rPr>
          <w:rStyle w:val="StringTok"/>
        </w:rPr>
        <w:t>"microwave1"</w:t>
      </w:r>
      <w:r>
        <w:rPr>
          <w:rStyle w:val="NormalTok"/>
        </w:rPr>
        <w:t xml:space="preserve">, </w:t>
      </w:r>
      <w:r>
        <w:rPr>
          <w:rStyle w:val="StringTok"/>
        </w:rPr>
        <w:t>"microwave2"</w:t>
      </w:r>
      <w:r>
        <w:rPr>
          <w:rStyle w:val="NormalTok"/>
        </w:rPr>
        <w:t xml:space="preserve">, </w:t>
      </w:r>
      <w:r>
        <w:rPr>
          <w:rStyle w:val="StringTok"/>
        </w:rPr>
        <w:t>"breastfeeding"</w:t>
      </w:r>
      <w:r>
        <w:rPr>
          <w:rStyle w:val="NormalTok"/>
        </w:rPr>
        <w:t xml:space="preserve">, </w:t>
      </w:r>
      <w:r>
        <w:rPr>
          <w:rStyle w:val="StringTok"/>
        </w:rPr>
        <w:t>"concentrated"</w:t>
      </w:r>
      <w:r>
        <w:rPr>
          <w:rStyle w:val="NormalTok"/>
        </w:rPr>
        <w:t xml:space="preserve">, </w:t>
      </w:r>
      <w:r>
        <w:rPr>
          <w:rStyle w:val="StringTok"/>
        </w:rPr>
        <w:t>"powder"</w:t>
      </w:r>
      <w:r>
        <w:rPr>
          <w:rStyle w:val="NormalTok"/>
        </w:rPr>
        <w:t xml:space="preserve">, </w:t>
      </w:r>
      <w:r>
        <w:rPr>
          <w:rStyle w:val="StringTok"/>
        </w:rPr>
        <w:t>"freshmilk"</w:t>
      </w:r>
      <w:r>
        <w:rPr>
          <w:rStyle w:val="NormalTok"/>
        </w:rPr>
        <w:t xml:space="preserve">, </w:t>
      </w:r>
      <w:r>
        <w:rPr>
          <w:rStyle w:val="StringTok"/>
        </w:rPr>
        <w:t>"dilutetap"</w:t>
      </w:r>
      <w:r>
        <w:rPr>
          <w:rStyle w:val="NormalTok"/>
        </w:rPr>
        <w:t xml:space="preserve">, </w:t>
      </w:r>
      <w:r>
        <w:rPr>
          <w:rStyle w:val="StringTok"/>
        </w:rPr>
        <w:t>"diluted"</w:t>
      </w:r>
      <w:r>
        <w:rPr>
          <w:rStyle w:val="NormalTok"/>
        </w:rPr>
        <w:t>)</w:t>
      </w:r>
      <w:r>
        <w:br/>
      </w:r>
      <w:r>
        <w:br/>
      </w:r>
      <w:r>
        <w:rPr>
          <w:rStyle w:val="CommentTok"/>
        </w:rPr>
        <w:t># Create an empty list to store the output of the loop</w:t>
      </w:r>
      <w:r>
        <w:br/>
      </w:r>
      <w:r>
        <w:rPr>
          <w:rStyle w:val="NormalTok"/>
        </w:rPr>
        <w:t>output &lt;-</w:t>
      </w:r>
      <w:r>
        <w:rPr>
          <w:rStyle w:val="StringTok"/>
        </w:rPr>
        <w:t xml:space="preserve"> </w:t>
      </w:r>
      <w:r>
        <w:rPr>
          <w:rStyle w:val="KeywordTok"/>
        </w:rPr>
        <w:t>list</w:t>
      </w:r>
      <w:r>
        <w:rPr>
          <w:rStyle w:val="NormalTok"/>
        </w:rPr>
        <w:t>()</w:t>
      </w:r>
      <w:r>
        <w:br/>
      </w:r>
      <w:r>
        <w:br/>
      </w:r>
      <w:r>
        <w:rPr>
          <w:rStyle w:val="ControlFlowTok"/>
        </w:rPr>
        <w:t>for</w:t>
      </w:r>
      <w:r>
        <w:rPr>
          <w:rStyle w:val="NormalTok"/>
        </w:rPr>
        <w:t xml:space="preserve"> (var </w:t>
      </w:r>
      <w:r>
        <w:rPr>
          <w:rStyle w:val="ControlFlowTok"/>
        </w:rPr>
        <w:t>in</w:t>
      </w:r>
      <w:r>
        <w:rPr>
          <w:rStyle w:val="NormalTok"/>
        </w:rPr>
        <w:t xml:space="preserve"> vars2) {</w:t>
      </w:r>
      <w:r>
        <w:br/>
      </w:r>
      <w:r>
        <w:rPr>
          <w:rStyle w:val="NormalTok"/>
        </w:rPr>
        <w:t xml:space="preserve">  </w:t>
      </w:r>
      <w:r>
        <w:rPr>
          <w:rStyle w:val="CommentTok"/>
        </w:rPr>
        <w:t># We make a table with each exposure variable and the case variable</w:t>
      </w:r>
      <w:r>
        <w:br/>
      </w:r>
      <w:r>
        <w:rPr>
          <w:rStyle w:val="NormalTok"/>
        </w:rPr>
        <w:t xml:space="preserve">  table &lt;-</w:t>
      </w:r>
      <w:r>
        <w:rPr>
          <w:rStyle w:val="StringTok"/>
        </w:rPr>
        <w:t xml:space="preserve"> </w:t>
      </w:r>
      <w:r>
        <w:rPr>
          <w:rStyle w:val="KeywordTok"/>
        </w:rPr>
        <w:t>table</w:t>
      </w:r>
      <w:r>
        <w:rPr>
          <w:rStyle w:val="NormalTok"/>
        </w:rPr>
        <w:t>(campy[,var], campy</w:t>
      </w:r>
      <w:r>
        <w:rPr>
          <w:rStyle w:val="OperatorTok"/>
        </w:rPr>
        <w:t>$</w:t>
      </w:r>
      <w:r>
        <w:rPr>
          <w:rStyle w:val="NormalTok"/>
        </w:rPr>
        <w:t xml:space="preserve">case) </w:t>
      </w:r>
      <w:r>
        <w:br/>
      </w:r>
      <w:r>
        <w:rPr>
          <w:rStyle w:val="NormalTok"/>
        </w:rPr>
        <w:t xml:space="preserve">  </w:t>
      </w:r>
      <w:r>
        <w:rPr>
          <w:rStyle w:val="CommentTok"/>
        </w:rPr>
        <w:t># apply epi.2by2 function to each table</w:t>
      </w:r>
      <w:r>
        <w:br/>
      </w:r>
      <w:r>
        <w:rPr>
          <w:rStyle w:val="NormalTok"/>
        </w:rPr>
        <w:t xml:space="preserve">  uni_table &lt;-</w:t>
      </w:r>
      <w:r>
        <w:rPr>
          <w:rStyle w:val="StringTok"/>
        </w:rPr>
        <w:t xml:space="preserve"> </w:t>
      </w:r>
      <w:r>
        <w:rPr>
          <w:rStyle w:val="KeywordTok"/>
        </w:rPr>
        <w:t>epi.2by2</w:t>
      </w:r>
      <w:r>
        <w:rPr>
          <w:rStyle w:val="NormalTok"/>
        </w:rPr>
        <w:t xml:space="preserve">(table, </w:t>
      </w:r>
      <w:r>
        <w:rPr>
          <w:rStyle w:val="DataTypeTok"/>
        </w:rPr>
        <w:t>method =</w:t>
      </w:r>
      <w:r>
        <w:rPr>
          <w:rStyle w:val="NormalTok"/>
        </w:rPr>
        <w:t xml:space="preserve"> </w:t>
      </w:r>
      <w:r>
        <w:rPr>
          <w:rStyle w:val="StringTok"/>
        </w:rPr>
        <w:t>"case.control"</w:t>
      </w:r>
      <w:r>
        <w:rPr>
          <w:rStyle w:val="NormalTok"/>
        </w:rPr>
        <w:t>)</w:t>
      </w:r>
      <w:r>
        <w:br/>
      </w:r>
      <w:r>
        <w:rPr>
          <w:rStyle w:val="NormalTok"/>
        </w:rPr>
        <w:t xml:space="preserve">  </w:t>
      </w:r>
      <w:r>
        <w:rPr>
          <w:rStyle w:val="CommentTok"/>
        </w:rPr>
        <w:t># Save the results in the output list</w:t>
      </w:r>
      <w:r>
        <w:br/>
      </w:r>
      <w:r>
        <w:rPr>
          <w:rStyle w:val="NormalTok"/>
        </w:rPr>
        <w:t xml:space="preserve">  output[[var]] &lt;-</w:t>
      </w:r>
      <w:r>
        <w:rPr>
          <w:rStyle w:val="StringTok"/>
        </w:rPr>
        <w:t xml:space="preserve"> </w:t>
      </w:r>
      <w:r>
        <w:rPr>
          <w:rStyle w:val="NormalTok"/>
        </w:rPr>
        <w:t>uni_table</w:t>
      </w:r>
      <w:r>
        <w:br/>
      </w:r>
      <w:r>
        <w:rPr>
          <w:rStyle w:val="NormalTok"/>
        </w:rPr>
        <w:t>}</w:t>
      </w:r>
      <w:r>
        <w:br/>
      </w:r>
      <w:r>
        <w:br/>
      </w:r>
      <w:r>
        <w:rPr>
          <w:rStyle w:val="NormalTok"/>
        </w:rPr>
        <w:t>output</w:t>
      </w:r>
    </w:p>
    <w:p>
      <w:pPr>
        <w:pStyle w:val="FirstParagraph"/>
      </w:pPr>
      <w:r>
        <w:t xml:space="preserve">The next step would involve extracting the relevant data from the output to make our final table of interest, which could take some time. This process can be sped up through the use of the </w:t>
      </w:r>
      <w:r>
        <w:rPr>
          <w:b/>
        </w:rPr>
        <w:t>single variable analysis</w:t>
      </w:r>
      <w:r>
        <w:t xml:space="preserve"> function created by Daniel Gardiner (FETP fellow from C2015). This function gives similar output to </w:t>
      </w:r>
      <w:r>
        <w:rPr>
          <w:b/>
        </w:rPr>
        <w:t>cctable</w:t>
      </w:r>
      <w:r>
        <w:t xml:space="preserve"> in Stata.</w:t>
      </w:r>
    </w:p>
    <w:p>
      <w:pPr>
        <w:pStyle w:val="Textkrper"/>
      </w:pPr>
      <w:r>
        <w:t>In order for this function to give similar output to the cctable command, the exposure and outcome variables must be converted to numeric variables as below:</w:t>
      </w:r>
    </w:p>
    <w:p>
      <w:pPr>
        <w:pStyle w:val="Textkrper"/>
      </w:pPr>
      <w:r>
        <w:rPr>
          <w:b/>
        </w:rPr>
        <w:t>Note</w:t>
      </w:r>
      <w:r>
        <w:t>: It is not possible to directly convert a factor variable to a numeric variable. You must first convert the factor variable to a character and then convert the character to a numeric variable.</w:t>
      </w:r>
    </w:p>
    <w:p>
      <w:pPr>
        <w:pStyle w:val="SourceCode"/>
      </w:pPr>
      <w:r>
        <w:rPr>
          <w:rStyle w:val="NormalTok"/>
        </w:rPr>
        <w:t>vars &lt;-</w:t>
      </w:r>
      <w:r>
        <w:rPr>
          <w:rStyle w:val="StringTok"/>
        </w:rPr>
        <w:t xml:space="preserve"> </w:t>
      </w:r>
      <w:r>
        <w:rPr>
          <w:rStyle w:val="KeywordTok"/>
        </w:rPr>
        <w:t>c</w:t>
      </w:r>
      <w:r>
        <w:rPr>
          <w:rStyle w:val="NormalTok"/>
        </w:rPr>
        <w:t>(</w:t>
      </w:r>
      <w:r>
        <w:rPr>
          <w:rStyle w:val="StringTok"/>
        </w:rPr>
        <w:t>"case"</w:t>
      </w:r>
      <w:r>
        <w:rPr>
          <w:rStyle w:val="NormalTok"/>
        </w:rPr>
        <w:t xml:space="preserve">, </w:t>
      </w:r>
      <w:r>
        <w:rPr>
          <w:rStyle w:val="StringTok"/>
        </w:rPr>
        <w:t>"sex"</w:t>
      </w:r>
      <w:r>
        <w:rPr>
          <w:rStyle w:val="NormalTok"/>
        </w:rPr>
        <w:t xml:space="preserve">, </w:t>
      </w:r>
      <w:r>
        <w:rPr>
          <w:rStyle w:val="StringTok"/>
        </w:rPr>
        <w:t>"supply"</w:t>
      </w:r>
      <w:r>
        <w:rPr>
          <w:rStyle w:val="NormalTok"/>
        </w:rPr>
        <w:t xml:space="preserve">, </w:t>
      </w:r>
      <w:r>
        <w:rPr>
          <w:rStyle w:val="StringTok"/>
        </w:rPr>
        <w:t>"tap"</w:t>
      </w:r>
      <w:r>
        <w:rPr>
          <w:rStyle w:val="NormalTok"/>
        </w:rPr>
        <w:t xml:space="preserve">, </w:t>
      </w:r>
      <w:r>
        <w:rPr>
          <w:rStyle w:val="StringTok"/>
        </w:rPr>
        <w:t>"bottled"</w:t>
      </w:r>
      <w:r>
        <w:rPr>
          <w:rStyle w:val="NormalTok"/>
        </w:rPr>
        <w:t xml:space="preserve">, </w:t>
      </w:r>
      <w:r>
        <w:rPr>
          <w:rStyle w:val="StringTok"/>
        </w:rPr>
        <w:t>"filter"</w:t>
      </w:r>
      <w:r>
        <w:rPr>
          <w:rStyle w:val="NormalTok"/>
        </w:rPr>
        <w:t xml:space="preserve">, </w:t>
      </w:r>
      <w:r>
        <w:rPr>
          <w:rStyle w:val="StringTok"/>
        </w:rPr>
        <w:t>"well"</w:t>
      </w:r>
      <w:r>
        <w:rPr>
          <w:rStyle w:val="NormalTok"/>
        </w:rPr>
        <w:t xml:space="preserve">, </w:t>
      </w:r>
      <w:r>
        <w:rPr>
          <w:rStyle w:val="StringTok"/>
        </w:rPr>
        <w:t>"pacifier1"</w:t>
      </w:r>
      <w:r>
        <w:rPr>
          <w:rStyle w:val="NormalTok"/>
        </w:rPr>
        <w:t xml:space="preserve">, </w:t>
      </w:r>
      <w:r>
        <w:rPr>
          <w:rStyle w:val="StringTok"/>
        </w:rPr>
        <w:t>"pacifier2"</w:t>
      </w:r>
      <w:r>
        <w:rPr>
          <w:rStyle w:val="NormalTok"/>
        </w:rPr>
        <w:t xml:space="preserve">, </w:t>
      </w:r>
      <w:r>
        <w:rPr>
          <w:rStyle w:val="StringTok"/>
        </w:rPr>
        <w:t>"dishwasher"</w:t>
      </w:r>
      <w:r>
        <w:rPr>
          <w:rStyle w:val="NormalTok"/>
        </w:rPr>
        <w:t xml:space="preserve">, </w:t>
      </w:r>
      <w:r>
        <w:rPr>
          <w:rStyle w:val="StringTok"/>
        </w:rPr>
        <w:t>"microwave1"</w:t>
      </w:r>
      <w:r>
        <w:rPr>
          <w:rStyle w:val="NormalTok"/>
        </w:rPr>
        <w:t xml:space="preserve">, </w:t>
      </w:r>
      <w:r>
        <w:rPr>
          <w:rStyle w:val="StringTok"/>
        </w:rPr>
        <w:t>"microwave2"</w:t>
      </w:r>
      <w:r>
        <w:rPr>
          <w:rStyle w:val="NormalTok"/>
        </w:rPr>
        <w:t xml:space="preserve">, </w:t>
      </w:r>
      <w:r>
        <w:rPr>
          <w:rStyle w:val="StringTok"/>
        </w:rPr>
        <w:t>"breastfeeding"</w:t>
      </w:r>
      <w:r>
        <w:rPr>
          <w:rStyle w:val="NormalTok"/>
        </w:rPr>
        <w:t xml:space="preserve">, </w:t>
      </w:r>
      <w:r>
        <w:rPr>
          <w:rStyle w:val="StringTok"/>
        </w:rPr>
        <w:t>"concentrated"</w:t>
      </w:r>
      <w:r>
        <w:rPr>
          <w:rStyle w:val="NormalTok"/>
        </w:rPr>
        <w:t xml:space="preserve">, </w:t>
      </w:r>
      <w:r>
        <w:rPr>
          <w:rStyle w:val="StringTok"/>
        </w:rPr>
        <w:t>"powder"</w:t>
      </w:r>
      <w:r>
        <w:rPr>
          <w:rStyle w:val="NormalTok"/>
        </w:rPr>
        <w:t xml:space="preserve">, </w:t>
      </w:r>
      <w:r>
        <w:rPr>
          <w:rStyle w:val="StringTok"/>
        </w:rPr>
        <w:t>"freshmilk"</w:t>
      </w:r>
      <w:r>
        <w:rPr>
          <w:rStyle w:val="NormalTok"/>
        </w:rPr>
        <w:t xml:space="preserve">, </w:t>
      </w:r>
      <w:r>
        <w:rPr>
          <w:rStyle w:val="StringTok"/>
        </w:rPr>
        <w:t>"dilutetap"</w:t>
      </w:r>
      <w:r>
        <w:rPr>
          <w:rStyle w:val="NormalTok"/>
        </w:rPr>
        <w:t xml:space="preserve">, </w:t>
      </w:r>
      <w:r>
        <w:rPr>
          <w:rStyle w:val="StringTok"/>
        </w:rPr>
        <w:t>"diluted"</w:t>
      </w:r>
      <w:r>
        <w:rPr>
          <w:rStyle w:val="NormalTok"/>
        </w:rPr>
        <w:t>)</w:t>
      </w:r>
      <w:r>
        <w:br/>
      </w:r>
      <w:r>
        <w:br/>
      </w:r>
      <w:r>
        <w:rPr>
          <w:rStyle w:val="CommentTok"/>
        </w:rPr>
        <w:t># Convert factor to character to numeric</w:t>
      </w:r>
      <w:r>
        <w:br/>
      </w:r>
      <w:r>
        <w:rPr>
          <w:rStyle w:val="ControlFlowTok"/>
        </w:rPr>
        <w:t>for</w:t>
      </w:r>
      <w:r>
        <w:rPr>
          <w:rStyle w:val="NormalTok"/>
        </w:rPr>
        <w:t xml:space="preserve"> (var </w:t>
      </w:r>
      <w:r>
        <w:rPr>
          <w:rStyle w:val="ControlFlowTok"/>
        </w:rPr>
        <w:t>in</w:t>
      </w:r>
      <w:r>
        <w:rPr>
          <w:rStyle w:val="NormalTok"/>
        </w:rPr>
        <w:t xml:space="preserve"> vars) {</w:t>
      </w:r>
      <w:r>
        <w:br/>
      </w:r>
      <w:r>
        <w:rPr>
          <w:rStyle w:val="NormalTok"/>
        </w:rPr>
        <w:t xml:space="preserve">  campy[,var] &lt;-</w:t>
      </w:r>
      <w:r>
        <w:rPr>
          <w:rStyle w:val="StringTok"/>
        </w:rPr>
        <w:t xml:space="preserve"> </w:t>
      </w:r>
      <w:r>
        <w:rPr>
          <w:rStyle w:val="KeywordTok"/>
        </w:rPr>
        <w:t>as.numeric</w:t>
      </w:r>
      <w:r>
        <w:rPr>
          <w:rStyle w:val="NormalTok"/>
        </w:rPr>
        <w:t>(</w:t>
      </w:r>
      <w:r>
        <w:rPr>
          <w:rStyle w:val="KeywordTok"/>
        </w:rPr>
        <w:t>as.character</w:t>
      </w:r>
      <w:r>
        <w:rPr>
          <w:rStyle w:val="NormalTok"/>
        </w:rPr>
        <w:t xml:space="preserve">(campy[,var])) </w:t>
      </w:r>
      <w:r>
        <w:br/>
      </w:r>
      <w:r>
        <w:rPr>
          <w:rStyle w:val="NormalTok"/>
        </w:rPr>
        <w:t>}</w:t>
      </w:r>
    </w:p>
    <w:p>
      <w:pPr>
        <w:pStyle w:val="FirstParagraph"/>
      </w:pPr>
      <w:r>
        <w:lastRenderedPageBreak/>
        <w:t xml:space="preserve">The variables are now in a format compatible with the single variable analysis (sva) function. You can learn more about this function either by clicking on </w:t>
      </w:r>
      <w:r>
        <w:rPr>
          <w:b/>
        </w:rPr>
        <w:t>sva</w:t>
      </w:r>
      <w:r>
        <w:t xml:space="preserve"> in the functions section of the global environment or typing </w:t>
      </w:r>
      <w:r>
        <w:rPr>
          <w:b/>
        </w:rPr>
        <w:t>View(sva)</w:t>
      </w:r>
      <w:r>
        <w:t xml:space="preserve"> in the console.</w:t>
      </w:r>
    </w:p>
    <w:p>
      <w:pPr>
        <w:pStyle w:val="Textkrper"/>
      </w:pPr>
      <w:r>
        <w:t>The sva function requires definition of:</w:t>
      </w:r>
    </w:p>
    <w:p>
      <w:pPr>
        <w:pStyle w:val="Compact"/>
        <w:numPr>
          <w:ilvl w:val="0"/>
          <w:numId w:val="4"/>
        </w:numPr>
      </w:pPr>
      <w:r>
        <w:t>the data set</w:t>
      </w:r>
    </w:p>
    <w:p>
      <w:pPr>
        <w:pStyle w:val="Compact"/>
        <w:numPr>
          <w:ilvl w:val="0"/>
          <w:numId w:val="4"/>
        </w:numPr>
      </w:pPr>
      <w:r>
        <w:t>the outcome of interest</w:t>
      </w:r>
    </w:p>
    <w:p>
      <w:pPr>
        <w:pStyle w:val="Compact"/>
        <w:numPr>
          <w:ilvl w:val="0"/>
          <w:numId w:val="4"/>
        </w:numPr>
      </w:pPr>
      <w:r>
        <w:t>the exposure variable(s)</w:t>
      </w:r>
    </w:p>
    <w:p>
      <w:pPr>
        <w:pStyle w:val="Compact"/>
        <w:numPr>
          <w:ilvl w:val="0"/>
          <w:numId w:val="4"/>
        </w:numPr>
      </w:pPr>
      <w:r>
        <w:t>the measure (OR or RR) and</w:t>
      </w:r>
    </w:p>
    <w:p>
      <w:pPr>
        <w:pStyle w:val="Compact"/>
        <w:numPr>
          <w:ilvl w:val="0"/>
          <w:numId w:val="4"/>
        </w:numPr>
      </w:pPr>
      <w:r>
        <w:t>verbose (FALSE gives restricted output)</w:t>
      </w:r>
    </w:p>
    <w:p>
      <w:pPr>
        <w:pStyle w:val="SourceCode"/>
      </w:pPr>
      <w:r>
        <w:rPr>
          <w:rStyle w:val="NormalTok"/>
        </w:rPr>
        <w:t>vars2 &lt;-</w:t>
      </w:r>
      <w:r>
        <w:rPr>
          <w:rStyle w:val="StringTok"/>
        </w:rPr>
        <w:t xml:space="preserve"> </w:t>
      </w:r>
      <w:r>
        <w:rPr>
          <w:rStyle w:val="KeywordTok"/>
        </w:rPr>
        <w:t>c</w:t>
      </w:r>
      <w:r>
        <w:rPr>
          <w:rStyle w:val="NormalTok"/>
        </w:rPr>
        <w:t>(</w:t>
      </w:r>
      <w:r>
        <w:rPr>
          <w:rStyle w:val="StringTok"/>
        </w:rPr>
        <w:t>"sex"</w:t>
      </w:r>
      <w:r>
        <w:rPr>
          <w:rStyle w:val="NormalTok"/>
        </w:rPr>
        <w:t xml:space="preserve">, </w:t>
      </w:r>
      <w:r>
        <w:rPr>
          <w:rStyle w:val="StringTok"/>
        </w:rPr>
        <w:t>"supply"</w:t>
      </w:r>
      <w:r>
        <w:rPr>
          <w:rStyle w:val="NormalTok"/>
        </w:rPr>
        <w:t xml:space="preserve">, </w:t>
      </w:r>
      <w:r>
        <w:rPr>
          <w:rStyle w:val="StringTok"/>
        </w:rPr>
        <w:t>"tap"</w:t>
      </w:r>
      <w:r>
        <w:rPr>
          <w:rStyle w:val="NormalTok"/>
        </w:rPr>
        <w:t xml:space="preserve">, </w:t>
      </w:r>
      <w:r>
        <w:rPr>
          <w:rStyle w:val="StringTok"/>
        </w:rPr>
        <w:t>"bottled"</w:t>
      </w:r>
      <w:r>
        <w:rPr>
          <w:rStyle w:val="NormalTok"/>
        </w:rPr>
        <w:t xml:space="preserve">, </w:t>
      </w:r>
      <w:r>
        <w:rPr>
          <w:rStyle w:val="StringTok"/>
        </w:rPr>
        <w:t>"filter"</w:t>
      </w:r>
      <w:r>
        <w:rPr>
          <w:rStyle w:val="NormalTok"/>
        </w:rPr>
        <w:t xml:space="preserve">, </w:t>
      </w:r>
      <w:r>
        <w:rPr>
          <w:rStyle w:val="StringTok"/>
        </w:rPr>
        <w:t>"well"</w:t>
      </w:r>
      <w:r>
        <w:rPr>
          <w:rStyle w:val="NormalTok"/>
        </w:rPr>
        <w:t xml:space="preserve">, </w:t>
      </w:r>
      <w:r>
        <w:rPr>
          <w:rStyle w:val="StringTok"/>
        </w:rPr>
        <w:t>"pacifier1"</w:t>
      </w:r>
      <w:r>
        <w:rPr>
          <w:rStyle w:val="NormalTok"/>
        </w:rPr>
        <w:t xml:space="preserve">, </w:t>
      </w:r>
      <w:r>
        <w:rPr>
          <w:rStyle w:val="StringTok"/>
        </w:rPr>
        <w:t>"pacifier2"</w:t>
      </w:r>
      <w:r>
        <w:rPr>
          <w:rStyle w:val="NormalTok"/>
        </w:rPr>
        <w:t xml:space="preserve">, </w:t>
      </w:r>
      <w:r>
        <w:rPr>
          <w:rStyle w:val="StringTok"/>
        </w:rPr>
        <w:t>"dishwasher"</w:t>
      </w:r>
      <w:r>
        <w:rPr>
          <w:rStyle w:val="NormalTok"/>
        </w:rPr>
        <w:t xml:space="preserve">, </w:t>
      </w:r>
      <w:r>
        <w:rPr>
          <w:rStyle w:val="StringTok"/>
        </w:rPr>
        <w:t>"microwave1"</w:t>
      </w:r>
      <w:r>
        <w:rPr>
          <w:rStyle w:val="NormalTok"/>
        </w:rPr>
        <w:t xml:space="preserve">, </w:t>
      </w:r>
      <w:r>
        <w:rPr>
          <w:rStyle w:val="StringTok"/>
        </w:rPr>
        <w:t>"microwave2"</w:t>
      </w:r>
      <w:r>
        <w:rPr>
          <w:rStyle w:val="NormalTok"/>
        </w:rPr>
        <w:t xml:space="preserve">, </w:t>
      </w:r>
      <w:r>
        <w:rPr>
          <w:rStyle w:val="StringTok"/>
        </w:rPr>
        <w:t>"breastfeeding"</w:t>
      </w:r>
      <w:r>
        <w:rPr>
          <w:rStyle w:val="NormalTok"/>
        </w:rPr>
        <w:t xml:space="preserve">, </w:t>
      </w:r>
      <w:r>
        <w:rPr>
          <w:rStyle w:val="StringTok"/>
        </w:rPr>
        <w:t>"concentrated"</w:t>
      </w:r>
      <w:r>
        <w:rPr>
          <w:rStyle w:val="NormalTok"/>
        </w:rPr>
        <w:t xml:space="preserve">, </w:t>
      </w:r>
      <w:r>
        <w:rPr>
          <w:rStyle w:val="StringTok"/>
        </w:rPr>
        <w:t>"powder"</w:t>
      </w:r>
      <w:r>
        <w:rPr>
          <w:rStyle w:val="NormalTok"/>
        </w:rPr>
        <w:t xml:space="preserve">, </w:t>
      </w:r>
      <w:r>
        <w:rPr>
          <w:rStyle w:val="StringTok"/>
        </w:rPr>
        <w:t>"freshmilk"</w:t>
      </w:r>
      <w:r>
        <w:rPr>
          <w:rStyle w:val="NormalTok"/>
        </w:rPr>
        <w:t xml:space="preserve">, </w:t>
      </w:r>
      <w:r>
        <w:rPr>
          <w:rStyle w:val="StringTok"/>
        </w:rPr>
        <w:t>"dilutetap"</w:t>
      </w:r>
      <w:r>
        <w:rPr>
          <w:rStyle w:val="NormalTok"/>
        </w:rPr>
        <w:t xml:space="preserve">, </w:t>
      </w:r>
      <w:r>
        <w:rPr>
          <w:rStyle w:val="StringTok"/>
        </w:rPr>
        <w:t>"diluted"</w:t>
      </w:r>
      <w:r>
        <w:rPr>
          <w:rStyle w:val="NormalTok"/>
        </w:rPr>
        <w:t>)</w:t>
      </w:r>
      <w:r>
        <w:br/>
      </w:r>
      <w:r>
        <w:br/>
      </w:r>
      <w:r>
        <w:br/>
      </w:r>
      <w:r>
        <w:rPr>
          <w:rStyle w:val="CommentTok"/>
        </w:rPr>
        <w:t># Use the sva function, specifying each element of the function</w:t>
      </w:r>
      <w:r>
        <w:br/>
      </w:r>
      <w:r>
        <w:rPr>
          <w:rStyle w:val="NormalTok"/>
        </w:rPr>
        <w:t>a &lt;-</w:t>
      </w:r>
      <w:r>
        <w:rPr>
          <w:rStyle w:val="StringTok"/>
        </w:rPr>
        <w:t xml:space="preserve"> </w:t>
      </w:r>
      <w:r>
        <w:rPr>
          <w:rStyle w:val="KeywordTok"/>
        </w:rPr>
        <w:t>sva</w:t>
      </w:r>
      <w:r>
        <w:rPr>
          <w:rStyle w:val="NormalTok"/>
        </w:rPr>
        <w:t xml:space="preserve">(campy, </w:t>
      </w:r>
      <w:r>
        <w:rPr>
          <w:rStyle w:val="DataTypeTok"/>
        </w:rPr>
        <w:t>outcome =</w:t>
      </w:r>
      <w:r>
        <w:rPr>
          <w:rStyle w:val="NormalTok"/>
        </w:rPr>
        <w:t xml:space="preserve"> </w:t>
      </w:r>
      <w:r>
        <w:rPr>
          <w:rStyle w:val="StringTok"/>
        </w:rPr>
        <w:t>"case"</w:t>
      </w:r>
      <w:r>
        <w:rPr>
          <w:rStyle w:val="NormalTok"/>
        </w:rPr>
        <w:t xml:space="preserve">, </w:t>
      </w:r>
      <w:r>
        <w:rPr>
          <w:rStyle w:val="DataTypeTok"/>
        </w:rPr>
        <w:t>exposures =</w:t>
      </w:r>
      <w:r>
        <w:rPr>
          <w:rStyle w:val="NormalTok"/>
        </w:rPr>
        <w:t xml:space="preserve"> </w:t>
      </w:r>
      <w:r>
        <w:rPr>
          <w:rStyle w:val="KeywordTok"/>
        </w:rPr>
        <w:t>c</w:t>
      </w:r>
      <w:r>
        <w:rPr>
          <w:rStyle w:val="NormalTok"/>
        </w:rPr>
        <w:t xml:space="preserve">(vars2), </w:t>
      </w:r>
      <w:r>
        <w:rPr>
          <w:rStyle w:val="DataTypeTok"/>
        </w:rPr>
        <w:t>measure =</w:t>
      </w:r>
      <w:r>
        <w:rPr>
          <w:rStyle w:val="NormalTok"/>
        </w:rPr>
        <w:t xml:space="preserve"> </w:t>
      </w:r>
      <w:r>
        <w:rPr>
          <w:rStyle w:val="StringTok"/>
        </w:rPr>
        <w:t>"or"</w:t>
      </w:r>
      <w:r>
        <w:rPr>
          <w:rStyle w:val="NormalTok"/>
        </w:rPr>
        <w:t xml:space="preserve">, </w:t>
      </w:r>
      <w:r>
        <w:rPr>
          <w:rStyle w:val="DataTypeTok"/>
        </w:rPr>
        <w:t>verbose =</w:t>
      </w:r>
      <w:r>
        <w:rPr>
          <w:rStyle w:val="NormalTok"/>
        </w:rPr>
        <w:t xml:space="preserve"> </w:t>
      </w:r>
      <w:r>
        <w:rPr>
          <w:rStyle w:val="OtherTok"/>
        </w:rPr>
        <w:t>TRUE</w:t>
      </w:r>
      <w:r>
        <w:rPr>
          <w:rStyle w:val="NormalTok"/>
        </w:rPr>
        <w:t>)</w:t>
      </w:r>
    </w:p>
    <w:tbl>
      <w:tblPr>
        <w:tblW w:w="0" w:type="pct"/>
        <w:tblLook w:val="07E0" w:firstRow="1" w:lastRow="1" w:firstColumn="1" w:lastColumn="1" w:noHBand="1" w:noVBand="1"/>
      </w:tblPr>
      <w:tblGrid>
        <w:gridCol w:w="1200"/>
        <w:gridCol w:w="598"/>
        <w:gridCol w:w="888"/>
        <w:gridCol w:w="1037"/>
        <w:gridCol w:w="805"/>
        <w:gridCol w:w="1096"/>
        <w:gridCol w:w="1245"/>
        <w:gridCol w:w="529"/>
        <w:gridCol w:w="632"/>
        <w:gridCol w:w="646"/>
        <w:gridCol w:w="730"/>
      </w:tblGrid>
      <w:tr>
        <w:tc>
          <w:tcPr>
            <w:tcW w:w="0" w:type="auto"/>
            <w:tcBorders>
              <w:bottom w:val="single" w:sz="0" w:space="0" w:color="auto"/>
            </w:tcBorders>
            <w:vAlign w:val="bottom"/>
          </w:tcPr>
          <w:p>
            <w:pPr>
              <w:pStyle w:val="Compact"/>
            </w:pPr>
            <w:r>
              <w:t>exposure</w:t>
            </w:r>
          </w:p>
        </w:tc>
        <w:tc>
          <w:tcPr>
            <w:tcW w:w="0" w:type="auto"/>
            <w:tcBorders>
              <w:bottom w:val="single" w:sz="0" w:space="0" w:color="auto"/>
            </w:tcBorders>
            <w:vAlign w:val="bottom"/>
          </w:tcPr>
          <w:p>
            <w:pPr>
              <w:pStyle w:val="Compact"/>
              <w:jc w:val="right"/>
            </w:pPr>
            <w:r>
              <w:t>cases</w:t>
            </w:r>
          </w:p>
        </w:tc>
        <w:tc>
          <w:tcPr>
            <w:tcW w:w="0" w:type="auto"/>
            <w:tcBorders>
              <w:bottom w:val="single" w:sz="0" w:space="0" w:color="auto"/>
            </w:tcBorders>
            <w:vAlign w:val="bottom"/>
          </w:tcPr>
          <w:p>
            <w:pPr>
              <w:pStyle w:val="Compact"/>
              <w:jc w:val="right"/>
            </w:pPr>
            <w:r>
              <w:t>cases.exp</w:t>
            </w:r>
          </w:p>
        </w:tc>
        <w:tc>
          <w:tcPr>
            <w:tcW w:w="0" w:type="auto"/>
            <w:tcBorders>
              <w:bottom w:val="single" w:sz="0" w:space="0" w:color="auto"/>
            </w:tcBorders>
            <w:vAlign w:val="bottom"/>
          </w:tcPr>
          <w:p>
            <w:pPr>
              <w:pStyle w:val="Compact"/>
              <w:jc w:val="right"/>
            </w:pPr>
            <w:r>
              <w:t>%cases.exp</w:t>
            </w:r>
          </w:p>
        </w:tc>
        <w:tc>
          <w:tcPr>
            <w:tcW w:w="0" w:type="auto"/>
            <w:tcBorders>
              <w:bottom w:val="single" w:sz="0" w:space="0" w:color="auto"/>
            </w:tcBorders>
            <w:vAlign w:val="bottom"/>
          </w:tcPr>
          <w:p>
            <w:pPr>
              <w:pStyle w:val="Compact"/>
              <w:jc w:val="right"/>
            </w:pPr>
            <w:r>
              <w:t>controls</w:t>
            </w:r>
          </w:p>
        </w:tc>
        <w:tc>
          <w:tcPr>
            <w:tcW w:w="0" w:type="auto"/>
            <w:tcBorders>
              <w:bottom w:val="single" w:sz="0" w:space="0" w:color="auto"/>
            </w:tcBorders>
            <w:vAlign w:val="bottom"/>
          </w:tcPr>
          <w:p>
            <w:pPr>
              <w:pStyle w:val="Compact"/>
              <w:jc w:val="right"/>
            </w:pPr>
            <w:r>
              <w:t>controls.exp</w:t>
            </w:r>
          </w:p>
        </w:tc>
        <w:tc>
          <w:tcPr>
            <w:tcW w:w="0" w:type="auto"/>
            <w:tcBorders>
              <w:bottom w:val="single" w:sz="0" w:space="0" w:color="auto"/>
            </w:tcBorders>
            <w:vAlign w:val="bottom"/>
          </w:tcPr>
          <w:p>
            <w:pPr>
              <w:pStyle w:val="Compact"/>
              <w:jc w:val="right"/>
            </w:pPr>
            <w:r>
              <w:t>%controls.exp</w:t>
            </w:r>
          </w:p>
        </w:tc>
        <w:tc>
          <w:tcPr>
            <w:tcW w:w="0" w:type="auto"/>
            <w:tcBorders>
              <w:bottom w:val="single" w:sz="0" w:space="0" w:color="auto"/>
            </w:tcBorders>
            <w:vAlign w:val="bottom"/>
          </w:tcPr>
          <w:p>
            <w:pPr>
              <w:pStyle w:val="Compact"/>
              <w:jc w:val="right"/>
            </w:pPr>
            <w:r>
              <w:t>or</w:t>
            </w:r>
          </w:p>
        </w:tc>
        <w:tc>
          <w:tcPr>
            <w:tcW w:w="0" w:type="auto"/>
            <w:tcBorders>
              <w:bottom w:val="single" w:sz="0" w:space="0" w:color="auto"/>
            </w:tcBorders>
            <w:vAlign w:val="bottom"/>
          </w:tcPr>
          <w:p>
            <w:pPr>
              <w:pStyle w:val="Compact"/>
              <w:jc w:val="right"/>
            </w:pPr>
            <w:r>
              <w:t>lower</w:t>
            </w:r>
          </w:p>
        </w:tc>
        <w:tc>
          <w:tcPr>
            <w:tcW w:w="0" w:type="auto"/>
            <w:tcBorders>
              <w:bottom w:val="single" w:sz="0" w:space="0" w:color="auto"/>
            </w:tcBorders>
            <w:vAlign w:val="bottom"/>
          </w:tcPr>
          <w:p>
            <w:pPr>
              <w:pStyle w:val="Compact"/>
              <w:jc w:val="right"/>
            </w:pPr>
            <w:r>
              <w:t>upper</w:t>
            </w:r>
          </w:p>
        </w:tc>
        <w:tc>
          <w:tcPr>
            <w:tcW w:w="0" w:type="auto"/>
            <w:tcBorders>
              <w:bottom w:val="single" w:sz="0" w:space="0" w:color="auto"/>
            </w:tcBorders>
            <w:vAlign w:val="bottom"/>
          </w:tcPr>
          <w:p>
            <w:pPr>
              <w:pStyle w:val="Compact"/>
              <w:jc w:val="right"/>
            </w:pPr>
            <w:r>
              <w:t>p.value</w:t>
            </w:r>
          </w:p>
        </w:tc>
      </w:tr>
      <w:tr>
        <w:tc>
          <w:tcPr>
            <w:tcW w:w="0" w:type="auto"/>
          </w:tcPr>
          <w:p>
            <w:pPr>
              <w:pStyle w:val="Compact"/>
            </w:pPr>
            <w:r>
              <w:t>sex</w:t>
            </w:r>
          </w:p>
        </w:tc>
        <w:tc>
          <w:tcPr>
            <w:tcW w:w="0" w:type="auto"/>
          </w:tcPr>
          <w:p>
            <w:pPr>
              <w:pStyle w:val="Compact"/>
              <w:jc w:val="right"/>
            </w:pPr>
            <w:r>
              <w:t>74</w:t>
            </w:r>
          </w:p>
        </w:tc>
        <w:tc>
          <w:tcPr>
            <w:tcW w:w="0" w:type="auto"/>
          </w:tcPr>
          <w:p>
            <w:pPr>
              <w:pStyle w:val="Compact"/>
              <w:jc w:val="right"/>
            </w:pPr>
            <w:r>
              <w:t>40</w:t>
            </w:r>
          </w:p>
        </w:tc>
        <w:tc>
          <w:tcPr>
            <w:tcW w:w="0" w:type="auto"/>
          </w:tcPr>
          <w:p>
            <w:pPr>
              <w:pStyle w:val="Compact"/>
              <w:jc w:val="right"/>
            </w:pPr>
            <w:r>
              <w:t>54.1</w:t>
            </w:r>
          </w:p>
        </w:tc>
        <w:tc>
          <w:tcPr>
            <w:tcW w:w="0" w:type="auto"/>
          </w:tcPr>
          <w:p>
            <w:pPr>
              <w:pStyle w:val="Compact"/>
              <w:jc w:val="right"/>
            </w:pPr>
            <w:r>
              <w:t>158</w:t>
            </w:r>
          </w:p>
        </w:tc>
        <w:tc>
          <w:tcPr>
            <w:tcW w:w="0" w:type="auto"/>
          </w:tcPr>
          <w:p>
            <w:pPr>
              <w:pStyle w:val="Compact"/>
              <w:jc w:val="right"/>
            </w:pPr>
            <w:r>
              <w:t>82</w:t>
            </w:r>
          </w:p>
        </w:tc>
        <w:tc>
          <w:tcPr>
            <w:tcW w:w="0" w:type="auto"/>
          </w:tcPr>
          <w:p>
            <w:pPr>
              <w:pStyle w:val="Compact"/>
              <w:jc w:val="right"/>
            </w:pPr>
            <w:r>
              <w:t>51.9</w:t>
            </w:r>
          </w:p>
        </w:tc>
        <w:tc>
          <w:tcPr>
            <w:tcW w:w="0" w:type="auto"/>
          </w:tcPr>
          <w:p>
            <w:pPr>
              <w:pStyle w:val="Compact"/>
              <w:jc w:val="right"/>
            </w:pPr>
            <w:r>
              <w:t>1.09</w:t>
            </w:r>
          </w:p>
        </w:tc>
        <w:tc>
          <w:tcPr>
            <w:tcW w:w="0" w:type="auto"/>
          </w:tcPr>
          <w:p>
            <w:pPr>
              <w:pStyle w:val="Compact"/>
              <w:jc w:val="right"/>
            </w:pPr>
            <w:r>
              <w:t>0.63</w:t>
            </w:r>
          </w:p>
        </w:tc>
        <w:tc>
          <w:tcPr>
            <w:tcW w:w="0" w:type="auto"/>
          </w:tcPr>
          <w:p>
            <w:pPr>
              <w:pStyle w:val="Compact"/>
              <w:jc w:val="right"/>
            </w:pPr>
            <w:r>
              <w:t>1.90</w:t>
            </w:r>
          </w:p>
        </w:tc>
        <w:tc>
          <w:tcPr>
            <w:tcW w:w="0" w:type="auto"/>
          </w:tcPr>
          <w:p>
            <w:pPr>
              <w:pStyle w:val="Compact"/>
              <w:jc w:val="right"/>
            </w:pPr>
            <w:r>
              <w:t>0.78</w:t>
            </w:r>
          </w:p>
        </w:tc>
      </w:tr>
      <w:tr>
        <w:tc>
          <w:tcPr>
            <w:tcW w:w="0" w:type="auto"/>
          </w:tcPr>
          <w:p>
            <w:pPr>
              <w:pStyle w:val="Compact"/>
            </w:pPr>
            <w:r>
              <w:t>supply</w:t>
            </w:r>
          </w:p>
        </w:tc>
        <w:tc>
          <w:tcPr>
            <w:tcW w:w="0" w:type="auto"/>
          </w:tcPr>
          <w:p>
            <w:pPr>
              <w:pStyle w:val="Compact"/>
              <w:jc w:val="right"/>
            </w:pPr>
            <w:r>
              <w:t>74</w:t>
            </w:r>
          </w:p>
        </w:tc>
        <w:tc>
          <w:tcPr>
            <w:tcW w:w="0" w:type="auto"/>
          </w:tcPr>
          <w:p>
            <w:pPr>
              <w:pStyle w:val="Compact"/>
              <w:jc w:val="right"/>
            </w:pPr>
            <w:r>
              <w:t>66</w:t>
            </w:r>
          </w:p>
        </w:tc>
        <w:tc>
          <w:tcPr>
            <w:tcW w:w="0" w:type="auto"/>
          </w:tcPr>
          <w:p>
            <w:pPr>
              <w:pStyle w:val="Compact"/>
              <w:jc w:val="right"/>
            </w:pPr>
            <w:r>
              <w:t>89.2</w:t>
            </w:r>
          </w:p>
        </w:tc>
        <w:tc>
          <w:tcPr>
            <w:tcW w:w="0" w:type="auto"/>
          </w:tcPr>
          <w:p>
            <w:pPr>
              <w:pStyle w:val="Compact"/>
              <w:jc w:val="right"/>
            </w:pPr>
            <w:r>
              <w:t>158</w:t>
            </w:r>
          </w:p>
        </w:tc>
        <w:tc>
          <w:tcPr>
            <w:tcW w:w="0" w:type="auto"/>
          </w:tcPr>
          <w:p>
            <w:pPr>
              <w:pStyle w:val="Compact"/>
              <w:jc w:val="right"/>
            </w:pPr>
            <w:r>
              <w:t>104</w:t>
            </w:r>
          </w:p>
        </w:tc>
        <w:tc>
          <w:tcPr>
            <w:tcW w:w="0" w:type="auto"/>
          </w:tcPr>
          <w:p>
            <w:pPr>
              <w:pStyle w:val="Compact"/>
              <w:jc w:val="right"/>
            </w:pPr>
            <w:r>
              <w:t>65.8</w:t>
            </w:r>
          </w:p>
        </w:tc>
        <w:tc>
          <w:tcPr>
            <w:tcW w:w="0" w:type="auto"/>
          </w:tcPr>
          <w:p>
            <w:pPr>
              <w:pStyle w:val="Compact"/>
              <w:jc w:val="right"/>
            </w:pPr>
            <w:r>
              <w:t>4.28</w:t>
            </w:r>
          </w:p>
        </w:tc>
        <w:tc>
          <w:tcPr>
            <w:tcW w:w="0" w:type="auto"/>
          </w:tcPr>
          <w:p>
            <w:pPr>
              <w:pStyle w:val="Compact"/>
              <w:jc w:val="right"/>
            </w:pPr>
            <w:r>
              <w:t>1.92</w:t>
            </w:r>
          </w:p>
        </w:tc>
        <w:tc>
          <w:tcPr>
            <w:tcW w:w="0" w:type="auto"/>
          </w:tcPr>
          <w:p>
            <w:pPr>
              <w:pStyle w:val="Compact"/>
              <w:jc w:val="right"/>
            </w:pPr>
            <w:r>
              <w:t>9.57</w:t>
            </w:r>
          </w:p>
        </w:tc>
        <w:tc>
          <w:tcPr>
            <w:tcW w:w="0" w:type="auto"/>
          </w:tcPr>
          <w:p>
            <w:pPr>
              <w:pStyle w:val="Compact"/>
              <w:jc w:val="right"/>
            </w:pPr>
            <w:r>
              <w:t>0.00</w:t>
            </w:r>
          </w:p>
        </w:tc>
      </w:tr>
      <w:tr>
        <w:tc>
          <w:tcPr>
            <w:tcW w:w="0" w:type="auto"/>
          </w:tcPr>
          <w:p>
            <w:pPr>
              <w:pStyle w:val="Compact"/>
            </w:pPr>
            <w:r>
              <w:t>tap</w:t>
            </w:r>
          </w:p>
        </w:tc>
        <w:tc>
          <w:tcPr>
            <w:tcW w:w="0" w:type="auto"/>
          </w:tcPr>
          <w:p>
            <w:pPr>
              <w:pStyle w:val="Compact"/>
              <w:jc w:val="right"/>
            </w:pPr>
            <w:r>
              <w:t>72</w:t>
            </w:r>
          </w:p>
        </w:tc>
        <w:tc>
          <w:tcPr>
            <w:tcW w:w="0" w:type="auto"/>
          </w:tcPr>
          <w:p>
            <w:pPr>
              <w:pStyle w:val="Compact"/>
              <w:jc w:val="right"/>
            </w:pPr>
            <w:r>
              <w:t>65</w:t>
            </w:r>
          </w:p>
        </w:tc>
        <w:tc>
          <w:tcPr>
            <w:tcW w:w="0" w:type="auto"/>
          </w:tcPr>
          <w:p>
            <w:pPr>
              <w:pStyle w:val="Compact"/>
              <w:jc w:val="right"/>
            </w:pPr>
            <w:r>
              <w:t>90.3</w:t>
            </w:r>
          </w:p>
        </w:tc>
        <w:tc>
          <w:tcPr>
            <w:tcW w:w="0" w:type="auto"/>
          </w:tcPr>
          <w:p>
            <w:pPr>
              <w:pStyle w:val="Compact"/>
              <w:jc w:val="right"/>
            </w:pPr>
            <w:r>
              <w:t>158</w:t>
            </w:r>
          </w:p>
        </w:tc>
        <w:tc>
          <w:tcPr>
            <w:tcW w:w="0" w:type="auto"/>
          </w:tcPr>
          <w:p>
            <w:pPr>
              <w:pStyle w:val="Compact"/>
              <w:jc w:val="right"/>
            </w:pPr>
            <w:r>
              <w:t>121</w:t>
            </w:r>
          </w:p>
        </w:tc>
        <w:tc>
          <w:tcPr>
            <w:tcW w:w="0" w:type="auto"/>
          </w:tcPr>
          <w:p>
            <w:pPr>
              <w:pStyle w:val="Compact"/>
              <w:jc w:val="right"/>
            </w:pPr>
            <w:r>
              <w:t>76.6</w:t>
            </w:r>
          </w:p>
        </w:tc>
        <w:tc>
          <w:tcPr>
            <w:tcW w:w="0" w:type="auto"/>
          </w:tcPr>
          <w:p>
            <w:pPr>
              <w:pStyle w:val="Compact"/>
              <w:jc w:val="right"/>
            </w:pPr>
            <w:r>
              <w:t>2.84</w:t>
            </w:r>
          </w:p>
        </w:tc>
        <w:tc>
          <w:tcPr>
            <w:tcW w:w="0" w:type="auto"/>
          </w:tcPr>
          <w:p>
            <w:pPr>
              <w:pStyle w:val="Compact"/>
              <w:jc w:val="right"/>
            </w:pPr>
            <w:r>
              <w:t>1.20</w:t>
            </w:r>
          </w:p>
        </w:tc>
        <w:tc>
          <w:tcPr>
            <w:tcW w:w="0" w:type="auto"/>
          </w:tcPr>
          <w:p>
            <w:pPr>
              <w:pStyle w:val="Compact"/>
              <w:jc w:val="right"/>
            </w:pPr>
            <w:r>
              <w:t>6.72</w:t>
            </w:r>
          </w:p>
        </w:tc>
        <w:tc>
          <w:tcPr>
            <w:tcW w:w="0" w:type="auto"/>
          </w:tcPr>
          <w:p>
            <w:pPr>
              <w:pStyle w:val="Compact"/>
              <w:jc w:val="right"/>
            </w:pPr>
            <w:r>
              <w:t>0.02</w:t>
            </w:r>
          </w:p>
        </w:tc>
      </w:tr>
      <w:tr>
        <w:tc>
          <w:tcPr>
            <w:tcW w:w="0" w:type="auto"/>
          </w:tcPr>
          <w:p>
            <w:pPr>
              <w:pStyle w:val="Compact"/>
            </w:pPr>
            <w:r>
              <w:t>bottled</w:t>
            </w:r>
          </w:p>
        </w:tc>
        <w:tc>
          <w:tcPr>
            <w:tcW w:w="0" w:type="auto"/>
          </w:tcPr>
          <w:p>
            <w:pPr>
              <w:pStyle w:val="Compact"/>
              <w:jc w:val="right"/>
            </w:pPr>
            <w:r>
              <w:t>72</w:t>
            </w:r>
          </w:p>
        </w:tc>
        <w:tc>
          <w:tcPr>
            <w:tcW w:w="0" w:type="auto"/>
          </w:tcPr>
          <w:p>
            <w:pPr>
              <w:pStyle w:val="Compact"/>
              <w:jc w:val="right"/>
            </w:pPr>
            <w:r>
              <w:t>11</w:t>
            </w:r>
          </w:p>
        </w:tc>
        <w:tc>
          <w:tcPr>
            <w:tcW w:w="0" w:type="auto"/>
          </w:tcPr>
          <w:p>
            <w:pPr>
              <w:pStyle w:val="Compact"/>
              <w:jc w:val="right"/>
            </w:pPr>
            <w:r>
              <w:t>15.3</w:t>
            </w:r>
          </w:p>
        </w:tc>
        <w:tc>
          <w:tcPr>
            <w:tcW w:w="0" w:type="auto"/>
          </w:tcPr>
          <w:p>
            <w:pPr>
              <w:pStyle w:val="Compact"/>
              <w:jc w:val="right"/>
            </w:pPr>
            <w:r>
              <w:t>158</w:t>
            </w:r>
          </w:p>
        </w:tc>
        <w:tc>
          <w:tcPr>
            <w:tcW w:w="0" w:type="auto"/>
          </w:tcPr>
          <w:p>
            <w:pPr>
              <w:pStyle w:val="Compact"/>
              <w:jc w:val="right"/>
            </w:pPr>
            <w:r>
              <w:t>70</w:t>
            </w:r>
          </w:p>
        </w:tc>
        <w:tc>
          <w:tcPr>
            <w:tcW w:w="0" w:type="auto"/>
          </w:tcPr>
          <w:p>
            <w:pPr>
              <w:pStyle w:val="Compact"/>
              <w:jc w:val="right"/>
            </w:pPr>
            <w:r>
              <w:t>44.3</w:t>
            </w:r>
          </w:p>
        </w:tc>
        <w:tc>
          <w:tcPr>
            <w:tcW w:w="0" w:type="auto"/>
          </w:tcPr>
          <w:p>
            <w:pPr>
              <w:pStyle w:val="Compact"/>
              <w:jc w:val="right"/>
            </w:pPr>
            <w:r>
              <w:t>0.23</w:t>
            </w:r>
          </w:p>
        </w:tc>
        <w:tc>
          <w:tcPr>
            <w:tcW w:w="0" w:type="auto"/>
          </w:tcPr>
          <w:p>
            <w:pPr>
              <w:pStyle w:val="Compact"/>
              <w:jc w:val="right"/>
            </w:pPr>
            <w:r>
              <w:t>0.11</w:t>
            </w:r>
          </w:p>
        </w:tc>
        <w:tc>
          <w:tcPr>
            <w:tcW w:w="0" w:type="auto"/>
          </w:tcPr>
          <w:p>
            <w:pPr>
              <w:pStyle w:val="Compact"/>
              <w:jc w:val="right"/>
            </w:pPr>
            <w:r>
              <w:t>0.46</w:t>
            </w:r>
          </w:p>
        </w:tc>
        <w:tc>
          <w:tcPr>
            <w:tcW w:w="0" w:type="auto"/>
          </w:tcPr>
          <w:p>
            <w:pPr>
              <w:pStyle w:val="Compact"/>
              <w:jc w:val="right"/>
            </w:pPr>
            <w:r>
              <w:t>0.00</w:t>
            </w:r>
          </w:p>
        </w:tc>
      </w:tr>
      <w:tr>
        <w:tc>
          <w:tcPr>
            <w:tcW w:w="0" w:type="auto"/>
          </w:tcPr>
          <w:p>
            <w:pPr>
              <w:pStyle w:val="Compact"/>
            </w:pPr>
            <w:r>
              <w:t>filter</w:t>
            </w:r>
          </w:p>
        </w:tc>
        <w:tc>
          <w:tcPr>
            <w:tcW w:w="0" w:type="auto"/>
          </w:tcPr>
          <w:p>
            <w:pPr>
              <w:pStyle w:val="Compact"/>
              <w:jc w:val="right"/>
            </w:pPr>
            <w:r>
              <w:t>70</w:t>
            </w:r>
          </w:p>
        </w:tc>
        <w:tc>
          <w:tcPr>
            <w:tcW w:w="0" w:type="auto"/>
          </w:tcPr>
          <w:p>
            <w:pPr>
              <w:pStyle w:val="Compact"/>
              <w:jc w:val="right"/>
            </w:pPr>
            <w:r>
              <w:t>0</w:t>
            </w:r>
          </w:p>
        </w:tc>
        <w:tc>
          <w:tcPr>
            <w:tcW w:w="0" w:type="auto"/>
          </w:tcPr>
          <w:p>
            <w:pPr>
              <w:pStyle w:val="Compact"/>
              <w:jc w:val="right"/>
            </w:pPr>
            <w:r>
              <w:t>0.0</w:t>
            </w:r>
          </w:p>
        </w:tc>
        <w:tc>
          <w:tcPr>
            <w:tcW w:w="0" w:type="auto"/>
          </w:tcPr>
          <w:p>
            <w:pPr>
              <w:pStyle w:val="Compact"/>
              <w:jc w:val="right"/>
            </w:pPr>
            <w:r>
              <w:t>156</w:t>
            </w:r>
          </w:p>
        </w:tc>
        <w:tc>
          <w:tcPr>
            <w:tcW w:w="0" w:type="auto"/>
          </w:tcPr>
          <w:p>
            <w:pPr>
              <w:pStyle w:val="Compact"/>
              <w:jc w:val="right"/>
            </w:pPr>
            <w:r>
              <w:t>30</w:t>
            </w:r>
          </w:p>
        </w:tc>
        <w:tc>
          <w:tcPr>
            <w:tcW w:w="0" w:type="auto"/>
          </w:tcPr>
          <w:p>
            <w:pPr>
              <w:pStyle w:val="Compact"/>
              <w:jc w:val="right"/>
            </w:pPr>
            <w:r>
              <w:t>19.2</w:t>
            </w:r>
          </w:p>
        </w:tc>
        <w:tc>
          <w:tcPr>
            <w:tcW w:w="0" w:type="auto"/>
          </w:tcPr>
          <w:p>
            <w:pPr>
              <w:pStyle w:val="Compact"/>
              <w:jc w:val="right"/>
            </w:pPr>
            <w:r>
              <w:t>0.00</w:t>
            </w:r>
          </w:p>
        </w:tc>
        <w:tc>
          <w:tcPr>
            <w:tcW w:w="0" w:type="auto"/>
          </w:tcPr>
          <w:p>
            <w:pPr>
              <w:pStyle w:val="Compact"/>
              <w:jc w:val="right"/>
            </w:pPr>
            <w:r>
              <w:t>0.00</w:t>
            </w:r>
          </w:p>
        </w:tc>
        <w:tc>
          <w:tcPr>
            <w:tcW w:w="0" w:type="auto"/>
          </w:tcPr>
          <w:p>
            <w:pPr>
              <w:pStyle w:val="Compact"/>
              <w:jc w:val="right"/>
            </w:pPr>
            <w:r>
              <w:t>NaN</w:t>
            </w:r>
          </w:p>
        </w:tc>
        <w:tc>
          <w:tcPr>
            <w:tcW w:w="0" w:type="auto"/>
          </w:tcPr>
          <w:p>
            <w:pPr>
              <w:pStyle w:val="Compact"/>
              <w:jc w:val="right"/>
            </w:pPr>
            <w:r>
              <w:t>0.00</w:t>
            </w:r>
          </w:p>
        </w:tc>
      </w:tr>
      <w:tr>
        <w:tc>
          <w:tcPr>
            <w:tcW w:w="0" w:type="auto"/>
          </w:tcPr>
          <w:p>
            <w:pPr>
              <w:pStyle w:val="Compact"/>
            </w:pPr>
            <w:r>
              <w:t>well</w:t>
            </w:r>
          </w:p>
        </w:tc>
        <w:tc>
          <w:tcPr>
            <w:tcW w:w="0" w:type="auto"/>
          </w:tcPr>
          <w:p>
            <w:pPr>
              <w:pStyle w:val="Compact"/>
              <w:jc w:val="right"/>
            </w:pPr>
            <w:r>
              <w:t>74</w:t>
            </w:r>
          </w:p>
        </w:tc>
        <w:tc>
          <w:tcPr>
            <w:tcW w:w="0" w:type="auto"/>
          </w:tcPr>
          <w:p>
            <w:pPr>
              <w:pStyle w:val="Compact"/>
              <w:jc w:val="right"/>
            </w:pPr>
            <w:r>
              <w:t>66</w:t>
            </w:r>
          </w:p>
        </w:tc>
        <w:tc>
          <w:tcPr>
            <w:tcW w:w="0" w:type="auto"/>
          </w:tcPr>
          <w:p>
            <w:pPr>
              <w:pStyle w:val="Compact"/>
              <w:jc w:val="right"/>
            </w:pPr>
            <w:r>
              <w:t>89.2</w:t>
            </w:r>
          </w:p>
        </w:tc>
        <w:tc>
          <w:tcPr>
            <w:tcW w:w="0" w:type="auto"/>
          </w:tcPr>
          <w:p>
            <w:pPr>
              <w:pStyle w:val="Compact"/>
              <w:jc w:val="right"/>
            </w:pPr>
            <w:r>
              <w:t>158</w:t>
            </w:r>
          </w:p>
        </w:tc>
        <w:tc>
          <w:tcPr>
            <w:tcW w:w="0" w:type="auto"/>
          </w:tcPr>
          <w:p>
            <w:pPr>
              <w:pStyle w:val="Compact"/>
              <w:jc w:val="right"/>
            </w:pPr>
            <w:r>
              <w:t>108</w:t>
            </w:r>
          </w:p>
        </w:tc>
        <w:tc>
          <w:tcPr>
            <w:tcW w:w="0" w:type="auto"/>
          </w:tcPr>
          <w:p>
            <w:pPr>
              <w:pStyle w:val="Compact"/>
              <w:jc w:val="right"/>
            </w:pPr>
            <w:r>
              <w:t>68.4</w:t>
            </w:r>
          </w:p>
        </w:tc>
        <w:tc>
          <w:tcPr>
            <w:tcW w:w="0" w:type="auto"/>
          </w:tcPr>
          <w:p>
            <w:pPr>
              <w:pStyle w:val="Compact"/>
              <w:jc w:val="right"/>
            </w:pPr>
            <w:r>
              <w:t>3.82</w:t>
            </w:r>
          </w:p>
        </w:tc>
        <w:tc>
          <w:tcPr>
            <w:tcW w:w="0" w:type="auto"/>
          </w:tcPr>
          <w:p>
            <w:pPr>
              <w:pStyle w:val="Compact"/>
              <w:jc w:val="right"/>
            </w:pPr>
            <w:r>
              <w:t>1.70</w:t>
            </w:r>
          </w:p>
        </w:tc>
        <w:tc>
          <w:tcPr>
            <w:tcW w:w="0" w:type="auto"/>
          </w:tcPr>
          <w:p>
            <w:pPr>
              <w:pStyle w:val="Compact"/>
              <w:jc w:val="right"/>
            </w:pPr>
            <w:r>
              <w:t>8.56</w:t>
            </w:r>
          </w:p>
        </w:tc>
        <w:tc>
          <w:tcPr>
            <w:tcW w:w="0" w:type="auto"/>
          </w:tcPr>
          <w:p>
            <w:pPr>
              <w:pStyle w:val="Compact"/>
              <w:jc w:val="right"/>
            </w:pPr>
            <w:r>
              <w:t>0.00</w:t>
            </w:r>
          </w:p>
        </w:tc>
      </w:tr>
      <w:tr>
        <w:tc>
          <w:tcPr>
            <w:tcW w:w="0" w:type="auto"/>
          </w:tcPr>
          <w:p>
            <w:pPr>
              <w:pStyle w:val="Compact"/>
            </w:pPr>
            <w:r>
              <w:t>pacifier1</w:t>
            </w:r>
          </w:p>
        </w:tc>
        <w:tc>
          <w:tcPr>
            <w:tcW w:w="0" w:type="auto"/>
          </w:tcPr>
          <w:p>
            <w:pPr>
              <w:pStyle w:val="Compact"/>
              <w:jc w:val="right"/>
            </w:pPr>
            <w:r>
              <w:t>72</w:t>
            </w:r>
          </w:p>
        </w:tc>
        <w:tc>
          <w:tcPr>
            <w:tcW w:w="0" w:type="auto"/>
          </w:tcPr>
          <w:p>
            <w:pPr>
              <w:pStyle w:val="Compact"/>
              <w:jc w:val="right"/>
            </w:pPr>
            <w:r>
              <w:t>36</w:t>
            </w:r>
          </w:p>
        </w:tc>
        <w:tc>
          <w:tcPr>
            <w:tcW w:w="0" w:type="auto"/>
          </w:tcPr>
          <w:p>
            <w:pPr>
              <w:pStyle w:val="Compact"/>
              <w:jc w:val="right"/>
            </w:pPr>
            <w:r>
              <w:t>50.0</w:t>
            </w:r>
          </w:p>
        </w:tc>
        <w:tc>
          <w:tcPr>
            <w:tcW w:w="0" w:type="auto"/>
          </w:tcPr>
          <w:p>
            <w:pPr>
              <w:pStyle w:val="Compact"/>
              <w:jc w:val="right"/>
            </w:pPr>
            <w:r>
              <w:t>156</w:t>
            </w:r>
          </w:p>
        </w:tc>
        <w:tc>
          <w:tcPr>
            <w:tcW w:w="0" w:type="auto"/>
          </w:tcPr>
          <w:p>
            <w:pPr>
              <w:pStyle w:val="Compact"/>
              <w:jc w:val="right"/>
            </w:pPr>
            <w:r>
              <w:t>84</w:t>
            </w:r>
          </w:p>
        </w:tc>
        <w:tc>
          <w:tcPr>
            <w:tcW w:w="0" w:type="auto"/>
          </w:tcPr>
          <w:p>
            <w:pPr>
              <w:pStyle w:val="Compact"/>
              <w:jc w:val="right"/>
            </w:pPr>
            <w:r>
              <w:t>53.8</w:t>
            </w:r>
          </w:p>
        </w:tc>
        <w:tc>
          <w:tcPr>
            <w:tcW w:w="0" w:type="auto"/>
          </w:tcPr>
          <w:p>
            <w:pPr>
              <w:pStyle w:val="Compact"/>
              <w:jc w:val="right"/>
            </w:pPr>
            <w:r>
              <w:t>0.86</w:t>
            </w:r>
          </w:p>
        </w:tc>
        <w:tc>
          <w:tcPr>
            <w:tcW w:w="0" w:type="auto"/>
          </w:tcPr>
          <w:p>
            <w:pPr>
              <w:pStyle w:val="Compact"/>
              <w:jc w:val="right"/>
            </w:pPr>
            <w:r>
              <w:t>0.49</w:t>
            </w:r>
          </w:p>
        </w:tc>
        <w:tc>
          <w:tcPr>
            <w:tcW w:w="0" w:type="auto"/>
          </w:tcPr>
          <w:p>
            <w:pPr>
              <w:pStyle w:val="Compact"/>
              <w:jc w:val="right"/>
            </w:pPr>
            <w:r>
              <w:t>1.50</w:t>
            </w:r>
          </w:p>
        </w:tc>
        <w:tc>
          <w:tcPr>
            <w:tcW w:w="0" w:type="auto"/>
          </w:tcPr>
          <w:p>
            <w:pPr>
              <w:pStyle w:val="Compact"/>
              <w:jc w:val="right"/>
            </w:pPr>
            <w:r>
              <w:t>0.67</w:t>
            </w:r>
          </w:p>
        </w:tc>
      </w:tr>
      <w:tr>
        <w:tc>
          <w:tcPr>
            <w:tcW w:w="0" w:type="auto"/>
          </w:tcPr>
          <w:p>
            <w:pPr>
              <w:pStyle w:val="Compact"/>
            </w:pPr>
            <w:r>
              <w:t>pacifier2</w:t>
            </w:r>
          </w:p>
        </w:tc>
        <w:tc>
          <w:tcPr>
            <w:tcW w:w="0" w:type="auto"/>
          </w:tcPr>
          <w:p>
            <w:pPr>
              <w:pStyle w:val="Compact"/>
              <w:jc w:val="right"/>
            </w:pPr>
            <w:r>
              <w:t>36</w:t>
            </w:r>
          </w:p>
        </w:tc>
        <w:tc>
          <w:tcPr>
            <w:tcW w:w="0" w:type="auto"/>
          </w:tcPr>
          <w:p>
            <w:pPr>
              <w:pStyle w:val="Compact"/>
              <w:jc w:val="right"/>
            </w:pPr>
            <w:r>
              <w:t>27</w:t>
            </w:r>
          </w:p>
        </w:tc>
        <w:tc>
          <w:tcPr>
            <w:tcW w:w="0" w:type="auto"/>
          </w:tcPr>
          <w:p>
            <w:pPr>
              <w:pStyle w:val="Compact"/>
              <w:jc w:val="right"/>
            </w:pPr>
            <w:r>
              <w:t>75.0</w:t>
            </w:r>
          </w:p>
        </w:tc>
        <w:tc>
          <w:tcPr>
            <w:tcW w:w="0" w:type="auto"/>
          </w:tcPr>
          <w:p>
            <w:pPr>
              <w:pStyle w:val="Compact"/>
              <w:jc w:val="right"/>
            </w:pPr>
            <w:r>
              <w:t>84</w:t>
            </w:r>
          </w:p>
        </w:tc>
        <w:tc>
          <w:tcPr>
            <w:tcW w:w="0" w:type="auto"/>
          </w:tcPr>
          <w:p>
            <w:pPr>
              <w:pStyle w:val="Compact"/>
              <w:jc w:val="right"/>
            </w:pPr>
            <w:r>
              <w:t>42</w:t>
            </w:r>
          </w:p>
        </w:tc>
        <w:tc>
          <w:tcPr>
            <w:tcW w:w="0" w:type="auto"/>
          </w:tcPr>
          <w:p>
            <w:pPr>
              <w:pStyle w:val="Compact"/>
              <w:jc w:val="right"/>
            </w:pPr>
            <w:r>
              <w:t>50.0</w:t>
            </w:r>
          </w:p>
        </w:tc>
        <w:tc>
          <w:tcPr>
            <w:tcW w:w="0" w:type="auto"/>
          </w:tcPr>
          <w:p>
            <w:pPr>
              <w:pStyle w:val="Compact"/>
              <w:jc w:val="right"/>
            </w:pPr>
            <w:r>
              <w:t>3.00</w:t>
            </w:r>
          </w:p>
        </w:tc>
        <w:tc>
          <w:tcPr>
            <w:tcW w:w="0" w:type="auto"/>
          </w:tcPr>
          <w:p>
            <w:pPr>
              <w:pStyle w:val="Compact"/>
              <w:jc w:val="right"/>
            </w:pPr>
            <w:r>
              <w:t>1.26</w:t>
            </w:r>
          </w:p>
        </w:tc>
        <w:tc>
          <w:tcPr>
            <w:tcW w:w="0" w:type="auto"/>
          </w:tcPr>
          <w:p>
            <w:pPr>
              <w:pStyle w:val="Compact"/>
              <w:jc w:val="right"/>
            </w:pPr>
            <w:r>
              <w:t>7.14</w:t>
            </w:r>
          </w:p>
        </w:tc>
        <w:tc>
          <w:tcPr>
            <w:tcW w:w="0" w:type="auto"/>
          </w:tcPr>
          <w:p>
            <w:pPr>
              <w:pStyle w:val="Compact"/>
              <w:jc w:val="right"/>
            </w:pPr>
            <w:r>
              <w:t>0.02</w:t>
            </w:r>
          </w:p>
        </w:tc>
      </w:tr>
      <w:tr>
        <w:tc>
          <w:tcPr>
            <w:tcW w:w="0" w:type="auto"/>
          </w:tcPr>
          <w:p>
            <w:pPr>
              <w:pStyle w:val="Compact"/>
            </w:pPr>
            <w:r>
              <w:t>dishwasher</w:t>
            </w:r>
          </w:p>
        </w:tc>
        <w:tc>
          <w:tcPr>
            <w:tcW w:w="0" w:type="auto"/>
          </w:tcPr>
          <w:p>
            <w:pPr>
              <w:pStyle w:val="Compact"/>
              <w:jc w:val="right"/>
            </w:pPr>
            <w:r>
              <w:t>40</w:t>
            </w:r>
          </w:p>
        </w:tc>
        <w:tc>
          <w:tcPr>
            <w:tcW w:w="0" w:type="auto"/>
          </w:tcPr>
          <w:p>
            <w:pPr>
              <w:pStyle w:val="Compact"/>
              <w:jc w:val="right"/>
            </w:pPr>
            <w:r>
              <w:t>18</w:t>
            </w:r>
          </w:p>
        </w:tc>
        <w:tc>
          <w:tcPr>
            <w:tcW w:w="0" w:type="auto"/>
          </w:tcPr>
          <w:p>
            <w:pPr>
              <w:pStyle w:val="Compact"/>
              <w:jc w:val="right"/>
            </w:pPr>
            <w:r>
              <w:t>45.0</w:t>
            </w:r>
          </w:p>
        </w:tc>
        <w:tc>
          <w:tcPr>
            <w:tcW w:w="0" w:type="auto"/>
          </w:tcPr>
          <w:p>
            <w:pPr>
              <w:pStyle w:val="Compact"/>
              <w:jc w:val="right"/>
            </w:pPr>
            <w:r>
              <w:t>82</w:t>
            </w:r>
          </w:p>
        </w:tc>
        <w:tc>
          <w:tcPr>
            <w:tcW w:w="0" w:type="auto"/>
          </w:tcPr>
          <w:p>
            <w:pPr>
              <w:pStyle w:val="Compact"/>
              <w:jc w:val="right"/>
            </w:pPr>
            <w:r>
              <w:t>69</w:t>
            </w:r>
          </w:p>
        </w:tc>
        <w:tc>
          <w:tcPr>
            <w:tcW w:w="0" w:type="auto"/>
          </w:tcPr>
          <w:p>
            <w:pPr>
              <w:pStyle w:val="Compact"/>
              <w:jc w:val="right"/>
            </w:pPr>
            <w:r>
              <w:t>84.1</w:t>
            </w:r>
          </w:p>
        </w:tc>
        <w:tc>
          <w:tcPr>
            <w:tcW w:w="0" w:type="auto"/>
          </w:tcPr>
          <w:p>
            <w:pPr>
              <w:pStyle w:val="Compact"/>
              <w:jc w:val="right"/>
            </w:pPr>
            <w:r>
              <w:t>0.15</w:t>
            </w:r>
          </w:p>
        </w:tc>
        <w:tc>
          <w:tcPr>
            <w:tcW w:w="0" w:type="auto"/>
          </w:tcPr>
          <w:p>
            <w:pPr>
              <w:pStyle w:val="Compact"/>
              <w:jc w:val="right"/>
            </w:pPr>
            <w:r>
              <w:t>0.06</w:t>
            </w:r>
          </w:p>
        </w:tc>
        <w:tc>
          <w:tcPr>
            <w:tcW w:w="0" w:type="auto"/>
          </w:tcPr>
          <w:p>
            <w:pPr>
              <w:pStyle w:val="Compact"/>
              <w:jc w:val="right"/>
            </w:pPr>
            <w:r>
              <w:t>0.36</w:t>
            </w:r>
          </w:p>
        </w:tc>
        <w:tc>
          <w:tcPr>
            <w:tcW w:w="0" w:type="auto"/>
          </w:tcPr>
          <w:p>
            <w:pPr>
              <w:pStyle w:val="Compact"/>
              <w:jc w:val="right"/>
            </w:pPr>
            <w:r>
              <w:t>0.00</w:t>
            </w:r>
          </w:p>
        </w:tc>
      </w:tr>
      <w:tr>
        <w:tc>
          <w:tcPr>
            <w:tcW w:w="0" w:type="auto"/>
          </w:tcPr>
          <w:p>
            <w:pPr>
              <w:pStyle w:val="Compact"/>
            </w:pPr>
            <w:r>
              <w:t>microwave1</w:t>
            </w:r>
          </w:p>
        </w:tc>
        <w:tc>
          <w:tcPr>
            <w:tcW w:w="0" w:type="auto"/>
          </w:tcPr>
          <w:p>
            <w:pPr>
              <w:pStyle w:val="Compact"/>
              <w:jc w:val="right"/>
            </w:pPr>
            <w:r>
              <w:t>28</w:t>
            </w:r>
          </w:p>
        </w:tc>
        <w:tc>
          <w:tcPr>
            <w:tcW w:w="0" w:type="auto"/>
          </w:tcPr>
          <w:p>
            <w:pPr>
              <w:pStyle w:val="Compact"/>
              <w:jc w:val="right"/>
            </w:pPr>
            <w:r>
              <w:t>22</w:t>
            </w:r>
          </w:p>
        </w:tc>
        <w:tc>
          <w:tcPr>
            <w:tcW w:w="0" w:type="auto"/>
          </w:tcPr>
          <w:p>
            <w:pPr>
              <w:pStyle w:val="Compact"/>
              <w:jc w:val="right"/>
            </w:pPr>
            <w:r>
              <w:t>78.6</w:t>
            </w:r>
          </w:p>
        </w:tc>
        <w:tc>
          <w:tcPr>
            <w:tcW w:w="0" w:type="auto"/>
          </w:tcPr>
          <w:p>
            <w:pPr>
              <w:pStyle w:val="Compact"/>
              <w:jc w:val="right"/>
            </w:pPr>
            <w:r>
              <w:t>61</w:t>
            </w:r>
          </w:p>
        </w:tc>
        <w:tc>
          <w:tcPr>
            <w:tcW w:w="0" w:type="auto"/>
          </w:tcPr>
          <w:p>
            <w:pPr>
              <w:pStyle w:val="Compact"/>
              <w:jc w:val="right"/>
            </w:pPr>
            <w:r>
              <w:t>41</w:t>
            </w:r>
          </w:p>
        </w:tc>
        <w:tc>
          <w:tcPr>
            <w:tcW w:w="0" w:type="auto"/>
          </w:tcPr>
          <w:p>
            <w:pPr>
              <w:pStyle w:val="Compact"/>
              <w:jc w:val="right"/>
            </w:pPr>
            <w:r>
              <w:t>67.2</w:t>
            </w:r>
          </w:p>
        </w:tc>
        <w:tc>
          <w:tcPr>
            <w:tcW w:w="0" w:type="auto"/>
          </w:tcPr>
          <w:p>
            <w:pPr>
              <w:pStyle w:val="Compact"/>
              <w:jc w:val="right"/>
            </w:pPr>
            <w:r>
              <w:t>1.79</w:t>
            </w:r>
          </w:p>
        </w:tc>
        <w:tc>
          <w:tcPr>
            <w:tcW w:w="0" w:type="auto"/>
          </w:tcPr>
          <w:p>
            <w:pPr>
              <w:pStyle w:val="Compact"/>
              <w:jc w:val="right"/>
            </w:pPr>
            <w:r>
              <w:t>0.63</w:t>
            </w:r>
          </w:p>
        </w:tc>
        <w:tc>
          <w:tcPr>
            <w:tcW w:w="0" w:type="auto"/>
          </w:tcPr>
          <w:p>
            <w:pPr>
              <w:pStyle w:val="Compact"/>
              <w:jc w:val="right"/>
            </w:pPr>
            <w:r>
              <w:t>5.11</w:t>
            </w:r>
          </w:p>
        </w:tc>
        <w:tc>
          <w:tcPr>
            <w:tcW w:w="0" w:type="auto"/>
          </w:tcPr>
          <w:p>
            <w:pPr>
              <w:pStyle w:val="Compact"/>
              <w:jc w:val="right"/>
            </w:pPr>
            <w:r>
              <w:t>0.32</w:t>
            </w:r>
          </w:p>
        </w:tc>
      </w:tr>
      <w:tr>
        <w:tc>
          <w:tcPr>
            <w:tcW w:w="0" w:type="auto"/>
          </w:tcPr>
          <w:p>
            <w:pPr>
              <w:pStyle w:val="Compact"/>
            </w:pPr>
            <w:r>
              <w:t>microwave2</w:t>
            </w:r>
          </w:p>
        </w:tc>
        <w:tc>
          <w:tcPr>
            <w:tcW w:w="0" w:type="auto"/>
          </w:tcPr>
          <w:p>
            <w:pPr>
              <w:pStyle w:val="Compact"/>
              <w:jc w:val="right"/>
            </w:pPr>
            <w:r>
              <w:t>22</w:t>
            </w:r>
          </w:p>
        </w:tc>
        <w:tc>
          <w:tcPr>
            <w:tcW w:w="0" w:type="auto"/>
          </w:tcPr>
          <w:p>
            <w:pPr>
              <w:pStyle w:val="Compact"/>
              <w:jc w:val="right"/>
            </w:pPr>
            <w:r>
              <w:t>18</w:t>
            </w:r>
          </w:p>
        </w:tc>
        <w:tc>
          <w:tcPr>
            <w:tcW w:w="0" w:type="auto"/>
          </w:tcPr>
          <w:p>
            <w:pPr>
              <w:pStyle w:val="Compact"/>
              <w:jc w:val="right"/>
            </w:pPr>
            <w:r>
              <w:t>81.8</w:t>
            </w:r>
          </w:p>
        </w:tc>
        <w:tc>
          <w:tcPr>
            <w:tcW w:w="0" w:type="auto"/>
          </w:tcPr>
          <w:p>
            <w:pPr>
              <w:pStyle w:val="Compact"/>
              <w:jc w:val="right"/>
            </w:pPr>
            <w:r>
              <w:t>56</w:t>
            </w:r>
          </w:p>
        </w:tc>
        <w:tc>
          <w:tcPr>
            <w:tcW w:w="0" w:type="auto"/>
          </w:tcPr>
          <w:p>
            <w:pPr>
              <w:pStyle w:val="Compact"/>
              <w:jc w:val="right"/>
            </w:pPr>
            <w:r>
              <w:t>48</w:t>
            </w:r>
          </w:p>
        </w:tc>
        <w:tc>
          <w:tcPr>
            <w:tcW w:w="0" w:type="auto"/>
          </w:tcPr>
          <w:p>
            <w:pPr>
              <w:pStyle w:val="Compact"/>
              <w:jc w:val="right"/>
            </w:pPr>
            <w:r>
              <w:t>85.7</w:t>
            </w:r>
          </w:p>
        </w:tc>
        <w:tc>
          <w:tcPr>
            <w:tcW w:w="0" w:type="auto"/>
          </w:tcPr>
          <w:p>
            <w:pPr>
              <w:pStyle w:val="Compact"/>
              <w:jc w:val="right"/>
            </w:pPr>
            <w:r>
              <w:t>0.75</w:t>
            </w:r>
          </w:p>
        </w:tc>
        <w:tc>
          <w:tcPr>
            <w:tcW w:w="0" w:type="auto"/>
          </w:tcPr>
          <w:p>
            <w:pPr>
              <w:pStyle w:val="Compact"/>
              <w:jc w:val="right"/>
            </w:pPr>
            <w:r>
              <w:t>0.20</w:t>
            </w:r>
          </w:p>
        </w:tc>
        <w:tc>
          <w:tcPr>
            <w:tcW w:w="0" w:type="auto"/>
          </w:tcPr>
          <w:p>
            <w:pPr>
              <w:pStyle w:val="Compact"/>
              <w:jc w:val="right"/>
            </w:pPr>
            <w:r>
              <w:t>2.80</w:t>
            </w:r>
          </w:p>
        </w:tc>
        <w:tc>
          <w:tcPr>
            <w:tcW w:w="0" w:type="auto"/>
          </w:tcPr>
          <w:p>
            <w:pPr>
              <w:pStyle w:val="Compact"/>
              <w:jc w:val="right"/>
            </w:pPr>
            <w:r>
              <w:t>0.73</w:t>
            </w:r>
          </w:p>
        </w:tc>
      </w:tr>
      <w:tr>
        <w:tc>
          <w:tcPr>
            <w:tcW w:w="0" w:type="auto"/>
          </w:tcPr>
          <w:p>
            <w:pPr>
              <w:pStyle w:val="Compact"/>
            </w:pPr>
            <w:r>
              <w:lastRenderedPageBreak/>
              <w:t>breastfeeding</w:t>
            </w:r>
          </w:p>
        </w:tc>
        <w:tc>
          <w:tcPr>
            <w:tcW w:w="0" w:type="auto"/>
          </w:tcPr>
          <w:p>
            <w:pPr>
              <w:pStyle w:val="Compact"/>
              <w:jc w:val="right"/>
            </w:pPr>
            <w:r>
              <w:t>72</w:t>
            </w:r>
          </w:p>
        </w:tc>
        <w:tc>
          <w:tcPr>
            <w:tcW w:w="0" w:type="auto"/>
          </w:tcPr>
          <w:p>
            <w:pPr>
              <w:pStyle w:val="Compact"/>
              <w:jc w:val="right"/>
            </w:pPr>
            <w:r>
              <w:t>4</w:t>
            </w:r>
          </w:p>
        </w:tc>
        <w:tc>
          <w:tcPr>
            <w:tcW w:w="0" w:type="auto"/>
          </w:tcPr>
          <w:p>
            <w:pPr>
              <w:pStyle w:val="Compact"/>
              <w:jc w:val="right"/>
            </w:pPr>
            <w:r>
              <w:t>5.6</w:t>
            </w:r>
          </w:p>
        </w:tc>
        <w:tc>
          <w:tcPr>
            <w:tcW w:w="0" w:type="auto"/>
          </w:tcPr>
          <w:p>
            <w:pPr>
              <w:pStyle w:val="Compact"/>
              <w:jc w:val="right"/>
            </w:pPr>
            <w:r>
              <w:t>158</w:t>
            </w:r>
          </w:p>
        </w:tc>
        <w:tc>
          <w:tcPr>
            <w:tcW w:w="0" w:type="auto"/>
          </w:tcPr>
          <w:p>
            <w:pPr>
              <w:pStyle w:val="Compact"/>
              <w:jc w:val="right"/>
            </w:pPr>
            <w:r>
              <w:t>16</w:t>
            </w:r>
          </w:p>
        </w:tc>
        <w:tc>
          <w:tcPr>
            <w:tcW w:w="0" w:type="auto"/>
          </w:tcPr>
          <w:p>
            <w:pPr>
              <w:pStyle w:val="Compact"/>
              <w:jc w:val="right"/>
            </w:pPr>
            <w:r>
              <w:t>10.1</w:t>
            </w:r>
          </w:p>
        </w:tc>
        <w:tc>
          <w:tcPr>
            <w:tcW w:w="0" w:type="auto"/>
          </w:tcPr>
          <w:p>
            <w:pPr>
              <w:pStyle w:val="Compact"/>
              <w:jc w:val="right"/>
            </w:pPr>
            <w:r>
              <w:t>0.52</w:t>
            </w:r>
          </w:p>
        </w:tc>
        <w:tc>
          <w:tcPr>
            <w:tcW w:w="0" w:type="auto"/>
          </w:tcPr>
          <w:p>
            <w:pPr>
              <w:pStyle w:val="Compact"/>
              <w:jc w:val="right"/>
            </w:pPr>
            <w:r>
              <w:t>0.17</w:t>
            </w:r>
          </w:p>
        </w:tc>
        <w:tc>
          <w:tcPr>
            <w:tcW w:w="0" w:type="auto"/>
          </w:tcPr>
          <w:p>
            <w:pPr>
              <w:pStyle w:val="Compact"/>
              <w:jc w:val="right"/>
            </w:pPr>
            <w:r>
              <w:t>1.62</w:t>
            </w:r>
          </w:p>
        </w:tc>
        <w:tc>
          <w:tcPr>
            <w:tcW w:w="0" w:type="auto"/>
          </w:tcPr>
          <w:p>
            <w:pPr>
              <w:pStyle w:val="Compact"/>
              <w:jc w:val="right"/>
            </w:pPr>
            <w:r>
              <w:t>0.32</w:t>
            </w:r>
          </w:p>
        </w:tc>
      </w:tr>
      <w:tr>
        <w:tc>
          <w:tcPr>
            <w:tcW w:w="0" w:type="auto"/>
          </w:tcPr>
          <w:p>
            <w:pPr>
              <w:pStyle w:val="Compact"/>
            </w:pPr>
            <w:r>
              <w:t>concentrated</w:t>
            </w:r>
          </w:p>
        </w:tc>
        <w:tc>
          <w:tcPr>
            <w:tcW w:w="0" w:type="auto"/>
          </w:tcPr>
          <w:p>
            <w:pPr>
              <w:pStyle w:val="Compact"/>
              <w:jc w:val="right"/>
            </w:pPr>
            <w:r>
              <w:t>72</w:t>
            </w:r>
          </w:p>
        </w:tc>
        <w:tc>
          <w:tcPr>
            <w:tcW w:w="0" w:type="auto"/>
          </w:tcPr>
          <w:p>
            <w:pPr>
              <w:pStyle w:val="Compact"/>
              <w:jc w:val="right"/>
            </w:pPr>
            <w:r>
              <w:t>42</w:t>
            </w:r>
          </w:p>
        </w:tc>
        <w:tc>
          <w:tcPr>
            <w:tcW w:w="0" w:type="auto"/>
          </w:tcPr>
          <w:p>
            <w:pPr>
              <w:pStyle w:val="Compact"/>
              <w:jc w:val="right"/>
            </w:pPr>
            <w:r>
              <w:t>58.3</w:t>
            </w:r>
          </w:p>
        </w:tc>
        <w:tc>
          <w:tcPr>
            <w:tcW w:w="0" w:type="auto"/>
          </w:tcPr>
          <w:p>
            <w:pPr>
              <w:pStyle w:val="Compact"/>
              <w:jc w:val="right"/>
            </w:pPr>
            <w:r>
              <w:t>156</w:t>
            </w:r>
          </w:p>
        </w:tc>
        <w:tc>
          <w:tcPr>
            <w:tcW w:w="0" w:type="auto"/>
          </w:tcPr>
          <w:p>
            <w:pPr>
              <w:pStyle w:val="Compact"/>
              <w:jc w:val="right"/>
            </w:pPr>
            <w:r>
              <w:t>66</w:t>
            </w:r>
          </w:p>
        </w:tc>
        <w:tc>
          <w:tcPr>
            <w:tcW w:w="0" w:type="auto"/>
          </w:tcPr>
          <w:p>
            <w:pPr>
              <w:pStyle w:val="Compact"/>
              <w:jc w:val="right"/>
            </w:pPr>
            <w:r>
              <w:t>42.3</w:t>
            </w:r>
          </w:p>
        </w:tc>
        <w:tc>
          <w:tcPr>
            <w:tcW w:w="0" w:type="auto"/>
          </w:tcPr>
          <w:p>
            <w:pPr>
              <w:pStyle w:val="Compact"/>
              <w:jc w:val="right"/>
            </w:pPr>
            <w:r>
              <w:t>1.91</w:t>
            </w:r>
          </w:p>
        </w:tc>
        <w:tc>
          <w:tcPr>
            <w:tcW w:w="0" w:type="auto"/>
          </w:tcPr>
          <w:p>
            <w:pPr>
              <w:pStyle w:val="Compact"/>
              <w:jc w:val="right"/>
            </w:pPr>
            <w:r>
              <w:t>1.08</w:t>
            </w:r>
          </w:p>
        </w:tc>
        <w:tc>
          <w:tcPr>
            <w:tcW w:w="0" w:type="auto"/>
          </w:tcPr>
          <w:p>
            <w:pPr>
              <w:pStyle w:val="Compact"/>
              <w:jc w:val="right"/>
            </w:pPr>
            <w:r>
              <w:t>3.36</w:t>
            </w:r>
          </w:p>
        </w:tc>
        <w:tc>
          <w:tcPr>
            <w:tcW w:w="0" w:type="auto"/>
          </w:tcPr>
          <w:p>
            <w:pPr>
              <w:pStyle w:val="Compact"/>
              <w:jc w:val="right"/>
            </w:pPr>
            <w:r>
              <w:t>0.03</w:t>
            </w:r>
          </w:p>
        </w:tc>
      </w:tr>
      <w:tr>
        <w:tc>
          <w:tcPr>
            <w:tcW w:w="0" w:type="auto"/>
          </w:tcPr>
          <w:p>
            <w:pPr>
              <w:pStyle w:val="Compact"/>
            </w:pPr>
            <w:r>
              <w:t>powder</w:t>
            </w:r>
          </w:p>
        </w:tc>
        <w:tc>
          <w:tcPr>
            <w:tcW w:w="0" w:type="auto"/>
          </w:tcPr>
          <w:p>
            <w:pPr>
              <w:pStyle w:val="Compact"/>
              <w:jc w:val="right"/>
            </w:pPr>
            <w:r>
              <w:t>72</w:t>
            </w:r>
          </w:p>
        </w:tc>
        <w:tc>
          <w:tcPr>
            <w:tcW w:w="0" w:type="auto"/>
          </w:tcPr>
          <w:p>
            <w:pPr>
              <w:pStyle w:val="Compact"/>
              <w:jc w:val="right"/>
            </w:pPr>
            <w:r>
              <w:t>18</w:t>
            </w:r>
          </w:p>
        </w:tc>
        <w:tc>
          <w:tcPr>
            <w:tcW w:w="0" w:type="auto"/>
          </w:tcPr>
          <w:p>
            <w:pPr>
              <w:pStyle w:val="Compact"/>
              <w:jc w:val="right"/>
            </w:pPr>
            <w:r>
              <w:t>25.0</w:t>
            </w:r>
          </w:p>
        </w:tc>
        <w:tc>
          <w:tcPr>
            <w:tcW w:w="0" w:type="auto"/>
          </w:tcPr>
          <w:p>
            <w:pPr>
              <w:pStyle w:val="Compact"/>
              <w:jc w:val="right"/>
            </w:pPr>
            <w:r>
              <w:t>154</w:t>
            </w:r>
          </w:p>
        </w:tc>
        <w:tc>
          <w:tcPr>
            <w:tcW w:w="0" w:type="auto"/>
          </w:tcPr>
          <w:p>
            <w:pPr>
              <w:pStyle w:val="Compact"/>
              <w:jc w:val="right"/>
            </w:pPr>
            <w:r>
              <w:t>38</w:t>
            </w:r>
          </w:p>
        </w:tc>
        <w:tc>
          <w:tcPr>
            <w:tcW w:w="0" w:type="auto"/>
          </w:tcPr>
          <w:p>
            <w:pPr>
              <w:pStyle w:val="Compact"/>
              <w:jc w:val="right"/>
            </w:pPr>
            <w:r>
              <w:t>24.7</w:t>
            </w:r>
          </w:p>
        </w:tc>
        <w:tc>
          <w:tcPr>
            <w:tcW w:w="0" w:type="auto"/>
          </w:tcPr>
          <w:p>
            <w:pPr>
              <w:pStyle w:val="Compact"/>
              <w:jc w:val="right"/>
            </w:pPr>
            <w:r>
              <w:t>1.02</w:t>
            </w:r>
          </w:p>
        </w:tc>
        <w:tc>
          <w:tcPr>
            <w:tcW w:w="0" w:type="auto"/>
          </w:tcPr>
          <w:p>
            <w:pPr>
              <w:pStyle w:val="Compact"/>
              <w:jc w:val="right"/>
            </w:pPr>
            <w:r>
              <w:t>0.53</w:t>
            </w:r>
          </w:p>
        </w:tc>
        <w:tc>
          <w:tcPr>
            <w:tcW w:w="0" w:type="auto"/>
          </w:tcPr>
          <w:p>
            <w:pPr>
              <w:pStyle w:val="Compact"/>
              <w:jc w:val="right"/>
            </w:pPr>
            <w:r>
              <w:t>1.94</w:t>
            </w:r>
          </w:p>
        </w:tc>
        <w:tc>
          <w:tcPr>
            <w:tcW w:w="0" w:type="auto"/>
          </w:tcPr>
          <w:p>
            <w:pPr>
              <w:pStyle w:val="Compact"/>
              <w:jc w:val="right"/>
            </w:pPr>
            <w:r>
              <w:t>1.00</w:t>
            </w:r>
          </w:p>
        </w:tc>
      </w:tr>
      <w:tr>
        <w:tc>
          <w:tcPr>
            <w:tcW w:w="0" w:type="auto"/>
          </w:tcPr>
          <w:p>
            <w:pPr>
              <w:pStyle w:val="Compact"/>
            </w:pPr>
            <w:r>
              <w:t>freshmilk</w:t>
            </w:r>
          </w:p>
        </w:tc>
        <w:tc>
          <w:tcPr>
            <w:tcW w:w="0" w:type="auto"/>
          </w:tcPr>
          <w:p>
            <w:pPr>
              <w:pStyle w:val="Compact"/>
              <w:jc w:val="right"/>
            </w:pPr>
            <w:r>
              <w:t>72</w:t>
            </w:r>
          </w:p>
        </w:tc>
        <w:tc>
          <w:tcPr>
            <w:tcW w:w="0" w:type="auto"/>
          </w:tcPr>
          <w:p>
            <w:pPr>
              <w:pStyle w:val="Compact"/>
              <w:jc w:val="right"/>
            </w:pPr>
            <w:r>
              <w:t>14</w:t>
            </w:r>
          </w:p>
        </w:tc>
        <w:tc>
          <w:tcPr>
            <w:tcW w:w="0" w:type="auto"/>
          </w:tcPr>
          <w:p>
            <w:pPr>
              <w:pStyle w:val="Compact"/>
              <w:jc w:val="right"/>
            </w:pPr>
            <w:r>
              <w:t>19.4</w:t>
            </w:r>
          </w:p>
        </w:tc>
        <w:tc>
          <w:tcPr>
            <w:tcW w:w="0" w:type="auto"/>
          </w:tcPr>
          <w:p>
            <w:pPr>
              <w:pStyle w:val="Compact"/>
              <w:jc w:val="right"/>
            </w:pPr>
            <w:r>
              <w:t>154</w:t>
            </w:r>
          </w:p>
        </w:tc>
        <w:tc>
          <w:tcPr>
            <w:tcW w:w="0" w:type="auto"/>
          </w:tcPr>
          <w:p>
            <w:pPr>
              <w:pStyle w:val="Compact"/>
              <w:jc w:val="right"/>
            </w:pPr>
            <w:r>
              <w:t>48</w:t>
            </w:r>
          </w:p>
        </w:tc>
        <w:tc>
          <w:tcPr>
            <w:tcW w:w="0" w:type="auto"/>
          </w:tcPr>
          <w:p>
            <w:pPr>
              <w:pStyle w:val="Compact"/>
              <w:jc w:val="right"/>
            </w:pPr>
            <w:r>
              <w:t>31.2</w:t>
            </w:r>
          </w:p>
        </w:tc>
        <w:tc>
          <w:tcPr>
            <w:tcW w:w="0" w:type="auto"/>
          </w:tcPr>
          <w:p>
            <w:pPr>
              <w:pStyle w:val="Compact"/>
              <w:jc w:val="right"/>
            </w:pPr>
            <w:r>
              <w:t>0.53</w:t>
            </w:r>
          </w:p>
        </w:tc>
        <w:tc>
          <w:tcPr>
            <w:tcW w:w="0" w:type="auto"/>
          </w:tcPr>
          <w:p>
            <w:pPr>
              <w:pStyle w:val="Compact"/>
              <w:jc w:val="right"/>
            </w:pPr>
            <w:r>
              <w:t>0.27</w:t>
            </w:r>
          </w:p>
        </w:tc>
        <w:tc>
          <w:tcPr>
            <w:tcW w:w="0" w:type="auto"/>
          </w:tcPr>
          <w:p>
            <w:pPr>
              <w:pStyle w:val="Compact"/>
              <w:jc w:val="right"/>
            </w:pPr>
            <w:r>
              <w:t>1.05</w:t>
            </w:r>
          </w:p>
        </w:tc>
        <w:tc>
          <w:tcPr>
            <w:tcW w:w="0" w:type="auto"/>
          </w:tcPr>
          <w:p>
            <w:pPr>
              <w:pStyle w:val="Compact"/>
              <w:jc w:val="right"/>
            </w:pPr>
            <w:r>
              <w:t>0.08</w:t>
            </w:r>
          </w:p>
        </w:tc>
      </w:tr>
      <w:tr>
        <w:tc>
          <w:tcPr>
            <w:tcW w:w="0" w:type="auto"/>
          </w:tcPr>
          <w:p>
            <w:pPr>
              <w:pStyle w:val="Compact"/>
            </w:pPr>
            <w:r>
              <w:t>dilutetap</w:t>
            </w:r>
          </w:p>
        </w:tc>
        <w:tc>
          <w:tcPr>
            <w:tcW w:w="0" w:type="auto"/>
          </w:tcPr>
          <w:p>
            <w:pPr>
              <w:pStyle w:val="Compact"/>
              <w:jc w:val="right"/>
            </w:pPr>
            <w:r>
              <w:t>60</w:t>
            </w:r>
          </w:p>
        </w:tc>
        <w:tc>
          <w:tcPr>
            <w:tcW w:w="0" w:type="auto"/>
          </w:tcPr>
          <w:p>
            <w:pPr>
              <w:pStyle w:val="Compact"/>
              <w:jc w:val="right"/>
            </w:pPr>
            <w:r>
              <w:t>24</w:t>
            </w:r>
          </w:p>
        </w:tc>
        <w:tc>
          <w:tcPr>
            <w:tcW w:w="0" w:type="auto"/>
          </w:tcPr>
          <w:p>
            <w:pPr>
              <w:pStyle w:val="Compact"/>
              <w:jc w:val="right"/>
            </w:pPr>
            <w:r>
              <w:t>40.0</w:t>
            </w:r>
          </w:p>
        </w:tc>
        <w:tc>
          <w:tcPr>
            <w:tcW w:w="0" w:type="auto"/>
          </w:tcPr>
          <w:p>
            <w:pPr>
              <w:pStyle w:val="Compact"/>
              <w:jc w:val="right"/>
            </w:pPr>
            <w:r>
              <w:t>99</w:t>
            </w:r>
          </w:p>
        </w:tc>
        <w:tc>
          <w:tcPr>
            <w:tcW w:w="0" w:type="auto"/>
          </w:tcPr>
          <w:p>
            <w:pPr>
              <w:pStyle w:val="Compact"/>
              <w:jc w:val="right"/>
            </w:pPr>
            <w:r>
              <w:t>31</w:t>
            </w:r>
          </w:p>
        </w:tc>
        <w:tc>
          <w:tcPr>
            <w:tcW w:w="0" w:type="auto"/>
          </w:tcPr>
          <w:p>
            <w:pPr>
              <w:pStyle w:val="Compact"/>
              <w:jc w:val="right"/>
            </w:pPr>
            <w:r>
              <w:t>31.3</w:t>
            </w:r>
          </w:p>
        </w:tc>
        <w:tc>
          <w:tcPr>
            <w:tcW w:w="0" w:type="auto"/>
          </w:tcPr>
          <w:p>
            <w:pPr>
              <w:pStyle w:val="Compact"/>
              <w:jc w:val="right"/>
            </w:pPr>
            <w:r>
              <w:t>1.46</w:t>
            </w:r>
          </w:p>
        </w:tc>
        <w:tc>
          <w:tcPr>
            <w:tcW w:w="0" w:type="auto"/>
          </w:tcPr>
          <w:p>
            <w:pPr>
              <w:pStyle w:val="Compact"/>
              <w:jc w:val="right"/>
            </w:pPr>
            <w:r>
              <w:t>0.75</w:t>
            </w:r>
          </w:p>
        </w:tc>
        <w:tc>
          <w:tcPr>
            <w:tcW w:w="0" w:type="auto"/>
          </w:tcPr>
          <w:p>
            <w:pPr>
              <w:pStyle w:val="Compact"/>
              <w:jc w:val="right"/>
            </w:pPr>
            <w:r>
              <w:t>2.85</w:t>
            </w:r>
          </w:p>
        </w:tc>
        <w:tc>
          <w:tcPr>
            <w:tcW w:w="0" w:type="auto"/>
          </w:tcPr>
          <w:p>
            <w:pPr>
              <w:pStyle w:val="Compact"/>
              <w:jc w:val="right"/>
            </w:pPr>
            <w:r>
              <w:t>0.30</w:t>
            </w:r>
          </w:p>
        </w:tc>
      </w:tr>
      <w:tr>
        <w:tc>
          <w:tcPr>
            <w:tcW w:w="0" w:type="auto"/>
          </w:tcPr>
          <w:p>
            <w:pPr>
              <w:pStyle w:val="Compact"/>
            </w:pPr>
            <w:r>
              <w:t>diluted</w:t>
            </w:r>
          </w:p>
        </w:tc>
        <w:tc>
          <w:tcPr>
            <w:tcW w:w="0" w:type="auto"/>
          </w:tcPr>
          <w:p>
            <w:pPr>
              <w:pStyle w:val="Compact"/>
              <w:jc w:val="right"/>
            </w:pPr>
            <w:r>
              <w:t>72</w:t>
            </w:r>
          </w:p>
        </w:tc>
        <w:tc>
          <w:tcPr>
            <w:tcW w:w="0" w:type="auto"/>
          </w:tcPr>
          <w:p>
            <w:pPr>
              <w:pStyle w:val="Compact"/>
              <w:jc w:val="right"/>
            </w:pPr>
            <w:r>
              <w:t>60</w:t>
            </w:r>
          </w:p>
        </w:tc>
        <w:tc>
          <w:tcPr>
            <w:tcW w:w="0" w:type="auto"/>
          </w:tcPr>
          <w:p>
            <w:pPr>
              <w:pStyle w:val="Compact"/>
              <w:jc w:val="right"/>
            </w:pPr>
            <w:r>
              <w:t>83.3</w:t>
            </w:r>
          </w:p>
        </w:tc>
        <w:tc>
          <w:tcPr>
            <w:tcW w:w="0" w:type="auto"/>
          </w:tcPr>
          <w:p>
            <w:pPr>
              <w:pStyle w:val="Compact"/>
              <w:jc w:val="right"/>
            </w:pPr>
            <w:r>
              <w:t>156</w:t>
            </w:r>
          </w:p>
        </w:tc>
        <w:tc>
          <w:tcPr>
            <w:tcW w:w="0" w:type="auto"/>
          </w:tcPr>
          <w:p>
            <w:pPr>
              <w:pStyle w:val="Compact"/>
              <w:jc w:val="right"/>
            </w:pPr>
            <w:r>
              <w:t>104</w:t>
            </w:r>
          </w:p>
        </w:tc>
        <w:tc>
          <w:tcPr>
            <w:tcW w:w="0" w:type="auto"/>
          </w:tcPr>
          <w:p>
            <w:pPr>
              <w:pStyle w:val="Compact"/>
              <w:jc w:val="right"/>
            </w:pPr>
            <w:r>
              <w:t>66.7</w:t>
            </w:r>
          </w:p>
        </w:tc>
        <w:tc>
          <w:tcPr>
            <w:tcW w:w="0" w:type="auto"/>
          </w:tcPr>
          <w:p>
            <w:pPr>
              <w:pStyle w:val="Compact"/>
              <w:jc w:val="right"/>
            </w:pPr>
            <w:r>
              <w:t>2.50</w:t>
            </w:r>
          </w:p>
        </w:tc>
        <w:tc>
          <w:tcPr>
            <w:tcW w:w="0" w:type="auto"/>
          </w:tcPr>
          <w:p>
            <w:pPr>
              <w:pStyle w:val="Compact"/>
              <w:jc w:val="right"/>
            </w:pPr>
            <w:r>
              <w:t>1.24</w:t>
            </w:r>
          </w:p>
        </w:tc>
        <w:tc>
          <w:tcPr>
            <w:tcW w:w="0" w:type="auto"/>
          </w:tcPr>
          <w:p>
            <w:pPr>
              <w:pStyle w:val="Compact"/>
              <w:jc w:val="right"/>
            </w:pPr>
            <w:r>
              <w:t>5.05</w:t>
            </w:r>
          </w:p>
        </w:tc>
        <w:tc>
          <w:tcPr>
            <w:tcW w:w="0" w:type="auto"/>
          </w:tcPr>
          <w:p>
            <w:pPr>
              <w:pStyle w:val="Compact"/>
              <w:jc w:val="right"/>
            </w:pPr>
            <w:r>
              <w:t>0.01</w:t>
            </w:r>
          </w:p>
        </w:tc>
      </w:tr>
    </w:tbl>
    <w:p>
      <w:pPr>
        <w:pStyle w:val="berschrift2"/>
      </w:pPr>
      <w:bookmarkStart w:id="21" w:name="stratified-analysis"/>
      <w:bookmarkEnd w:id="21"/>
      <w:r>
        <w:t>Stratified analysis</w:t>
      </w:r>
    </w:p>
    <w:p>
      <w:pPr>
        <w:pStyle w:val="FirstParagraph"/>
      </w:pPr>
      <w:r>
        <w:t>We have seen so far that some exposures appear to be statistically significantly associated with being a case. Some other exposures do not appear to be associated with disease outcome. Being a field epidemiologist, you decide not to stop your analysis yet. You think your results are very interesting and, after a discussion with your colleagues, you go further and perform a stratified analysis.</w:t>
      </w:r>
    </w:p>
    <w:p>
      <w:pPr>
        <w:pStyle w:val="berschrift2"/>
      </w:pPr>
      <w:bookmarkStart w:id="22" w:name="task-7.-stratify-by-water-supply-zone-an"/>
      <w:bookmarkEnd w:id="22"/>
      <w:r>
        <w:t>Task 7. Stratify by water supply zone and identify effect modification or confounding</w:t>
      </w:r>
    </w:p>
    <w:p>
      <w:pPr>
        <w:pStyle w:val="berschrift3"/>
      </w:pPr>
      <w:bookmarkStart w:id="23" w:name="help-task7"/>
      <w:bookmarkEnd w:id="23"/>
      <w:r>
        <w:t>Help, Task7</w:t>
      </w:r>
    </w:p>
    <w:p>
      <w:pPr>
        <w:pStyle w:val="FirstParagraph"/>
      </w:pPr>
      <w:r>
        <w:t>Stratifying essentially means to run the same analysis as in the univariate analysis, but restricting the analysis to the two separate strata we are interested in each time (in this case, the rural area and the town area).</w:t>
      </w:r>
    </w:p>
    <w:p>
      <w:pPr>
        <w:pStyle w:val="Textkrper"/>
      </w:pPr>
      <w:r>
        <w:t xml:space="preserve">We will illustrate the effect of stratification using tap as the exposure variable and supply as stratifiying variable. As we will use the </w:t>
      </w:r>
      <w:r>
        <w:rPr>
          <w:b/>
        </w:rPr>
        <w:t>epi.2by2</w:t>
      </w:r>
      <w:r>
        <w:t xml:space="preserve"> function to perform the stratification, we first need to reconvert the outcome and exposure variables to factor variables. Note: the sva function doesn’t currently have a stratifying function.</w:t>
      </w:r>
    </w:p>
    <w:p>
      <w:pPr>
        <w:pStyle w:val="SourceCode"/>
      </w:pPr>
      <w:r>
        <w:rPr>
          <w:rStyle w:val="CommentTok"/>
        </w:rPr>
        <w:t># The outcome and exposure variables were defined above as vars</w:t>
      </w:r>
      <w:r>
        <w:br/>
      </w:r>
      <w:r>
        <w:br/>
      </w:r>
      <w:r>
        <w:rPr>
          <w:rStyle w:val="CommentTok"/>
        </w:rPr>
        <w:t># Convert all of those variables to factor variables and re-order the levels to aid interpretation</w:t>
      </w:r>
      <w:r>
        <w:br/>
      </w:r>
      <w:r>
        <w:rPr>
          <w:rStyle w:val="ControlFlowTok"/>
        </w:rPr>
        <w:t>for</w:t>
      </w:r>
      <w:r>
        <w:rPr>
          <w:rStyle w:val="NormalTok"/>
        </w:rPr>
        <w:t xml:space="preserve"> (var </w:t>
      </w:r>
      <w:r>
        <w:rPr>
          <w:rStyle w:val="ControlFlowTok"/>
        </w:rPr>
        <w:t>in</w:t>
      </w:r>
      <w:r>
        <w:rPr>
          <w:rStyle w:val="NormalTok"/>
        </w:rPr>
        <w:t xml:space="preserve"> vars) {</w:t>
      </w:r>
      <w:r>
        <w:br/>
      </w:r>
      <w:r>
        <w:rPr>
          <w:rStyle w:val="NormalTok"/>
        </w:rPr>
        <w:t xml:space="preserve">  campy</w:t>
      </w:r>
      <w:proofErr w:type="gramStart"/>
      <w:r>
        <w:rPr>
          <w:rStyle w:val="NormalTok"/>
        </w:rPr>
        <w:t>[,var</w:t>
      </w:r>
      <w:proofErr w:type="gramEnd"/>
      <w:r>
        <w:rPr>
          <w:rStyle w:val="NormalTok"/>
        </w:rPr>
        <w:t>] &lt;-</w:t>
      </w:r>
      <w:r>
        <w:rPr>
          <w:rStyle w:val="StringTok"/>
        </w:rPr>
        <w:t xml:space="preserve"> </w:t>
      </w:r>
      <w:r>
        <w:rPr>
          <w:rStyle w:val="KeywordTok"/>
        </w:rPr>
        <w:t>factor</w:t>
      </w:r>
      <w:r>
        <w:rPr>
          <w:rStyle w:val="NormalTok"/>
        </w:rPr>
        <w:t xml:space="preserve">(campy[,var], </w:t>
      </w:r>
      <w:r>
        <w:rPr>
          <w:rStyle w:val="DataTypeTok"/>
        </w:rPr>
        <w:t>levels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0</w:t>
      </w:r>
      <w:r>
        <w:rPr>
          <w:rStyle w:val="NormalTok"/>
        </w:rPr>
        <w:t xml:space="preserve">)) </w:t>
      </w:r>
      <w:r>
        <w:br/>
      </w:r>
      <w:r>
        <w:rPr>
          <w:rStyle w:val="NormalTok"/>
        </w:rPr>
        <w:t>}</w:t>
      </w:r>
    </w:p>
    <w:p>
      <w:pPr>
        <w:pStyle w:val="FirstParagraph"/>
      </w:pPr>
      <w:r>
        <w:t xml:space="preserve">First, we conduct the univariate analysis with </w:t>
      </w:r>
      <w:r>
        <w:rPr>
          <w:b/>
        </w:rPr>
        <w:t>tap</w:t>
      </w:r>
      <w:r>
        <w:t xml:space="preserve"> as the exposure variable:</w:t>
      </w:r>
    </w:p>
    <w:p>
      <w:pPr>
        <w:pStyle w:val="SourceCode"/>
      </w:pPr>
      <w:r>
        <w:rPr>
          <w:rStyle w:val="NormalTok"/>
        </w:rPr>
        <w:t>tap &lt;-</w:t>
      </w:r>
      <w:r>
        <w:rPr>
          <w:rStyle w:val="StringTok"/>
        </w:rPr>
        <w:t xml:space="preserve"> </w:t>
      </w:r>
      <w:r>
        <w:rPr>
          <w:rStyle w:val="KeywordTok"/>
        </w:rPr>
        <w:t>table</w:t>
      </w:r>
      <w:r>
        <w:rPr>
          <w:rStyle w:val="NormalTok"/>
        </w:rPr>
        <w:t>(campy</w:t>
      </w:r>
      <w:r>
        <w:rPr>
          <w:rStyle w:val="OperatorTok"/>
        </w:rPr>
        <w:t>$</w:t>
      </w:r>
      <w:r>
        <w:rPr>
          <w:rStyle w:val="NormalTok"/>
        </w:rPr>
        <w:t>tap, campy</w:t>
      </w:r>
      <w:r>
        <w:rPr>
          <w:rStyle w:val="OperatorTok"/>
        </w:rPr>
        <w:t>$</w:t>
      </w:r>
      <w:r>
        <w:rPr>
          <w:rStyle w:val="NormalTok"/>
        </w:rPr>
        <w:t>case)</w:t>
      </w:r>
      <w:r>
        <w:br/>
      </w:r>
      <w:r>
        <w:rPr>
          <w:rStyle w:val="NormalTok"/>
        </w:rPr>
        <w:t>uni_tap &lt;-</w:t>
      </w:r>
      <w:r>
        <w:rPr>
          <w:rStyle w:val="StringTok"/>
        </w:rPr>
        <w:t xml:space="preserve"> </w:t>
      </w:r>
      <w:r>
        <w:rPr>
          <w:rStyle w:val="KeywordTok"/>
        </w:rPr>
        <w:t>epi.2by2</w:t>
      </w:r>
      <w:r>
        <w:rPr>
          <w:rStyle w:val="NormalTok"/>
        </w:rPr>
        <w:t xml:space="preserve">(tap, </w:t>
      </w:r>
      <w:r>
        <w:rPr>
          <w:rStyle w:val="DataTypeTok"/>
        </w:rPr>
        <w:t>method =</w:t>
      </w:r>
      <w:r>
        <w:rPr>
          <w:rStyle w:val="NormalTok"/>
        </w:rPr>
        <w:t xml:space="preserve"> </w:t>
      </w:r>
      <w:r>
        <w:rPr>
          <w:rStyle w:val="StringTok"/>
        </w:rPr>
        <w:t>"case.control"</w:t>
      </w:r>
      <w:r>
        <w:rPr>
          <w:rStyle w:val="NormalTok"/>
        </w:rPr>
        <w:t>)</w:t>
      </w:r>
      <w:r>
        <w:br/>
      </w:r>
      <w:r>
        <w:rPr>
          <w:rStyle w:val="NormalTok"/>
        </w:rPr>
        <w:t>uni_tap</w:t>
      </w:r>
    </w:p>
    <w:p>
      <w:pPr>
        <w:pStyle w:val="SourceCode"/>
      </w:pPr>
      <w:r>
        <w:rPr>
          <w:rStyle w:val="VerbatimChar"/>
        </w:rPr>
        <w:lastRenderedPageBreak/>
        <w:t>##              Outcome +    Outcome -      Total        Prevalence *</w:t>
      </w:r>
      <w:r>
        <w:br/>
      </w:r>
      <w:r>
        <w:rPr>
          <w:rStyle w:val="VerbatimChar"/>
        </w:rPr>
        <w:t>## Exposed +           65          121        186                34.9</w:t>
      </w:r>
      <w:r>
        <w:br/>
      </w:r>
      <w:r>
        <w:rPr>
          <w:rStyle w:val="VerbatimChar"/>
        </w:rPr>
        <w:t>## Exposed -            7           37         44                15.9</w:t>
      </w:r>
      <w:r>
        <w:br/>
      </w:r>
      <w:r>
        <w:rPr>
          <w:rStyle w:val="VerbatimChar"/>
        </w:rPr>
        <w:t>## Total               72          158        230                31.3</w:t>
      </w:r>
      <w:r>
        <w:br/>
      </w:r>
      <w:r>
        <w:rPr>
          <w:rStyle w:val="VerbatimChar"/>
        </w:rPr>
        <w:t>##                  Odds</w:t>
      </w:r>
      <w:r>
        <w:br/>
      </w:r>
      <w:r>
        <w:rPr>
          <w:rStyle w:val="VerbatimChar"/>
        </w:rPr>
        <w:t>## Exposed +       0.537</w:t>
      </w:r>
      <w:r>
        <w:br/>
      </w:r>
      <w:r>
        <w:rPr>
          <w:rStyle w:val="VerbatimChar"/>
        </w:rPr>
        <w:t>## Exposed -       0.189</w:t>
      </w:r>
      <w:r>
        <w:br/>
      </w:r>
      <w:r>
        <w:rPr>
          <w:rStyle w:val="VerbatimChar"/>
        </w:rPr>
        <w:t>## Total           0.456</w:t>
      </w:r>
      <w:r>
        <w:br/>
      </w:r>
      <w:r>
        <w:rPr>
          <w:rStyle w:val="VerbatimChar"/>
        </w:rPr>
        <w:t xml:space="preserve">## </w:t>
      </w:r>
      <w:r>
        <w:br/>
      </w:r>
      <w:r>
        <w:rPr>
          <w:rStyle w:val="VerbatimChar"/>
        </w:rPr>
        <w:t>## Point estimates and 95 % CIs:</w:t>
      </w:r>
      <w:r>
        <w:br/>
      </w:r>
      <w:r>
        <w:rPr>
          <w:rStyle w:val="VerbatimChar"/>
        </w:rPr>
        <w:t>## -------------------------------------------------------------------</w:t>
      </w:r>
      <w:r>
        <w:br/>
      </w:r>
      <w:r>
        <w:rPr>
          <w:rStyle w:val="VerbatimChar"/>
        </w:rPr>
        <w:t>## Odds ratio (W)                               2.84 (1.20, 6.73)</w:t>
      </w:r>
      <w:r>
        <w:br/>
      </w:r>
      <w:r>
        <w:rPr>
          <w:rStyle w:val="VerbatimChar"/>
        </w:rPr>
        <w:t>## Attrib prevalence *                          19.04 (6.24, 31.83)</w:t>
      </w:r>
      <w:r>
        <w:br/>
      </w:r>
      <w:r>
        <w:rPr>
          <w:rStyle w:val="VerbatimChar"/>
        </w:rPr>
        <w:t>## Attrib prevalence in population *            15.40 (3.04, 27.75)</w:t>
      </w:r>
      <w:r>
        <w:br/>
      </w:r>
      <w:r>
        <w:rPr>
          <w:rStyle w:val="VerbatimChar"/>
        </w:rPr>
        <w:t>## Attrib fraction (est) in exposed  (%)        64.64 (13.69, 87.41)</w:t>
      </w:r>
      <w:r>
        <w:br/>
      </w:r>
      <w:r>
        <w:rPr>
          <w:rStyle w:val="VerbatimChar"/>
        </w:rPr>
        <w:t>## Attrib fraction (est) in population (%)      58.48 (11.38, 80.55)</w:t>
      </w:r>
      <w:r>
        <w:br/>
      </w:r>
      <w:r>
        <w:rPr>
          <w:rStyle w:val="VerbatimChar"/>
        </w:rPr>
        <w:t>## -------------------------------------------------------------------</w:t>
      </w:r>
      <w:r>
        <w:br/>
      </w:r>
      <w:r>
        <w:rPr>
          <w:rStyle w:val="VerbatimChar"/>
        </w:rPr>
        <w:t>##  X2 test statistic: 5.997 p-value: 0.014</w:t>
      </w:r>
      <w:r>
        <w:br/>
      </w:r>
      <w:r>
        <w:rPr>
          <w:rStyle w:val="VerbatimChar"/>
        </w:rPr>
        <w:t>##  Wald confidence limits</w:t>
      </w:r>
      <w:r>
        <w:br/>
      </w:r>
      <w:r>
        <w:rPr>
          <w:rStyle w:val="VerbatimChar"/>
        </w:rPr>
        <w:t>##  * Outcomes per 100 population units</w:t>
      </w:r>
    </w:p>
    <w:p>
      <w:pPr>
        <w:pStyle w:val="FirstParagraph"/>
      </w:pPr>
      <w:r>
        <w:t>Now, we will repeat the above analysis while stratifying by water supply, where supply = 1 is for rural areas and supply = 0 is for urban areas.</w:t>
      </w:r>
    </w:p>
    <w:p>
      <w:pPr>
        <w:pStyle w:val="SourceCode"/>
      </w:pPr>
      <w:r>
        <w:rPr>
          <w:rStyle w:val="CommentTok"/>
        </w:rPr>
        <w:t># Based on supply = 1</w:t>
      </w:r>
      <w:r>
        <w:br/>
      </w:r>
      <w:r>
        <w:rPr>
          <w:rStyle w:val="NormalTok"/>
        </w:rPr>
        <w:t>tap1 &lt;-</w:t>
      </w:r>
      <w:r>
        <w:rPr>
          <w:rStyle w:val="StringTok"/>
        </w:rPr>
        <w:t xml:space="preserve"> </w:t>
      </w:r>
      <w:r>
        <w:rPr>
          <w:rStyle w:val="KeywordTok"/>
        </w:rPr>
        <w:t>table</w:t>
      </w:r>
      <w:r>
        <w:rPr>
          <w:rStyle w:val="NormalTok"/>
        </w:rPr>
        <w:t>(campy</w:t>
      </w:r>
      <w:r>
        <w:rPr>
          <w:rStyle w:val="OperatorTok"/>
        </w:rPr>
        <w:t>$</w:t>
      </w:r>
      <w:r>
        <w:rPr>
          <w:rStyle w:val="NormalTok"/>
        </w:rPr>
        <w:t>tap[campy</w:t>
      </w:r>
      <w:r>
        <w:rPr>
          <w:rStyle w:val="OperatorTok"/>
        </w:rPr>
        <w:t>$</w:t>
      </w:r>
      <w:r>
        <w:rPr>
          <w:rStyle w:val="NormalTok"/>
        </w:rPr>
        <w:t xml:space="preserve">supply </w:t>
      </w:r>
      <w:r>
        <w:rPr>
          <w:rStyle w:val="OperatorTok"/>
        </w:rPr>
        <w:t>==</w:t>
      </w:r>
      <w:r>
        <w:rPr>
          <w:rStyle w:val="StringTok"/>
        </w:rPr>
        <w:t xml:space="preserve"> </w:t>
      </w:r>
      <w:r>
        <w:rPr>
          <w:rStyle w:val="DecValTok"/>
        </w:rPr>
        <w:t>1</w:t>
      </w:r>
      <w:r>
        <w:rPr>
          <w:rStyle w:val="NormalTok"/>
        </w:rPr>
        <w:t>], campy</w:t>
      </w:r>
      <w:r>
        <w:rPr>
          <w:rStyle w:val="OperatorTok"/>
        </w:rPr>
        <w:t>$</w:t>
      </w:r>
      <w:r>
        <w:rPr>
          <w:rStyle w:val="NormalTok"/>
        </w:rPr>
        <w:t>case[campy</w:t>
      </w:r>
      <w:r>
        <w:rPr>
          <w:rStyle w:val="OperatorTok"/>
        </w:rPr>
        <w:t>$</w:t>
      </w:r>
      <w:r>
        <w:rPr>
          <w:rStyle w:val="NormalTok"/>
        </w:rPr>
        <w:t xml:space="preserve">supply </w:t>
      </w:r>
      <w:r>
        <w:rPr>
          <w:rStyle w:val="OperatorTok"/>
        </w:rPr>
        <w:t>==</w:t>
      </w:r>
      <w:r>
        <w:rPr>
          <w:rStyle w:val="StringTok"/>
        </w:rPr>
        <w:t xml:space="preserve"> </w:t>
      </w:r>
      <w:r>
        <w:rPr>
          <w:rStyle w:val="DecValTok"/>
        </w:rPr>
        <w:t>1</w:t>
      </w:r>
      <w:r>
        <w:rPr>
          <w:rStyle w:val="NormalTok"/>
        </w:rPr>
        <w:t>])</w:t>
      </w:r>
      <w:r>
        <w:br/>
      </w:r>
      <w:r>
        <w:rPr>
          <w:rStyle w:val="NormalTok"/>
        </w:rPr>
        <w:t>tap_supp1 &lt;-</w:t>
      </w:r>
      <w:r>
        <w:rPr>
          <w:rStyle w:val="StringTok"/>
        </w:rPr>
        <w:t xml:space="preserve"> </w:t>
      </w:r>
      <w:r>
        <w:rPr>
          <w:rStyle w:val="KeywordTok"/>
        </w:rPr>
        <w:t>epi.2by2</w:t>
      </w:r>
      <w:r>
        <w:rPr>
          <w:rStyle w:val="NormalTok"/>
        </w:rPr>
        <w:t xml:space="preserve">(tap1, </w:t>
      </w:r>
      <w:r>
        <w:rPr>
          <w:rStyle w:val="DataTypeTok"/>
        </w:rPr>
        <w:t>method =</w:t>
      </w:r>
      <w:r>
        <w:rPr>
          <w:rStyle w:val="NormalTok"/>
        </w:rPr>
        <w:t xml:space="preserve"> </w:t>
      </w:r>
      <w:r>
        <w:rPr>
          <w:rStyle w:val="StringTok"/>
        </w:rPr>
        <w:t>"case.control"</w:t>
      </w:r>
      <w:r>
        <w:rPr>
          <w:rStyle w:val="NormalTok"/>
        </w:rPr>
        <w:t>)</w:t>
      </w:r>
      <w:r>
        <w:br/>
      </w:r>
      <w:r>
        <w:rPr>
          <w:rStyle w:val="NormalTok"/>
        </w:rPr>
        <w:t>tap_supp1</w:t>
      </w:r>
    </w:p>
    <w:p>
      <w:pPr>
        <w:pStyle w:val="SourceCode"/>
      </w:pPr>
      <w:r>
        <w:rPr>
          <w:rStyle w:val="VerbatimChar"/>
        </w:rPr>
        <w:t>##              Outcome +    Outcome -      Total        Prevalence *</w:t>
      </w:r>
      <w:r>
        <w:br/>
      </w:r>
      <w:r>
        <w:rPr>
          <w:rStyle w:val="VerbatimChar"/>
        </w:rPr>
        <w:t>## Exposed +           58           72        130                44.6</w:t>
      </w:r>
      <w:r>
        <w:br/>
      </w:r>
      <w:r>
        <w:rPr>
          <w:rStyle w:val="VerbatimChar"/>
        </w:rPr>
        <w:t>## Exposed -            6           32         38                15.8</w:t>
      </w:r>
      <w:r>
        <w:br/>
      </w:r>
      <w:r>
        <w:rPr>
          <w:rStyle w:val="VerbatimChar"/>
        </w:rPr>
        <w:t>## Total               64          104        168                38.1</w:t>
      </w:r>
      <w:r>
        <w:br/>
      </w:r>
      <w:r>
        <w:rPr>
          <w:rStyle w:val="VerbatimChar"/>
        </w:rPr>
        <w:t>##                  Odds</w:t>
      </w:r>
      <w:r>
        <w:br/>
      </w:r>
      <w:r>
        <w:rPr>
          <w:rStyle w:val="VerbatimChar"/>
        </w:rPr>
        <w:t>## Exposed +       0.806</w:t>
      </w:r>
      <w:r>
        <w:br/>
      </w:r>
      <w:r>
        <w:rPr>
          <w:rStyle w:val="VerbatimChar"/>
        </w:rPr>
        <w:t>## Exposed -       0.188</w:t>
      </w:r>
      <w:r>
        <w:br/>
      </w:r>
      <w:r>
        <w:rPr>
          <w:rStyle w:val="VerbatimChar"/>
        </w:rPr>
        <w:t>## Total           0.615</w:t>
      </w:r>
      <w:r>
        <w:br/>
      </w:r>
      <w:r>
        <w:rPr>
          <w:rStyle w:val="VerbatimChar"/>
        </w:rPr>
        <w:t xml:space="preserve">## </w:t>
      </w:r>
      <w:r>
        <w:br/>
      </w:r>
      <w:r>
        <w:rPr>
          <w:rStyle w:val="VerbatimChar"/>
        </w:rPr>
        <w:t>## Point estimates and 95 % CIs:</w:t>
      </w:r>
      <w:r>
        <w:br/>
      </w:r>
      <w:r>
        <w:rPr>
          <w:rStyle w:val="VerbatimChar"/>
        </w:rPr>
        <w:t>## -------------------------------------------------------------------</w:t>
      </w:r>
      <w:r>
        <w:br/>
      </w:r>
      <w:r>
        <w:rPr>
          <w:rStyle w:val="VerbatimChar"/>
        </w:rPr>
        <w:t>## Odds ratio (W)                               4.30 (1.68, 10.98)</w:t>
      </w:r>
      <w:r>
        <w:br/>
      </w:r>
      <w:r>
        <w:rPr>
          <w:rStyle w:val="VerbatimChar"/>
        </w:rPr>
        <w:t>## Attrib prevalence *                          28.83 (14.42, 43.23)</w:t>
      </w:r>
      <w:r>
        <w:br/>
      </w:r>
      <w:r>
        <w:rPr>
          <w:rStyle w:val="VerbatimChar"/>
        </w:rPr>
        <w:t>## Attrib prevalence in population *            22.31 (8.58, 36.03)</w:t>
      </w:r>
      <w:r>
        <w:br/>
      </w:r>
      <w:r>
        <w:rPr>
          <w:rStyle w:val="VerbatimChar"/>
        </w:rPr>
        <w:t>## Attrib fraction (est) in exposed  (%)        76.54 (37.93, 92.50)</w:t>
      </w:r>
      <w:r>
        <w:br/>
      </w:r>
      <w:r>
        <w:rPr>
          <w:rStyle w:val="VerbatimChar"/>
        </w:rPr>
        <w:t>## Attrib fraction (est) in population (%)      69.53 (31.20, 86.51)</w:t>
      </w:r>
      <w:r>
        <w:br/>
      </w:r>
      <w:r>
        <w:rPr>
          <w:rStyle w:val="VerbatimChar"/>
        </w:rPr>
        <w:t>## -------------------------------------------------------------------</w:t>
      </w:r>
      <w:r>
        <w:br/>
      </w:r>
      <w:r>
        <w:rPr>
          <w:rStyle w:val="VerbatimChar"/>
        </w:rPr>
        <w:t>##  X2 test statistic: 10.361 p-value: 0.001</w:t>
      </w:r>
      <w:r>
        <w:br/>
      </w:r>
      <w:r>
        <w:rPr>
          <w:rStyle w:val="VerbatimChar"/>
        </w:rPr>
        <w:t>##  Wald confidence limits</w:t>
      </w:r>
      <w:r>
        <w:br/>
      </w:r>
      <w:r>
        <w:rPr>
          <w:rStyle w:val="VerbatimChar"/>
        </w:rPr>
        <w:t>##  * Outcomes per 100 population units</w:t>
      </w:r>
    </w:p>
    <w:p>
      <w:pPr>
        <w:pStyle w:val="SourceCode"/>
      </w:pPr>
      <w:r>
        <w:rPr>
          <w:rStyle w:val="CommentTok"/>
        </w:rPr>
        <w:t># Based on supply = 0</w:t>
      </w:r>
      <w:r>
        <w:br/>
      </w:r>
      <w:r>
        <w:rPr>
          <w:rStyle w:val="NormalTok"/>
        </w:rPr>
        <w:t>tap0 &lt;-</w:t>
      </w:r>
      <w:r>
        <w:rPr>
          <w:rStyle w:val="StringTok"/>
        </w:rPr>
        <w:t xml:space="preserve"> </w:t>
      </w:r>
      <w:r>
        <w:rPr>
          <w:rStyle w:val="KeywordTok"/>
        </w:rPr>
        <w:t>table</w:t>
      </w:r>
      <w:r>
        <w:rPr>
          <w:rStyle w:val="NormalTok"/>
        </w:rPr>
        <w:t>(campy</w:t>
      </w:r>
      <w:r>
        <w:rPr>
          <w:rStyle w:val="OperatorTok"/>
        </w:rPr>
        <w:t>$</w:t>
      </w:r>
      <w:r>
        <w:rPr>
          <w:rStyle w:val="NormalTok"/>
        </w:rPr>
        <w:t>tap[campy</w:t>
      </w:r>
      <w:r>
        <w:rPr>
          <w:rStyle w:val="OperatorTok"/>
        </w:rPr>
        <w:t>$</w:t>
      </w:r>
      <w:r>
        <w:rPr>
          <w:rStyle w:val="NormalTok"/>
        </w:rPr>
        <w:t xml:space="preserve">supply </w:t>
      </w:r>
      <w:r>
        <w:rPr>
          <w:rStyle w:val="OperatorTok"/>
        </w:rPr>
        <w:t>==</w:t>
      </w:r>
      <w:r>
        <w:rPr>
          <w:rStyle w:val="StringTok"/>
        </w:rPr>
        <w:t xml:space="preserve"> </w:t>
      </w:r>
      <w:r>
        <w:rPr>
          <w:rStyle w:val="DecValTok"/>
        </w:rPr>
        <w:t>0</w:t>
      </w:r>
      <w:r>
        <w:rPr>
          <w:rStyle w:val="NormalTok"/>
        </w:rPr>
        <w:t>], campy</w:t>
      </w:r>
      <w:r>
        <w:rPr>
          <w:rStyle w:val="OperatorTok"/>
        </w:rPr>
        <w:t>$</w:t>
      </w:r>
      <w:r>
        <w:rPr>
          <w:rStyle w:val="NormalTok"/>
        </w:rPr>
        <w:t>case[campy</w:t>
      </w:r>
      <w:r>
        <w:rPr>
          <w:rStyle w:val="OperatorTok"/>
        </w:rPr>
        <w:t>$</w:t>
      </w:r>
      <w:r>
        <w:rPr>
          <w:rStyle w:val="NormalTok"/>
        </w:rPr>
        <w:t xml:space="preserve">supply </w:t>
      </w:r>
      <w:r>
        <w:rPr>
          <w:rStyle w:val="OperatorTok"/>
        </w:rPr>
        <w:t>==</w:t>
      </w:r>
      <w:r>
        <w:rPr>
          <w:rStyle w:val="StringTok"/>
        </w:rPr>
        <w:t xml:space="preserve"> </w:t>
      </w:r>
      <w:r>
        <w:rPr>
          <w:rStyle w:val="DecValTok"/>
        </w:rPr>
        <w:t>0</w:t>
      </w:r>
      <w:r>
        <w:rPr>
          <w:rStyle w:val="NormalTok"/>
        </w:rPr>
        <w:t>])</w:t>
      </w:r>
      <w:r>
        <w:br/>
      </w:r>
      <w:r>
        <w:rPr>
          <w:rStyle w:val="NormalTok"/>
        </w:rPr>
        <w:lastRenderedPageBreak/>
        <w:t>tap_supp0 &lt;-</w:t>
      </w:r>
      <w:r>
        <w:rPr>
          <w:rStyle w:val="StringTok"/>
        </w:rPr>
        <w:t xml:space="preserve"> </w:t>
      </w:r>
      <w:r>
        <w:rPr>
          <w:rStyle w:val="KeywordTok"/>
        </w:rPr>
        <w:t>epi.2by2</w:t>
      </w:r>
      <w:r>
        <w:rPr>
          <w:rStyle w:val="NormalTok"/>
        </w:rPr>
        <w:t xml:space="preserve">(tap0, </w:t>
      </w:r>
      <w:r>
        <w:rPr>
          <w:rStyle w:val="DataTypeTok"/>
        </w:rPr>
        <w:t>method =</w:t>
      </w:r>
      <w:r>
        <w:rPr>
          <w:rStyle w:val="NormalTok"/>
        </w:rPr>
        <w:t xml:space="preserve"> </w:t>
      </w:r>
      <w:r>
        <w:rPr>
          <w:rStyle w:val="StringTok"/>
        </w:rPr>
        <w:t>"case.control"</w:t>
      </w:r>
      <w:r>
        <w:rPr>
          <w:rStyle w:val="NormalTok"/>
        </w:rPr>
        <w:t>)</w:t>
      </w:r>
      <w:r>
        <w:br/>
      </w:r>
      <w:r>
        <w:rPr>
          <w:rStyle w:val="NormalTok"/>
        </w:rPr>
        <w:t>tap_supp0</w:t>
      </w:r>
    </w:p>
    <w:p>
      <w:pPr>
        <w:pStyle w:val="SourceCode"/>
      </w:pPr>
      <w:r>
        <w:rPr>
          <w:rStyle w:val="VerbatimChar"/>
        </w:rPr>
        <w:t>##              Outcome +    Outcome -      Total        Prevalence *</w:t>
      </w:r>
      <w:r>
        <w:br/>
      </w:r>
      <w:r>
        <w:rPr>
          <w:rStyle w:val="VerbatimChar"/>
        </w:rPr>
        <w:t>## Exposed +            7           49         56                12.5</w:t>
      </w:r>
      <w:r>
        <w:br/>
      </w:r>
      <w:r>
        <w:rPr>
          <w:rStyle w:val="VerbatimChar"/>
        </w:rPr>
        <w:t>## Exposed -            1            5          6                16.7</w:t>
      </w:r>
      <w:r>
        <w:br/>
      </w:r>
      <w:r>
        <w:rPr>
          <w:rStyle w:val="VerbatimChar"/>
        </w:rPr>
        <w:t>## Total                8           54         62                12.9</w:t>
      </w:r>
      <w:r>
        <w:br/>
      </w:r>
      <w:r>
        <w:rPr>
          <w:rStyle w:val="VerbatimChar"/>
        </w:rPr>
        <w:t>##                  Odds</w:t>
      </w:r>
      <w:r>
        <w:br/>
      </w:r>
      <w:r>
        <w:rPr>
          <w:rStyle w:val="VerbatimChar"/>
        </w:rPr>
        <w:t>## Exposed +       0.143</w:t>
      </w:r>
      <w:r>
        <w:br/>
      </w:r>
      <w:r>
        <w:rPr>
          <w:rStyle w:val="VerbatimChar"/>
        </w:rPr>
        <w:t>## Exposed -       0.200</w:t>
      </w:r>
      <w:r>
        <w:br/>
      </w:r>
      <w:r>
        <w:rPr>
          <w:rStyle w:val="VerbatimChar"/>
        </w:rPr>
        <w:t>## Total           0.148</w:t>
      </w:r>
      <w:r>
        <w:br/>
      </w:r>
      <w:r>
        <w:rPr>
          <w:rStyle w:val="VerbatimChar"/>
        </w:rPr>
        <w:t xml:space="preserve">## </w:t>
      </w:r>
      <w:r>
        <w:br/>
      </w:r>
      <w:r>
        <w:rPr>
          <w:rStyle w:val="VerbatimChar"/>
        </w:rPr>
        <w:t>## Point estimates and 95 % CIs:</w:t>
      </w:r>
      <w:r>
        <w:br/>
      </w:r>
      <w:r>
        <w:rPr>
          <w:rStyle w:val="VerbatimChar"/>
        </w:rPr>
        <w:t>## -------------------------------------------------------------------</w:t>
      </w:r>
      <w:r>
        <w:br/>
      </w:r>
      <w:r>
        <w:rPr>
          <w:rStyle w:val="VerbatimChar"/>
        </w:rPr>
        <w:t>## Odds ratio (W)                               0.71 (0.07, 7.04)</w:t>
      </w:r>
      <w:r>
        <w:br/>
      </w:r>
      <w:r>
        <w:rPr>
          <w:rStyle w:val="VerbatimChar"/>
        </w:rPr>
        <w:t>## Attrib prevalence *                          -4.17 (-35.22, 26.89)</w:t>
      </w:r>
      <w:r>
        <w:br/>
      </w:r>
      <w:r>
        <w:rPr>
          <w:rStyle w:val="VerbatimChar"/>
        </w:rPr>
        <w:t>## Attrib prevalence in population *            -3.76 (-34.73, 27.20)</w:t>
      </w:r>
      <w:r>
        <w:br/>
      </w:r>
      <w:r>
        <w:rPr>
          <w:rStyle w:val="VerbatimChar"/>
        </w:rPr>
        <w:t>## Attrib fraction (est) in exposed  (%)        -39.16 (-1454.10, 97.41)</w:t>
      </w:r>
      <w:r>
        <w:br/>
      </w:r>
      <w:r>
        <w:rPr>
          <w:rStyle w:val="VerbatimChar"/>
        </w:rPr>
        <w:t>## Attrib fraction (est) in population (%)      -35.00 (-912.15, 81.99)</w:t>
      </w:r>
      <w:r>
        <w:br/>
      </w:r>
      <w:r>
        <w:rPr>
          <w:rStyle w:val="VerbatimChar"/>
        </w:rPr>
        <w:t>## -------------------------------------------------------------------</w:t>
      </w:r>
      <w:r>
        <w:br/>
      </w:r>
      <w:r>
        <w:rPr>
          <w:rStyle w:val="VerbatimChar"/>
        </w:rPr>
        <w:t>##  X2 test statistic: 0.084 p-value: 0.772</w:t>
      </w:r>
      <w:r>
        <w:br/>
      </w:r>
      <w:r>
        <w:rPr>
          <w:rStyle w:val="VerbatimChar"/>
        </w:rPr>
        <w:t>##  Wald confidence limits</w:t>
      </w:r>
      <w:r>
        <w:br/>
      </w:r>
      <w:r>
        <w:rPr>
          <w:rStyle w:val="VerbatimChar"/>
        </w:rPr>
        <w:t>##  * Outcomes per 100 population units</w:t>
      </w:r>
    </w:p>
    <w:p>
      <w:pPr>
        <w:pStyle w:val="FirstParagraph"/>
      </w:pPr>
      <w:r>
        <w:t>The above approach provides the stratum-specific ORs, which we can compare to the crude odds ratio from the univariate analysis above. However, it does not provide the Mantel-</w:t>
      </w:r>
      <w:proofErr w:type="spellStart"/>
      <w:r>
        <w:t>Haenszel</w:t>
      </w:r>
      <w:proofErr w:type="spellEnd"/>
      <w:r>
        <w:t xml:space="preserve"> (M-H) odds ratio. We can obtain the M-H odds ratio and loop over the exposure variables of interest by doing the following:</w:t>
      </w:r>
    </w:p>
    <w:p>
      <w:pPr>
        <w:pStyle w:val="SourceCode"/>
      </w:pPr>
      <w:r>
        <w:rPr>
          <w:rStyle w:val="CommentTok"/>
        </w:rPr>
        <w:t># Define the exposure variables to be included in the analysis</w:t>
      </w:r>
      <w:r>
        <w:br/>
      </w:r>
      <w:r>
        <w:rPr>
          <w:rStyle w:val="NormalTok"/>
        </w:rPr>
        <w:t>vars4 &lt;-</w:t>
      </w:r>
      <w:r>
        <w:rPr>
          <w:rStyle w:val="StringTok"/>
        </w:rPr>
        <w:t xml:space="preserve"> </w:t>
      </w:r>
      <w:r>
        <w:rPr>
          <w:rStyle w:val="KeywordTok"/>
        </w:rPr>
        <w:t>c</w:t>
      </w:r>
      <w:r>
        <w:rPr>
          <w:rStyle w:val="NormalTok"/>
        </w:rPr>
        <w:t>(</w:t>
      </w:r>
      <w:r>
        <w:rPr>
          <w:rStyle w:val="StringTok"/>
        </w:rPr>
        <w:t>"tap"</w:t>
      </w:r>
      <w:r>
        <w:rPr>
          <w:rStyle w:val="NormalTok"/>
        </w:rPr>
        <w:t xml:space="preserve">, </w:t>
      </w:r>
      <w:r>
        <w:rPr>
          <w:rStyle w:val="StringTok"/>
        </w:rPr>
        <w:t>"bottled"</w:t>
      </w:r>
      <w:r>
        <w:rPr>
          <w:rStyle w:val="NormalTok"/>
        </w:rPr>
        <w:t xml:space="preserve">, </w:t>
      </w:r>
      <w:r>
        <w:rPr>
          <w:rStyle w:val="StringTok"/>
        </w:rPr>
        <w:t>"filter"</w:t>
      </w:r>
      <w:r>
        <w:rPr>
          <w:rStyle w:val="NormalTok"/>
        </w:rPr>
        <w:t xml:space="preserve">, </w:t>
      </w:r>
      <w:r>
        <w:rPr>
          <w:rStyle w:val="StringTok"/>
        </w:rPr>
        <w:t>"well"</w:t>
      </w:r>
      <w:r>
        <w:rPr>
          <w:rStyle w:val="NormalTok"/>
        </w:rPr>
        <w:t xml:space="preserve">, </w:t>
      </w:r>
      <w:r>
        <w:rPr>
          <w:rStyle w:val="StringTok"/>
        </w:rPr>
        <w:t>"pacifier1"</w:t>
      </w:r>
      <w:r>
        <w:rPr>
          <w:rStyle w:val="NormalTok"/>
        </w:rPr>
        <w:t xml:space="preserve">, </w:t>
      </w:r>
      <w:r>
        <w:rPr>
          <w:rStyle w:val="StringTok"/>
        </w:rPr>
        <w:t>"pacifier2"</w:t>
      </w:r>
      <w:r>
        <w:rPr>
          <w:rStyle w:val="NormalTok"/>
        </w:rPr>
        <w:t xml:space="preserve">, </w:t>
      </w:r>
      <w:r>
        <w:rPr>
          <w:rStyle w:val="StringTok"/>
        </w:rPr>
        <w:t>"dishwasher"</w:t>
      </w:r>
      <w:r>
        <w:rPr>
          <w:rStyle w:val="NormalTok"/>
        </w:rPr>
        <w:t xml:space="preserve">, </w:t>
      </w:r>
      <w:r>
        <w:rPr>
          <w:rStyle w:val="StringTok"/>
        </w:rPr>
        <w:t>"microwave1"</w:t>
      </w:r>
      <w:r>
        <w:rPr>
          <w:rStyle w:val="NormalTok"/>
        </w:rPr>
        <w:t xml:space="preserve">, </w:t>
      </w:r>
      <w:r>
        <w:rPr>
          <w:rStyle w:val="StringTok"/>
        </w:rPr>
        <w:t>"breastfeeding"</w:t>
      </w:r>
      <w:r>
        <w:rPr>
          <w:rStyle w:val="NormalTok"/>
        </w:rPr>
        <w:t xml:space="preserve">, </w:t>
      </w:r>
      <w:r>
        <w:rPr>
          <w:rStyle w:val="StringTok"/>
        </w:rPr>
        <w:t>"concentrated"</w:t>
      </w:r>
      <w:r>
        <w:rPr>
          <w:rStyle w:val="NormalTok"/>
        </w:rPr>
        <w:t xml:space="preserve">, </w:t>
      </w:r>
      <w:r>
        <w:rPr>
          <w:rStyle w:val="StringTok"/>
        </w:rPr>
        <w:t>"powder"</w:t>
      </w:r>
      <w:r>
        <w:rPr>
          <w:rStyle w:val="NormalTok"/>
        </w:rPr>
        <w:t xml:space="preserve">, </w:t>
      </w:r>
      <w:r>
        <w:rPr>
          <w:rStyle w:val="StringTok"/>
        </w:rPr>
        <w:t>"freshmilk"</w:t>
      </w:r>
      <w:r>
        <w:rPr>
          <w:rStyle w:val="NormalTok"/>
        </w:rPr>
        <w:t xml:space="preserve">, </w:t>
      </w:r>
      <w:r>
        <w:rPr>
          <w:rStyle w:val="StringTok"/>
        </w:rPr>
        <w:t>"dilutetap"</w:t>
      </w:r>
      <w:r>
        <w:rPr>
          <w:rStyle w:val="NormalTok"/>
        </w:rPr>
        <w:t xml:space="preserve">, </w:t>
      </w:r>
      <w:r>
        <w:rPr>
          <w:rStyle w:val="StringTok"/>
        </w:rPr>
        <w:t>"diluted"</w:t>
      </w:r>
      <w:r>
        <w:rPr>
          <w:rStyle w:val="NormalTok"/>
        </w:rPr>
        <w:t>)</w:t>
      </w:r>
      <w:r>
        <w:br/>
      </w:r>
      <w:r>
        <w:br/>
      </w:r>
      <w:r>
        <w:rPr>
          <w:rStyle w:val="CommentTok"/>
        </w:rPr>
        <w:t># The variable "microwave 2" was excluded from the list of variables as it blocks the loop</w:t>
      </w:r>
      <w:r>
        <w:br/>
      </w:r>
      <w:r>
        <w:br/>
      </w:r>
      <w:r>
        <w:rPr>
          <w:rStyle w:val="CommentTok"/>
        </w:rPr>
        <w:t># Create a list to store the output</w:t>
      </w:r>
      <w:r>
        <w:br/>
      </w:r>
      <w:r>
        <w:rPr>
          <w:rStyle w:val="NormalTok"/>
        </w:rPr>
        <w:t>output2 &lt;-</w:t>
      </w:r>
      <w:r>
        <w:rPr>
          <w:rStyle w:val="StringTok"/>
        </w:rPr>
        <w:t xml:space="preserve"> </w:t>
      </w:r>
      <w:r>
        <w:rPr>
          <w:rStyle w:val="KeywordTok"/>
        </w:rPr>
        <w:t>list</w:t>
      </w:r>
      <w:r>
        <w:rPr>
          <w:rStyle w:val="NormalTok"/>
        </w:rPr>
        <w:t>()</w:t>
      </w:r>
      <w:r>
        <w:br/>
      </w:r>
      <w:r>
        <w:br/>
      </w:r>
      <w:r>
        <w:rPr>
          <w:rStyle w:val="CommentTok"/>
        </w:rPr>
        <w:t># create a 3 way table for each exposure variable of interest, the outcome and stratifiying variable in that order</w:t>
      </w:r>
      <w:r>
        <w:br/>
      </w:r>
      <w:r>
        <w:rPr>
          <w:rStyle w:val="ControlFlowTok"/>
        </w:rPr>
        <w:t>for</w:t>
      </w:r>
      <w:r>
        <w:rPr>
          <w:rStyle w:val="NormalTok"/>
        </w:rPr>
        <w:t xml:space="preserve"> (var </w:t>
      </w:r>
      <w:r>
        <w:rPr>
          <w:rStyle w:val="ControlFlowTok"/>
        </w:rPr>
        <w:t>in</w:t>
      </w:r>
      <w:r>
        <w:rPr>
          <w:rStyle w:val="NormalTok"/>
        </w:rPr>
        <w:t xml:space="preserve"> vars4) {</w:t>
      </w:r>
      <w:r>
        <w:br/>
      </w:r>
      <w:r>
        <w:rPr>
          <w:rStyle w:val="NormalTok"/>
        </w:rPr>
        <w:t xml:space="preserve">  a &lt;-</w:t>
      </w:r>
      <w:r>
        <w:rPr>
          <w:rStyle w:val="StringTok"/>
        </w:rPr>
        <w:t xml:space="preserve"> </w:t>
      </w:r>
      <w:r>
        <w:rPr>
          <w:rStyle w:val="KeywordTok"/>
        </w:rPr>
        <w:t>table</w:t>
      </w:r>
      <w:r>
        <w:rPr>
          <w:rStyle w:val="NormalTok"/>
        </w:rPr>
        <w:t>(campy[,var], campy</w:t>
      </w:r>
      <w:r>
        <w:rPr>
          <w:rStyle w:val="OperatorTok"/>
        </w:rPr>
        <w:t>$</w:t>
      </w:r>
      <w:r>
        <w:rPr>
          <w:rStyle w:val="NormalTok"/>
        </w:rPr>
        <w:t>case, campy</w:t>
      </w:r>
      <w:r>
        <w:rPr>
          <w:rStyle w:val="OperatorTok"/>
        </w:rPr>
        <w:t>$</w:t>
      </w:r>
      <w:r>
        <w:rPr>
          <w:rStyle w:val="NormalTok"/>
        </w:rPr>
        <w:t>supply)</w:t>
      </w:r>
      <w:r>
        <w:br/>
      </w:r>
      <w:r>
        <w:rPr>
          <w:rStyle w:val="NormalTok"/>
        </w:rPr>
        <w:t xml:space="preserve">  </w:t>
      </w:r>
      <w:r>
        <w:rPr>
          <w:rStyle w:val="CommentTok"/>
        </w:rPr>
        <w:t xml:space="preserve"># Use the epi.2by2 function to calculate OR  </w:t>
      </w:r>
      <w:r>
        <w:br/>
      </w:r>
      <w:r>
        <w:rPr>
          <w:rStyle w:val="NormalTok"/>
        </w:rPr>
        <w:t xml:space="preserve">  mh &lt;-</w:t>
      </w:r>
      <w:r>
        <w:rPr>
          <w:rStyle w:val="StringTok"/>
        </w:rPr>
        <w:t xml:space="preserve"> </w:t>
      </w:r>
      <w:r>
        <w:rPr>
          <w:rStyle w:val="KeywordTok"/>
        </w:rPr>
        <w:t>epi.2by2</w:t>
      </w:r>
      <w:r>
        <w:rPr>
          <w:rStyle w:val="NormalTok"/>
        </w:rPr>
        <w:t xml:space="preserve">(a, </w:t>
      </w:r>
      <w:r>
        <w:rPr>
          <w:rStyle w:val="DataTypeTok"/>
        </w:rPr>
        <w:t>method =</w:t>
      </w:r>
      <w:r>
        <w:rPr>
          <w:rStyle w:val="NormalTok"/>
        </w:rPr>
        <w:t xml:space="preserve"> </w:t>
      </w:r>
      <w:r>
        <w:rPr>
          <w:rStyle w:val="StringTok"/>
        </w:rPr>
        <w:t>"case.control"</w:t>
      </w:r>
      <w:r>
        <w:rPr>
          <w:rStyle w:val="NormalTok"/>
        </w:rPr>
        <w:t>)</w:t>
      </w:r>
      <w:r>
        <w:br/>
      </w:r>
      <w:r>
        <w:rPr>
          <w:rStyle w:val="NormalTok"/>
        </w:rPr>
        <w:t xml:space="preserve">  </w:t>
      </w:r>
      <w:r>
        <w:rPr>
          <w:rStyle w:val="CommentTok"/>
        </w:rPr>
        <w:t xml:space="preserve"># Identify the elements of interest from the mh object and append together </w:t>
      </w:r>
      <w:r>
        <w:br/>
      </w:r>
      <w:r>
        <w:rPr>
          <w:rStyle w:val="NormalTok"/>
        </w:rPr>
        <w:t xml:space="preserve">  resultstable &lt;-</w:t>
      </w:r>
      <w:r>
        <w:rPr>
          <w:rStyle w:val="StringTok"/>
        </w:rPr>
        <w:t xml:space="preserve"> </w:t>
      </w:r>
      <w:r>
        <w:rPr>
          <w:rStyle w:val="KeywordTok"/>
        </w:rPr>
        <w:t>round</w:t>
      </w:r>
      <w:r>
        <w:rPr>
          <w:rStyle w:val="NormalTok"/>
        </w:rPr>
        <w:t>(</w:t>
      </w:r>
      <w:r>
        <w:rPr>
          <w:rStyle w:val="KeywordTok"/>
        </w:rPr>
        <w:t>rbind</w:t>
      </w:r>
      <w:r>
        <w:rPr>
          <w:rStyle w:val="NormalTok"/>
        </w:rPr>
        <w:t>(mh</w:t>
      </w:r>
      <w:r>
        <w:rPr>
          <w:rStyle w:val="OperatorTok"/>
        </w:rPr>
        <w:t>$</w:t>
      </w:r>
      <w:r>
        <w:rPr>
          <w:rStyle w:val="NormalTok"/>
        </w:rPr>
        <w:t>massoc</w:t>
      </w:r>
      <w:r>
        <w:rPr>
          <w:rStyle w:val="OperatorTok"/>
        </w:rPr>
        <w:t>$</w:t>
      </w:r>
      <w:r>
        <w:rPr>
          <w:rStyle w:val="NormalTok"/>
        </w:rPr>
        <w:t xml:space="preserve">OR.crude.wald, </w:t>
      </w:r>
      <w:r>
        <w:br/>
      </w:r>
      <w:r>
        <w:rPr>
          <w:rStyle w:val="NormalTok"/>
        </w:rPr>
        <w:t xml:space="preserve">                        mh</w:t>
      </w:r>
      <w:r>
        <w:rPr>
          <w:rStyle w:val="OperatorTok"/>
        </w:rPr>
        <w:t>$</w:t>
      </w:r>
      <w:r>
        <w:rPr>
          <w:rStyle w:val="NormalTok"/>
        </w:rPr>
        <w:t>massoc</w:t>
      </w:r>
      <w:r>
        <w:rPr>
          <w:rStyle w:val="OperatorTok"/>
        </w:rPr>
        <w:t>$</w:t>
      </w:r>
      <w:r>
        <w:rPr>
          <w:rStyle w:val="NormalTok"/>
        </w:rPr>
        <w:t xml:space="preserve">OR.strata.wald, </w:t>
      </w:r>
      <w:r>
        <w:br/>
      </w:r>
      <w:r>
        <w:rPr>
          <w:rStyle w:val="NormalTok"/>
        </w:rPr>
        <w:t xml:space="preserve">                        mh</w:t>
      </w:r>
      <w:r>
        <w:rPr>
          <w:rStyle w:val="OperatorTok"/>
        </w:rPr>
        <w:t>$</w:t>
      </w:r>
      <w:r>
        <w:rPr>
          <w:rStyle w:val="NormalTok"/>
        </w:rPr>
        <w:t>massoc</w:t>
      </w:r>
      <w:r>
        <w:rPr>
          <w:rStyle w:val="OperatorTok"/>
        </w:rPr>
        <w:t>$</w:t>
      </w:r>
      <w:r>
        <w:rPr>
          <w:rStyle w:val="NormalTok"/>
        </w:rPr>
        <w:t>OR.mh.wald),</w:t>
      </w:r>
      <w:r>
        <w:rPr>
          <w:rStyle w:val="DecValTok"/>
        </w:rPr>
        <w:t>2</w:t>
      </w:r>
      <w:r>
        <w:rPr>
          <w:rStyle w:val="NormalTok"/>
        </w:rPr>
        <w:t>)</w:t>
      </w:r>
      <w:r>
        <w:br/>
      </w:r>
      <w:r>
        <w:rPr>
          <w:rStyle w:val="NormalTok"/>
        </w:rPr>
        <w:t xml:space="preserve">  </w:t>
      </w:r>
      <w:r>
        <w:rPr>
          <w:rStyle w:val="CommentTok"/>
        </w:rPr>
        <w:t># Create labels for each row of the results table</w:t>
      </w:r>
      <w:r>
        <w:br/>
      </w:r>
      <w:r>
        <w:rPr>
          <w:rStyle w:val="NormalTok"/>
        </w:rPr>
        <w:lastRenderedPageBreak/>
        <w:t xml:space="preserve">  </w:t>
      </w:r>
      <w:r>
        <w:rPr>
          <w:rStyle w:val="KeywordTok"/>
        </w:rPr>
        <w:t>rownames</w:t>
      </w:r>
      <w:r>
        <w:rPr>
          <w:rStyle w:val="NormalTok"/>
        </w:rPr>
        <w:t>(resultstable) &lt;-</w:t>
      </w:r>
      <w:r>
        <w:rPr>
          <w:rStyle w:val="StringTok"/>
        </w:rPr>
        <w:t xml:space="preserve"> </w:t>
      </w:r>
      <w:r>
        <w:rPr>
          <w:rStyle w:val="KeywordTok"/>
        </w:rPr>
        <w:t>c</w:t>
      </w:r>
      <w:r>
        <w:rPr>
          <w:rStyle w:val="NormalTok"/>
        </w:rPr>
        <w:t>(</w:t>
      </w:r>
      <w:r>
        <w:rPr>
          <w:rStyle w:val="StringTok"/>
        </w:rPr>
        <w:t>"Crude"</w:t>
      </w:r>
      <w:r>
        <w:rPr>
          <w:rStyle w:val="NormalTok"/>
        </w:rPr>
        <w:t xml:space="preserve">, </w:t>
      </w:r>
      <w:r>
        <w:rPr>
          <w:rStyle w:val="StringTok"/>
        </w:rPr>
        <w:t>"Strata 1"</w:t>
      </w:r>
      <w:r>
        <w:rPr>
          <w:rStyle w:val="NormalTok"/>
        </w:rPr>
        <w:t xml:space="preserve">, </w:t>
      </w:r>
      <w:r>
        <w:rPr>
          <w:rStyle w:val="StringTok"/>
        </w:rPr>
        <w:t>"Strata 0"</w:t>
      </w:r>
      <w:r>
        <w:rPr>
          <w:rStyle w:val="NormalTok"/>
        </w:rPr>
        <w:t xml:space="preserve">, </w:t>
      </w:r>
      <w:r>
        <w:rPr>
          <w:rStyle w:val="StringTok"/>
        </w:rPr>
        <w:t>"MH"</w:t>
      </w:r>
      <w:r>
        <w:rPr>
          <w:rStyle w:val="NormalTok"/>
        </w:rPr>
        <w:t>)</w:t>
      </w:r>
      <w:r>
        <w:br/>
      </w:r>
      <w:r>
        <w:rPr>
          <w:rStyle w:val="NormalTok"/>
        </w:rPr>
        <w:t xml:space="preserve">  output2[[var]] &lt;-</w:t>
      </w:r>
      <w:r>
        <w:rPr>
          <w:rStyle w:val="StringTok"/>
        </w:rPr>
        <w:t xml:space="preserve"> </w:t>
      </w:r>
      <w:r>
        <w:rPr>
          <w:rStyle w:val="NormalTok"/>
        </w:rPr>
        <w:t>resultstable</w:t>
      </w:r>
      <w:r>
        <w:br/>
      </w:r>
      <w:r>
        <w:rPr>
          <w:rStyle w:val="NormalTok"/>
        </w:rPr>
        <w:t>}</w:t>
      </w:r>
    </w:p>
    <w:p>
      <w:pPr>
        <w:pStyle w:val="SourceCode"/>
      </w:pPr>
      <w:r>
        <w:rPr>
          <w:rStyle w:val="VerbatimChar"/>
        </w:rPr>
        <w:t>## Warning in qf(1 - N., 2 * a, 2 * c + 2): NaNs produced</w:t>
      </w:r>
    </w:p>
    <w:p>
      <w:pPr>
        <w:pStyle w:val="SourceCode"/>
      </w:pPr>
      <w:r>
        <w:rPr>
          <w:rStyle w:val="VerbatimChar"/>
        </w:rPr>
        <w:t>## Warning in qf(1 - N., 2 * sa, 2 * sc + 2): NaNs produced</w:t>
      </w:r>
    </w:p>
    <w:p>
      <w:pPr>
        <w:pStyle w:val="SourceCode"/>
      </w:pPr>
      <w:r>
        <w:rPr>
          <w:rStyle w:val="VerbatimChar"/>
        </w:rPr>
        <w:t>## Warning in qf(1 - N., 2 * a, 2 * c + 2): NaNs produced</w:t>
      </w:r>
    </w:p>
    <w:p>
      <w:pPr>
        <w:pStyle w:val="SourceCode"/>
      </w:pPr>
      <w:r>
        <w:rPr>
          <w:rStyle w:val="NormalTok"/>
        </w:rPr>
        <w:t>output2</w:t>
      </w:r>
    </w:p>
    <w:p>
      <w:pPr>
        <w:pStyle w:val="SourceCode"/>
      </w:pPr>
      <w:r>
        <w:rPr>
          <w:rStyle w:val="VerbatimChar"/>
        </w:rPr>
        <w:t>## $tap</w:t>
      </w:r>
      <w:r>
        <w:br/>
      </w:r>
      <w:r>
        <w:rPr>
          <w:rStyle w:val="VerbatimChar"/>
        </w:rPr>
        <w:t>##           est lower upper</w:t>
      </w:r>
      <w:r>
        <w:br/>
      </w:r>
      <w:r>
        <w:rPr>
          <w:rStyle w:val="VerbatimChar"/>
        </w:rPr>
        <w:t>## Crude    2.84  1.20  6.73</w:t>
      </w:r>
      <w:r>
        <w:br/>
      </w:r>
      <w:r>
        <w:rPr>
          <w:rStyle w:val="VerbatimChar"/>
        </w:rPr>
        <w:t>## Strata 1 4.30  1.68 10.98</w:t>
      </w:r>
      <w:r>
        <w:br/>
      </w:r>
      <w:r>
        <w:rPr>
          <w:rStyle w:val="VerbatimChar"/>
        </w:rPr>
        <w:t>## Strata 0 0.71  0.07  7.04</w:t>
      </w:r>
      <w:r>
        <w:br/>
      </w:r>
      <w:r>
        <w:rPr>
          <w:rStyle w:val="VerbatimChar"/>
        </w:rPr>
        <w:t>## MH       3.45  1.46  8.20</w:t>
      </w:r>
      <w:r>
        <w:br/>
      </w:r>
      <w:r>
        <w:rPr>
          <w:rStyle w:val="VerbatimChar"/>
        </w:rPr>
        <w:t xml:space="preserve">## </w:t>
      </w:r>
      <w:r>
        <w:br/>
      </w:r>
      <w:r>
        <w:rPr>
          <w:rStyle w:val="VerbatimChar"/>
        </w:rPr>
        <w:t>## $bottled</w:t>
      </w:r>
      <w:r>
        <w:br/>
      </w:r>
      <w:r>
        <w:rPr>
          <w:rStyle w:val="VerbatimChar"/>
        </w:rPr>
        <w:t>##           est lower upper</w:t>
      </w:r>
      <w:r>
        <w:br/>
      </w:r>
      <w:r>
        <w:rPr>
          <w:rStyle w:val="VerbatimChar"/>
        </w:rPr>
        <w:t>## Crude    0.23  0.11  0.46</w:t>
      </w:r>
      <w:r>
        <w:br/>
      </w:r>
      <w:r>
        <w:rPr>
          <w:rStyle w:val="VerbatimChar"/>
        </w:rPr>
        <w:t>## Strata 1 0.15  0.07  0.36</w:t>
      </w:r>
      <w:r>
        <w:br/>
      </w:r>
      <w:r>
        <w:rPr>
          <w:rStyle w:val="VerbatimChar"/>
        </w:rPr>
        <w:t>## Strata 0 1.02  0.22  4.73</w:t>
      </w:r>
      <w:r>
        <w:br/>
      </w:r>
      <w:r>
        <w:rPr>
          <w:rStyle w:val="VerbatimChar"/>
        </w:rPr>
        <w:t>## MH       0.23  0.11  0.47</w:t>
      </w:r>
      <w:r>
        <w:br/>
      </w:r>
      <w:r>
        <w:rPr>
          <w:rStyle w:val="VerbatimChar"/>
        </w:rPr>
        <w:t xml:space="preserve">## </w:t>
      </w:r>
      <w:r>
        <w:br/>
      </w:r>
      <w:r>
        <w:rPr>
          <w:rStyle w:val="VerbatimChar"/>
        </w:rPr>
        <w:t>## $filter</w:t>
      </w:r>
      <w:r>
        <w:br/>
      </w:r>
      <w:r>
        <w:rPr>
          <w:rStyle w:val="VerbatimChar"/>
        </w:rPr>
        <w:t>##          est lower upper</w:t>
      </w:r>
      <w:r>
        <w:br/>
      </w:r>
      <w:r>
        <w:rPr>
          <w:rStyle w:val="VerbatimChar"/>
        </w:rPr>
        <w:t>## Crude      0     0   NaN</w:t>
      </w:r>
      <w:r>
        <w:br/>
      </w:r>
      <w:r>
        <w:rPr>
          <w:rStyle w:val="VerbatimChar"/>
        </w:rPr>
        <w:t>## Strata 1   0     0   NaN</w:t>
      </w:r>
      <w:r>
        <w:br/>
      </w:r>
      <w:r>
        <w:rPr>
          <w:rStyle w:val="VerbatimChar"/>
        </w:rPr>
        <w:t>## Strata 0   0     0   NaN</w:t>
      </w:r>
      <w:r>
        <w:br/>
      </w:r>
      <w:r>
        <w:rPr>
          <w:rStyle w:val="VerbatimChar"/>
        </w:rPr>
        <w:t>## MH         0   NaN   NaN</w:t>
      </w:r>
      <w:r>
        <w:br/>
      </w:r>
      <w:r>
        <w:rPr>
          <w:rStyle w:val="VerbatimChar"/>
        </w:rPr>
        <w:t xml:space="preserve">## </w:t>
      </w:r>
      <w:r>
        <w:br/>
      </w:r>
      <w:r>
        <w:rPr>
          <w:rStyle w:val="VerbatimChar"/>
        </w:rPr>
        <w:t>## $well</w:t>
      </w:r>
      <w:r>
        <w:br/>
      </w:r>
      <w:r>
        <w:rPr>
          <w:rStyle w:val="VerbatimChar"/>
        </w:rPr>
        <w:t>##           est lower upper</w:t>
      </w:r>
      <w:r>
        <w:br/>
      </w:r>
      <w:r>
        <w:rPr>
          <w:rStyle w:val="VerbatimChar"/>
        </w:rPr>
        <w:t>## Crude    3.82  1.70  8.56</w:t>
      </w:r>
      <w:r>
        <w:br/>
      </w:r>
      <w:r>
        <w:rPr>
          <w:rStyle w:val="VerbatimChar"/>
        </w:rPr>
        <w:t>## Strata 1 1.28  0.23  7.19</w:t>
      </w:r>
      <w:r>
        <w:br/>
      </w:r>
      <w:r>
        <w:rPr>
          <w:rStyle w:val="VerbatimChar"/>
        </w:rPr>
        <w:t>## Strata 0 1.92  0.33 11.23</w:t>
      </w:r>
      <w:r>
        <w:br/>
      </w:r>
      <w:r>
        <w:rPr>
          <w:rStyle w:val="VerbatimChar"/>
        </w:rPr>
        <w:t>## MH       1.53  0.44  5.39</w:t>
      </w:r>
      <w:r>
        <w:br/>
      </w:r>
      <w:r>
        <w:rPr>
          <w:rStyle w:val="VerbatimChar"/>
        </w:rPr>
        <w:t xml:space="preserve">## </w:t>
      </w:r>
      <w:r>
        <w:br/>
      </w:r>
      <w:r>
        <w:rPr>
          <w:rStyle w:val="VerbatimChar"/>
        </w:rPr>
        <w:t>## $pacifier1</w:t>
      </w:r>
      <w:r>
        <w:br/>
      </w:r>
      <w:r>
        <w:rPr>
          <w:rStyle w:val="VerbatimChar"/>
        </w:rPr>
        <w:t>##           est lower upper</w:t>
      </w:r>
      <w:r>
        <w:br/>
      </w:r>
      <w:r>
        <w:rPr>
          <w:rStyle w:val="VerbatimChar"/>
        </w:rPr>
        <w:t>## Crude    0.86  0.49  1.50</w:t>
      </w:r>
      <w:r>
        <w:br/>
      </w:r>
      <w:r>
        <w:rPr>
          <w:rStyle w:val="VerbatimChar"/>
        </w:rPr>
        <w:t>## Strata 1 0.72  0.39  1.36</w:t>
      </w:r>
      <w:r>
        <w:br/>
      </w:r>
      <w:r>
        <w:rPr>
          <w:rStyle w:val="VerbatimChar"/>
        </w:rPr>
        <w:t>## Strata 0 2.79  0.52 15.05</w:t>
      </w:r>
      <w:r>
        <w:br/>
      </w:r>
      <w:r>
        <w:rPr>
          <w:rStyle w:val="VerbatimChar"/>
        </w:rPr>
        <w:t>## MH       0.88  0.49  1.56</w:t>
      </w:r>
      <w:r>
        <w:br/>
      </w:r>
      <w:r>
        <w:rPr>
          <w:rStyle w:val="VerbatimChar"/>
        </w:rPr>
        <w:t xml:space="preserve">## </w:t>
      </w:r>
      <w:r>
        <w:br/>
      </w:r>
      <w:r>
        <w:rPr>
          <w:rStyle w:val="VerbatimChar"/>
        </w:rPr>
        <w:t>## $pacifier2</w:t>
      </w:r>
      <w:r>
        <w:br/>
      </w:r>
      <w:r>
        <w:rPr>
          <w:rStyle w:val="VerbatimChar"/>
        </w:rPr>
        <w:t>##           est lower upper</w:t>
      </w:r>
      <w:r>
        <w:br/>
      </w:r>
      <w:r>
        <w:rPr>
          <w:rStyle w:val="VerbatimChar"/>
        </w:rPr>
        <w:t>## Crude    3.00  1.26  7.14</w:t>
      </w:r>
      <w:r>
        <w:br/>
      </w:r>
      <w:r>
        <w:rPr>
          <w:rStyle w:val="VerbatimChar"/>
        </w:rPr>
        <w:t>## Strata 1 3.23  1.14  9.11</w:t>
      </w:r>
      <w:r>
        <w:br/>
      </w:r>
      <w:r>
        <w:rPr>
          <w:rStyle w:val="VerbatimChar"/>
        </w:rPr>
        <w:t>## Strata 0 1.55  0.26  9.08</w:t>
      </w:r>
      <w:r>
        <w:br/>
      </w:r>
      <w:r>
        <w:rPr>
          <w:rStyle w:val="VerbatimChar"/>
        </w:rPr>
        <w:lastRenderedPageBreak/>
        <w:t>## MH       2.71  1.12  6.55</w:t>
      </w:r>
      <w:r>
        <w:br/>
      </w:r>
      <w:r>
        <w:rPr>
          <w:rStyle w:val="VerbatimChar"/>
        </w:rPr>
        <w:t xml:space="preserve">## </w:t>
      </w:r>
      <w:r>
        <w:br/>
      </w:r>
      <w:r>
        <w:rPr>
          <w:rStyle w:val="VerbatimChar"/>
        </w:rPr>
        <w:t>## $dishwasher</w:t>
      </w:r>
      <w:r>
        <w:br/>
      </w:r>
      <w:r>
        <w:rPr>
          <w:rStyle w:val="VerbatimChar"/>
        </w:rPr>
        <w:t>##           est lower upper</w:t>
      </w:r>
      <w:r>
        <w:br/>
      </w:r>
      <w:r>
        <w:rPr>
          <w:rStyle w:val="VerbatimChar"/>
        </w:rPr>
        <w:t>## Crude    0.15  0.07  0.36</w:t>
      </w:r>
      <w:r>
        <w:br/>
      </w:r>
      <w:r>
        <w:rPr>
          <w:rStyle w:val="VerbatimChar"/>
        </w:rPr>
        <w:t>## Strata 1 0.09  0.03  0.28</w:t>
      </w:r>
      <w:r>
        <w:br/>
      </w:r>
      <w:r>
        <w:rPr>
          <w:rStyle w:val="VerbatimChar"/>
        </w:rPr>
        <w:t>## Strata 0 0.37  0.07  1.89</w:t>
      </w:r>
      <w:r>
        <w:br/>
      </w:r>
      <w:r>
        <w:rPr>
          <w:rStyle w:val="VerbatimChar"/>
        </w:rPr>
        <w:t>## MH       0.14  0.06  0.35</w:t>
      </w:r>
      <w:r>
        <w:br/>
      </w:r>
      <w:r>
        <w:rPr>
          <w:rStyle w:val="VerbatimChar"/>
        </w:rPr>
        <w:t xml:space="preserve">## </w:t>
      </w:r>
      <w:r>
        <w:br/>
      </w:r>
      <w:r>
        <w:rPr>
          <w:rStyle w:val="VerbatimChar"/>
        </w:rPr>
        <w:t>## $microwave1</w:t>
      </w:r>
      <w:r>
        <w:br/>
      </w:r>
      <w:r>
        <w:rPr>
          <w:rStyle w:val="VerbatimChar"/>
        </w:rPr>
        <w:t>##           est lower upper</w:t>
      </w:r>
      <w:r>
        <w:br/>
      </w:r>
      <w:r>
        <w:rPr>
          <w:rStyle w:val="VerbatimChar"/>
        </w:rPr>
        <w:t>## Crude    1.79  0.63  5.11</w:t>
      </w:r>
      <w:r>
        <w:br/>
      </w:r>
      <w:r>
        <w:rPr>
          <w:rStyle w:val="VerbatimChar"/>
        </w:rPr>
        <w:t>## Strata 1 5.67  1.16 27.56</w:t>
      </w:r>
      <w:r>
        <w:br/>
      </w:r>
      <w:r>
        <w:rPr>
          <w:rStyle w:val="VerbatimChar"/>
        </w:rPr>
        <w:t>## Strata 0 0.21  0.03  1.38</w:t>
      </w:r>
      <w:r>
        <w:br/>
      </w:r>
      <w:r>
        <w:rPr>
          <w:rStyle w:val="VerbatimChar"/>
        </w:rPr>
        <w:t>## MH       1.71  0.62  4.68</w:t>
      </w:r>
      <w:r>
        <w:br/>
      </w:r>
      <w:r>
        <w:rPr>
          <w:rStyle w:val="VerbatimChar"/>
        </w:rPr>
        <w:t xml:space="preserve">## </w:t>
      </w:r>
      <w:r>
        <w:br/>
      </w:r>
      <w:r>
        <w:rPr>
          <w:rStyle w:val="VerbatimChar"/>
        </w:rPr>
        <w:t>## $breastfeeding</w:t>
      </w:r>
      <w:r>
        <w:br/>
      </w:r>
      <w:r>
        <w:rPr>
          <w:rStyle w:val="VerbatimChar"/>
        </w:rPr>
        <w:t>##           est lower upper</w:t>
      </w:r>
      <w:r>
        <w:br/>
      </w:r>
      <w:r>
        <w:rPr>
          <w:rStyle w:val="VerbatimChar"/>
        </w:rPr>
        <w:t>## Crude    0.52  0.17  1.62</w:t>
      </w:r>
      <w:r>
        <w:br/>
      </w:r>
      <w:r>
        <w:rPr>
          <w:rStyle w:val="VerbatimChar"/>
        </w:rPr>
        <w:t>## Strata 1 0.43  0.13  1.36</w:t>
      </w:r>
      <w:r>
        <w:br/>
      </w:r>
      <w:r>
        <w:rPr>
          <w:rStyle w:val="VerbatimChar"/>
        </w:rPr>
        <w:t>## Strata 0 0.00  0.00   NaN</w:t>
      </w:r>
      <w:r>
        <w:br/>
      </w:r>
      <w:r>
        <w:rPr>
          <w:rStyle w:val="VerbatimChar"/>
        </w:rPr>
        <w:t>## MH       0.41  0.13  1.29</w:t>
      </w:r>
      <w:r>
        <w:br/>
      </w:r>
      <w:r>
        <w:rPr>
          <w:rStyle w:val="VerbatimChar"/>
        </w:rPr>
        <w:t xml:space="preserve">## </w:t>
      </w:r>
      <w:r>
        <w:br/>
      </w:r>
      <w:r>
        <w:rPr>
          <w:rStyle w:val="VerbatimChar"/>
        </w:rPr>
        <w:t>## $concentrated</w:t>
      </w:r>
      <w:r>
        <w:br/>
      </w:r>
      <w:r>
        <w:rPr>
          <w:rStyle w:val="VerbatimChar"/>
        </w:rPr>
        <w:t>##           est lower upper</w:t>
      </w:r>
      <w:r>
        <w:br/>
      </w:r>
      <w:r>
        <w:rPr>
          <w:rStyle w:val="VerbatimChar"/>
        </w:rPr>
        <w:t>## Crude    1.91  1.08  3.36</w:t>
      </w:r>
      <w:r>
        <w:br/>
      </w:r>
      <w:r>
        <w:rPr>
          <w:rStyle w:val="VerbatimChar"/>
        </w:rPr>
        <w:t>## Strata 1 2.68  1.41  5.10</w:t>
      </w:r>
      <w:r>
        <w:br/>
      </w:r>
      <w:r>
        <w:rPr>
          <w:rStyle w:val="VerbatimChar"/>
        </w:rPr>
        <w:t>## Strata 0 0.80  0.18  3.54</w:t>
      </w:r>
      <w:r>
        <w:br/>
      </w:r>
      <w:r>
        <w:rPr>
          <w:rStyle w:val="VerbatimChar"/>
        </w:rPr>
        <w:t>## MH       2.20  1.23  3.95</w:t>
      </w:r>
      <w:r>
        <w:br/>
      </w:r>
      <w:r>
        <w:rPr>
          <w:rStyle w:val="VerbatimChar"/>
        </w:rPr>
        <w:t xml:space="preserve">## </w:t>
      </w:r>
      <w:r>
        <w:br/>
      </w:r>
      <w:r>
        <w:rPr>
          <w:rStyle w:val="VerbatimChar"/>
        </w:rPr>
        <w:t>## $powder</w:t>
      </w:r>
      <w:r>
        <w:br/>
      </w:r>
      <w:r>
        <w:rPr>
          <w:rStyle w:val="VerbatimChar"/>
        </w:rPr>
        <w:t>##           est lower upper</w:t>
      </w:r>
      <w:r>
        <w:br/>
      </w:r>
      <w:r>
        <w:rPr>
          <w:rStyle w:val="VerbatimChar"/>
        </w:rPr>
        <w:t>## Crude    1.02  0.53  1.94</w:t>
      </w:r>
      <w:r>
        <w:br/>
      </w:r>
      <w:r>
        <w:rPr>
          <w:rStyle w:val="VerbatimChar"/>
        </w:rPr>
        <w:t>## Strata 1 0.95  0.46  1.95</w:t>
      </w:r>
      <w:r>
        <w:br/>
      </w:r>
      <w:r>
        <w:rPr>
          <w:rStyle w:val="VerbatimChar"/>
        </w:rPr>
        <w:t>## Strata 0 1.17  0.21  6.54</w:t>
      </w:r>
      <w:r>
        <w:br/>
      </w:r>
      <w:r>
        <w:rPr>
          <w:rStyle w:val="VerbatimChar"/>
        </w:rPr>
        <w:t>## MH       0.98  0.50  1.90</w:t>
      </w:r>
      <w:r>
        <w:br/>
      </w:r>
      <w:r>
        <w:rPr>
          <w:rStyle w:val="VerbatimChar"/>
        </w:rPr>
        <w:t xml:space="preserve">## </w:t>
      </w:r>
      <w:r>
        <w:br/>
      </w:r>
      <w:r>
        <w:rPr>
          <w:rStyle w:val="VerbatimChar"/>
        </w:rPr>
        <w:t>## $freshmilk</w:t>
      </w:r>
      <w:r>
        <w:br/>
      </w:r>
      <w:r>
        <w:rPr>
          <w:rStyle w:val="VerbatimChar"/>
        </w:rPr>
        <w:t>##           est lower upper</w:t>
      </w:r>
      <w:r>
        <w:br/>
      </w:r>
      <w:r>
        <w:rPr>
          <w:rStyle w:val="VerbatimChar"/>
        </w:rPr>
        <w:t>## Crude    0.53  0.27  1.05</w:t>
      </w:r>
      <w:r>
        <w:br/>
      </w:r>
      <w:r>
        <w:rPr>
          <w:rStyle w:val="VerbatimChar"/>
        </w:rPr>
        <w:t>## Strata 1 0.54  0.25  1.15</w:t>
      </w:r>
      <w:r>
        <w:br/>
      </w:r>
      <w:r>
        <w:rPr>
          <w:rStyle w:val="VerbatimChar"/>
        </w:rPr>
        <w:t>## Strata 0 0.67  0.12  3.64</w:t>
      </w:r>
      <w:r>
        <w:br/>
      </w:r>
      <w:r>
        <w:rPr>
          <w:rStyle w:val="VerbatimChar"/>
        </w:rPr>
        <w:t>## MH       0.56  0.28  1.12</w:t>
      </w:r>
      <w:r>
        <w:br/>
      </w:r>
      <w:r>
        <w:rPr>
          <w:rStyle w:val="VerbatimChar"/>
        </w:rPr>
        <w:t xml:space="preserve">## </w:t>
      </w:r>
      <w:r>
        <w:br/>
      </w:r>
      <w:r>
        <w:rPr>
          <w:rStyle w:val="VerbatimChar"/>
        </w:rPr>
        <w:t>## $dilutetap</w:t>
      </w:r>
      <w:r>
        <w:br/>
      </w:r>
      <w:r>
        <w:rPr>
          <w:rStyle w:val="VerbatimChar"/>
        </w:rPr>
        <w:t>##           est lower upper</w:t>
      </w:r>
      <w:r>
        <w:br/>
      </w:r>
      <w:r>
        <w:rPr>
          <w:rStyle w:val="VerbatimChar"/>
        </w:rPr>
        <w:t>## Crude    1.46  0.75  2.85</w:t>
      </w:r>
      <w:r>
        <w:br/>
      </w:r>
      <w:r>
        <w:rPr>
          <w:rStyle w:val="VerbatimChar"/>
        </w:rPr>
        <w:t>## Strata 1 3.44  1.44  8.20</w:t>
      </w:r>
      <w:r>
        <w:br/>
      </w:r>
      <w:r>
        <w:rPr>
          <w:rStyle w:val="VerbatimChar"/>
        </w:rPr>
        <w:t>## Strata 0 0.43  0.07  2.62</w:t>
      </w:r>
      <w:r>
        <w:br/>
      </w:r>
      <w:r>
        <w:rPr>
          <w:rStyle w:val="VerbatimChar"/>
        </w:rPr>
        <w:t>## MH       2.24  1.06  4.71</w:t>
      </w:r>
      <w:r>
        <w:br/>
      </w:r>
      <w:r>
        <w:rPr>
          <w:rStyle w:val="VerbatimChar"/>
        </w:rPr>
        <w:t xml:space="preserve">## </w:t>
      </w:r>
      <w:r>
        <w:br/>
      </w:r>
      <w:r>
        <w:rPr>
          <w:rStyle w:val="VerbatimChar"/>
        </w:rPr>
        <w:lastRenderedPageBreak/>
        <w:t>## $diluted</w:t>
      </w:r>
      <w:r>
        <w:br/>
      </w:r>
      <w:r>
        <w:rPr>
          <w:rStyle w:val="VerbatimChar"/>
        </w:rPr>
        <w:t>##           est lower upper</w:t>
      </w:r>
      <w:r>
        <w:br/>
      </w:r>
      <w:r>
        <w:rPr>
          <w:rStyle w:val="VerbatimChar"/>
        </w:rPr>
        <w:t>## Crude    2.50  1.24  5.05</w:t>
      </w:r>
      <w:r>
        <w:br/>
      </w:r>
      <w:r>
        <w:rPr>
          <w:rStyle w:val="VerbatimChar"/>
        </w:rPr>
        <w:t>## Strata 1 3.48  1.59  7.62</w:t>
      </w:r>
      <w:r>
        <w:br/>
      </w:r>
      <w:r>
        <w:rPr>
          <w:rStyle w:val="VerbatimChar"/>
        </w:rPr>
        <w:t>## Strata 0 0.86  0.15  4.81</w:t>
      </w:r>
      <w:r>
        <w:br/>
      </w:r>
      <w:r>
        <w:rPr>
          <w:rStyle w:val="VerbatimChar"/>
        </w:rPr>
        <w:t>## MH       2.78  1.37  5.66</w:t>
      </w:r>
    </w:p>
    <w:sectPr>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C1E05F"/>
    <w:multiLevelType w:val="multilevel"/>
    <w:tmpl w:val="8512A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0828C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FC24C33"/>
    <w:multiLevelType w:val="multilevel"/>
    <w:tmpl w:val="2A520B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ACA833-61E2-412E-80BA-3CBBFBEB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irhandbook.com/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4ds.had.co.n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4401</Words>
  <Characters>27732</Characters>
  <Application>Microsoft Office Word</Application>
  <DocSecurity>0</DocSecurity>
  <Lines>231</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 outbreak of Campylobacter jejuni in Greece</vt:lpstr>
      <vt:lpstr>An outbreak of Campylobacter jejuni in Greece</vt:lpstr>
    </vt:vector>
  </TitlesOfParts>
  <Company/>
  <LinksUpToDate>false</LinksUpToDate>
  <CharactersWithSpaces>32069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outbreak of Campylobacter jejuni in Greece</dc:title>
  <dc:creator>Patrick Keating and Alexander Spina</dc:creator>
  <cp:lastModifiedBy>Dörre, Achim</cp:lastModifiedBy>
  <cp:revision>50</cp:revision>
  <cp:lastPrinted>2021-12-09T11:43:00Z</cp:lastPrinted>
  <dcterms:created xsi:type="dcterms:W3CDTF">2020-12-11T10:13:00Z</dcterms:created>
  <dcterms:modified xsi:type="dcterms:W3CDTF">2021-12-10T08:38:00Z</dcterms:modified>
</cp:coreProperties>
</file>