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多模式异构文件管理系统技术白皮书</w:t>
      </w:r>
    </w:p>
    <w:p>
      <w:pPr>
        <w:spacing w:after="400"/>
        <w:jc w:val="center"/>
      </w:pPr>
      <w:r>
        <w:t xml:space="preserve">( 架构设计、API 规范与全生命周期数据流转 )</w:t>
      </w:r>
    </w:p>
    <w:p>
      <w:pPr>
        <w:spacing w:after="400"/>
        <w:jc w:val="center"/>
      </w:pPr>
      <w:r>
        <w:t xml:space="preserve">_________________________________________________________________________________</w:t>
      </w:r>
    </w:p>
    <w:p>
      <w:pPr>
        <w:pStyle w:val="Heading2"/>
        <w:spacing w:after="100" w:before="200"/>
      </w:pPr>
      <w:r>
        <w:t xml:space="preserve">一、 项目概述与技术核心</w:t>
      </w:r>
    </w:p>
    <w:p>
      <w:pPr>
        <w:spacing w:after="300"/>
      </w:pPr>
      <w:r>
        <w:t xml:space="preserve">本项目是一个基于 Node.js (Express) 架构构建的高性能多媒体文件管理系统。系统核心突破在于：在单次交互中，允许前端并行的以三种完全不同的底层协议/数据格式（Multipart、二进制裸流、Base64 JSON）向后端同步传输文件，并支持多媒体资产的覆盖更新（PUT）与物理安全删除（DELETE）。</w:t>
      </w:r>
    </w:p>
    <w:p>
      <w:pPr>
        <w:pStyle w:val="Heading2"/>
        <w:spacing w:after="100" w:before="200"/>
      </w:pPr>
      <w:r>
        <w:t xml:space="preserve">二、 项目标准工程目录树</w:t>
      </w:r>
    </w:p>
    <w:p>
      <w:pPr>
        <w:spacing w:after="40"/>
      </w:pPr>
      <w:r>
        <w:t xml:space="preserve">fileserver/ (项目根目录)</w:t>
      </w:r>
    </w:p>
    <w:p>
      <w:pPr>
        <w:spacing w:after="40"/>
      </w:pPr>
      <w:r>
        <w:t xml:space="preserve">  ├── app.js                  # 后端总入口：配置静态托管、路由分发</w:t>
      </w:r>
    </w:p>
    <w:p>
      <w:pPr>
        <w:spacing w:after="40"/>
      </w:pPr>
      <w:r>
        <w:t xml:space="preserve">  ├── package.json            # 项目依赖配置文件</w:t>
      </w:r>
    </w:p>
    <w:p>
      <w:pPr>
        <w:spacing w:after="40"/>
      </w:pPr>
      <w:r>
        <w:t xml:space="preserve">  ├── controllers/ fileController.js   # 后端控制器：负责安全拦截</w:t>
      </w:r>
    </w:p>
    <w:p>
      <w:pPr>
        <w:spacing w:after="40"/>
      </w:pPr>
      <w:r>
        <w:t xml:space="preserve">  ├── routes/ fileRoutes.js            # 后端路由：负责请求流分发</w:t>
      </w:r>
    </w:p>
    <w:p>
      <w:pPr>
        <w:spacing w:after="40"/>
      </w:pPr>
      <w:r>
        <w:t xml:space="preserve">  └── public/                 # 前端静态资源根目录（统一静态托管）</w:t>
      </w:r>
    </w:p>
    <w:p>
      <w:pPr>
        <w:spacing w:after="40"/>
      </w:pPr>
      <w:r>
        <w:t xml:space="preserve">      ├── index.html          # 前端主结构：零依赖 DOM 骨架</w:t>
      </w:r>
    </w:p>
    <w:p>
      <w:pPr>
        <w:spacing w:after="40"/>
      </w:pPr>
      <w:r>
        <w:t xml:space="preserve">      ├── css/ index.css      # 前端样式：网格流动布局</w:t>
      </w:r>
    </w:p>
    <w:p>
      <w:pPr>
        <w:spacing w:after="40"/>
      </w:pPr>
      <w:r>
        <w:t xml:space="preserve">      ├── js/ index.js        # 前端大脑：异步并行 Promise 调度</w:t>
      </w:r>
    </w:p>
    <w:p>
      <w:pPr>
        <w:spacing w:after="40"/>
      </w:pPr>
      <w:r>
        <w:t xml:space="preserve">      └── uploads/            # 后端磁盘物理存储路径</w:t>
      </w:r>
    </w:p>
    <w:p>
      <w:pPr>
        <w:pStyle w:val="Heading2"/>
        <w:spacing w:after="200" w:before="400"/>
      </w:pPr>
      <w:r>
        <w:t xml:space="preserve">三、 系统核心流程与控制流拓扑图</w:t>
      </w:r>
    </w:p>
    <w:p>
      <w:pPr>
        <w:spacing w:after="100"/>
      </w:pPr>
      <w:r>
        <w:t xml:space="preserve">【图 1：系统数据流全局架构拓扑图】</w:t>
      </w:r>
    </w:p>
    <w:p>
      <w:pPr>
        <w:spacing w:after="20"/>
      </w:pPr>
      <w:r>
        <w:rPr>
          <w:rFonts w:ascii="Consolas" w:cs="Consolas" w:eastAsia="Consolas" w:hAnsi="Consolas"/>
          <w:color w:val="2F4F4F"/>
          <w:sz w:val="19"/>
          <w:szCs w:val="19"/>
        </w:rPr>
        <w:t xml:space="preserve">┌────────────────────────────────────────────────────────┐</w:t>
      </w:r>
    </w:p>
    <w:p>
      <w:pPr>
        <w:spacing w:after="20"/>
      </w:pPr>
      <w:r>
        <w:rPr>
          <w:rFonts w:ascii="Consolas" w:cs="Consolas" w:eastAsia="Consolas" w:hAnsi="Consolas"/>
          <w:color w:val="2F4F4F"/>
          <w:sz w:val="19"/>
          <w:szCs w:val="19"/>
        </w:rPr>
        <w:t xml:space="preserve">│         客户端浏览器 (index.html / index.js)           │</w:t>
      </w:r>
    </w:p>
    <w:p>
      <w:pPr>
        <w:spacing w:after="20"/>
      </w:pPr>
      <w:r>
        <w:rPr>
          <w:rFonts w:ascii="Consolas" w:cs="Consolas" w:eastAsia="Consolas" w:hAnsi="Consolas"/>
          <w:color w:val="2F4F4F"/>
          <w:sz w:val="19"/>
          <w:szCs w:val="19"/>
        </w:rPr>
        <w:t xml:space="preserve">└───────────────────────────┬────────────────────────────┘</w:t>
      </w:r>
    </w:p>
    <w:p>
      <w:pPr>
        <w:spacing w:after="20"/>
      </w:pPr>
      <w:r>
        <w:rPr>
          <w:rFonts w:ascii="Consolas" w:cs="Consolas" w:eastAsia="Consolas" w:hAnsi="Consolas"/>
          <w:color w:val="2F4F4F"/>
          <w:sz w:val="19"/>
          <w:szCs w:val="19"/>
        </w:rPr>
        <w:t xml:space="preserve">            静态资源请求    │ 业务 API 请求 (/files/*)</w:t>
      </w:r>
    </w:p>
    <w:p>
      <w:pPr>
        <w:spacing w:after="20"/>
      </w:pPr>
      <w:r>
        <w:rPr>
          <w:rFonts w:ascii="Consolas" w:cs="Consolas" w:eastAsia="Consolas" w:hAnsi="Consolas"/>
          <w:color w:val="2F4F4F"/>
          <w:sz w:val="19"/>
          <w:szCs w:val="19"/>
        </w:rPr>
        <w:t xml:space="preserve">                            ▼</w:t>
      </w:r>
    </w:p>
    <w:p>
      <w:pPr>
        <w:spacing w:after="20"/>
      </w:pPr>
      <w:r>
        <w:rPr>
          <w:rFonts w:ascii="Consolas" w:cs="Consolas" w:eastAsia="Consolas" w:hAnsi="Consolas"/>
          <w:color w:val="2F4F4F"/>
          <w:sz w:val="19"/>
          <w:szCs w:val="19"/>
        </w:rPr>
        <w:t xml:space="preserve">┌────────────────────────────────────────────────────────┐</w:t>
      </w:r>
    </w:p>
    <w:p>
      <w:pPr>
        <w:spacing w:after="20"/>
      </w:pPr>
      <w:r>
        <w:rPr>
          <w:rFonts w:ascii="Consolas" w:cs="Consolas" w:eastAsia="Consolas" w:hAnsi="Consolas"/>
          <w:color w:val="2F4F4F"/>
          <w:sz w:val="19"/>
          <w:szCs w:val="19"/>
        </w:rPr>
        <w:t xml:space="preserve">│           Express 后端网关网关入口 (app.js)            │</w:t>
      </w:r>
    </w:p>
    <w:p>
      <w:pPr>
        <w:spacing w:after="20"/>
      </w:pPr>
      <w:r>
        <w:rPr>
          <w:rFonts w:ascii="Consolas" w:cs="Consolas" w:eastAsia="Consolas" w:hAnsi="Consolas"/>
          <w:color w:val="2F4F4F"/>
          <w:sz w:val="19"/>
          <w:szCs w:val="19"/>
        </w:rPr>
        <w:t xml:space="preserve">│ ┌─────────────────────────┐  ┌───────────────────────┐ │</w:t>
      </w:r>
    </w:p>
    <w:p>
      <w:pPr>
        <w:spacing w:after="20"/>
      </w:pPr>
      <w:r>
        <w:rPr>
          <w:rFonts w:ascii="Consolas" w:cs="Consolas" w:eastAsia="Consolas" w:hAnsi="Consolas"/>
          <w:color w:val="2F4F4F"/>
          <w:sz w:val="19"/>
          <w:szCs w:val="19"/>
        </w:rPr>
        <w:t xml:space="preserve">│ │ app.use(express.static) │  │ app.use('/files',...) │ │</w:t>
      </w:r>
    </w:p>
    <w:p>
      <w:pPr>
        <w:spacing w:after="20"/>
      </w:pPr>
      <w:r>
        <w:rPr>
          <w:rFonts w:ascii="Consolas" w:cs="Consolas" w:eastAsia="Consolas" w:hAnsi="Consolas"/>
          <w:color w:val="2F4F4F"/>
          <w:sz w:val="19"/>
          <w:szCs w:val="19"/>
        </w:rPr>
        <w:t xml:space="preserve">│ └────────────┬────────────┘  └───────────┬───────────┘ │</w:t>
      </w:r>
    </w:p>
    <w:p>
      <w:pPr>
        <w:spacing w:after="20"/>
      </w:pPr>
      <w:r>
        <w:rPr>
          <w:rFonts w:ascii="Consolas" w:cs="Consolas" w:eastAsia="Consolas" w:hAnsi="Consolas"/>
          <w:color w:val="2F4F4F"/>
          <w:sz w:val="19"/>
          <w:szCs w:val="19"/>
        </w:rPr>
        <w:t xml:space="preserve">└──────────────┼───────────────────────────┼─────────────┘</w:t>
      </w:r>
    </w:p>
    <w:p>
      <w:pPr>
        <w:spacing w:after="20"/>
      </w:pPr>
      <w:r>
        <w:rPr>
          <w:rFonts w:ascii="Consolas" w:cs="Consolas" w:eastAsia="Consolas" w:hAnsi="Consolas"/>
          <w:color w:val="2F4F4F"/>
          <w:sz w:val="19"/>
          <w:szCs w:val="19"/>
        </w:rPr>
        <w:t xml:space="preserve">               │ 静态资源映射               │ 路由请求分发</w:t>
      </w:r>
    </w:p>
    <w:p>
      <w:pPr>
        <w:spacing w:after="20"/>
      </w:pPr>
      <w:r>
        <w:rPr>
          <w:rFonts w:ascii="Consolas" w:cs="Consolas" w:eastAsia="Consolas" w:hAnsi="Consolas"/>
          <w:color w:val="2F4F4F"/>
          <w:sz w:val="19"/>
          <w:szCs w:val="19"/>
        </w:rPr>
        <w:t xml:space="preserve">               ▼                           ▼</w:t>
      </w:r>
    </w:p>
    <w:p>
      <w:pPr>
        <w:spacing w:after="20"/>
      </w:pPr>
      <w:r>
        <w:rPr>
          <w:rFonts w:ascii="Consolas" w:cs="Consolas" w:eastAsia="Consolas" w:hAnsi="Consolas"/>
          <w:color w:val="2F4F4F"/>
          <w:sz w:val="19"/>
          <w:szCs w:val="19"/>
        </w:rPr>
        <w:t xml:space="preserve">┌───────────────────────────┐  ┌─────────────────────────┐</w:t>
      </w:r>
    </w:p>
    <w:p>
      <w:pPr>
        <w:spacing w:after="20"/>
      </w:pPr>
      <w:r>
        <w:rPr>
          <w:rFonts w:ascii="Consolas" w:cs="Consolas" w:eastAsia="Consolas" w:hAnsi="Consolas"/>
          <w:color w:val="2F4F4F"/>
          <w:sz w:val="19"/>
          <w:szCs w:val="19"/>
        </w:rPr>
        <w:t xml:space="preserve">│   前端托管根目录 (public/)│  │ 核心路由分发(fileRoutes)│</w:t>
      </w:r>
    </w:p>
    <w:p>
      <w:pPr>
        <w:spacing w:after="20"/>
      </w:pPr>
      <w:r>
        <w:rPr>
          <w:rFonts w:ascii="Consolas" w:cs="Consolas" w:eastAsia="Consolas" w:hAnsi="Consolas"/>
          <w:color w:val="2F4F4F"/>
          <w:sz w:val="19"/>
          <w:szCs w:val="19"/>
        </w:rPr>
        <w:t xml:space="preserve">└───────────────────────────┘  └───────────┬─────────────┘</w:t>
      </w:r>
    </w:p>
    <w:p>
      <w:pPr>
        <w:spacing w:after="20"/>
      </w:pPr>
      <w:r>
        <w:rPr>
          <w:rFonts w:ascii="Consolas" w:cs="Consolas" w:eastAsia="Consolas" w:hAnsi="Consolas"/>
          <w:color w:val="2F4F4F"/>
          <w:sz w:val="19"/>
          <w:szCs w:val="19"/>
        </w:rPr>
        <w:t xml:space="preserve">                                           │ 控制器分发</w:t>
      </w:r>
    </w:p>
    <w:p>
      <w:pPr>
        <w:spacing w:after="20"/>
      </w:pPr>
      <w:r>
        <w:rPr>
          <w:rFonts w:ascii="Consolas" w:cs="Consolas" w:eastAsia="Consolas" w:hAnsi="Consolas"/>
          <w:color w:val="2F4F4F"/>
          <w:sz w:val="19"/>
          <w:szCs w:val="19"/>
        </w:rPr>
        <w:t xml:space="preserve">                                           ▼</w:t>
      </w:r>
    </w:p>
    <w:p>
      <w:pPr>
        <w:spacing w:after="20"/>
      </w:pPr>
      <w:r>
        <w:rPr>
          <w:rFonts w:ascii="Consolas" w:cs="Consolas" w:eastAsia="Consolas" w:hAnsi="Consolas"/>
          <w:color w:val="2F4F4F"/>
          <w:sz w:val="19"/>
          <w:szCs w:val="19"/>
        </w:rPr>
        <w:t xml:space="preserve">                               ┌─────────────────────────┐</w:t>
      </w:r>
    </w:p>
    <w:p>
      <w:pPr>
        <w:spacing w:after="20"/>
      </w:pPr>
      <w:r>
        <w:rPr>
          <w:rFonts w:ascii="Consolas" w:cs="Consolas" w:eastAsia="Consolas" w:hAnsi="Consolas"/>
          <w:color w:val="2F4F4F"/>
          <w:sz w:val="19"/>
          <w:szCs w:val="19"/>
        </w:rPr>
        <w:t xml:space="preserve">                               │ 控制器 (fileController) │</w:t>
      </w:r>
    </w:p>
    <w:p>
      <w:pPr>
        <w:spacing w:after="20"/>
      </w:pPr>
      <w:r>
        <w:rPr>
          <w:rFonts w:ascii="Consolas" w:cs="Consolas" w:eastAsia="Consolas" w:hAnsi="Consolas"/>
          <w:color w:val="2F4F4F"/>
          <w:sz w:val="19"/>
          <w:szCs w:val="19"/>
        </w:rPr>
        <w:t xml:space="preserve">                               └───────────┬─────────────┘</w:t>
      </w:r>
    </w:p>
    <w:p>
      <w:pPr>
        <w:spacing w:after="20"/>
      </w:pPr>
      <w:r>
        <w:rPr>
          <w:rFonts w:ascii="Consolas" w:cs="Consolas" w:eastAsia="Consolas" w:hAnsi="Consolas"/>
          <w:color w:val="2F4F4F"/>
          <w:sz w:val="19"/>
          <w:szCs w:val="19"/>
        </w:rPr>
        <w:t xml:space="preserve">                                           ▼ [fs落盘]</w:t>
      </w:r>
    </w:p>
    <w:p>
      <w:pPr>
        <w:spacing w:after="20"/>
      </w:pPr>
      <w:r>
        <w:rPr>
          <w:rFonts w:ascii="Consolas" w:cs="Consolas" w:eastAsia="Consolas" w:hAnsi="Consolas"/>
          <w:color w:val="2F4F4F"/>
          <w:sz w:val="19"/>
          <w:szCs w:val="19"/>
        </w:rPr>
        <w:t xml:space="preserve">                               ┌─────────────────────────┐</w:t>
      </w:r>
    </w:p>
    <w:p>
      <w:pPr>
        <w:spacing w:after="20"/>
      </w:pPr>
      <w:r>
        <w:rPr>
          <w:rFonts w:ascii="Consolas" w:cs="Consolas" w:eastAsia="Consolas" w:hAnsi="Consolas"/>
          <w:color w:val="2F4F4F"/>
          <w:sz w:val="19"/>
          <w:szCs w:val="19"/>
        </w:rPr>
        <w:t xml:space="preserve">                               │ 资产存储中心 (uploads/) │</w:t>
      </w:r>
    </w:p>
    <w:p>
      <w:pPr>
        <w:spacing w:after="20"/>
      </w:pPr>
      <w:r>
        <w:rPr>
          <w:rFonts w:ascii="Consolas" w:cs="Consolas" w:eastAsia="Consolas" w:hAnsi="Consolas"/>
          <w:color w:val="2F4F4F"/>
          <w:sz w:val="19"/>
          <w:szCs w:val="19"/>
        </w:rPr>
        <w:t xml:space="preserve">                               └─────────────────────────┘</w:t>
      </w:r>
    </w:p>
    <w:p>
      <w:pPr>
        <w:spacing w:after="100" w:before="300"/>
      </w:pPr>
      <w:r>
        <w:t xml:space="preserve">【图 2：三通道异构文件并行上传流程图】</w:t>
      </w:r>
    </w:p>
    <w:p>
      <w:pPr>
        <w:spacing w:after="20"/>
      </w:pPr>
      <w:r>
        <w:rPr>
          <w:rFonts w:ascii="Consolas" w:cs="Consolas" w:eastAsia="Consolas" w:hAnsi="Consolas"/>
          <w:color w:val="2F4F4F"/>
          <w:sz w:val="19"/>
          <w:szCs w:val="19"/>
        </w:rPr>
        <w:t xml:space="preserve">             [前端文件选取：cover1, cover2, cover3]</w:t>
      </w:r>
    </w:p>
    <w:p>
      <w:pPr>
        <w:spacing w:after="20"/>
      </w:pPr>
      <w:r>
        <w:rPr>
          <w:rFonts w:ascii="Consolas" w:cs="Consolas" w:eastAsia="Consolas" w:hAnsi="Consolas"/>
          <w:color w:val="2F4F4F"/>
          <w:sz w:val="19"/>
          <w:szCs w:val="19"/>
        </w:rPr>
        <w:t xml:space="preserve">                               │</w:t>
      </w:r>
    </w:p>
    <w:p>
      <w:pPr>
        <w:spacing w:after="20"/>
      </w:pPr>
      <w:r>
        <w:rPr>
          <w:rFonts w:ascii="Consolas" w:cs="Consolas" w:eastAsia="Consolas" w:hAnsi="Consolas"/>
          <w:color w:val="2F4F4F"/>
          <w:sz w:val="19"/>
          <w:szCs w:val="19"/>
        </w:rPr>
        <w:t xml:space="preserve">     ┌─────────────────────────┼────────────────────────┐</w:t>
      </w:r>
    </w:p>
    <w:p>
      <w:pPr>
        <w:spacing w:after="20"/>
      </w:pPr>
      <w:r>
        <w:rPr>
          <w:rFonts w:ascii="Consolas" w:cs="Consolas" w:eastAsia="Consolas" w:hAnsi="Consolas"/>
          <w:color w:val="2F4F4F"/>
          <w:sz w:val="19"/>
          <w:szCs w:val="19"/>
        </w:rPr>
        <w:t xml:space="preserve">     ▼ (通道 A)                 ▼ (通道 B)                ▼ (通道 C)</w:t>
      </w:r>
    </w:p>
    <w:p>
      <w:pPr>
        <w:spacing w:after="20"/>
      </w:pPr>
      <w:r>
        <w:rPr>
          <w:rFonts w:ascii="Consolas" w:cs="Consolas" w:eastAsia="Consolas" w:hAnsi="Consolas"/>
          <w:color w:val="2F4F4F"/>
          <w:sz w:val="19"/>
          <w:szCs w:val="19"/>
        </w:rPr>
        <w:t xml:space="preserve"> [Multipart表单]           [二进制裸字节流]           [JSON 文本数据]</w:t>
      </w:r>
    </w:p>
    <w:p>
      <w:pPr>
        <w:spacing w:after="20"/>
      </w:pPr>
      <w:r>
        <w:rPr>
          <w:rFonts w:ascii="Consolas" w:cs="Consolas" w:eastAsia="Consolas" w:hAnsi="Consolas"/>
          <w:color w:val="2F4F4F"/>
          <w:sz w:val="19"/>
          <w:szCs w:val="19"/>
        </w:rPr>
        <w:t xml:space="preserve">  封装 FormData            带 x-file-name            转 Base64 文本</w:t>
      </w:r>
    </w:p>
    <w:p>
      <w:pPr>
        <w:spacing w:after="20"/>
      </w:pPr>
      <w:r>
        <w:rPr>
          <w:rFonts w:ascii="Consolas" w:cs="Consolas" w:eastAsia="Consolas" w:hAnsi="Consolas"/>
          <w:color w:val="2F4F4F"/>
          <w:sz w:val="19"/>
          <w:szCs w:val="19"/>
        </w:rPr>
        <w:t xml:space="preserve"> POST /files/multipart     POST /files/binary        POST /files/base64</w:t>
      </w:r>
    </w:p>
    <w:p>
      <w:pPr>
        <w:spacing w:after="20"/>
      </w:pPr>
      <w:r>
        <w:rPr>
          <w:rFonts w:ascii="Consolas" w:cs="Consolas" w:eastAsia="Consolas" w:hAnsi="Consolas"/>
          <w:color w:val="2F4F4F"/>
          <w:sz w:val="19"/>
          <w:szCs w:val="19"/>
        </w:rPr>
        <w:t xml:space="preserve">     │                         │                        │</w:t>
      </w:r>
    </w:p>
    <w:p>
      <w:pPr>
        <w:spacing w:after="20"/>
      </w:pPr>
      <w:r>
        <w:rPr>
          <w:rFonts w:ascii="Consolas" w:cs="Consolas" w:eastAsia="Consolas" w:hAnsi="Consolas"/>
          <w:color w:val="2F4F4F"/>
          <w:sz w:val="19"/>
          <w:szCs w:val="19"/>
        </w:rPr>
        <w:t xml:space="preserve">     ▼                         ▼                        ▼</w:t>
      </w:r>
    </w:p>
    <w:p>
      <w:pPr>
        <w:spacing w:after="20"/>
      </w:pPr>
      <w:r>
        <w:rPr>
          <w:rFonts w:ascii="Consolas" w:cs="Consolas" w:eastAsia="Consolas" w:hAnsi="Consolas"/>
          <w:color w:val="2F4F4F"/>
          <w:sz w:val="19"/>
          <w:szCs w:val="19"/>
        </w:rPr>
        <w:t xml:space="preserve"> Multer中间件解析          express.raw解析          express.json解析</w:t>
      </w:r>
    </w:p>
    <w:p>
      <w:pPr>
        <w:spacing w:after="20"/>
      </w:pPr>
      <w:r>
        <w:rPr>
          <w:rFonts w:ascii="Consolas" w:cs="Consolas" w:eastAsia="Consolas" w:hAnsi="Consolas"/>
          <w:color w:val="2F4F4F"/>
          <w:sz w:val="19"/>
          <w:szCs w:val="19"/>
        </w:rPr>
        <w:t xml:space="preserve"> 物理写入磁盘              提取Buffer写入           清洗并还原Buffer</w:t>
      </w:r>
    </w:p>
    <w:p>
      <w:pPr>
        <w:spacing w:after="20"/>
      </w:pPr>
      <w:r>
        <w:rPr>
          <w:rFonts w:ascii="Consolas" w:cs="Consolas" w:eastAsia="Consolas" w:hAnsi="Consolas"/>
          <w:color w:val="2F4F4F"/>
          <w:sz w:val="19"/>
          <w:szCs w:val="19"/>
        </w:rPr>
        <w:t xml:space="preserve">     └─────────────────────────┼────────────────────────┘</w:t>
      </w:r>
    </w:p>
    <w:p>
      <w:pPr>
        <w:spacing w:after="20"/>
      </w:pPr>
      <w:r>
        <w:rPr>
          <w:rFonts w:ascii="Consolas" w:cs="Consolas" w:eastAsia="Consolas" w:hAnsi="Consolas"/>
          <w:color w:val="2F4F4F"/>
          <w:sz w:val="19"/>
          <w:szCs w:val="19"/>
        </w:rPr>
        <w:t xml:space="preserve">                               ▼</w:t>
      </w:r>
    </w:p>
    <w:p>
      <w:pPr>
        <w:spacing w:after="20"/>
      </w:pPr>
      <w:r>
        <w:rPr>
          <w:rFonts w:ascii="Consolas" w:cs="Consolas" w:eastAsia="Consolas" w:hAnsi="Consolas"/>
          <w:color w:val="2F4F4F"/>
          <w:sz w:val="19"/>
          <w:szCs w:val="19"/>
        </w:rPr>
        <w:t xml:space="preserve">                 统一调用 generateUniqueName()</w:t>
      </w:r>
    </w:p>
    <w:p>
      <w:pPr>
        <w:spacing w:after="20"/>
      </w:pPr>
      <w:r>
        <w:rPr>
          <w:rFonts w:ascii="Consolas" w:cs="Consolas" w:eastAsia="Consolas" w:hAnsi="Consolas"/>
          <w:color w:val="2F4F4F"/>
          <w:sz w:val="19"/>
          <w:szCs w:val="19"/>
        </w:rPr>
        <w:t xml:space="preserve">                               ▼</w:t>
      </w:r>
    </w:p>
    <w:p>
      <w:pPr>
        <w:spacing w:after="20"/>
      </w:pPr>
      <w:r>
        <w:rPr>
          <w:rFonts w:ascii="Consolas" w:cs="Consolas" w:eastAsia="Consolas" w:hAnsi="Consolas"/>
          <w:color w:val="2F4F4F"/>
          <w:sz w:val="19"/>
          <w:szCs w:val="19"/>
        </w:rPr>
        <w:t xml:space="preserve">                     保存至 public/uploads/</w:t>
      </w:r>
    </w:p>
    <w:p>
      <w:pPr>
        <w:spacing w:after="100" w:before="300"/>
      </w:pPr>
      <w:r>
        <w:t xml:space="preserve">【图 3：安全拦截与覆盖/删除控制生命周期】</w:t>
      </w:r>
    </w:p>
    <w:p>
      <w:pPr>
        <w:spacing w:after="20"/>
      </w:pPr>
      <w:r>
        <w:rPr>
          <w:rFonts w:ascii="Consolas" w:cs="Consolas" w:eastAsia="Consolas" w:hAnsi="Consolas"/>
          <w:color w:val="2F4F4F"/>
          <w:sz w:val="19"/>
          <w:szCs w:val="19"/>
        </w:rPr>
        <w:t xml:space="preserve">          [前端触发快捷操作：quickUpdate / quickDelete]</w:t>
      </w:r>
    </w:p>
    <w:p>
      <w:pPr>
        <w:spacing w:after="20"/>
      </w:pPr>
      <w:r>
        <w:rPr>
          <w:rFonts w:ascii="Consolas" w:cs="Consolas" w:eastAsia="Consolas" w:hAnsi="Consolas"/>
          <w:color w:val="2F4F4F"/>
          <w:sz w:val="19"/>
          <w:szCs w:val="19"/>
        </w:rPr>
        <w:t xml:space="preserve">                               │</w:t>
      </w:r>
    </w:p>
    <w:p>
      <w:pPr>
        <w:spacing w:after="20"/>
      </w:pPr>
      <w:r>
        <w:rPr>
          <w:rFonts w:ascii="Consolas" w:cs="Consolas" w:eastAsia="Consolas" w:hAnsi="Consolas"/>
          <w:color w:val="2F4F4F"/>
          <w:sz w:val="19"/>
          <w:szCs w:val="19"/>
        </w:rPr>
        <w:t xml:space="preserve">     ┌─────────────────────────┴────────────────────────┐</w:t>
      </w:r>
    </w:p>
    <w:p>
      <w:pPr>
        <w:spacing w:after="20"/>
      </w:pPr>
      <w:r>
        <w:rPr>
          <w:rFonts w:ascii="Consolas" w:cs="Consolas" w:eastAsia="Consolas" w:hAnsi="Consolas"/>
          <w:color w:val="2F4F4F"/>
          <w:sz w:val="19"/>
          <w:szCs w:val="19"/>
        </w:rPr>
        <w:t xml:space="preserve">     ▼ 覆盖更新 (PUT)                                    ▼ 物理删除 (DELETE)</w:t>
      </w:r>
    </w:p>
    <w:p>
      <w:pPr>
        <w:spacing w:after="20"/>
      </w:pPr>
      <w:r>
        <w:rPr>
          <w:rFonts w:ascii="Consolas" w:cs="Consolas" w:eastAsia="Consolas" w:hAnsi="Consolas"/>
          <w:color w:val="2F4F4F"/>
          <w:sz w:val="19"/>
          <w:szCs w:val="19"/>
        </w:rPr>
        <w:t xml:space="preserve"> 用户选取替换的新文件                                用户点击删除并二次确认</w:t>
      </w:r>
    </w:p>
    <w:p>
      <w:pPr>
        <w:spacing w:after="20"/>
      </w:pPr>
      <w:r>
        <w:rPr>
          <w:rFonts w:ascii="Consolas" w:cs="Consolas" w:eastAsia="Consolas" w:hAnsi="Consolas"/>
          <w:color w:val="2F4F4F"/>
          <w:sz w:val="19"/>
          <w:szCs w:val="19"/>
        </w:rPr>
        <w:t xml:space="preserve"> PUT /files/:filename                               DELETE /files/:filename</w:t>
      </w:r>
    </w:p>
    <w:p>
      <w:pPr>
        <w:spacing w:after="20"/>
      </w:pPr>
      <w:r>
        <w:rPr>
          <w:rFonts w:ascii="Consolas" w:cs="Consolas" w:eastAsia="Consolas" w:hAnsi="Consolas"/>
          <w:color w:val="2F4F4F"/>
          <w:sz w:val="19"/>
          <w:szCs w:val="19"/>
        </w:rPr>
        <w:t xml:space="preserve">     │                                                   │</w:t>
      </w:r>
    </w:p>
    <w:p>
      <w:pPr>
        <w:spacing w:after="20"/>
      </w:pPr>
      <w:r>
        <w:rPr>
          <w:rFonts w:ascii="Consolas" w:cs="Consolas" w:eastAsia="Consolas" w:hAnsi="Consolas"/>
          <w:color w:val="2F4F4F"/>
          <w:sz w:val="19"/>
          <w:szCs w:val="19"/>
        </w:rPr>
        <w:t xml:space="preserve">     └─────────────────────────┬─────────────────────────┘</w:t>
      </w:r>
    </w:p>
    <w:p>
      <w:pPr>
        <w:spacing w:after="20"/>
      </w:pPr>
      <w:r>
        <w:rPr>
          <w:rFonts w:ascii="Consolas" w:cs="Consolas" w:eastAsia="Consolas" w:hAnsi="Consolas"/>
          <w:color w:val="2F4F4F"/>
          <w:sz w:val="19"/>
          <w:szCs w:val="19"/>
        </w:rPr>
        <w:t xml:space="preserve">                               ▼</w:t>
      </w:r>
    </w:p>
    <w:p>
      <w:pPr>
        <w:spacing w:after="20"/>
      </w:pPr>
      <w:r>
        <w:rPr>
          <w:rFonts w:ascii="Consolas" w:cs="Consolas" w:eastAsia="Consolas" w:hAnsi="Consolas"/>
          <w:color w:val="2F4F4F"/>
          <w:sz w:val="19"/>
          <w:szCs w:val="19"/>
        </w:rPr>
        <w:t xml:space="preserve">                [path.basename(filename) 安全拦截]</w:t>
      </w:r>
    </w:p>
    <w:p>
      <w:pPr>
        <w:spacing w:after="20"/>
      </w:pPr>
      <w:r>
        <w:rPr>
          <w:rFonts w:ascii="Consolas" w:cs="Consolas" w:eastAsia="Consolas" w:hAnsi="Consolas"/>
          <w:color w:val="2F4F4F"/>
          <w:sz w:val="19"/>
          <w:szCs w:val="19"/>
        </w:rPr>
        <w:t xml:space="preserve">              (彻底剥离 ../ 级联路径，防止跨目录破坏)</w:t>
      </w:r>
    </w:p>
    <w:p>
      <w:pPr>
        <w:spacing w:after="20"/>
      </w:pPr>
      <w:r>
        <w:rPr>
          <w:rFonts w:ascii="Consolas" w:cs="Consolas" w:eastAsia="Consolas" w:hAnsi="Consolas"/>
          <w:color w:val="2F4F4F"/>
          <w:sz w:val="19"/>
          <w:szCs w:val="19"/>
        </w:rPr>
        <w:t xml:space="preserve">                               │</w:t>
      </w:r>
    </w:p>
    <w:p>
      <w:pPr>
        <w:spacing w:after="20"/>
      </w:pPr>
      <w:r>
        <w:rPr>
          <w:rFonts w:ascii="Consolas" w:cs="Consolas" w:eastAsia="Consolas" w:hAnsi="Consolas"/>
          <w:color w:val="2F4F4F"/>
          <w:sz w:val="19"/>
          <w:szCs w:val="19"/>
        </w:rPr>
        <w:t xml:space="preserve">     ┌─────────────────────────┴────────────────────────┐</w:t>
      </w:r>
    </w:p>
    <w:p>
      <w:pPr>
        <w:spacing w:after="20"/>
      </w:pPr>
      <w:r>
        <w:rPr>
          <w:rFonts w:ascii="Consolas" w:cs="Consolas" w:eastAsia="Consolas" w:hAnsi="Consolas"/>
          <w:color w:val="2F4F4F"/>
          <w:sz w:val="19"/>
          <w:szCs w:val="19"/>
        </w:rPr>
        <w:t xml:space="preserve">     ▼ 校验通过 (PUT)                                    ▼ 校验通过 (DELETE)</w:t>
      </w:r>
    </w:p>
    <w:p>
      <w:pPr>
        <w:spacing w:after="20"/>
      </w:pPr>
      <w:r>
        <w:rPr>
          <w:rFonts w:ascii="Consolas" w:cs="Consolas" w:eastAsia="Consolas" w:hAnsi="Consolas"/>
          <w:color w:val="2F4F4F"/>
          <w:sz w:val="19"/>
          <w:szCs w:val="19"/>
        </w:rPr>
        <w:t xml:space="preserve">  [fs.writeFile] 覆盖同名文件                         [fs.unlink] 磁盘物理抹除</w:t>
      </w:r>
    </w:p>
    <w:p>
      <w:pPr>
        <w:spacing w:after="20"/>
      </w:pPr>
      <w:r>
        <w:rPr>
          <w:rFonts w:ascii="Consolas" w:cs="Consolas" w:eastAsia="Consolas" w:hAnsi="Consolas"/>
          <w:color w:val="2F4F4F"/>
          <w:sz w:val="19"/>
          <w:szCs w:val="19"/>
        </w:rPr>
        <w:t xml:space="preserve">     │                                                   │</w:t>
      </w:r>
    </w:p>
    <w:p>
      <w:pPr>
        <w:spacing w:after="20"/>
      </w:pPr>
      <w:r>
        <w:rPr>
          <w:rFonts w:ascii="Consolas" w:cs="Consolas" w:eastAsia="Consolas" w:hAnsi="Consolas"/>
          <w:color w:val="2F4F4F"/>
          <w:sz w:val="19"/>
          <w:szCs w:val="19"/>
        </w:rPr>
        <w:t xml:space="preserve">     ▼ 追加时间戳 ?t=Date.now()                          ▼</w:t>
      </w:r>
    </w:p>
    <w:p>
      <w:pPr>
        <w:spacing w:after="20"/>
      </w:pPr>
      <w:r>
        <w:rPr>
          <w:rFonts w:ascii="Consolas" w:cs="Consolas" w:eastAsia="Consolas" w:hAnsi="Consolas"/>
          <w:color w:val="2F4F4F"/>
          <w:sz w:val="19"/>
          <w:szCs w:val="19"/>
        </w:rPr>
        <w:t xml:space="preserve">  强刷浏览器缓存，网格展现新资产                      前端自适应移除卡片 DOM</w:t>
      </w:r>
    </w:p>
    <w:p>
      <w:pPr>
        <w:pStyle w:val="Heading2"/>
        <w:spacing w:after="100" w:before="400"/>
      </w:pPr>
      <w:r>
        <w:t xml:space="preserve">四、 核心 API 接口与数据格式规范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接口功能</w:t>
            </w:r>
          </w:p>
        </w:tc>
        <w:tc>
          <w:p>
            <w:r>
              <w:t xml:space="preserve">请求方法与路径</w:t>
            </w:r>
          </w:p>
        </w:tc>
        <w:tc>
          <w:p>
            <w:r>
              <w:t xml:space="preserve">数据传输格式 (Content-Type)</w:t>
            </w:r>
          </w:p>
        </w:tc>
      </w:tr>
      <w:tr>
        <w:tc>
          <w:p>
            <w:r>
              <w:t xml:space="preserve">多文件表单上传</w:t>
            </w:r>
          </w:p>
        </w:tc>
        <w:tc>
          <w:p>
            <w:r>
              <w:t xml:space="preserve">POST /files/multipart</w:t>
            </w:r>
          </w:p>
        </w:tc>
        <w:tc>
          <w:p>
            <w:r>
              <w:t xml:space="preserve">multipart/form-data</w:t>
            </w:r>
          </w:p>
        </w:tc>
      </w:tr>
      <w:tr>
        <w:tc>
          <w:p>
            <w:r>
              <w:t xml:space="preserve">二进制流上传</w:t>
            </w:r>
          </w:p>
        </w:tc>
        <w:tc>
          <w:p>
            <w:r>
              <w:t xml:space="preserve">POST /files/binary</w:t>
            </w:r>
          </w:p>
        </w:tc>
        <w:tc>
          <w:p>
            <w:r>
              <w:t xml:space="preserve">application/octet-stream</w:t>
            </w:r>
          </w:p>
        </w:tc>
      </w:tr>
      <w:tr>
        <w:tc>
          <w:p>
            <w:r>
              <w:t xml:space="preserve">Base64文本上传</w:t>
            </w:r>
          </w:p>
        </w:tc>
        <w:tc>
          <w:p>
            <w:r>
              <w:t xml:space="preserve">POST /files/base64</w:t>
            </w:r>
          </w:p>
        </w:tc>
        <w:tc>
          <w:p>
            <w:r>
              <w:t xml:space="preserve">application/json</w:t>
            </w:r>
          </w:p>
        </w:tc>
      </w:tr>
      <w:tr>
        <w:tc>
          <w:p>
            <w:r>
              <w:t xml:space="preserve">覆盖更新资产</w:t>
            </w:r>
          </w:p>
        </w:tc>
        <w:tc>
          <w:p>
            <w:r>
              <w:t xml:space="preserve">PUT /files/:filename</w:t>
            </w:r>
          </w:p>
        </w:tc>
        <w:tc>
          <w:p>
            <w:r>
              <w:t xml:space="preserve">application/octet-stream</w:t>
            </w:r>
          </w:p>
        </w:tc>
      </w:tr>
      <w:tr>
        <w:tc>
          <w:p>
            <w:r>
              <w:t xml:space="preserve">物理删除资产</w:t>
            </w:r>
          </w:p>
        </w:tc>
        <w:tc>
          <w:p>
            <w:r>
              <w:t xml:space="preserve">DELETE /files/:filename</w:t>
            </w:r>
          </w:p>
        </w:tc>
        <w:tc>
          <w:p>
            <w:r>
              <w:t xml:space="preserve">URL 参数路径传递</w:t>
            </w:r>
          </w:p>
        </w:tc>
      </w:tr>
    </w:tbl>
    <w:p>
      <w:pPr>
        <w:pStyle w:val="Heading2"/>
        <w:spacing w:after="100" w:before="400"/>
      </w:pPr>
      <w:r>
        <w:t xml:space="preserve">五、 核心生产安全及底层优化设计细节</w:t>
      </w:r>
    </w:p>
    <w:p>
      <w:pPr>
        <w:spacing w:after="100"/>
      </w:pPr>
      <w:r>
        <w:t xml:space="preserve">1. 路径穿越深度防御：在更新和删除控制器中，系统通过强制引入 path.basename 过滤算法拦截诸如 ../../ 形式的恶意提权参数，确保文件操作范围被绝对死锁在静态安全目录内。</w:t>
      </w:r>
    </w:p>
    <w:p>
      <w:pPr>
        <w:spacing w:after="100"/>
      </w:pPr>
      <w:r>
        <w:t xml:space="preserve">2. 浏览器多媒体强缓存幽灵根治：系统在前端数据回流层动态为多媒体 src 附加实时高精度时间戳 ?t=Date.now()，优雅地强制浏览器重新进行网络栈握手，实现了零刷新的动态视图同步。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2026-06-21T12:55:08.339Z</dcterms:created>
  <dcterms:modified xsi:type="dcterms:W3CDTF">2026-06-21T12:55:08.340Z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