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07BB" w14:textId="66060777" w:rsidR="003A4F22" w:rsidRDefault="00CC2306" w:rsidP="00CC230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所有元件都用同一个模板，具备上、下、左、右四个可连接点，而电气元件有些两端点、三端点，且接线的连接点与电气元件的节点不匹配。</w:t>
      </w:r>
    </w:p>
    <w:p w14:paraId="3C03387A" w14:textId="105945C3" w:rsidR="00CC2306" w:rsidRDefault="00CC2306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A9AB78" wp14:editId="6323D03E">
            <wp:extent cx="13144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E60BF" wp14:editId="69507A7C">
            <wp:extent cx="1005840" cy="9652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713" cy="9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209" w14:textId="10DFC5FA" w:rsidR="00CC2306" w:rsidRDefault="00CC2306" w:rsidP="00CC230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电气元件连接点是否有箭头的必要？电压电流可能有正反向</w:t>
      </w:r>
    </w:p>
    <w:p w14:paraId="73BABBAB" w14:textId="19D9418C" w:rsidR="00CC2306" w:rsidRDefault="00CC2306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45E4B" wp14:editId="7286B15E">
            <wp:extent cx="2491740" cy="81298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671" cy="8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3B4C" w14:textId="4EFAE0E3" w:rsidR="00CC2306" w:rsidRDefault="00CC2306" w:rsidP="00CC230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电气连接线</w:t>
      </w:r>
      <w:r w:rsidR="002A4E79"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sz w:val="24"/>
          <w:szCs w:val="24"/>
        </w:rPr>
        <w:t>鼠标略过</w:t>
      </w:r>
      <w:r w:rsidR="002A4E79"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变蓝色，被选中后线条加粗但又变为灰色线，如果选中为加粗且蓝色线，更显眼。</w:t>
      </w:r>
    </w:p>
    <w:p w14:paraId="725820F5" w14:textId="37F63936" w:rsidR="00CC2306" w:rsidRDefault="00CC2306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B9E2B" wp14:editId="3912F4F8">
            <wp:extent cx="2446020" cy="10136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951" cy="10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D9585" wp14:editId="40972210">
            <wp:extent cx="2362200" cy="9788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96" cy="9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1807" w14:textId="10B4C88B" w:rsidR="00CC2306" w:rsidRDefault="00CC2306" w:rsidP="00CC230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选中一个元件后，切换选中另一个元件，右边的参数框宜自动切换到最新选中的元件的参数表，而不是用户自己再去选择最新元件的类型，再编辑参数。</w:t>
      </w:r>
    </w:p>
    <w:p w14:paraId="027E27CF" w14:textId="562C2BA7" w:rsidR="00CC2306" w:rsidRDefault="00CC2306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5CCB0" wp14:editId="7153BF36">
            <wp:extent cx="3352800" cy="1586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019" cy="15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9B14" w14:textId="0116B439" w:rsidR="003F07AE" w:rsidRDefault="003F07AE" w:rsidP="003F07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左边、</w:t>
      </w:r>
      <w:r w:rsidR="00876D0E">
        <w:rPr>
          <w:rFonts w:ascii="Times New Roman" w:hAnsi="Times New Roman" w:cs="Times New Roman" w:hint="eastAsia"/>
          <w:sz w:val="24"/>
          <w:szCs w:val="24"/>
        </w:rPr>
        <w:t>右边</w:t>
      </w:r>
      <w:r>
        <w:rPr>
          <w:rFonts w:ascii="Times New Roman" w:hAnsi="Times New Roman" w:cs="Times New Roman" w:hint="eastAsia"/>
          <w:sz w:val="24"/>
          <w:szCs w:val="24"/>
        </w:rPr>
        <w:t>的框图，是否可加入缩回框，当模型搭建完成，无缩回框大大影响页面的可利用空间</w:t>
      </w:r>
      <w:r w:rsidR="00215EBE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751350" w14:textId="21E0D0DB" w:rsidR="00CC2306" w:rsidRDefault="003F07AE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1809D" wp14:editId="7B8FC958">
            <wp:extent cx="1809750" cy="3752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38B3A" wp14:editId="4A2C55B5">
            <wp:extent cx="2491740" cy="24454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945" cy="245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1BB4" w14:textId="3C4685BB" w:rsidR="003F07AE" w:rsidRDefault="003F07AE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类似于</w:t>
      </w:r>
      <w:r>
        <w:rPr>
          <w:rFonts w:ascii="Times New Roman" w:hAnsi="Times New Roman" w:cs="Times New Roman" w:hint="eastAsia"/>
          <w:sz w:val="24"/>
          <w:szCs w:val="24"/>
        </w:rPr>
        <w:t>pyCharm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界面</w:t>
      </w:r>
    </w:p>
    <w:p w14:paraId="78852F1F" w14:textId="735B2301" w:rsidR="003F07AE" w:rsidRDefault="003F07AE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BFA6A" wp14:editId="38089FDE">
            <wp:extent cx="1955304" cy="196596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845" cy="19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91E4202" wp14:editId="68D6F435">
            <wp:extent cx="1762125" cy="1990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1B1" w14:textId="07DA0E07" w:rsidR="00215EBE" w:rsidRDefault="00215EBE" w:rsidP="00215EB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复制、粘贴、删除宜加入捕捉键盘快捷键操作，会提高不少效率。</w:t>
      </w:r>
    </w:p>
    <w:p w14:paraId="5358E827" w14:textId="78833702" w:rsidR="00215EBE" w:rsidRDefault="00215EBE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84594" wp14:editId="02F7BBB9">
            <wp:extent cx="4109852" cy="13335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233" cy="13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18F" w14:textId="6EDE2690" w:rsidR="00021450" w:rsidRDefault="00021450" w:rsidP="000214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元件的参数保存是否加“确认或取消”按钮</w:t>
      </w:r>
      <w:r w:rsidR="00876D0E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5D053C8" w14:textId="3C5DC704" w:rsidR="00021450" w:rsidRDefault="00021450" w:rsidP="00CC2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F142B" wp14:editId="5A10E790">
            <wp:extent cx="2408568" cy="2735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173" cy="27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4A7" w14:textId="04C828B9" w:rsidR="00057F49" w:rsidRPr="00057F49" w:rsidRDefault="00057F49" w:rsidP="00057F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t>元件之间存在不合理链接方式，是否需要加约束进行限制</w:t>
      </w:r>
      <w:r>
        <w:rPr>
          <w:rFonts w:hint="eastAsia"/>
        </w:rPr>
        <w:t>？比如这样的连接目前</w:t>
      </w:r>
      <w:r>
        <w:rPr>
          <w:rFonts w:hint="eastAsia"/>
        </w:rPr>
        <w:t>GUI</w:t>
      </w:r>
      <w:r>
        <w:rPr>
          <w:rFonts w:hint="eastAsia"/>
        </w:rPr>
        <w:t>中是被允许的，但是显然不正确</w:t>
      </w:r>
    </w:p>
    <w:p w14:paraId="1DFDBAF5" w14:textId="0DCEF835" w:rsidR="00057F49" w:rsidRDefault="00057F49" w:rsidP="00057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5561E" wp14:editId="53A82C4D">
            <wp:extent cx="2209878" cy="2914650"/>
            <wp:effectExtent l="0" t="0" r="0" b="0"/>
            <wp:docPr id="13" name="图片 13" descr="C:\Users\skg59\Documents\Tencent Files\595280317\Image\C2C\6D[VR`V]J3OJDCE94A{`B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g59\Documents\Tencent Files\595280317\Image\C2C\6D[VR`V]J3OJDCE94A{`B3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34" cy="29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C92B" w14:textId="4F18B29E" w:rsidR="00057F49" w:rsidRPr="00057F49" w:rsidRDefault="00057F49" w:rsidP="00057F4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t>参数中</w:t>
      </w:r>
      <w:r>
        <w:t>GUI</w:t>
      </w:r>
      <w:r>
        <w:t>相关数值无法根据界面进行判定</w:t>
      </w:r>
      <w:r>
        <w:rPr>
          <w:rFonts w:hint="eastAsia"/>
        </w:rPr>
        <w:t>，比如这里没有连接的时候连接状态的</w:t>
      </w: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u=</w:t>
      </w:r>
      <w:r>
        <w:t>1</w:t>
      </w:r>
    </w:p>
    <w:p w14:paraId="5BE0E0A2" w14:textId="674A90F8" w:rsidR="00057F49" w:rsidRDefault="00057F49" w:rsidP="00057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6889E" wp14:editId="112E4AB9">
            <wp:extent cx="4362450" cy="1790623"/>
            <wp:effectExtent l="0" t="0" r="0" b="635"/>
            <wp:docPr id="14" name="图片 14" descr="C:\Users\skg59\Documents\Tencent Files\595280317\Image\C2C\YL@(SA8R_5BRH[4O5L{X7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g59\Documents\Tencent Files\595280317\Image\C2C\YL@(SA8R_5BRH[4O5L{X7F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199" cy="18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75A7" w14:textId="53BB5BAB" w:rsidR="00483362" w:rsidRDefault="00483362" w:rsidP="00057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D2332" wp14:editId="50828FCB">
            <wp:extent cx="4667250" cy="3257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7F5E" w14:textId="346B6A4E" w:rsidR="00483362" w:rsidRDefault="00483362" w:rsidP="00057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9F4CD" w14:textId="3DC48661" w:rsidR="00483362" w:rsidRPr="00057F49" w:rsidRDefault="00483362" w:rsidP="00057F4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83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7DF50" wp14:editId="6417C1C5">
            <wp:extent cx="5274310" cy="15233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362" w:rsidRPr="0005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63F"/>
    <w:multiLevelType w:val="hybridMultilevel"/>
    <w:tmpl w:val="EB6E7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7"/>
    <w:rsid w:val="00021450"/>
    <w:rsid w:val="00057F49"/>
    <w:rsid w:val="00215EBE"/>
    <w:rsid w:val="002A4E79"/>
    <w:rsid w:val="003A4F22"/>
    <w:rsid w:val="003F07AE"/>
    <w:rsid w:val="00483362"/>
    <w:rsid w:val="005A4A37"/>
    <w:rsid w:val="00876D0E"/>
    <w:rsid w:val="00C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84FE"/>
  <w15:chartTrackingRefBased/>
  <w15:docId w15:val="{DE829C04-22BD-4419-879C-29FBCE4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</dc:creator>
  <cp:keywords/>
  <dc:description/>
  <cp:lastModifiedBy>2387062852@qq.com</cp:lastModifiedBy>
  <cp:revision>8</cp:revision>
  <dcterms:created xsi:type="dcterms:W3CDTF">2021-01-13T12:16:00Z</dcterms:created>
  <dcterms:modified xsi:type="dcterms:W3CDTF">2021-01-17T04:21:00Z</dcterms:modified>
</cp:coreProperties>
</file>