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7D074" w14:textId="77777777" w:rsidR="003603F3" w:rsidRDefault="003603F3">
      <w:pPr>
        <w:rPr>
          <w:b/>
          <w:bCs/>
        </w:rPr>
      </w:pPr>
    </w:p>
    <w:p w14:paraId="7A1338A0" w14:textId="3B88ADFF" w:rsidR="00211275" w:rsidRPr="009476E6" w:rsidRDefault="00211275">
      <w:pPr>
        <w:rPr>
          <w:b/>
          <w:bCs/>
        </w:rPr>
      </w:pPr>
      <w:r w:rsidRPr="009476E6">
        <w:rPr>
          <w:b/>
          <w:bCs/>
        </w:rPr>
        <w:t>A: BUSINESS REPORT</w:t>
      </w:r>
      <w:r w:rsidR="00717D75">
        <w:rPr>
          <w:b/>
          <w:bCs/>
        </w:rPr>
        <w:t>: Revenue by Movie</w:t>
      </w:r>
    </w:p>
    <w:p w14:paraId="06BE89AB" w14:textId="543AAD1C" w:rsidR="00211275" w:rsidRDefault="00211275">
      <w:r>
        <w:tab/>
      </w:r>
    </w:p>
    <w:p w14:paraId="6A0FEA7A" w14:textId="0BB683B4" w:rsidR="00211275" w:rsidRDefault="00211275">
      <w:r>
        <w:tab/>
      </w:r>
      <w:r w:rsidR="00907C83">
        <w:t xml:space="preserve">This report </w:t>
      </w:r>
      <w:r w:rsidR="00285EFC">
        <w:t>uses</w:t>
      </w:r>
      <w:r w:rsidR="00907C83">
        <w:t xml:space="preserve"> the DVD dataset to determine the total revenue generated by each movie to see which movies are the most profitable. Knowing the most profitable movies will help the DVD rental business make decisions about many things including which movies to promote</w:t>
      </w:r>
      <w:r w:rsidR="00D8076E">
        <w:t xml:space="preserve"> and</w:t>
      </w:r>
      <w:r w:rsidR="00907C83">
        <w:t xml:space="preserve"> which movies to stock more </w:t>
      </w:r>
      <w:r w:rsidR="001C2B85">
        <w:t>of or remove from inventory</w:t>
      </w:r>
      <w:r w:rsidR="00907C83">
        <w:t>. Knowing the most and least profitable movies is important for the business to maximize revenue.</w:t>
      </w:r>
    </w:p>
    <w:p w14:paraId="01D70414" w14:textId="30C43282" w:rsidR="00211275" w:rsidRDefault="00211275"/>
    <w:p w14:paraId="17CE5D84" w14:textId="4A5DD430" w:rsidR="00907C83" w:rsidRPr="009476E6" w:rsidRDefault="00211275">
      <w:pPr>
        <w:rPr>
          <w:b/>
          <w:bCs/>
        </w:rPr>
      </w:pPr>
      <w:r w:rsidRPr="009476E6">
        <w:rPr>
          <w:b/>
          <w:bCs/>
        </w:rPr>
        <w:t>A1: SPECIFIC FIELDS</w:t>
      </w:r>
    </w:p>
    <w:p w14:paraId="0CA20C6F" w14:textId="77777777" w:rsidR="004521A2" w:rsidRDefault="004521A2"/>
    <w:p w14:paraId="36382901" w14:textId="36401BDA" w:rsidR="00907C83" w:rsidRDefault="00907C83">
      <w:r>
        <w:tab/>
        <w:t>F</w:t>
      </w:r>
      <w:r w:rsidR="004521A2">
        <w:t>ields for</w:t>
      </w:r>
      <w:r>
        <w:t xml:space="preserve"> detailed table, “Movie Revenue Details”</w:t>
      </w:r>
    </w:p>
    <w:p w14:paraId="731A4347" w14:textId="49935ED3" w:rsidR="00A34DC4" w:rsidRDefault="004521A2" w:rsidP="00A34DC4">
      <w:pPr>
        <w:pStyle w:val="ListParagraph"/>
        <w:numPr>
          <w:ilvl w:val="0"/>
          <w:numId w:val="1"/>
        </w:numPr>
      </w:pPr>
      <w:r>
        <w:t>Film ID (film_id)</w:t>
      </w:r>
    </w:p>
    <w:p w14:paraId="5242B47A" w14:textId="3A838764" w:rsidR="004521A2" w:rsidRDefault="004521A2" w:rsidP="00330BC3">
      <w:pPr>
        <w:pStyle w:val="ListParagraph"/>
        <w:numPr>
          <w:ilvl w:val="0"/>
          <w:numId w:val="1"/>
        </w:numPr>
      </w:pPr>
      <w:r>
        <w:t>Film Title (film_title)</w:t>
      </w:r>
    </w:p>
    <w:p w14:paraId="6200F18C" w14:textId="04E98892" w:rsidR="00A34DC4" w:rsidRDefault="004521A2" w:rsidP="004521A2">
      <w:pPr>
        <w:pStyle w:val="ListParagraph"/>
        <w:numPr>
          <w:ilvl w:val="0"/>
          <w:numId w:val="1"/>
        </w:numPr>
      </w:pPr>
      <w:r>
        <w:t>Total Rentals (total_rentals)</w:t>
      </w:r>
    </w:p>
    <w:p w14:paraId="10DF4616" w14:textId="4F65CDC6" w:rsidR="004521A2" w:rsidRDefault="004521A2" w:rsidP="004521A2">
      <w:pPr>
        <w:pStyle w:val="ListParagraph"/>
        <w:numPr>
          <w:ilvl w:val="0"/>
          <w:numId w:val="1"/>
        </w:numPr>
      </w:pPr>
      <w:r>
        <w:t>Total Revenue (total_revenue)</w:t>
      </w:r>
    </w:p>
    <w:p w14:paraId="33270D20" w14:textId="417CFCAF" w:rsidR="004521A2" w:rsidRDefault="004521A2" w:rsidP="004521A2">
      <w:pPr>
        <w:pStyle w:val="ListParagraph"/>
        <w:numPr>
          <w:ilvl w:val="0"/>
          <w:numId w:val="1"/>
        </w:numPr>
      </w:pPr>
      <w:r>
        <w:t>Average Revenue per Rental (average_revenue_per_rental)</w:t>
      </w:r>
    </w:p>
    <w:p w14:paraId="72F6A1A9" w14:textId="2D08BCC8" w:rsidR="00A34DC4" w:rsidRDefault="00A34DC4" w:rsidP="00A34DC4">
      <w:pPr>
        <w:pStyle w:val="ListParagraph"/>
        <w:numPr>
          <w:ilvl w:val="1"/>
          <w:numId w:val="1"/>
        </w:numPr>
      </w:pPr>
      <w:r>
        <w:t>Average amount of money generated per rental for each film, calculated by averaging rental amounts</w:t>
      </w:r>
    </w:p>
    <w:p w14:paraId="7B562FC6" w14:textId="77777777" w:rsidR="004521A2" w:rsidRDefault="004521A2" w:rsidP="004521A2">
      <w:pPr>
        <w:pStyle w:val="ListParagraph"/>
        <w:ind w:left="1440"/>
      </w:pPr>
    </w:p>
    <w:p w14:paraId="39D3BABF" w14:textId="54793E74" w:rsidR="004521A2" w:rsidRDefault="004521A2" w:rsidP="004521A2">
      <w:pPr>
        <w:ind w:left="720"/>
      </w:pPr>
      <w:r>
        <w:t>Fields for the summary table, “Top Profitable Movies”</w:t>
      </w:r>
    </w:p>
    <w:p w14:paraId="64E3FDF1" w14:textId="3F539E4D" w:rsidR="00A34DC4" w:rsidRDefault="004521A2" w:rsidP="00A34DC4">
      <w:pPr>
        <w:pStyle w:val="ListParagraph"/>
        <w:numPr>
          <w:ilvl w:val="0"/>
          <w:numId w:val="2"/>
        </w:numPr>
      </w:pPr>
      <w:r>
        <w:t>Film ID (film_id)</w:t>
      </w:r>
    </w:p>
    <w:p w14:paraId="34E4836D" w14:textId="62ABA5F5" w:rsidR="004521A2" w:rsidRDefault="004521A2" w:rsidP="004521A2">
      <w:pPr>
        <w:pStyle w:val="ListParagraph"/>
        <w:numPr>
          <w:ilvl w:val="0"/>
          <w:numId w:val="2"/>
        </w:numPr>
      </w:pPr>
      <w:r>
        <w:t>Film Title (film_title)</w:t>
      </w:r>
    </w:p>
    <w:p w14:paraId="0240BE90" w14:textId="3D7454E8" w:rsidR="004521A2" w:rsidRDefault="004521A2" w:rsidP="004521A2">
      <w:pPr>
        <w:pStyle w:val="ListParagraph"/>
        <w:numPr>
          <w:ilvl w:val="0"/>
          <w:numId w:val="2"/>
        </w:numPr>
      </w:pPr>
      <w:r>
        <w:t>Total Revenue (total_revenue)</w:t>
      </w:r>
    </w:p>
    <w:p w14:paraId="26CA6F85" w14:textId="3F24FEAF" w:rsidR="00211275" w:rsidRDefault="00211275"/>
    <w:p w14:paraId="094B505A" w14:textId="5F7B57B1" w:rsidR="00211275" w:rsidRPr="009476E6" w:rsidRDefault="00211275">
      <w:pPr>
        <w:rPr>
          <w:b/>
          <w:bCs/>
        </w:rPr>
      </w:pPr>
      <w:r w:rsidRPr="009476E6">
        <w:rPr>
          <w:b/>
          <w:bCs/>
        </w:rPr>
        <w:t>A2: TYPES OF DATA</w:t>
      </w:r>
    </w:p>
    <w:p w14:paraId="19E004BC" w14:textId="3FC3AD61" w:rsidR="004521A2" w:rsidRDefault="004521A2"/>
    <w:p w14:paraId="50DF3EC6" w14:textId="22655D77" w:rsidR="004521A2" w:rsidRDefault="00A34DC4" w:rsidP="00A34DC4">
      <w:pPr>
        <w:pStyle w:val="ListParagraph"/>
        <w:numPr>
          <w:ilvl w:val="0"/>
          <w:numId w:val="3"/>
        </w:numPr>
      </w:pPr>
      <w:r>
        <w:t>Integers</w:t>
      </w:r>
      <w:r w:rsidR="00330BC3">
        <w:t xml:space="preserve"> (INT)</w:t>
      </w:r>
    </w:p>
    <w:p w14:paraId="5382E5EE" w14:textId="38EC959F" w:rsidR="00330BC3" w:rsidRDefault="00330BC3" w:rsidP="00330BC3">
      <w:pPr>
        <w:pStyle w:val="ListParagraph"/>
        <w:numPr>
          <w:ilvl w:val="1"/>
          <w:numId w:val="3"/>
        </w:numPr>
      </w:pPr>
      <w:r>
        <w:t>Film ID - unique identifier for each film used to link data across tables</w:t>
      </w:r>
    </w:p>
    <w:p w14:paraId="06B18DE9" w14:textId="2E70177E" w:rsidR="00330BC3" w:rsidRDefault="00330BC3" w:rsidP="00330BC3">
      <w:pPr>
        <w:pStyle w:val="ListParagraph"/>
        <w:numPr>
          <w:ilvl w:val="1"/>
          <w:numId w:val="1"/>
        </w:numPr>
      </w:pPr>
      <w:r>
        <w:t>Total Rentals - count of how many times a movie has been rented</w:t>
      </w:r>
    </w:p>
    <w:p w14:paraId="5C603BE3" w14:textId="330AAE24" w:rsidR="00330BC3" w:rsidRDefault="00330BC3" w:rsidP="00A34DC4">
      <w:pPr>
        <w:pStyle w:val="ListParagraph"/>
        <w:numPr>
          <w:ilvl w:val="0"/>
          <w:numId w:val="3"/>
        </w:numPr>
      </w:pPr>
      <w:r>
        <w:t>Decimals (DECIMAL)</w:t>
      </w:r>
    </w:p>
    <w:p w14:paraId="598BCD71" w14:textId="77777777" w:rsidR="00330BC3" w:rsidRDefault="00330BC3" w:rsidP="00330BC3">
      <w:pPr>
        <w:pStyle w:val="ListParagraph"/>
        <w:numPr>
          <w:ilvl w:val="1"/>
          <w:numId w:val="3"/>
        </w:numPr>
      </w:pPr>
      <w:r>
        <w:t>Total Revenue - sum of money generated from renting each movie</w:t>
      </w:r>
    </w:p>
    <w:p w14:paraId="06D58B7A" w14:textId="79A93AEE" w:rsidR="00330BC3" w:rsidRDefault="00330BC3" w:rsidP="00330BC3">
      <w:pPr>
        <w:pStyle w:val="ListParagraph"/>
        <w:numPr>
          <w:ilvl w:val="1"/>
          <w:numId w:val="3"/>
        </w:numPr>
      </w:pPr>
      <w:r>
        <w:t>Average Revenue per rental - average amount of money generated per rental for each film</w:t>
      </w:r>
    </w:p>
    <w:p w14:paraId="186B6972" w14:textId="7820D2ED" w:rsidR="00A34DC4" w:rsidRDefault="00330BC3" w:rsidP="00330BC3">
      <w:pPr>
        <w:pStyle w:val="ListParagraph"/>
        <w:numPr>
          <w:ilvl w:val="0"/>
          <w:numId w:val="3"/>
        </w:numPr>
      </w:pPr>
      <w:r>
        <w:t>Strings (VARCHAR)</w:t>
      </w:r>
    </w:p>
    <w:p w14:paraId="6D1781AA" w14:textId="6C39741C" w:rsidR="00330BC3" w:rsidRDefault="00330BC3" w:rsidP="00330BC3">
      <w:pPr>
        <w:pStyle w:val="ListParagraph"/>
        <w:numPr>
          <w:ilvl w:val="1"/>
          <w:numId w:val="3"/>
        </w:numPr>
      </w:pPr>
      <w:r>
        <w:t>Film Title - name of the film</w:t>
      </w:r>
    </w:p>
    <w:p w14:paraId="492D3320" w14:textId="660F3395" w:rsidR="00211275" w:rsidRDefault="00211275"/>
    <w:p w14:paraId="703AB69D" w14:textId="25BF72AD" w:rsidR="00211275" w:rsidRPr="009476E6" w:rsidRDefault="00211275">
      <w:pPr>
        <w:rPr>
          <w:b/>
          <w:bCs/>
        </w:rPr>
      </w:pPr>
      <w:r w:rsidRPr="009476E6">
        <w:rPr>
          <w:b/>
          <w:bCs/>
        </w:rPr>
        <w:t>A3: SPECIFIC TABLES</w:t>
      </w:r>
    </w:p>
    <w:p w14:paraId="3C9F2586" w14:textId="0A18155B" w:rsidR="00330BC3" w:rsidRDefault="00330BC3">
      <w:r>
        <w:tab/>
      </w:r>
    </w:p>
    <w:p w14:paraId="11F8D8CC" w14:textId="7B0A3B39" w:rsidR="008113ED" w:rsidRDefault="00330BC3" w:rsidP="008113ED">
      <w:r>
        <w:tab/>
        <w:t>Specific tables used to generate the detailed and summary t</w:t>
      </w:r>
      <w:r w:rsidR="008113ED">
        <w:t>ables include the film table, payment table, inventory table, and rental table.</w:t>
      </w:r>
    </w:p>
    <w:p w14:paraId="528F0526" w14:textId="77777777" w:rsidR="008113ED" w:rsidRDefault="008113ED" w:rsidP="008113ED"/>
    <w:p w14:paraId="4E5F67CE" w14:textId="3D1E37D5" w:rsidR="00211275" w:rsidRDefault="00211275"/>
    <w:p w14:paraId="4B50B2BB" w14:textId="53C55DFE" w:rsidR="00211275" w:rsidRPr="009476E6" w:rsidRDefault="00211275">
      <w:pPr>
        <w:rPr>
          <w:b/>
          <w:bCs/>
        </w:rPr>
      </w:pPr>
      <w:r w:rsidRPr="009476E6">
        <w:rPr>
          <w:b/>
          <w:bCs/>
        </w:rPr>
        <w:lastRenderedPageBreak/>
        <w:t>A4: FIELD TRANSFORMATION</w:t>
      </w:r>
    </w:p>
    <w:p w14:paraId="55B3B549" w14:textId="7CC59678" w:rsidR="008113ED" w:rsidRDefault="008113ED">
      <w:r>
        <w:tab/>
      </w:r>
    </w:p>
    <w:p w14:paraId="432A790C" w14:textId="328B8E24" w:rsidR="008113ED" w:rsidRDefault="008113ED">
      <w:r>
        <w:tab/>
        <w:t xml:space="preserve">The Total Revenue </w:t>
      </w:r>
      <w:r w:rsidR="00D8076E">
        <w:t>f</w:t>
      </w:r>
      <w:r>
        <w:t>ield in the Top Profitable Movies summary report</w:t>
      </w:r>
      <w:r w:rsidR="009476E6">
        <w:t xml:space="preserve"> could</w:t>
      </w:r>
      <w:r>
        <w:t xml:space="preserve"> </w:t>
      </w:r>
      <w:r w:rsidR="004E1E76">
        <w:t>require</w:t>
      </w:r>
      <w:r>
        <w:t xml:space="preserve"> a custom transformation with a user-defined function</w:t>
      </w:r>
      <w:r w:rsidR="009476E6">
        <w:t xml:space="preserve"> for the total revenue amounts</w:t>
      </w:r>
      <w:r>
        <w:t>. The transformation will take the plain numbers and turn them into currency format for better readability. It will allow</w:t>
      </w:r>
      <w:r w:rsidR="00D8076E">
        <w:t xml:space="preserve"> all</w:t>
      </w:r>
      <w:r>
        <w:t xml:space="preserve"> stakeholders to easily notice the monetary amounts to make business decisions.</w:t>
      </w:r>
    </w:p>
    <w:p w14:paraId="56B07307" w14:textId="4A39C968" w:rsidR="00211275" w:rsidRDefault="00211275"/>
    <w:p w14:paraId="25F069E8" w14:textId="016CAC5B" w:rsidR="00211275" w:rsidRPr="009476E6" w:rsidRDefault="00211275">
      <w:pPr>
        <w:rPr>
          <w:b/>
          <w:bCs/>
        </w:rPr>
      </w:pPr>
      <w:r w:rsidRPr="009476E6">
        <w:rPr>
          <w:b/>
          <w:bCs/>
        </w:rPr>
        <w:t>A5: BUSINESS USES</w:t>
      </w:r>
    </w:p>
    <w:p w14:paraId="411CDCBA" w14:textId="4176642D" w:rsidR="00211275" w:rsidRDefault="00211275"/>
    <w:p w14:paraId="75EDEF08" w14:textId="4D8923AA" w:rsidR="00D8076E" w:rsidRDefault="00D8076E">
      <w:r>
        <w:tab/>
        <w:t>The Movie Revenue Details table will help the business analyze each film’s performance on a granular level in</w:t>
      </w:r>
      <w:r w:rsidR="004E1E76">
        <w:t>cluding</w:t>
      </w:r>
      <w:r>
        <w:t xml:space="preserve"> rental frequency and revenue generation. It </w:t>
      </w:r>
      <w:r w:rsidR="001C2B85">
        <w:t>will also shed light on the least profitable movies which is important to know for inventory purposes.</w:t>
      </w:r>
    </w:p>
    <w:p w14:paraId="1BA3EBC6" w14:textId="21D9C424" w:rsidR="00D8076E" w:rsidRDefault="00D8076E">
      <w:r>
        <w:tab/>
        <w:t>The Top Profitable Movies table will provide a quick overview of the top-performing films in terms of profit. It will be useful for operational decisions for marketing strategies and setting rental pricing.</w:t>
      </w:r>
    </w:p>
    <w:p w14:paraId="1A095DF9" w14:textId="7466EBF3" w:rsidR="00D8076E" w:rsidRDefault="00D8076E">
      <w:r>
        <w:tab/>
      </w:r>
    </w:p>
    <w:p w14:paraId="13844C0A" w14:textId="212A1D2E" w:rsidR="00211275" w:rsidRPr="009476E6" w:rsidRDefault="00211275">
      <w:pPr>
        <w:rPr>
          <w:b/>
          <w:bCs/>
        </w:rPr>
      </w:pPr>
      <w:r w:rsidRPr="009476E6">
        <w:rPr>
          <w:b/>
          <w:bCs/>
        </w:rPr>
        <w:t>A6: REPORT FRESHNESS</w:t>
      </w:r>
    </w:p>
    <w:p w14:paraId="67AE412E" w14:textId="230768E4" w:rsidR="004E1E76" w:rsidRDefault="004E1E76"/>
    <w:p w14:paraId="6E4FAADF" w14:textId="7420770A" w:rsidR="004E1E76" w:rsidRDefault="004E1E76">
      <w:r>
        <w:tab/>
        <w:t>This report should be refreshed weekly since movie rentals and revenue figures can change</w:t>
      </w:r>
      <w:r w:rsidR="00285EFC">
        <w:t xml:space="preserve"> semi frequently</w:t>
      </w:r>
      <w:r>
        <w:t xml:space="preserve"> due to new releases and marketing promotions. A weekly refresh will make sure stakeholders have the most recent data without having to maintain a daily </w:t>
      </w:r>
      <w:r w:rsidR="00285EFC">
        <w:t xml:space="preserve">update </w:t>
      </w:r>
      <w:r>
        <w:t>routine.</w:t>
      </w:r>
    </w:p>
    <w:p w14:paraId="3DCDD443" w14:textId="1C54F6B8" w:rsidR="00211275" w:rsidRDefault="00211275"/>
    <w:p w14:paraId="0289A54C" w14:textId="5774F502" w:rsidR="00211275" w:rsidRDefault="00211275">
      <w:pPr>
        <w:rPr>
          <w:b/>
          <w:bCs/>
        </w:rPr>
      </w:pPr>
      <w:r w:rsidRPr="009476E6">
        <w:rPr>
          <w:b/>
          <w:bCs/>
        </w:rPr>
        <w:t>B: FUNCTIONS</w:t>
      </w:r>
    </w:p>
    <w:p w14:paraId="3CE8331B" w14:textId="23B50D7B" w:rsidR="006E20F7" w:rsidRPr="009476E6" w:rsidRDefault="007C37DD">
      <w:pPr>
        <w:rPr>
          <w:b/>
          <w:bCs/>
        </w:rPr>
      </w:pPr>
      <w:r w:rsidRPr="007C37DD">
        <w:rPr>
          <w:b/>
          <w:bCs/>
          <w:noProof/>
        </w:rPr>
        <w:lastRenderedPageBreak/>
        <w:drawing>
          <wp:inline distT="0" distB="0" distL="0" distR="0" wp14:anchorId="73D2E26D" wp14:editId="48819EB9">
            <wp:extent cx="5943600" cy="3604260"/>
            <wp:effectExtent l="0" t="0" r="0" b="2540"/>
            <wp:docPr id="1430345941"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45941" name="Picture 13" descr="A screenshot of a computer&#10;&#10;Description automatically generated"/>
                    <pic:cNvPicPr/>
                  </pic:nvPicPr>
                  <pic:blipFill>
                    <a:blip r:embed="rId5"/>
                    <a:stretch>
                      <a:fillRect/>
                    </a:stretch>
                  </pic:blipFill>
                  <pic:spPr>
                    <a:xfrm>
                      <a:off x="0" y="0"/>
                      <a:ext cx="5943600" cy="3604260"/>
                    </a:xfrm>
                    <a:prstGeom prst="rect">
                      <a:avLst/>
                    </a:prstGeom>
                  </pic:spPr>
                </pic:pic>
              </a:graphicData>
            </a:graphic>
          </wp:inline>
        </w:drawing>
      </w:r>
    </w:p>
    <w:p w14:paraId="0FC2DA9A" w14:textId="41490B2E" w:rsidR="00211275" w:rsidRDefault="00211275"/>
    <w:p w14:paraId="2A3EB742" w14:textId="1E60972A" w:rsidR="00211275" w:rsidRPr="009476E6" w:rsidRDefault="00211275">
      <w:pPr>
        <w:rPr>
          <w:b/>
          <w:bCs/>
        </w:rPr>
      </w:pPr>
      <w:r w:rsidRPr="009476E6">
        <w:rPr>
          <w:b/>
          <w:bCs/>
        </w:rPr>
        <w:t>C: CREATING TABLES</w:t>
      </w:r>
    </w:p>
    <w:p w14:paraId="7A93FB4C" w14:textId="06572AA6" w:rsidR="009476E6" w:rsidRDefault="007C37DD">
      <w:r w:rsidRPr="007C37DD">
        <w:rPr>
          <w:noProof/>
        </w:rPr>
        <w:drawing>
          <wp:inline distT="0" distB="0" distL="0" distR="0" wp14:anchorId="590BC42C" wp14:editId="5D5B9B43">
            <wp:extent cx="5943600" cy="3638550"/>
            <wp:effectExtent l="0" t="0" r="0" b="6350"/>
            <wp:docPr id="35919712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97127" name="Picture 11" descr="A screenshot of a computer&#10;&#10;Description automatically generated"/>
                    <pic:cNvPicPr/>
                  </pic:nvPicPr>
                  <pic:blipFill>
                    <a:blip r:embed="rId6"/>
                    <a:stretch>
                      <a:fillRect/>
                    </a:stretch>
                  </pic:blipFill>
                  <pic:spPr>
                    <a:xfrm>
                      <a:off x="0" y="0"/>
                      <a:ext cx="5943600" cy="3638550"/>
                    </a:xfrm>
                    <a:prstGeom prst="rect">
                      <a:avLst/>
                    </a:prstGeom>
                  </pic:spPr>
                </pic:pic>
              </a:graphicData>
            </a:graphic>
          </wp:inline>
        </w:drawing>
      </w:r>
    </w:p>
    <w:p w14:paraId="2C707461" w14:textId="38CEBE0C" w:rsidR="009476E6" w:rsidRDefault="007C37DD">
      <w:r w:rsidRPr="007C37DD">
        <w:rPr>
          <w:noProof/>
        </w:rPr>
        <w:lastRenderedPageBreak/>
        <w:drawing>
          <wp:inline distT="0" distB="0" distL="0" distR="0" wp14:anchorId="6E5DA740" wp14:editId="1D7EE2FC">
            <wp:extent cx="5943600" cy="3817620"/>
            <wp:effectExtent l="0" t="0" r="0" b="5080"/>
            <wp:docPr id="18235400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40041" name=""/>
                    <pic:cNvPicPr/>
                  </pic:nvPicPr>
                  <pic:blipFill>
                    <a:blip r:embed="rId7"/>
                    <a:stretch>
                      <a:fillRect/>
                    </a:stretch>
                  </pic:blipFill>
                  <pic:spPr>
                    <a:xfrm>
                      <a:off x="0" y="0"/>
                      <a:ext cx="5943600" cy="3817620"/>
                    </a:xfrm>
                    <a:prstGeom prst="rect">
                      <a:avLst/>
                    </a:prstGeom>
                  </pic:spPr>
                </pic:pic>
              </a:graphicData>
            </a:graphic>
          </wp:inline>
        </w:drawing>
      </w:r>
    </w:p>
    <w:p w14:paraId="756DA377" w14:textId="0A250937" w:rsidR="00211275" w:rsidRDefault="00211275"/>
    <w:p w14:paraId="49DF358F" w14:textId="20F83192" w:rsidR="00211275" w:rsidRPr="009476E6" w:rsidRDefault="00211275">
      <w:pPr>
        <w:rPr>
          <w:b/>
          <w:bCs/>
        </w:rPr>
      </w:pPr>
      <w:r w:rsidRPr="009476E6">
        <w:rPr>
          <w:b/>
          <w:bCs/>
        </w:rPr>
        <w:t>D: SQL QUERY</w:t>
      </w:r>
    </w:p>
    <w:p w14:paraId="04EED114" w14:textId="3AC24AFE" w:rsidR="009476E6" w:rsidRDefault="007C37DD">
      <w:r w:rsidRPr="007C37DD">
        <w:rPr>
          <w:noProof/>
        </w:rPr>
        <w:drawing>
          <wp:inline distT="0" distB="0" distL="0" distR="0" wp14:anchorId="4AC3C0F3" wp14:editId="5FD04364">
            <wp:extent cx="5943600" cy="3634740"/>
            <wp:effectExtent l="0" t="0" r="0" b="0"/>
            <wp:docPr id="136555662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56622" name="Picture 10" descr="A screenshot of a computer&#10;&#10;Description automatically generated"/>
                    <pic:cNvPicPr/>
                  </pic:nvPicPr>
                  <pic:blipFill>
                    <a:blip r:embed="rId8"/>
                    <a:stretch>
                      <a:fillRect/>
                    </a:stretch>
                  </pic:blipFill>
                  <pic:spPr>
                    <a:xfrm>
                      <a:off x="0" y="0"/>
                      <a:ext cx="5943600" cy="3634740"/>
                    </a:xfrm>
                    <a:prstGeom prst="rect">
                      <a:avLst/>
                    </a:prstGeom>
                  </pic:spPr>
                </pic:pic>
              </a:graphicData>
            </a:graphic>
          </wp:inline>
        </w:drawing>
      </w:r>
    </w:p>
    <w:p w14:paraId="19769A82" w14:textId="761236BA" w:rsidR="00211275" w:rsidRDefault="00211275"/>
    <w:p w14:paraId="33CA850B" w14:textId="0A31C426" w:rsidR="00211275" w:rsidRPr="009476E6" w:rsidRDefault="00211275">
      <w:pPr>
        <w:rPr>
          <w:b/>
          <w:bCs/>
        </w:rPr>
      </w:pPr>
      <w:r w:rsidRPr="009476E6">
        <w:rPr>
          <w:b/>
          <w:bCs/>
        </w:rPr>
        <w:t>E: TRIGGERS</w:t>
      </w:r>
    </w:p>
    <w:p w14:paraId="323E95AF" w14:textId="53C1F80F" w:rsidR="009476E6" w:rsidRDefault="007C37DD">
      <w:r w:rsidRPr="007C37DD">
        <w:rPr>
          <w:noProof/>
        </w:rPr>
        <w:lastRenderedPageBreak/>
        <w:drawing>
          <wp:inline distT="0" distB="0" distL="0" distR="0" wp14:anchorId="535644EB" wp14:editId="5E63BCF0">
            <wp:extent cx="5943600" cy="3639820"/>
            <wp:effectExtent l="0" t="0" r="0" b="5080"/>
            <wp:docPr id="748838065"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38065" name="Picture 9" descr="A screenshot of a computer program&#10;&#10;Description automatically generated"/>
                    <pic:cNvPicPr/>
                  </pic:nvPicPr>
                  <pic:blipFill>
                    <a:blip r:embed="rId9"/>
                    <a:stretch>
                      <a:fillRect/>
                    </a:stretch>
                  </pic:blipFill>
                  <pic:spPr>
                    <a:xfrm>
                      <a:off x="0" y="0"/>
                      <a:ext cx="5943600" cy="3639820"/>
                    </a:xfrm>
                    <a:prstGeom prst="rect">
                      <a:avLst/>
                    </a:prstGeom>
                  </pic:spPr>
                </pic:pic>
              </a:graphicData>
            </a:graphic>
          </wp:inline>
        </w:drawing>
      </w:r>
    </w:p>
    <w:p w14:paraId="75FCD2DF" w14:textId="77777777" w:rsidR="009476E6" w:rsidRDefault="009476E6"/>
    <w:p w14:paraId="08E97E6C" w14:textId="00A3A2DF" w:rsidR="00211275" w:rsidRDefault="00211275"/>
    <w:p w14:paraId="20AC00DF" w14:textId="7F32B942" w:rsidR="00211275" w:rsidRPr="009476E6" w:rsidRDefault="00211275">
      <w:pPr>
        <w:rPr>
          <w:b/>
          <w:bCs/>
        </w:rPr>
      </w:pPr>
      <w:r w:rsidRPr="009476E6">
        <w:rPr>
          <w:b/>
          <w:bCs/>
        </w:rPr>
        <w:t>F: STORED PROCEDURES</w:t>
      </w:r>
    </w:p>
    <w:p w14:paraId="57FA09BE" w14:textId="6005DFF8" w:rsidR="009476E6" w:rsidRDefault="007C37DD">
      <w:r w:rsidRPr="007C37DD">
        <w:rPr>
          <w:noProof/>
        </w:rPr>
        <w:drawing>
          <wp:inline distT="0" distB="0" distL="0" distR="0" wp14:anchorId="5C6E21D5" wp14:editId="63E02649">
            <wp:extent cx="5943600" cy="3651250"/>
            <wp:effectExtent l="0" t="0" r="0" b="6350"/>
            <wp:docPr id="6719351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35199" name=""/>
                    <pic:cNvPicPr/>
                  </pic:nvPicPr>
                  <pic:blipFill>
                    <a:blip r:embed="rId10"/>
                    <a:stretch>
                      <a:fillRect/>
                    </a:stretch>
                  </pic:blipFill>
                  <pic:spPr>
                    <a:xfrm>
                      <a:off x="0" y="0"/>
                      <a:ext cx="5943600" cy="3651250"/>
                    </a:xfrm>
                    <a:prstGeom prst="rect">
                      <a:avLst/>
                    </a:prstGeom>
                  </pic:spPr>
                </pic:pic>
              </a:graphicData>
            </a:graphic>
          </wp:inline>
        </w:drawing>
      </w:r>
    </w:p>
    <w:p w14:paraId="5C5DDE89" w14:textId="182F0942" w:rsidR="00211275" w:rsidRDefault="00211275"/>
    <w:p w14:paraId="5F82FA7F" w14:textId="3C457912" w:rsidR="00211275" w:rsidRPr="009476E6" w:rsidRDefault="00211275">
      <w:pPr>
        <w:rPr>
          <w:b/>
          <w:bCs/>
        </w:rPr>
      </w:pPr>
      <w:r w:rsidRPr="009476E6">
        <w:rPr>
          <w:b/>
          <w:bCs/>
        </w:rPr>
        <w:lastRenderedPageBreak/>
        <w:t>F1: JOB SCHEDULING TOOL</w:t>
      </w:r>
    </w:p>
    <w:p w14:paraId="5042771D" w14:textId="0F9C3D04" w:rsidR="009476E6" w:rsidRDefault="009476E6"/>
    <w:p w14:paraId="77DD81B1" w14:textId="1F2B33B1" w:rsidR="00A44D16" w:rsidRDefault="00F534F7">
      <w:r>
        <w:t>According to an article from Digital Ocean, o</w:t>
      </w:r>
      <w:r w:rsidR="00A44D16">
        <w:t>ne job scheduling tool that could be used to automate this stored procedure is pgAgent. It integrates with PostgreSQL and is managed with pgAdmin.</w:t>
      </w:r>
    </w:p>
    <w:p w14:paraId="4D4EADC5" w14:textId="5E6D2E37" w:rsidR="00211275" w:rsidRDefault="00211275"/>
    <w:p w14:paraId="1D92D10B" w14:textId="72EC8535" w:rsidR="00211275" w:rsidRDefault="00211275">
      <w:pPr>
        <w:rPr>
          <w:b/>
          <w:bCs/>
        </w:rPr>
      </w:pPr>
      <w:r w:rsidRPr="009476E6">
        <w:rPr>
          <w:b/>
          <w:bCs/>
        </w:rPr>
        <w:t>H: SOURCES</w:t>
      </w:r>
    </w:p>
    <w:p w14:paraId="76BF423A" w14:textId="225CB491" w:rsidR="00F534F7" w:rsidRDefault="00F534F7">
      <w:pPr>
        <w:rPr>
          <w:b/>
          <w:bCs/>
        </w:rPr>
      </w:pPr>
    </w:p>
    <w:p w14:paraId="7C9D2BBD" w14:textId="77777777" w:rsidR="00717D75" w:rsidRPr="00717D75" w:rsidRDefault="00717D75" w:rsidP="00717D75">
      <w:pPr>
        <w:pStyle w:val="NormalWeb"/>
        <w:spacing w:before="0" w:beforeAutospacing="0" w:after="0" w:afterAutospacing="0"/>
        <w:rPr>
          <w:rFonts w:asciiTheme="minorHAnsi" w:hAnsiTheme="minorHAnsi" w:cstheme="minorHAnsi"/>
        </w:rPr>
      </w:pPr>
      <w:r w:rsidRPr="00717D75">
        <w:rPr>
          <w:rFonts w:asciiTheme="minorHAnsi" w:hAnsiTheme="minorHAnsi" w:cstheme="minorHAnsi"/>
          <w:color w:val="000000"/>
        </w:rPr>
        <w:t>DigitalOcean</w:t>
      </w:r>
    </w:p>
    <w:p w14:paraId="34A3F05D" w14:textId="149839DD" w:rsidR="00717D75" w:rsidRDefault="00717D75" w:rsidP="00717D75">
      <w:pPr>
        <w:pStyle w:val="NormalWeb"/>
        <w:numPr>
          <w:ilvl w:val="0"/>
          <w:numId w:val="7"/>
        </w:numPr>
        <w:spacing w:before="0" w:beforeAutospacing="0" w:after="0" w:afterAutospacing="0"/>
        <w:textAlignment w:val="baseline"/>
        <w:rPr>
          <w:rFonts w:asciiTheme="minorHAnsi" w:hAnsiTheme="minorHAnsi" w:cstheme="minorHAnsi"/>
          <w:color w:val="000000"/>
        </w:rPr>
      </w:pPr>
      <w:r w:rsidRPr="00717D75">
        <w:rPr>
          <w:rFonts w:asciiTheme="minorHAnsi" w:hAnsiTheme="minorHAnsi" w:cstheme="minorHAnsi"/>
          <w:color w:val="000000"/>
        </w:rPr>
        <w:t xml:space="preserve">DigitalOcean. (n.d.). How to Schedule Automatic Backups for PostgreSQL with pgAgent in pgAdmin. Retrieved from </w:t>
      </w:r>
      <w:hyperlink r:id="rId11" w:history="1">
        <w:r w:rsidRPr="003A6BCB">
          <w:rPr>
            <w:rStyle w:val="Hyperlink"/>
            <w:rFonts w:asciiTheme="minorHAnsi" w:hAnsiTheme="minorHAnsi" w:cstheme="minorHAnsi"/>
          </w:rPr>
          <w:t>https://www.digitalocean.com/community/tutorials/how-to-schedule-automatic-backups-for-postgresql-with-pgagent-in-pgadmin</w:t>
        </w:r>
      </w:hyperlink>
    </w:p>
    <w:p w14:paraId="0E6BA733" w14:textId="77777777" w:rsidR="00717D75" w:rsidRPr="00717D75" w:rsidRDefault="00717D75" w:rsidP="00717D75">
      <w:pPr>
        <w:pStyle w:val="NormalWeb"/>
        <w:spacing w:before="0" w:beforeAutospacing="0" w:after="0" w:afterAutospacing="0"/>
        <w:ind w:left="720"/>
        <w:textAlignment w:val="baseline"/>
        <w:rPr>
          <w:rFonts w:asciiTheme="minorHAnsi" w:hAnsiTheme="minorHAnsi" w:cstheme="minorHAnsi"/>
          <w:color w:val="000000"/>
        </w:rPr>
      </w:pPr>
    </w:p>
    <w:p w14:paraId="1048FF9F" w14:textId="77777777" w:rsidR="00717D75" w:rsidRPr="00717D75" w:rsidRDefault="00717D75" w:rsidP="00717D75">
      <w:pPr>
        <w:pStyle w:val="NormalWeb"/>
        <w:spacing w:before="0" w:beforeAutospacing="0" w:after="0" w:afterAutospacing="0"/>
        <w:rPr>
          <w:rFonts w:asciiTheme="minorHAnsi" w:hAnsiTheme="minorHAnsi" w:cstheme="minorHAnsi"/>
        </w:rPr>
      </w:pPr>
      <w:r w:rsidRPr="00717D75">
        <w:rPr>
          <w:rFonts w:asciiTheme="minorHAnsi" w:hAnsiTheme="minorHAnsi" w:cstheme="minorHAnsi"/>
          <w:color w:val="000000"/>
        </w:rPr>
        <w:t>PostgreSQLTutorial.com</w:t>
      </w:r>
    </w:p>
    <w:p w14:paraId="5D0431C9" w14:textId="4F2E6EB2" w:rsidR="00717D75" w:rsidRDefault="00717D75" w:rsidP="00717D75">
      <w:pPr>
        <w:pStyle w:val="NormalWeb"/>
        <w:numPr>
          <w:ilvl w:val="0"/>
          <w:numId w:val="8"/>
        </w:numPr>
        <w:spacing w:before="0" w:beforeAutospacing="0" w:after="0" w:afterAutospacing="0"/>
        <w:textAlignment w:val="baseline"/>
        <w:rPr>
          <w:rFonts w:asciiTheme="minorHAnsi" w:hAnsiTheme="minorHAnsi" w:cstheme="minorHAnsi"/>
          <w:color w:val="000000"/>
        </w:rPr>
      </w:pPr>
      <w:r w:rsidRPr="00717D75">
        <w:rPr>
          <w:rFonts w:asciiTheme="minorHAnsi" w:hAnsiTheme="minorHAnsi" w:cstheme="minorHAnsi"/>
          <w:color w:val="000000"/>
        </w:rPr>
        <w:t xml:space="preserve">PostgreSQLTutorial.com. (n.d.). Getting Started with PostgreSQL Sample Database. Retrieved from </w:t>
      </w:r>
      <w:hyperlink r:id="rId12" w:history="1">
        <w:r w:rsidRPr="003A6BCB">
          <w:rPr>
            <w:rStyle w:val="Hyperlink"/>
            <w:rFonts w:asciiTheme="minorHAnsi" w:hAnsiTheme="minorHAnsi" w:cstheme="minorHAnsi"/>
          </w:rPr>
          <w:t>https://www.postgresqltutorial.com/postgresql-getting-started/postgresql-sample-database/</w:t>
        </w:r>
      </w:hyperlink>
    </w:p>
    <w:p w14:paraId="68810926" w14:textId="77777777" w:rsidR="00717D75" w:rsidRPr="00717D75" w:rsidRDefault="00717D75" w:rsidP="00717D75">
      <w:pPr>
        <w:pStyle w:val="NormalWeb"/>
        <w:spacing w:before="0" w:beforeAutospacing="0" w:after="0" w:afterAutospacing="0"/>
        <w:ind w:left="720"/>
        <w:textAlignment w:val="baseline"/>
        <w:rPr>
          <w:rFonts w:asciiTheme="minorHAnsi" w:hAnsiTheme="minorHAnsi" w:cstheme="minorHAnsi"/>
          <w:color w:val="000000"/>
        </w:rPr>
      </w:pPr>
    </w:p>
    <w:p w14:paraId="53CCC2C0" w14:textId="5376C6E0" w:rsidR="00717D75" w:rsidRDefault="00717D75" w:rsidP="00717D75">
      <w:pPr>
        <w:pStyle w:val="NormalWeb"/>
        <w:numPr>
          <w:ilvl w:val="0"/>
          <w:numId w:val="8"/>
        </w:numPr>
        <w:spacing w:before="0" w:beforeAutospacing="0" w:after="0" w:afterAutospacing="0"/>
        <w:textAlignment w:val="baseline"/>
        <w:rPr>
          <w:rFonts w:asciiTheme="minorHAnsi" w:hAnsiTheme="minorHAnsi" w:cstheme="minorHAnsi"/>
          <w:color w:val="000000"/>
        </w:rPr>
      </w:pPr>
      <w:r w:rsidRPr="00717D75">
        <w:rPr>
          <w:rFonts w:asciiTheme="minorHAnsi" w:hAnsiTheme="minorHAnsi" w:cstheme="minorHAnsi"/>
          <w:color w:val="000000"/>
        </w:rPr>
        <w:t xml:space="preserve">PostgreSQLTutorial.com. (n.d.). PostgreSQL CREATE FUNCTION Statement. Retrieved from </w:t>
      </w:r>
      <w:hyperlink r:id="rId13" w:history="1">
        <w:r w:rsidRPr="003A6BCB">
          <w:rPr>
            <w:rStyle w:val="Hyperlink"/>
            <w:rFonts w:asciiTheme="minorHAnsi" w:hAnsiTheme="minorHAnsi" w:cstheme="minorHAnsi"/>
          </w:rPr>
          <w:t>https://www.postgresqltutorial.com/postgresql-plpgsql/postgresql-create-function/</w:t>
        </w:r>
      </w:hyperlink>
    </w:p>
    <w:p w14:paraId="0EB86C40" w14:textId="77777777" w:rsidR="00717D75" w:rsidRDefault="00717D75" w:rsidP="00717D75">
      <w:pPr>
        <w:pStyle w:val="ListParagraph"/>
        <w:rPr>
          <w:rFonts w:cstheme="minorHAnsi"/>
          <w:color w:val="000000"/>
        </w:rPr>
      </w:pPr>
    </w:p>
    <w:p w14:paraId="5C7A21FB" w14:textId="77777777" w:rsidR="00717D75" w:rsidRPr="00717D75" w:rsidRDefault="00717D75" w:rsidP="00717D75">
      <w:pPr>
        <w:pStyle w:val="NormalWeb"/>
        <w:spacing w:before="0" w:beforeAutospacing="0" w:after="0" w:afterAutospacing="0"/>
        <w:ind w:left="720"/>
        <w:textAlignment w:val="baseline"/>
        <w:rPr>
          <w:rFonts w:asciiTheme="minorHAnsi" w:hAnsiTheme="minorHAnsi" w:cstheme="minorHAnsi"/>
          <w:color w:val="000000"/>
        </w:rPr>
      </w:pPr>
    </w:p>
    <w:p w14:paraId="71582BF2" w14:textId="76390CAF" w:rsidR="00717D75" w:rsidRDefault="00717D75" w:rsidP="00717D75">
      <w:pPr>
        <w:pStyle w:val="NormalWeb"/>
        <w:numPr>
          <w:ilvl w:val="0"/>
          <w:numId w:val="8"/>
        </w:numPr>
        <w:spacing w:before="0" w:beforeAutospacing="0" w:after="0" w:afterAutospacing="0"/>
        <w:textAlignment w:val="baseline"/>
        <w:rPr>
          <w:rFonts w:asciiTheme="minorHAnsi" w:hAnsiTheme="minorHAnsi" w:cstheme="minorHAnsi"/>
          <w:color w:val="000000"/>
        </w:rPr>
      </w:pPr>
      <w:r w:rsidRPr="00717D75">
        <w:rPr>
          <w:rFonts w:asciiTheme="minorHAnsi" w:hAnsiTheme="minorHAnsi" w:cstheme="minorHAnsi"/>
          <w:color w:val="000000"/>
        </w:rPr>
        <w:t xml:space="preserve">PostgreSQLTutorial.com. (n.d.). PostgreSQL Triggers. Retrieved from </w:t>
      </w:r>
      <w:hyperlink r:id="rId14" w:history="1">
        <w:r w:rsidRPr="003A6BCB">
          <w:rPr>
            <w:rStyle w:val="Hyperlink"/>
            <w:rFonts w:asciiTheme="minorHAnsi" w:hAnsiTheme="minorHAnsi" w:cstheme="minorHAnsi"/>
          </w:rPr>
          <w:t>https://www.postgresqltutorial.com/postgresql-triggers/</w:t>
        </w:r>
      </w:hyperlink>
    </w:p>
    <w:p w14:paraId="0B56444A" w14:textId="77777777" w:rsidR="00717D75" w:rsidRPr="00717D75" w:rsidRDefault="00717D75" w:rsidP="00717D75">
      <w:pPr>
        <w:pStyle w:val="NormalWeb"/>
        <w:spacing w:before="0" w:beforeAutospacing="0" w:after="0" w:afterAutospacing="0"/>
        <w:ind w:left="720"/>
        <w:textAlignment w:val="baseline"/>
        <w:rPr>
          <w:rFonts w:asciiTheme="minorHAnsi" w:hAnsiTheme="minorHAnsi" w:cstheme="minorHAnsi"/>
          <w:color w:val="000000"/>
        </w:rPr>
      </w:pPr>
    </w:p>
    <w:p w14:paraId="5E9AC7D7" w14:textId="77777777" w:rsidR="00717D75" w:rsidRPr="00717D75" w:rsidRDefault="00717D75" w:rsidP="00717D75">
      <w:pPr>
        <w:pStyle w:val="NormalWeb"/>
        <w:spacing w:before="0" w:beforeAutospacing="0" w:after="0" w:afterAutospacing="0"/>
        <w:rPr>
          <w:rFonts w:asciiTheme="minorHAnsi" w:hAnsiTheme="minorHAnsi" w:cstheme="minorHAnsi"/>
        </w:rPr>
      </w:pPr>
      <w:r w:rsidRPr="00717D75">
        <w:rPr>
          <w:rFonts w:asciiTheme="minorHAnsi" w:hAnsiTheme="minorHAnsi" w:cstheme="minorHAnsi"/>
          <w:color w:val="000000"/>
        </w:rPr>
        <w:t>SQLShack</w:t>
      </w:r>
    </w:p>
    <w:p w14:paraId="72F176B8" w14:textId="3B2AF6E2" w:rsidR="00717D75" w:rsidRDefault="00717D75" w:rsidP="00717D75">
      <w:pPr>
        <w:pStyle w:val="NormalWeb"/>
        <w:numPr>
          <w:ilvl w:val="0"/>
          <w:numId w:val="9"/>
        </w:numPr>
        <w:spacing w:before="0" w:beforeAutospacing="0" w:after="0" w:afterAutospacing="0"/>
        <w:textAlignment w:val="baseline"/>
        <w:rPr>
          <w:rFonts w:asciiTheme="minorHAnsi" w:hAnsiTheme="minorHAnsi" w:cstheme="minorHAnsi"/>
          <w:color w:val="000000"/>
        </w:rPr>
      </w:pPr>
      <w:r w:rsidRPr="00717D75">
        <w:rPr>
          <w:rFonts w:asciiTheme="minorHAnsi" w:hAnsiTheme="minorHAnsi" w:cstheme="minorHAnsi"/>
          <w:color w:val="000000"/>
        </w:rPr>
        <w:t xml:space="preserve">SQLShack. (n.d.). A Comprehensive Guide to the SQL FORMAT Function. Retrieved from </w:t>
      </w:r>
      <w:hyperlink r:id="rId15" w:history="1">
        <w:r w:rsidRPr="003A6BCB">
          <w:rPr>
            <w:rStyle w:val="Hyperlink"/>
            <w:rFonts w:asciiTheme="minorHAnsi" w:hAnsiTheme="minorHAnsi" w:cstheme="minorHAnsi"/>
          </w:rPr>
          <w:t>https://www.sqlshack.com/a-comprehensive-guide-to-the-sql-format-function/</w:t>
        </w:r>
      </w:hyperlink>
    </w:p>
    <w:p w14:paraId="2CCF2457" w14:textId="77777777" w:rsidR="00717D75" w:rsidRPr="00717D75" w:rsidRDefault="00717D75" w:rsidP="00717D75">
      <w:pPr>
        <w:pStyle w:val="NormalWeb"/>
        <w:spacing w:before="0" w:beforeAutospacing="0" w:after="0" w:afterAutospacing="0"/>
        <w:ind w:left="720"/>
        <w:textAlignment w:val="baseline"/>
        <w:rPr>
          <w:rFonts w:asciiTheme="minorHAnsi" w:hAnsiTheme="minorHAnsi" w:cstheme="minorHAnsi"/>
          <w:color w:val="000000"/>
        </w:rPr>
      </w:pPr>
    </w:p>
    <w:p w14:paraId="34645519" w14:textId="77777777" w:rsidR="00717D75" w:rsidRPr="00717D75" w:rsidRDefault="00717D75" w:rsidP="00717D75">
      <w:pPr>
        <w:pStyle w:val="NormalWeb"/>
        <w:spacing w:before="0" w:beforeAutospacing="0" w:after="0" w:afterAutospacing="0"/>
        <w:rPr>
          <w:rFonts w:asciiTheme="minorHAnsi" w:hAnsiTheme="minorHAnsi" w:cstheme="minorHAnsi"/>
        </w:rPr>
      </w:pPr>
      <w:r w:rsidRPr="00717D75">
        <w:rPr>
          <w:rFonts w:asciiTheme="minorHAnsi" w:hAnsiTheme="minorHAnsi" w:cstheme="minorHAnsi"/>
          <w:color w:val="000000"/>
        </w:rPr>
        <w:t>W3Schools</w:t>
      </w:r>
    </w:p>
    <w:p w14:paraId="08217B6C" w14:textId="2698D9D3" w:rsidR="00717D75" w:rsidRDefault="00717D75" w:rsidP="00717D75">
      <w:pPr>
        <w:pStyle w:val="NormalWeb"/>
        <w:numPr>
          <w:ilvl w:val="0"/>
          <w:numId w:val="10"/>
        </w:numPr>
        <w:spacing w:before="0" w:beforeAutospacing="0" w:after="0" w:afterAutospacing="0"/>
        <w:textAlignment w:val="baseline"/>
        <w:rPr>
          <w:rFonts w:asciiTheme="minorHAnsi" w:hAnsiTheme="minorHAnsi" w:cstheme="minorHAnsi"/>
          <w:color w:val="000000"/>
        </w:rPr>
      </w:pPr>
      <w:r w:rsidRPr="00717D75">
        <w:rPr>
          <w:rFonts w:asciiTheme="minorHAnsi" w:hAnsiTheme="minorHAnsi" w:cstheme="minorHAnsi"/>
          <w:color w:val="000000"/>
        </w:rPr>
        <w:t xml:space="preserve">W3Schools. (n.d.). SQL Stored Procedures. Retrieved from </w:t>
      </w:r>
      <w:hyperlink r:id="rId16" w:history="1">
        <w:r w:rsidRPr="003A6BCB">
          <w:rPr>
            <w:rStyle w:val="Hyperlink"/>
            <w:rFonts w:asciiTheme="minorHAnsi" w:hAnsiTheme="minorHAnsi" w:cstheme="minorHAnsi"/>
          </w:rPr>
          <w:t>https://www.w3schools.com/sql/sql_stored_procedures.asp</w:t>
        </w:r>
      </w:hyperlink>
    </w:p>
    <w:p w14:paraId="1D2318F6" w14:textId="77777777" w:rsidR="00717D75" w:rsidRPr="00717D75" w:rsidRDefault="00717D75" w:rsidP="00717D75">
      <w:pPr>
        <w:pStyle w:val="NormalWeb"/>
        <w:spacing w:before="0" w:beforeAutospacing="0" w:after="0" w:afterAutospacing="0"/>
        <w:ind w:left="720"/>
        <w:textAlignment w:val="baseline"/>
        <w:rPr>
          <w:rFonts w:asciiTheme="minorHAnsi" w:hAnsiTheme="minorHAnsi" w:cstheme="minorHAnsi"/>
          <w:color w:val="000000"/>
        </w:rPr>
      </w:pPr>
    </w:p>
    <w:p w14:paraId="0FBA9786" w14:textId="6D449F38" w:rsidR="00F534F7" w:rsidRPr="00F534F7" w:rsidRDefault="00F534F7" w:rsidP="00717D75">
      <w:pPr>
        <w:rPr>
          <w:rFonts w:cstheme="minorHAnsi"/>
        </w:rPr>
      </w:pPr>
    </w:p>
    <w:sectPr w:rsidR="00F534F7" w:rsidRPr="00F534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01EAF"/>
    <w:multiLevelType w:val="hybridMultilevel"/>
    <w:tmpl w:val="8D0EE0F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AD4AB6"/>
    <w:multiLevelType w:val="hybridMultilevel"/>
    <w:tmpl w:val="BA9EE78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31B58BF"/>
    <w:multiLevelType w:val="multilevel"/>
    <w:tmpl w:val="A21ED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973967"/>
    <w:multiLevelType w:val="multilevel"/>
    <w:tmpl w:val="CF323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322E6E"/>
    <w:multiLevelType w:val="hybridMultilevel"/>
    <w:tmpl w:val="BBE4A1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FFC4471"/>
    <w:multiLevelType w:val="multilevel"/>
    <w:tmpl w:val="B28E6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0A2C93"/>
    <w:multiLevelType w:val="hybridMultilevel"/>
    <w:tmpl w:val="7D640D8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73A23CD"/>
    <w:multiLevelType w:val="multilevel"/>
    <w:tmpl w:val="30023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4547973"/>
    <w:multiLevelType w:val="hybridMultilevel"/>
    <w:tmpl w:val="0AD6F5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B344842"/>
    <w:multiLevelType w:val="hybridMultilevel"/>
    <w:tmpl w:val="84368E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06406752">
    <w:abstractNumId w:val="1"/>
  </w:num>
  <w:num w:numId="2" w16cid:durableId="784158407">
    <w:abstractNumId w:val="8"/>
  </w:num>
  <w:num w:numId="3" w16cid:durableId="1019964519">
    <w:abstractNumId w:val="0"/>
  </w:num>
  <w:num w:numId="4" w16cid:durableId="1320110613">
    <w:abstractNumId w:val="6"/>
  </w:num>
  <w:num w:numId="5" w16cid:durableId="1589776541">
    <w:abstractNumId w:val="9"/>
  </w:num>
  <w:num w:numId="6" w16cid:durableId="1801799272">
    <w:abstractNumId w:val="4"/>
  </w:num>
  <w:num w:numId="7" w16cid:durableId="1323311212">
    <w:abstractNumId w:val="7"/>
  </w:num>
  <w:num w:numId="8" w16cid:durableId="2045598649">
    <w:abstractNumId w:val="2"/>
  </w:num>
  <w:num w:numId="9" w16cid:durableId="487795697">
    <w:abstractNumId w:val="3"/>
  </w:num>
  <w:num w:numId="10" w16cid:durableId="18184992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275"/>
    <w:rsid w:val="001C2B85"/>
    <w:rsid w:val="00211275"/>
    <w:rsid w:val="00285EFC"/>
    <w:rsid w:val="00330BC3"/>
    <w:rsid w:val="003603F3"/>
    <w:rsid w:val="00386D02"/>
    <w:rsid w:val="004521A2"/>
    <w:rsid w:val="004E1E76"/>
    <w:rsid w:val="006E20F7"/>
    <w:rsid w:val="00717D75"/>
    <w:rsid w:val="007C37DD"/>
    <w:rsid w:val="008113ED"/>
    <w:rsid w:val="00907C83"/>
    <w:rsid w:val="009476E6"/>
    <w:rsid w:val="00A34DC4"/>
    <w:rsid w:val="00A44D16"/>
    <w:rsid w:val="00CF5CC8"/>
    <w:rsid w:val="00D8076E"/>
    <w:rsid w:val="00F534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26FDC2A"/>
  <w15:chartTrackingRefBased/>
  <w15:docId w15:val="{E5B08856-7FFF-7044-8F49-E5313E835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21A2"/>
    <w:pPr>
      <w:ind w:left="720"/>
      <w:contextualSpacing/>
    </w:pPr>
  </w:style>
  <w:style w:type="character" w:styleId="Hyperlink">
    <w:name w:val="Hyperlink"/>
    <w:basedOn w:val="DefaultParagraphFont"/>
    <w:uiPriority w:val="99"/>
    <w:unhideWhenUsed/>
    <w:rsid w:val="007C37DD"/>
    <w:rPr>
      <w:color w:val="0000FF"/>
      <w:u w:val="single"/>
    </w:rPr>
  </w:style>
  <w:style w:type="character" w:styleId="UnresolvedMention">
    <w:name w:val="Unresolved Mention"/>
    <w:basedOn w:val="DefaultParagraphFont"/>
    <w:uiPriority w:val="99"/>
    <w:semiHidden/>
    <w:unhideWhenUsed/>
    <w:rsid w:val="007C37DD"/>
    <w:rPr>
      <w:color w:val="605E5C"/>
      <w:shd w:val="clear" w:color="auto" w:fill="E1DFDD"/>
    </w:rPr>
  </w:style>
  <w:style w:type="paragraph" w:styleId="NormalWeb">
    <w:name w:val="Normal (Web)"/>
    <w:basedOn w:val="Normal"/>
    <w:uiPriority w:val="99"/>
    <w:semiHidden/>
    <w:unhideWhenUsed/>
    <w:rsid w:val="00F534F7"/>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4421147">
      <w:bodyDiv w:val="1"/>
      <w:marLeft w:val="0"/>
      <w:marRight w:val="0"/>
      <w:marTop w:val="0"/>
      <w:marBottom w:val="0"/>
      <w:divBdr>
        <w:top w:val="none" w:sz="0" w:space="0" w:color="auto"/>
        <w:left w:val="none" w:sz="0" w:space="0" w:color="auto"/>
        <w:bottom w:val="none" w:sz="0" w:space="0" w:color="auto"/>
        <w:right w:val="none" w:sz="0" w:space="0" w:color="auto"/>
      </w:divBdr>
    </w:div>
    <w:div w:id="1756172237">
      <w:bodyDiv w:val="1"/>
      <w:marLeft w:val="0"/>
      <w:marRight w:val="0"/>
      <w:marTop w:val="0"/>
      <w:marBottom w:val="0"/>
      <w:divBdr>
        <w:top w:val="none" w:sz="0" w:space="0" w:color="auto"/>
        <w:left w:val="none" w:sz="0" w:space="0" w:color="auto"/>
        <w:bottom w:val="none" w:sz="0" w:space="0" w:color="auto"/>
        <w:right w:val="none" w:sz="0" w:space="0" w:color="auto"/>
      </w:divBdr>
    </w:div>
    <w:div w:id="1842044818">
      <w:bodyDiv w:val="1"/>
      <w:marLeft w:val="0"/>
      <w:marRight w:val="0"/>
      <w:marTop w:val="0"/>
      <w:marBottom w:val="0"/>
      <w:divBdr>
        <w:top w:val="none" w:sz="0" w:space="0" w:color="auto"/>
        <w:left w:val="none" w:sz="0" w:space="0" w:color="auto"/>
        <w:bottom w:val="none" w:sz="0" w:space="0" w:color="auto"/>
        <w:right w:val="none" w:sz="0" w:space="0" w:color="auto"/>
      </w:divBdr>
      <w:divsChild>
        <w:div w:id="4134770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postgresqltutorial.com/postgresql-plpgsql/postgresql-create-function/"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postgresqltutorial.com/postgresql-getting-started/postgresql-sample-database/"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w3schools.com/sql/sql_stored_procedures.as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digitalocean.com/community/tutorials/how-to-schedule-automatic-backups-for-postgresql-with-pgagent-in-pgadmin" TargetMode="External"/><Relationship Id="rId5" Type="http://schemas.openxmlformats.org/officeDocument/2006/relationships/image" Target="media/image1.png"/><Relationship Id="rId15" Type="http://schemas.openxmlformats.org/officeDocument/2006/relationships/hyperlink" Target="https://www.sqlshack.com/a-comprehensive-guide-to-the-sql-format-function/"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postgresqltutorial.com/postgresql-trigg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688</Words>
  <Characters>3923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Amy Vaughn</dc:creator>
  <cp:keywords/>
  <dc:description/>
  <cp:lastModifiedBy>Amy Vaughn</cp:lastModifiedBy>
  <cp:revision>4</cp:revision>
  <dcterms:created xsi:type="dcterms:W3CDTF">2024-05-07T15:32:00Z</dcterms:created>
  <dcterms:modified xsi:type="dcterms:W3CDTF">2024-05-07T15:33:00Z</dcterms:modified>
</cp:coreProperties>
</file>