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658D" w14:textId="15FC2821" w:rsidR="004D6535" w:rsidRPr="00B32791" w:rsidRDefault="004D6535" w:rsidP="00B32791">
      <w:pPr>
        <w:spacing w:line="240" w:lineRule="auto"/>
        <w:jc w:val="center"/>
        <w:rPr>
          <w:sz w:val="22"/>
          <w:szCs w:val="22"/>
        </w:rPr>
      </w:pPr>
      <w:r w:rsidRPr="00B32791">
        <w:rPr>
          <w:rFonts w:hint="eastAsia"/>
          <w:sz w:val="22"/>
          <w:szCs w:val="22"/>
        </w:rPr>
        <w:t>CN MO QA Weekly DDS</w:t>
      </w:r>
      <w:r w:rsidR="00756359" w:rsidRPr="00B32791">
        <w:rPr>
          <w:rFonts w:hint="eastAsia"/>
          <w:sz w:val="22"/>
          <w:szCs w:val="22"/>
        </w:rPr>
        <w:t xml:space="preserve"> </w:t>
      </w:r>
    </w:p>
    <w:p w14:paraId="6CF00CD4" w14:textId="0739C6D2" w:rsidR="00451E9E" w:rsidRPr="00B32791" w:rsidRDefault="00064CA2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sz w:val="22"/>
          <w:szCs w:val="22"/>
        </w:rPr>
        <w:t>模块</w:t>
      </w:r>
      <w:proofErr w:type="gramStart"/>
      <w:r w:rsidRPr="00B32791">
        <w:rPr>
          <w:rFonts w:hint="eastAsia"/>
          <w:sz w:val="22"/>
          <w:szCs w:val="22"/>
        </w:rPr>
        <w:t>一</w:t>
      </w:r>
      <w:proofErr w:type="gramEnd"/>
      <w:r w:rsidRPr="00B32791">
        <w:rPr>
          <w:rFonts w:hint="eastAsia"/>
          <w:sz w:val="22"/>
          <w:szCs w:val="22"/>
        </w:rPr>
        <w:t xml:space="preserve"> </w:t>
      </w:r>
      <w:r w:rsidR="00603BD4" w:rsidRPr="00B32791">
        <w:rPr>
          <w:rFonts w:hint="eastAsia"/>
          <w:sz w:val="22"/>
          <w:szCs w:val="22"/>
        </w:rPr>
        <w:t xml:space="preserve"> </w:t>
      </w:r>
      <w:r w:rsidR="00F85E5D" w:rsidRPr="00B32791">
        <w:rPr>
          <w:rFonts w:hint="eastAsia"/>
          <w:sz w:val="22"/>
          <w:szCs w:val="22"/>
        </w:rPr>
        <w:t>General information sharing</w:t>
      </w:r>
    </w:p>
    <w:p w14:paraId="49204D74" w14:textId="5D820E50" w:rsidR="00756359" w:rsidRPr="00B32791" w:rsidRDefault="00756359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b/>
          <w:bCs/>
          <w:sz w:val="22"/>
          <w:szCs w:val="22"/>
        </w:rPr>
        <w:t>功能实现：</w:t>
      </w:r>
      <w:r w:rsidRPr="00B32791">
        <w:rPr>
          <w:rFonts w:hint="eastAsia"/>
          <w:sz w:val="22"/>
          <w:szCs w:val="22"/>
        </w:rPr>
        <w:t>每周一网页能自动将</w:t>
      </w:r>
      <w:r w:rsidRPr="00B32791">
        <w:rPr>
          <w:rFonts w:hint="eastAsia"/>
          <w:sz w:val="22"/>
          <w:szCs w:val="22"/>
        </w:rPr>
        <w:t>notes</w:t>
      </w:r>
      <w:r w:rsidRPr="00B32791">
        <w:rPr>
          <w:rFonts w:hint="eastAsia"/>
          <w:sz w:val="22"/>
          <w:szCs w:val="22"/>
        </w:rPr>
        <w:t>信息清空，并且</w:t>
      </w:r>
      <w:r w:rsidR="00603BD4" w:rsidRPr="00B32791">
        <w:rPr>
          <w:rFonts w:hint="eastAsia"/>
          <w:sz w:val="22"/>
          <w:szCs w:val="22"/>
        </w:rPr>
        <w:t>信息能够被存储和查看。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405"/>
      </w:tblGrid>
      <w:tr w:rsidR="00F85E5D" w:rsidRPr="00B32791" w14:paraId="42797BDA" w14:textId="77777777" w:rsidTr="00B215C6">
        <w:tc>
          <w:tcPr>
            <w:tcW w:w="4945" w:type="dxa"/>
          </w:tcPr>
          <w:p w14:paraId="0E6E5058" w14:textId="1BD78213" w:rsidR="00F85E5D" w:rsidRPr="00B32791" w:rsidRDefault="00EF643F" w:rsidP="00B32791">
            <w:pPr>
              <w:rPr>
                <w:sz w:val="22"/>
                <w:szCs w:val="22"/>
              </w:rPr>
            </w:pPr>
            <w:r w:rsidRPr="00B32791">
              <w:rPr>
                <w:rFonts w:hint="eastAsia"/>
                <w:sz w:val="22"/>
                <w:szCs w:val="22"/>
              </w:rPr>
              <w:t>Reminder</w:t>
            </w:r>
          </w:p>
        </w:tc>
        <w:tc>
          <w:tcPr>
            <w:tcW w:w="4405" w:type="dxa"/>
          </w:tcPr>
          <w:p w14:paraId="390CFE03" w14:textId="4D8D67B8" w:rsidR="00F85E5D" w:rsidRPr="00B32791" w:rsidRDefault="00F85E5D" w:rsidP="00B32791">
            <w:pPr>
              <w:rPr>
                <w:sz w:val="22"/>
                <w:szCs w:val="22"/>
              </w:rPr>
            </w:pPr>
            <w:r w:rsidRPr="00B32791">
              <w:rPr>
                <w:rFonts w:hint="eastAsia"/>
                <w:sz w:val="22"/>
                <w:szCs w:val="22"/>
              </w:rPr>
              <w:t>Notes</w:t>
            </w:r>
          </w:p>
        </w:tc>
      </w:tr>
      <w:tr w:rsidR="00F85E5D" w:rsidRPr="00B32791" w14:paraId="67B08BCB" w14:textId="77777777" w:rsidTr="00B215C6">
        <w:tc>
          <w:tcPr>
            <w:tcW w:w="4945" w:type="dxa"/>
          </w:tcPr>
          <w:p w14:paraId="74D78665" w14:textId="6231E65B" w:rsidR="00B215C6" w:rsidRPr="00B32791" w:rsidRDefault="00B215C6" w:rsidP="00B32791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32791">
              <w:rPr>
                <w:sz w:val="22"/>
                <w:szCs w:val="22"/>
              </w:rPr>
              <w:t xml:space="preserve">Any project </w:t>
            </w:r>
            <w:proofErr w:type="gramStart"/>
            <w:r w:rsidRPr="00B32791">
              <w:rPr>
                <w:sz w:val="22"/>
                <w:szCs w:val="22"/>
              </w:rPr>
              <w:t>kick</w:t>
            </w:r>
            <w:proofErr w:type="gramEnd"/>
            <w:r w:rsidRPr="00B32791">
              <w:rPr>
                <w:sz w:val="22"/>
                <w:szCs w:val="22"/>
              </w:rPr>
              <w:t xml:space="preserve"> off</w:t>
            </w:r>
            <w:r w:rsidRPr="00B32791">
              <w:rPr>
                <w:rFonts w:hint="eastAsia"/>
                <w:sz w:val="22"/>
                <w:szCs w:val="22"/>
              </w:rPr>
              <w:t xml:space="preserve"> or SOS</w:t>
            </w:r>
            <w:r w:rsidRPr="00B32791">
              <w:rPr>
                <w:sz w:val="22"/>
                <w:szCs w:val="22"/>
              </w:rPr>
              <w:t xml:space="preserve"> </w:t>
            </w:r>
          </w:p>
          <w:p w14:paraId="0B4BB570" w14:textId="4E7DAB25" w:rsidR="00B215C6" w:rsidRPr="00B32791" w:rsidRDefault="00B215C6" w:rsidP="00B32791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32791">
              <w:rPr>
                <w:sz w:val="22"/>
                <w:szCs w:val="22"/>
              </w:rPr>
              <w:t xml:space="preserve">Any leadership/external </w:t>
            </w:r>
            <w:r w:rsidR="00C87A67" w:rsidRPr="00B32791">
              <w:rPr>
                <w:rFonts w:hint="eastAsia"/>
                <w:sz w:val="22"/>
                <w:szCs w:val="22"/>
              </w:rPr>
              <w:t xml:space="preserve">visit </w:t>
            </w:r>
            <w:r w:rsidRPr="00B32791">
              <w:rPr>
                <w:sz w:val="22"/>
                <w:szCs w:val="22"/>
              </w:rPr>
              <w:t>in</w:t>
            </w:r>
            <w:r w:rsidR="00C87A67" w:rsidRPr="00B32791">
              <w:rPr>
                <w:rFonts w:hint="eastAsia"/>
                <w:sz w:val="22"/>
                <w:szCs w:val="22"/>
              </w:rPr>
              <w:t xml:space="preserve"> +/- 1 week</w:t>
            </w:r>
            <w:r w:rsidRPr="00B32791">
              <w:rPr>
                <w:sz w:val="22"/>
                <w:szCs w:val="22"/>
              </w:rPr>
              <w:t xml:space="preserve"> </w:t>
            </w:r>
          </w:p>
          <w:p w14:paraId="727C325F" w14:textId="6493E047" w:rsidR="00B215C6" w:rsidRPr="00B32791" w:rsidRDefault="00AC27AD" w:rsidP="00B32791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32791">
              <w:rPr>
                <w:rFonts w:hint="eastAsia"/>
                <w:sz w:val="22"/>
                <w:szCs w:val="22"/>
              </w:rPr>
              <w:t>Monthly s</w:t>
            </w:r>
            <w:r w:rsidR="00B215C6" w:rsidRPr="00B32791">
              <w:rPr>
                <w:sz w:val="22"/>
                <w:szCs w:val="22"/>
              </w:rPr>
              <w:t xml:space="preserve">hipment trend </w:t>
            </w:r>
            <w:r w:rsidRPr="00B32791">
              <w:rPr>
                <w:rFonts w:hint="eastAsia"/>
                <w:sz w:val="22"/>
                <w:szCs w:val="22"/>
              </w:rPr>
              <w:t>(last week)</w:t>
            </w:r>
          </w:p>
          <w:p w14:paraId="33BC2144" w14:textId="0F04040F" w:rsidR="00AC27AD" w:rsidRPr="00B32791" w:rsidRDefault="00AC27AD" w:rsidP="00B32791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32791">
              <w:rPr>
                <w:sz w:val="22"/>
                <w:szCs w:val="22"/>
              </w:rPr>
              <w:t>C</w:t>
            </w:r>
            <w:r w:rsidRPr="00B32791">
              <w:rPr>
                <w:rFonts w:hint="eastAsia"/>
                <w:sz w:val="22"/>
                <w:szCs w:val="22"/>
              </w:rPr>
              <w:t xml:space="preserve">oming </w:t>
            </w:r>
            <w:r w:rsidR="00137732" w:rsidRPr="00B32791">
              <w:rPr>
                <w:rFonts w:hint="eastAsia"/>
                <w:sz w:val="22"/>
                <w:szCs w:val="22"/>
              </w:rPr>
              <w:t>onsite/vacation plan</w:t>
            </w:r>
          </w:p>
          <w:p w14:paraId="49912DF7" w14:textId="77777777" w:rsidR="00F85E5D" w:rsidRPr="00B32791" w:rsidRDefault="00F85E5D" w:rsidP="00B32791">
            <w:pPr>
              <w:rPr>
                <w:sz w:val="22"/>
                <w:szCs w:val="22"/>
              </w:rPr>
            </w:pPr>
          </w:p>
        </w:tc>
        <w:tc>
          <w:tcPr>
            <w:tcW w:w="4405" w:type="dxa"/>
          </w:tcPr>
          <w:p w14:paraId="619D396A" w14:textId="77777777" w:rsidR="00F85E5D" w:rsidRPr="00B32791" w:rsidRDefault="00F85E5D" w:rsidP="00B32791">
            <w:pPr>
              <w:rPr>
                <w:sz w:val="22"/>
                <w:szCs w:val="22"/>
              </w:rPr>
            </w:pPr>
          </w:p>
        </w:tc>
      </w:tr>
    </w:tbl>
    <w:p w14:paraId="73905476" w14:textId="77777777" w:rsidR="00F85E5D" w:rsidRPr="00B32791" w:rsidRDefault="00F85E5D" w:rsidP="00B32791">
      <w:pPr>
        <w:spacing w:line="240" w:lineRule="auto"/>
        <w:rPr>
          <w:sz w:val="22"/>
          <w:szCs w:val="22"/>
        </w:rPr>
      </w:pPr>
    </w:p>
    <w:p w14:paraId="288A5E18" w14:textId="207E2C79" w:rsidR="00A05F50" w:rsidRPr="00B32791" w:rsidRDefault="00A05F50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sz w:val="22"/>
          <w:szCs w:val="22"/>
        </w:rPr>
        <w:t>模块二</w:t>
      </w:r>
      <w:r w:rsidRPr="00B32791">
        <w:rPr>
          <w:rFonts w:hint="eastAsia"/>
          <w:sz w:val="22"/>
          <w:szCs w:val="22"/>
        </w:rPr>
        <w:t xml:space="preserve">  DDS trigger</w:t>
      </w:r>
    </w:p>
    <w:p w14:paraId="2BC2ACAB" w14:textId="224C8867" w:rsidR="00F50F2E" w:rsidRPr="00B32791" w:rsidRDefault="00F50F2E" w:rsidP="00B32791">
      <w:pPr>
        <w:spacing w:line="240" w:lineRule="auto"/>
        <w:rPr>
          <w:sz w:val="22"/>
          <w:szCs w:val="22"/>
        </w:rPr>
      </w:pPr>
      <w:r w:rsidRPr="00B32791">
        <w:rPr>
          <w:sz w:val="22"/>
          <w:szCs w:val="22"/>
        </w:rPr>
        <w:t>T</w:t>
      </w:r>
      <w:r w:rsidRPr="00B32791">
        <w:rPr>
          <w:rFonts w:hint="eastAsia"/>
          <w:sz w:val="22"/>
          <w:szCs w:val="22"/>
        </w:rPr>
        <w:t>rigger</w:t>
      </w:r>
      <w:r w:rsidRPr="00B32791">
        <w:rPr>
          <w:rFonts w:hint="eastAsia"/>
          <w:sz w:val="22"/>
          <w:szCs w:val="22"/>
        </w:rPr>
        <w:t>后面的列数包含</w:t>
      </w:r>
      <w:r w:rsidRPr="00B32791">
        <w:rPr>
          <w:rFonts w:hint="eastAsia"/>
          <w:sz w:val="22"/>
          <w:szCs w:val="22"/>
        </w:rPr>
        <w:t>13</w:t>
      </w:r>
      <w:r w:rsidRPr="00B32791">
        <w:rPr>
          <w:rFonts w:hint="eastAsia"/>
          <w:sz w:val="22"/>
          <w:szCs w:val="22"/>
        </w:rPr>
        <w:t>列</w:t>
      </w:r>
      <w:r w:rsidRPr="00B32791">
        <w:rPr>
          <w:rFonts w:hint="eastAsia"/>
          <w:sz w:val="22"/>
          <w:szCs w:val="22"/>
        </w:rPr>
        <w:t xml:space="preserve"> </w:t>
      </w:r>
      <w:r w:rsidRPr="00B32791">
        <w:rPr>
          <w:rFonts w:hint="eastAsia"/>
          <w:sz w:val="22"/>
          <w:szCs w:val="22"/>
        </w:rPr>
        <w:t>（</w:t>
      </w:r>
      <w:r w:rsidRPr="00B32791">
        <w:rPr>
          <w:rFonts w:hint="eastAsia"/>
          <w:sz w:val="22"/>
          <w:szCs w:val="22"/>
        </w:rPr>
        <w:t>3</w:t>
      </w:r>
      <w:r w:rsidRPr="00B32791">
        <w:rPr>
          <w:rFonts w:hint="eastAsia"/>
          <w:sz w:val="22"/>
          <w:szCs w:val="22"/>
        </w:rPr>
        <w:t>个月的时长）</w:t>
      </w:r>
    </w:p>
    <w:p w14:paraId="090BF831" w14:textId="12920C04" w:rsidR="00F50F2E" w:rsidRPr="00B32791" w:rsidRDefault="009A29CE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b/>
          <w:bCs/>
          <w:sz w:val="22"/>
          <w:szCs w:val="22"/>
        </w:rPr>
        <w:t>功能实现</w:t>
      </w:r>
      <w:r w:rsidRPr="00B32791">
        <w:rPr>
          <w:rFonts w:hint="eastAsia"/>
          <w:sz w:val="22"/>
          <w:szCs w:val="22"/>
        </w:rPr>
        <w:t>：每周下面的空格默认空白，列的</w:t>
      </w:r>
      <w:r w:rsidR="009A5573" w:rsidRPr="00B32791">
        <w:rPr>
          <w:rFonts w:hint="eastAsia"/>
          <w:sz w:val="22"/>
          <w:szCs w:val="22"/>
        </w:rPr>
        <w:t>第一行</w:t>
      </w:r>
      <w:r w:rsidRPr="00B32791">
        <w:rPr>
          <w:rFonts w:hint="eastAsia"/>
          <w:sz w:val="22"/>
          <w:szCs w:val="22"/>
        </w:rPr>
        <w:t>时间</w:t>
      </w:r>
      <w:r w:rsidR="009A5573" w:rsidRPr="00B32791">
        <w:rPr>
          <w:rFonts w:hint="eastAsia"/>
          <w:sz w:val="22"/>
          <w:szCs w:val="22"/>
        </w:rPr>
        <w:t>由人</w:t>
      </w:r>
      <w:r w:rsidR="00C878DA" w:rsidRPr="00B32791">
        <w:rPr>
          <w:rFonts w:hint="eastAsia"/>
          <w:sz w:val="22"/>
          <w:szCs w:val="22"/>
        </w:rPr>
        <w:t>工输入</w:t>
      </w:r>
      <w:r w:rsidR="009A5573" w:rsidRPr="00B32791">
        <w:rPr>
          <w:rFonts w:hint="eastAsia"/>
          <w:sz w:val="22"/>
          <w:szCs w:val="22"/>
        </w:rPr>
        <w:t>，</w:t>
      </w:r>
      <w:r w:rsidR="00B32791" w:rsidRPr="00B32791">
        <w:rPr>
          <w:rFonts w:hint="eastAsia"/>
          <w:sz w:val="22"/>
          <w:szCs w:val="22"/>
        </w:rPr>
        <w:t>下面对应的单元格当输入</w:t>
      </w:r>
      <w:r w:rsidR="00B32791" w:rsidRPr="00B32791">
        <w:rPr>
          <w:rFonts w:hint="eastAsia"/>
          <w:sz w:val="22"/>
          <w:szCs w:val="22"/>
        </w:rPr>
        <w:t>0</w:t>
      </w:r>
      <w:r w:rsidR="00B32791" w:rsidRPr="00B32791">
        <w:rPr>
          <w:rFonts w:hint="eastAsia"/>
          <w:sz w:val="22"/>
          <w:szCs w:val="22"/>
        </w:rPr>
        <w:t>时，自动变绿色，当输入值大于</w:t>
      </w:r>
      <w:r w:rsidR="00B32791" w:rsidRPr="00B32791">
        <w:rPr>
          <w:rFonts w:hint="eastAsia"/>
          <w:sz w:val="22"/>
          <w:szCs w:val="22"/>
        </w:rPr>
        <w:t>0</w:t>
      </w:r>
      <w:r w:rsidR="00B32791" w:rsidRPr="00B32791">
        <w:rPr>
          <w:rFonts w:hint="eastAsia"/>
          <w:sz w:val="22"/>
          <w:szCs w:val="22"/>
        </w:rPr>
        <w:t>时自动变红色，</w:t>
      </w:r>
      <w:r w:rsidR="00B32791" w:rsidRPr="00B32791">
        <w:rPr>
          <w:rFonts w:hint="eastAsia"/>
          <w:sz w:val="22"/>
          <w:szCs w:val="22"/>
        </w:rPr>
        <w:t xml:space="preserve"> </w:t>
      </w:r>
      <w:r w:rsidR="00B32791" w:rsidRPr="00B32791">
        <w:rPr>
          <w:rFonts w:hint="eastAsia"/>
          <w:sz w:val="22"/>
          <w:szCs w:val="22"/>
        </w:rPr>
        <w:t>未来的时间显示为灰色不可输入。</w:t>
      </w:r>
    </w:p>
    <w:tbl>
      <w:tblPr>
        <w:tblW w:w="94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14"/>
        <w:gridCol w:w="1005"/>
        <w:gridCol w:w="1187"/>
        <w:gridCol w:w="1030"/>
        <w:gridCol w:w="1196"/>
      </w:tblGrid>
      <w:tr w:rsidR="009D7631" w:rsidRPr="00B32791" w14:paraId="16D610DF" w14:textId="77777777" w:rsidTr="00B32791">
        <w:trPr>
          <w:trHeight w:val="149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61732" w14:textId="09A645CA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Trigger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495A1" w14:textId="77777777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7/6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D31BB" w14:textId="77777777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7/13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9B085" w14:textId="77777777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7/20</w:t>
            </w: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A5B322" w14:textId="77777777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7/27</w:t>
            </w:r>
          </w:p>
        </w:tc>
      </w:tr>
      <w:tr w:rsidR="00BD77E7" w:rsidRPr="00B32791" w14:paraId="355209F6" w14:textId="77777777" w:rsidTr="00B32791">
        <w:trPr>
          <w:trHeight w:val="149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8D131" w14:textId="401BF718" w:rsidR="00BD77E7" w:rsidRPr="00BD77E7" w:rsidRDefault="00BD77E7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rFonts w:hint="eastAsia"/>
                <w:sz w:val="22"/>
                <w:szCs w:val="22"/>
              </w:rPr>
              <w:t>Any customer complaints relate to DC?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E3BB6" w14:textId="77777777" w:rsidR="00BD77E7" w:rsidRPr="00B32791" w:rsidRDefault="00BD77E7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59926" w14:textId="77777777" w:rsidR="00BD77E7" w:rsidRPr="00B32791" w:rsidRDefault="00BD77E7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10D17" w14:textId="77777777" w:rsidR="00BD77E7" w:rsidRPr="00B32791" w:rsidRDefault="00BD77E7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FED5F" w14:textId="77777777" w:rsidR="00BD77E7" w:rsidRPr="00B32791" w:rsidRDefault="00BD77E7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5A3D3120" w14:textId="77777777" w:rsidTr="00B32791">
        <w:trPr>
          <w:trHeight w:val="149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1F59B" w14:textId="58EAF09B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t xml:space="preserve">Any </w:t>
            </w:r>
            <w:r w:rsidR="00BD77E7" w:rsidRPr="00BD77E7">
              <w:rPr>
                <w:rFonts w:hint="eastAsia"/>
                <w:sz w:val="22"/>
                <w:szCs w:val="22"/>
              </w:rPr>
              <w:t xml:space="preserve">new </w:t>
            </w:r>
            <w:r w:rsidRPr="00BD77E7">
              <w:rPr>
                <w:sz w:val="22"/>
                <w:szCs w:val="22"/>
              </w:rPr>
              <w:t>QI/QA</w:t>
            </w:r>
            <w:r w:rsidR="008978FD" w:rsidRPr="00BD77E7">
              <w:rPr>
                <w:rFonts w:hint="eastAsia"/>
                <w:sz w:val="22"/>
                <w:szCs w:val="22"/>
              </w:rPr>
              <w:t>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816CC" w14:textId="70272375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F61A2" w14:textId="41F83DCB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C39CD" w14:textId="484CB63E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25ED7" w14:textId="09E115A6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6834713A" w14:textId="77777777" w:rsidTr="00B32791">
        <w:trPr>
          <w:trHeight w:val="62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27C5A" w14:textId="2EB3813B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t>Any open Q</w:t>
            </w:r>
            <w:r w:rsidR="001F4EFA" w:rsidRPr="00BD77E7">
              <w:rPr>
                <w:rFonts w:hint="eastAsia"/>
                <w:sz w:val="22"/>
                <w:szCs w:val="22"/>
              </w:rPr>
              <w:t>Is</w:t>
            </w:r>
            <w:r w:rsidR="008978FD" w:rsidRPr="00BD77E7">
              <w:rPr>
                <w:rFonts w:hint="eastAsia"/>
                <w:sz w:val="22"/>
                <w:szCs w:val="22"/>
              </w:rPr>
              <w:t>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97FD5" w14:textId="0E854C8F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9E107" w14:textId="08B8D18D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A8A6E" w14:textId="5EDE142C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D8356" w14:textId="25C70380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3CF7B445" w14:textId="77777777" w:rsidTr="00B32791">
        <w:trPr>
          <w:trHeight w:val="98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8A8FE" w14:textId="25973B9D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t xml:space="preserve">Any product </w:t>
            </w:r>
            <w:r w:rsidR="001F4EFA" w:rsidRPr="00BD77E7">
              <w:rPr>
                <w:rFonts w:hint="eastAsia"/>
                <w:sz w:val="22"/>
                <w:szCs w:val="22"/>
              </w:rPr>
              <w:t xml:space="preserve">on </w:t>
            </w:r>
            <w:r w:rsidRPr="00BD77E7">
              <w:rPr>
                <w:sz w:val="22"/>
                <w:szCs w:val="22"/>
              </w:rPr>
              <w:t xml:space="preserve">hold </w:t>
            </w:r>
            <w:r w:rsidR="001F4EFA" w:rsidRPr="00BD77E7">
              <w:rPr>
                <w:rFonts w:hint="eastAsia"/>
                <w:sz w:val="22"/>
                <w:szCs w:val="22"/>
              </w:rPr>
              <w:t xml:space="preserve">which </w:t>
            </w:r>
            <w:r w:rsidRPr="00BD77E7">
              <w:rPr>
                <w:sz w:val="22"/>
                <w:szCs w:val="22"/>
              </w:rPr>
              <w:t>initiated by DC (&gt; 50cs)</w:t>
            </w:r>
            <w:r w:rsidR="008978FD" w:rsidRPr="00BD77E7">
              <w:rPr>
                <w:rFonts w:hint="eastAsia"/>
                <w:sz w:val="22"/>
                <w:szCs w:val="22"/>
              </w:rPr>
              <w:t>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7F9D4" w14:textId="37A5302D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826E4" w14:textId="00903746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8A975" w14:textId="23409B3D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9C2EC" w14:textId="377BCBA7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2CC26CB3" w14:textId="77777777" w:rsidTr="00B32791">
        <w:trPr>
          <w:trHeight w:val="116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BA16C" w14:textId="7FC7C648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t xml:space="preserve">Any DC CCS and require validation? 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C645A" w14:textId="4F2C05F2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2D2C5" w14:textId="07F4A35E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EB6B9" w14:textId="1D0FF347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4D52A" w14:textId="3D1D655E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85155B" w:rsidRPr="00B32791" w14:paraId="23490DC7" w14:textId="77777777" w:rsidTr="00B32791">
        <w:trPr>
          <w:trHeight w:val="224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4A576" w14:textId="0011C443" w:rsidR="0085155B" w:rsidRPr="00BD77E7" w:rsidRDefault="0085155B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rFonts w:hint="eastAsia"/>
                <w:sz w:val="22"/>
                <w:szCs w:val="22"/>
              </w:rPr>
              <w:t xml:space="preserve">Any 3PL vendor </w:t>
            </w:r>
            <w:proofErr w:type="gramStart"/>
            <w:r w:rsidRPr="00BD77E7">
              <w:rPr>
                <w:rFonts w:hint="eastAsia"/>
                <w:sz w:val="22"/>
                <w:szCs w:val="22"/>
              </w:rPr>
              <w:t>change</w:t>
            </w:r>
            <w:proofErr w:type="gramEnd"/>
            <w:r w:rsidRPr="00BD77E7">
              <w:rPr>
                <w:rFonts w:hint="eastAsia"/>
                <w:sz w:val="22"/>
                <w:szCs w:val="22"/>
              </w:rPr>
              <w:t xml:space="preserve"> or </w:t>
            </w:r>
            <w:r w:rsidR="008978FD" w:rsidRPr="00BD77E7">
              <w:rPr>
                <w:rFonts w:hint="eastAsia"/>
                <w:sz w:val="22"/>
                <w:szCs w:val="22"/>
              </w:rPr>
              <w:t>3PL QA change?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C9461" w14:textId="77777777" w:rsidR="0085155B" w:rsidRPr="00B32791" w:rsidRDefault="0085155B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53875" w14:textId="77777777" w:rsidR="0085155B" w:rsidRPr="00B32791" w:rsidRDefault="0085155B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3DDF0" w14:textId="77777777" w:rsidR="0085155B" w:rsidRPr="00B32791" w:rsidRDefault="0085155B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5F65C" w14:textId="77777777" w:rsidR="0085155B" w:rsidRPr="00B32791" w:rsidRDefault="0085155B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32491355" w14:textId="77777777" w:rsidTr="00B32791">
        <w:trPr>
          <w:trHeight w:val="224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0CA99" w14:textId="5E37F05F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t>Any MO related global Policy</w:t>
            </w:r>
            <w:r w:rsidR="00BD77E7" w:rsidRPr="00BD77E7">
              <w:rPr>
                <w:rFonts w:hint="eastAsia"/>
                <w:sz w:val="22"/>
                <w:szCs w:val="22"/>
              </w:rPr>
              <w:t>/SOP</w:t>
            </w:r>
            <w:r w:rsidRPr="00BD77E7">
              <w:rPr>
                <w:sz w:val="22"/>
                <w:szCs w:val="22"/>
              </w:rPr>
              <w:t xml:space="preserve"> plan to change? 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91292" w14:textId="4A81A2D9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A2D5B" w14:textId="658C1800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AA605" w14:textId="38851BE6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FDCDE" w14:textId="07CF588F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096C7F1E" w14:textId="77777777" w:rsidR="00A05F50" w:rsidRPr="00B32791" w:rsidRDefault="00A05F50" w:rsidP="00B32791">
      <w:pPr>
        <w:spacing w:line="240" w:lineRule="auto"/>
        <w:rPr>
          <w:sz w:val="22"/>
          <w:szCs w:val="22"/>
        </w:rPr>
      </w:pPr>
    </w:p>
    <w:p w14:paraId="5A97DA08" w14:textId="1F799BDF" w:rsidR="00DA7FC6" w:rsidRDefault="00BA7666" w:rsidP="00B32791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模块三</w:t>
      </w:r>
      <w:r>
        <w:rPr>
          <w:rFonts w:hint="eastAsia"/>
          <w:sz w:val="22"/>
          <w:szCs w:val="22"/>
        </w:rPr>
        <w:t xml:space="preserve"> </w:t>
      </w:r>
      <w:r w:rsidR="00F1232F">
        <w:rPr>
          <w:rFonts w:hint="eastAsia"/>
          <w:sz w:val="22"/>
          <w:szCs w:val="22"/>
        </w:rPr>
        <w:t xml:space="preserve"> Trigger details</w:t>
      </w:r>
    </w:p>
    <w:p w14:paraId="3CFD4A7B" w14:textId="2A408392" w:rsidR="00EA6590" w:rsidRPr="00337923" w:rsidRDefault="00EA6590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b/>
          <w:bCs/>
          <w:sz w:val="22"/>
          <w:szCs w:val="22"/>
        </w:rPr>
        <w:t>功能实现</w:t>
      </w:r>
      <w:r w:rsidRPr="00B32791">
        <w:rPr>
          <w:rFonts w:hint="eastAsia"/>
          <w:sz w:val="22"/>
          <w:szCs w:val="22"/>
        </w:rPr>
        <w:t>：</w:t>
      </w:r>
      <w:r w:rsidR="00337923">
        <w:rPr>
          <w:rFonts w:hint="eastAsia"/>
          <w:sz w:val="22"/>
          <w:szCs w:val="22"/>
        </w:rPr>
        <w:t>行数可以点击“</w:t>
      </w:r>
      <w:r w:rsidR="00337923">
        <w:rPr>
          <w:rFonts w:hint="eastAsia"/>
          <w:sz w:val="22"/>
          <w:szCs w:val="22"/>
        </w:rPr>
        <w:t>+</w:t>
      </w:r>
      <w:r w:rsidR="00337923">
        <w:rPr>
          <w:rFonts w:hint="eastAsia"/>
          <w:sz w:val="22"/>
          <w:szCs w:val="22"/>
        </w:rPr>
        <w:t>”</w:t>
      </w:r>
      <w:r w:rsidR="00FA73C7">
        <w:rPr>
          <w:rFonts w:hint="eastAsia"/>
          <w:sz w:val="22"/>
          <w:szCs w:val="22"/>
        </w:rPr>
        <w:t xml:space="preserve"> </w:t>
      </w:r>
      <w:r w:rsidR="00FA73C7">
        <w:rPr>
          <w:rFonts w:hint="eastAsia"/>
          <w:sz w:val="22"/>
          <w:szCs w:val="22"/>
        </w:rPr>
        <w:t>来增加</w:t>
      </w:r>
      <w:r w:rsidR="00FA73C7">
        <w:rPr>
          <w:rFonts w:hint="eastAsia"/>
          <w:sz w:val="22"/>
          <w:szCs w:val="22"/>
        </w:rPr>
        <w:t>triggers</w:t>
      </w:r>
      <w:r w:rsidR="00FA73C7">
        <w:rPr>
          <w:rFonts w:hint="eastAsia"/>
          <w:sz w:val="22"/>
          <w:szCs w:val="22"/>
        </w:rPr>
        <w:t>，</w:t>
      </w:r>
      <w:r w:rsidR="00FA73C7">
        <w:rPr>
          <w:rFonts w:hint="eastAsia"/>
          <w:sz w:val="22"/>
          <w:szCs w:val="22"/>
        </w:rPr>
        <w:t>status</w:t>
      </w:r>
      <w:r w:rsidR="00FA73C7">
        <w:rPr>
          <w:rFonts w:hint="eastAsia"/>
          <w:sz w:val="22"/>
          <w:szCs w:val="22"/>
        </w:rPr>
        <w:t>变成可选项</w:t>
      </w:r>
      <w:r w:rsidR="00FA73C7">
        <w:rPr>
          <w:rFonts w:hint="eastAsia"/>
          <w:sz w:val="22"/>
          <w:szCs w:val="22"/>
        </w:rPr>
        <w:t xml:space="preserve">  (Open, </w:t>
      </w:r>
      <w:r w:rsidR="00BD58D3">
        <w:rPr>
          <w:rFonts w:hint="eastAsia"/>
          <w:sz w:val="22"/>
          <w:szCs w:val="22"/>
        </w:rPr>
        <w:t>C</w:t>
      </w:r>
      <w:r w:rsidR="00FA73C7">
        <w:rPr>
          <w:rFonts w:hint="eastAsia"/>
          <w:sz w:val="22"/>
          <w:szCs w:val="22"/>
        </w:rPr>
        <w:t xml:space="preserve">lose), </w:t>
      </w:r>
      <w:r w:rsidR="00FA73C7">
        <w:rPr>
          <w:rFonts w:hint="eastAsia"/>
          <w:sz w:val="22"/>
          <w:szCs w:val="22"/>
        </w:rPr>
        <w:t>当</w:t>
      </w:r>
      <w:r w:rsidR="00FA73C7">
        <w:rPr>
          <w:rFonts w:hint="eastAsia"/>
          <w:sz w:val="22"/>
          <w:szCs w:val="22"/>
        </w:rPr>
        <w:t>status</w:t>
      </w:r>
      <w:r w:rsidR="00FA73C7">
        <w:rPr>
          <w:rFonts w:hint="eastAsia"/>
          <w:sz w:val="22"/>
          <w:szCs w:val="22"/>
        </w:rPr>
        <w:t>变成</w:t>
      </w:r>
      <w:r w:rsidR="00FA73C7">
        <w:rPr>
          <w:rFonts w:hint="eastAsia"/>
          <w:sz w:val="22"/>
          <w:szCs w:val="22"/>
        </w:rPr>
        <w:t>close</w:t>
      </w:r>
      <w:r w:rsidR="00FA73C7">
        <w:rPr>
          <w:rFonts w:hint="eastAsia"/>
          <w:sz w:val="22"/>
          <w:szCs w:val="22"/>
        </w:rPr>
        <w:t>时，此</w:t>
      </w:r>
      <w:r w:rsidR="00FA73C7">
        <w:rPr>
          <w:rFonts w:hint="eastAsia"/>
          <w:sz w:val="22"/>
          <w:szCs w:val="22"/>
        </w:rPr>
        <w:t>item</w:t>
      </w:r>
      <w:r w:rsidR="00AC653C">
        <w:rPr>
          <w:rFonts w:hint="eastAsia"/>
          <w:sz w:val="22"/>
          <w:szCs w:val="22"/>
        </w:rPr>
        <w:t>在下一周</w:t>
      </w:r>
      <w:r w:rsidR="00BD58D3">
        <w:rPr>
          <w:rFonts w:hint="eastAsia"/>
          <w:sz w:val="22"/>
          <w:szCs w:val="22"/>
        </w:rPr>
        <w:t>到来时</w:t>
      </w:r>
      <w:r w:rsidR="00FA73C7">
        <w:rPr>
          <w:rFonts w:hint="eastAsia"/>
          <w:sz w:val="22"/>
          <w:szCs w:val="22"/>
        </w:rPr>
        <w:t>自动从列表中消失，</w:t>
      </w:r>
      <w:r w:rsidR="00E36E0F">
        <w:rPr>
          <w:rFonts w:hint="eastAsia"/>
          <w:sz w:val="22"/>
          <w:szCs w:val="22"/>
        </w:rPr>
        <w:t>但是信息能够被存储和查看。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9"/>
        <w:gridCol w:w="2060"/>
        <w:gridCol w:w="1744"/>
        <w:gridCol w:w="1412"/>
        <w:gridCol w:w="1325"/>
      </w:tblGrid>
      <w:tr w:rsidR="006C2722" w14:paraId="22463002" w14:textId="2AD3C771" w:rsidTr="006C2722">
        <w:tc>
          <w:tcPr>
            <w:tcW w:w="2809" w:type="dxa"/>
          </w:tcPr>
          <w:p w14:paraId="1648C41C" w14:textId="05EEE630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Trigger detail</w:t>
            </w:r>
          </w:p>
        </w:tc>
        <w:tc>
          <w:tcPr>
            <w:tcW w:w="2060" w:type="dxa"/>
          </w:tcPr>
          <w:p w14:paraId="009816F4" w14:textId="12F91BBE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Next step</w:t>
            </w:r>
          </w:p>
        </w:tc>
        <w:tc>
          <w:tcPr>
            <w:tcW w:w="1744" w:type="dxa"/>
          </w:tcPr>
          <w:p w14:paraId="65B54BA1" w14:textId="468F6F1B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Owner</w:t>
            </w:r>
          </w:p>
        </w:tc>
        <w:tc>
          <w:tcPr>
            <w:tcW w:w="1412" w:type="dxa"/>
          </w:tcPr>
          <w:p w14:paraId="77235A25" w14:textId="75647EBD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Due date</w:t>
            </w:r>
          </w:p>
        </w:tc>
        <w:tc>
          <w:tcPr>
            <w:tcW w:w="1325" w:type="dxa"/>
          </w:tcPr>
          <w:p w14:paraId="1996FD0A" w14:textId="1F752293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Status</w:t>
            </w:r>
          </w:p>
        </w:tc>
      </w:tr>
      <w:tr w:rsidR="006C2722" w14:paraId="06BE5908" w14:textId="04AB3137" w:rsidTr="006C2722">
        <w:tc>
          <w:tcPr>
            <w:tcW w:w="2809" w:type="dxa"/>
          </w:tcPr>
          <w:p w14:paraId="79AC8C39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  <w:tc>
          <w:tcPr>
            <w:tcW w:w="2060" w:type="dxa"/>
          </w:tcPr>
          <w:p w14:paraId="6B8C5C31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  <w:tc>
          <w:tcPr>
            <w:tcW w:w="1744" w:type="dxa"/>
          </w:tcPr>
          <w:p w14:paraId="02B9BCD0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  <w:tc>
          <w:tcPr>
            <w:tcW w:w="1412" w:type="dxa"/>
          </w:tcPr>
          <w:p w14:paraId="2A8D3887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368BB04C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</w:tr>
    </w:tbl>
    <w:p w14:paraId="335BA08B" w14:textId="77777777" w:rsidR="00BA7666" w:rsidRPr="00B32791" w:rsidRDefault="00BA7666" w:rsidP="00B32791">
      <w:pPr>
        <w:spacing w:line="240" w:lineRule="auto"/>
        <w:rPr>
          <w:sz w:val="22"/>
          <w:szCs w:val="22"/>
        </w:rPr>
      </w:pPr>
    </w:p>
    <w:p w14:paraId="6ECEB200" w14:textId="77777777" w:rsidR="00AC653C" w:rsidRDefault="000A58F8" w:rsidP="00B32791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模块四</w:t>
      </w:r>
      <w:r w:rsidR="00756359" w:rsidRPr="00B32791">
        <w:rPr>
          <w:sz w:val="22"/>
          <w:szCs w:val="22"/>
        </w:rPr>
        <w:t xml:space="preserve">DDS </w:t>
      </w:r>
      <w:r>
        <w:rPr>
          <w:rFonts w:hint="eastAsia"/>
          <w:sz w:val="22"/>
          <w:szCs w:val="22"/>
        </w:rPr>
        <w:t>Other Follow Ups</w:t>
      </w:r>
    </w:p>
    <w:p w14:paraId="0B6DFB53" w14:textId="236EB3CD" w:rsidR="00BD58D3" w:rsidRPr="00B32791" w:rsidRDefault="00BD58D3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b/>
          <w:bCs/>
          <w:sz w:val="22"/>
          <w:szCs w:val="22"/>
        </w:rPr>
        <w:t>功能实现</w:t>
      </w:r>
      <w:r w:rsidRPr="00B32791">
        <w:rPr>
          <w:rFonts w:hint="eastAsia"/>
          <w:sz w:val="22"/>
          <w:szCs w:val="22"/>
        </w:rPr>
        <w:t>：</w:t>
      </w:r>
      <w:r>
        <w:rPr>
          <w:rFonts w:hint="eastAsia"/>
          <w:sz w:val="22"/>
          <w:szCs w:val="22"/>
        </w:rPr>
        <w:t>行数可以点击“</w:t>
      </w:r>
      <w:r>
        <w:rPr>
          <w:rFonts w:hint="eastAsia"/>
          <w:sz w:val="22"/>
          <w:szCs w:val="22"/>
        </w:rPr>
        <w:t>+</w:t>
      </w:r>
      <w:r>
        <w:rPr>
          <w:rFonts w:hint="eastAsia"/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来增加</w:t>
      </w:r>
      <w:r>
        <w:rPr>
          <w:rFonts w:hint="eastAsia"/>
          <w:sz w:val="22"/>
          <w:szCs w:val="22"/>
        </w:rPr>
        <w:t>actions</w:t>
      </w:r>
      <w:r>
        <w:rPr>
          <w:rFonts w:hint="eastAsia"/>
          <w:sz w:val="22"/>
          <w:szCs w:val="22"/>
        </w:rPr>
        <w:t>，</w:t>
      </w:r>
      <w:r>
        <w:rPr>
          <w:rFonts w:hint="eastAsia"/>
          <w:sz w:val="22"/>
          <w:szCs w:val="22"/>
        </w:rPr>
        <w:t>status</w:t>
      </w:r>
      <w:r>
        <w:rPr>
          <w:rFonts w:hint="eastAsia"/>
          <w:sz w:val="22"/>
          <w:szCs w:val="22"/>
        </w:rPr>
        <w:t>变成可选项</w:t>
      </w:r>
      <w:r>
        <w:rPr>
          <w:rFonts w:hint="eastAsia"/>
          <w:sz w:val="22"/>
          <w:szCs w:val="22"/>
        </w:rPr>
        <w:t xml:space="preserve">  (Open, In progress, Close), </w:t>
      </w:r>
      <w:r>
        <w:rPr>
          <w:rFonts w:hint="eastAsia"/>
          <w:sz w:val="22"/>
          <w:szCs w:val="22"/>
        </w:rPr>
        <w:t>当</w:t>
      </w:r>
      <w:r>
        <w:rPr>
          <w:rFonts w:hint="eastAsia"/>
          <w:sz w:val="22"/>
          <w:szCs w:val="22"/>
        </w:rPr>
        <w:t>status</w:t>
      </w:r>
      <w:r>
        <w:rPr>
          <w:rFonts w:hint="eastAsia"/>
          <w:sz w:val="22"/>
          <w:szCs w:val="22"/>
        </w:rPr>
        <w:t>变成</w:t>
      </w:r>
      <w:r>
        <w:rPr>
          <w:rFonts w:hint="eastAsia"/>
          <w:sz w:val="22"/>
          <w:szCs w:val="22"/>
        </w:rPr>
        <w:t>close</w:t>
      </w:r>
      <w:r>
        <w:rPr>
          <w:rFonts w:hint="eastAsia"/>
          <w:sz w:val="22"/>
          <w:szCs w:val="22"/>
        </w:rPr>
        <w:t>时，此</w:t>
      </w:r>
      <w:r>
        <w:rPr>
          <w:rFonts w:hint="eastAsia"/>
          <w:sz w:val="22"/>
          <w:szCs w:val="22"/>
        </w:rPr>
        <w:t>item</w:t>
      </w:r>
      <w:r>
        <w:rPr>
          <w:rFonts w:hint="eastAsia"/>
          <w:sz w:val="22"/>
          <w:szCs w:val="22"/>
        </w:rPr>
        <w:t>在下一周到来时自动从列表中消失，但是信息能够被存储和查看。</w:t>
      </w:r>
      <w:r>
        <w:rPr>
          <w:sz w:val="22"/>
          <w:szCs w:val="22"/>
        </w:rPr>
        <w:lastRenderedPageBreak/>
        <w:t>A</w:t>
      </w:r>
      <w:r>
        <w:rPr>
          <w:rFonts w:hint="eastAsia"/>
          <w:sz w:val="22"/>
          <w:szCs w:val="22"/>
        </w:rPr>
        <w:t>ssign</w:t>
      </w:r>
      <w:r>
        <w:rPr>
          <w:rFonts w:hint="eastAsia"/>
          <w:sz w:val="22"/>
          <w:szCs w:val="22"/>
        </w:rPr>
        <w:t>的人名只有我的团队，</w:t>
      </w:r>
      <w:r w:rsidR="00A70ECE">
        <w:rPr>
          <w:rFonts w:hint="eastAsia"/>
          <w:sz w:val="22"/>
          <w:szCs w:val="22"/>
        </w:rPr>
        <w:t>当</w:t>
      </w:r>
      <w:r w:rsidR="00A70ECE">
        <w:rPr>
          <w:rFonts w:hint="eastAsia"/>
          <w:sz w:val="22"/>
          <w:szCs w:val="22"/>
        </w:rPr>
        <w:t xml:space="preserve">task </w:t>
      </w:r>
      <w:r w:rsidR="00A70ECE">
        <w:rPr>
          <w:rFonts w:hint="eastAsia"/>
          <w:sz w:val="22"/>
          <w:szCs w:val="22"/>
        </w:rPr>
        <w:t>被</w:t>
      </w:r>
      <w:r w:rsidR="00A70ECE">
        <w:rPr>
          <w:rFonts w:hint="eastAsia"/>
          <w:sz w:val="22"/>
          <w:szCs w:val="22"/>
        </w:rPr>
        <w:t>assign</w:t>
      </w:r>
      <w:r w:rsidR="00A70ECE">
        <w:rPr>
          <w:rFonts w:hint="eastAsia"/>
          <w:sz w:val="22"/>
          <w:szCs w:val="22"/>
        </w:rPr>
        <w:t>时，需要在</w:t>
      </w:r>
      <w:r w:rsidR="00A70ECE">
        <w:rPr>
          <w:rFonts w:hint="eastAsia"/>
          <w:sz w:val="22"/>
          <w:szCs w:val="22"/>
        </w:rPr>
        <w:t xml:space="preserve">assign </w:t>
      </w:r>
      <w:r w:rsidR="00A70ECE">
        <w:rPr>
          <w:rFonts w:hint="eastAsia"/>
          <w:sz w:val="22"/>
          <w:szCs w:val="22"/>
        </w:rPr>
        <w:t>成功时和到</w:t>
      </w:r>
      <w:r w:rsidR="00A70ECE">
        <w:rPr>
          <w:rFonts w:hint="eastAsia"/>
          <w:sz w:val="22"/>
          <w:szCs w:val="22"/>
        </w:rPr>
        <w:t xml:space="preserve">due date </w:t>
      </w:r>
      <w:r w:rsidR="00A70ECE">
        <w:rPr>
          <w:rFonts w:hint="eastAsia"/>
          <w:sz w:val="22"/>
          <w:szCs w:val="22"/>
        </w:rPr>
        <w:t>前两个</w:t>
      </w:r>
      <w:r w:rsidR="00A70ECE">
        <w:rPr>
          <w:rFonts w:hint="eastAsia"/>
          <w:sz w:val="22"/>
          <w:szCs w:val="22"/>
        </w:rPr>
        <w:t>working day</w:t>
      </w:r>
      <w:r w:rsidR="00A70ECE">
        <w:rPr>
          <w:rFonts w:hint="eastAsia"/>
          <w:sz w:val="22"/>
          <w:szCs w:val="22"/>
        </w:rPr>
        <w:t>给</w:t>
      </w:r>
      <w:r w:rsidR="00A70ECE">
        <w:rPr>
          <w:rFonts w:hint="eastAsia"/>
          <w:sz w:val="22"/>
          <w:szCs w:val="22"/>
        </w:rPr>
        <w:t>assigned</w:t>
      </w:r>
      <w:r w:rsidR="00A70ECE">
        <w:rPr>
          <w:rFonts w:hint="eastAsia"/>
          <w:sz w:val="22"/>
          <w:szCs w:val="22"/>
        </w:rPr>
        <w:t>的人发</w:t>
      </w:r>
      <w:r w:rsidR="00A70ECE">
        <w:rPr>
          <w:rFonts w:hint="eastAsia"/>
          <w:sz w:val="22"/>
          <w:szCs w:val="22"/>
        </w:rPr>
        <w:t xml:space="preserve">teams </w:t>
      </w:r>
      <w:r w:rsidR="00A70ECE">
        <w:rPr>
          <w:rFonts w:hint="eastAsia"/>
          <w:sz w:val="22"/>
          <w:szCs w:val="22"/>
        </w:rPr>
        <w:t>提醒。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577"/>
        <w:gridCol w:w="1598"/>
        <w:gridCol w:w="1537"/>
        <w:gridCol w:w="1595"/>
        <w:gridCol w:w="1435"/>
      </w:tblGrid>
      <w:tr w:rsidR="00BD58D3" w14:paraId="16BC7495" w14:textId="3E9E34F5" w:rsidTr="00BD58D3">
        <w:tc>
          <w:tcPr>
            <w:tcW w:w="1608" w:type="dxa"/>
          </w:tcPr>
          <w:p w14:paraId="5285A5C4" w14:textId="04E96FAF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Bucket</w:t>
            </w:r>
          </w:p>
        </w:tc>
        <w:tc>
          <w:tcPr>
            <w:tcW w:w="1577" w:type="dxa"/>
          </w:tcPr>
          <w:p w14:paraId="6C352B77" w14:textId="6C66B094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Task name</w:t>
            </w:r>
          </w:p>
        </w:tc>
        <w:tc>
          <w:tcPr>
            <w:tcW w:w="1598" w:type="dxa"/>
          </w:tcPr>
          <w:p w14:paraId="4ED15736" w14:textId="522CA225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Assign to</w:t>
            </w:r>
          </w:p>
        </w:tc>
        <w:tc>
          <w:tcPr>
            <w:tcW w:w="1537" w:type="dxa"/>
          </w:tcPr>
          <w:p w14:paraId="500B8A82" w14:textId="1A9D0191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Due</w:t>
            </w:r>
          </w:p>
        </w:tc>
        <w:tc>
          <w:tcPr>
            <w:tcW w:w="1595" w:type="dxa"/>
          </w:tcPr>
          <w:p w14:paraId="65CD7989" w14:textId="43569871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Status</w:t>
            </w:r>
          </w:p>
        </w:tc>
        <w:tc>
          <w:tcPr>
            <w:tcW w:w="1435" w:type="dxa"/>
          </w:tcPr>
          <w:p w14:paraId="56626C00" w14:textId="24A2E1A9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Comments</w:t>
            </w:r>
          </w:p>
        </w:tc>
      </w:tr>
      <w:tr w:rsidR="00BD58D3" w14:paraId="0A0E7B44" w14:textId="5A3D4BE4" w:rsidTr="00BD58D3">
        <w:tc>
          <w:tcPr>
            <w:tcW w:w="1608" w:type="dxa"/>
          </w:tcPr>
          <w:p w14:paraId="56D13C9D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77" w:type="dxa"/>
          </w:tcPr>
          <w:p w14:paraId="340F2DA0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98" w:type="dxa"/>
          </w:tcPr>
          <w:p w14:paraId="45561DC1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13C04BA9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95" w:type="dxa"/>
          </w:tcPr>
          <w:p w14:paraId="53233E01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435" w:type="dxa"/>
          </w:tcPr>
          <w:p w14:paraId="7C95557F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</w:tr>
      <w:tr w:rsidR="00BD58D3" w14:paraId="6B76CCC5" w14:textId="3CD8B633" w:rsidTr="00BD58D3">
        <w:tc>
          <w:tcPr>
            <w:tcW w:w="1608" w:type="dxa"/>
          </w:tcPr>
          <w:p w14:paraId="689B9D71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77" w:type="dxa"/>
          </w:tcPr>
          <w:p w14:paraId="34F3EBAB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98" w:type="dxa"/>
          </w:tcPr>
          <w:p w14:paraId="0CA4BD04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26F3F748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95" w:type="dxa"/>
          </w:tcPr>
          <w:p w14:paraId="78623ACD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435" w:type="dxa"/>
          </w:tcPr>
          <w:p w14:paraId="60D2941F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</w:tr>
    </w:tbl>
    <w:p w14:paraId="16C78F52" w14:textId="2D353F6B" w:rsidR="00756359" w:rsidRDefault="00756359" w:rsidP="00B32791">
      <w:pPr>
        <w:spacing w:line="240" w:lineRule="auto"/>
        <w:rPr>
          <w:sz w:val="22"/>
          <w:szCs w:val="22"/>
        </w:rPr>
      </w:pPr>
    </w:p>
    <w:p w14:paraId="690F8D5B" w14:textId="77777777" w:rsidR="00DA7FC6" w:rsidRPr="00B32791" w:rsidRDefault="00DA7FC6" w:rsidP="00B32791">
      <w:pPr>
        <w:spacing w:line="240" w:lineRule="auto"/>
        <w:rPr>
          <w:sz w:val="22"/>
          <w:szCs w:val="22"/>
        </w:rPr>
      </w:pPr>
    </w:p>
    <w:sectPr w:rsidR="00DA7FC6" w:rsidRPr="00B32791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8D13E" w14:textId="77777777" w:rsidR="001C35C4" w:rsidRDefault="001C35C4" w:rsidP="00376E6C">
      <w:pPr>
        <w:spacing w:after="0" w:line="240" w:lineRule="auto"/>
      </w:pPr>
      <w:r>
        <w:separator/>
      </w:r>
    </w:p>
  </w:endnote>
  <w:endnote w:type="continuationSeparator" w:id="0">
    <w:p w14:paraId="2A5FD4D6" w14:textId="77777777" w:rsidR="001C35C4" w:rsidRDefault="001C35C4" w:rsidP="00376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81A11" w14:textId="77777777" w:rsidR="001C35C4" w:rsidRDefault="001C35C4" w:rsidP="00376E6C">
      <w:pPr>
        <w:spacing w:after="0" w:line="240" w:lineRule="auto"/>
      </w:pPr>
      <w:r>
        <w:separator/>
      </w:r>
    </w:p>
  </w:footnote>
  <w:footnote w:type="continuationSeparator" w:id="0">
    <w:p w14:paraId="133564AE" w14:textId="77777777" w:rsidR="001C35C4" w:rsidRDefault="001C35C4" w:rsidP="00376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595D" w14:textId="61B33C35" w:rsidR="00376E6C" w:rsidRDefault="00376E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19A6D5" wp14:editId="1774FC2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70205"/>
              <wp:effectExtent l="0" t="0" r="0" b="10795"/>
              <wp:wrapNone/>
              <wp:docPr id="1576330318" name="Text Box 2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901C1" w14:textId="6C3501AF" w:rsidR="00376E6C" w:rsidRPr="00376E6C" w:rsidRDefault="00376E6C" w:rsidP="00376E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6E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9A6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Use" style="position:absolute;margin-left:26.9pt;margin-top:0;width:78.1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1C2901C1" w14:textId="6C3501AF" w:rsidR="00376E6C" w:rsidRPr="00376E6C" w:rsidRDefault="00376E6C" w:rsidP="00376E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76E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20F15" w14:textId="2A654C0C" w:rsidR="00376E6C" w:rsidRDefault="00376E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23243B" wp14:editId="68FCC84C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70205"/>
              <wp:effectExtent l="0" t="0" r="0" b="10795"/>
              <wp:wrapNone/>
              <wp:docPr id="1866405631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610D7D" w14:textId="344F5BBD" w:rsidR="00376E6C" w:rsidRPr="00376E6C" w:rsidRDefault="00376E6C" w:rsidP="00376E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6E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324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Use" style="position:absolute;margin-left:26.9pt;margin-top:0;width:78.1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66610D7D" w14:textId="344F5BBD" w:rsidR="00376E6C" w:rsidRPr="00376E6C" w:rsidRDefault="00376E6C" w:rsidP="00376E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76E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F245E" w14:textId="400B5A12" w:rsidR="00376E6C" w:rsidRDefault="00376E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8B4C2B" wp14:editId="0D75ECC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70205"/>
              <wp:effectExtent l="0" t="0" r="0" b="10795"/>
              <wp:wrapNone/>
              <wp:docPr id="1898149003" name="Text Box 1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6DE0CE" w14:textId="5E560EC8" w:rsidR="00376E6C" w:rsidRPr="00376E6C" w:rsidRDefault="00376E6C" w:rsidP="00376E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6E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B4C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Use" style="position:absolute;margin-left:26.9pt;margin-top:0;width:78.1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C6DE0CE" w14:textId="5E560EC8" w:rsidR="00376E6C" w:rsidRPr="00376E6C" w:rsidRDefault="00376E6C" w:rsidP="00376E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76E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B52"/>
    <w:multiLevelType w:val="multilevel"/>
    <w:tmpl w:val="7CB6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C3FA3"/>
    <w:multiLevelType w:val="multilevel"/>
    <w:tmpl w:val="3E2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06DA9"/>
    <w:multiLevelType w:val="multilevel"/>
    <w:tmpl w:val="2FC2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E1C4F"/>
    <w:multiLevelType w:val="multilevel"/>
    <w:tmpl w:val="98F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704C5"/>
    <w:multiLevelType w:val="hybridMultilevel"/>
    <w:tmpl w:val="20CA6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660A8"/>
    <w:multiLevelType w:val="multilevel"/>
    <w:tmpl w:val="AD7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928B3"/>
    <w:multiLevelType w:val="multilevel"/>
    <w:tmpl w:val="156C3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81444E3"/>
    <w:multiLevelType w:val="hybridMultilevel"/>
    <w:tmpl w:val="F2B82182"/>
    <w:lvl w:ilvl="0" w:tplc="74124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A12FF6"/>
    <w:multiLevelType w:val="multilevel"/>
    <w:tmpl w:val="453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26C4A"/>
    <w:multiLevelType w:val="multilevel"/>
    <w:tmpl w:val="388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204105">
    <w:abstractNumId w:val="2"/>
    <w:lvlOverride w:ilvl="0">
      <w:startOverride w:val="1"/>
    </w:lvlOverride>
  </w:num>
  <w:num w:numId="2" w16cid:durableId="298148316">
    <w:abstractNumId w:val="6"/>
    <w:lvlOverride w:ilvl="0">
      <w:startOverride w:val="1"/>
    </w:lvlOverride>
  </w:num>
  <w:num w:numId="3" w16cid:durableId="1169444534">
    <w:abstractNumId w:val="3"/>
    <w:lvlOverride w:ilvl="1">
      <w:startOverride w:val="1"/>
    </w:lvlOverride>
  </w:num>
  <w:num w:numId="4" w16cid:durableId="1165171782">
    <w:abstractNumId w:val="8"/>
    <w:lvlOverride w:ilvl="1">
      <w:startOverride w:val="2"/>
    </w:lvlOverride>
  </w:num>
  <w:num w:numId="5" w16cid:durableId="1808863435">
    <w:abstractNumId w:val="5"/>
    <w:lvlOverride w:ilvl="1">
      <w:startOverride w:val="3"/>
    </w:lvlOverride>
  </w:num>
  <w:num w:numId="6" w16cid:durableId="1807309353">
    <w:abstractNumId w:val="0"/>
    <w:lvlOverride w:ilvl="1">
      <w:startOverride w:val="4"/>
    </w:lvlOverride>
  </w:num>
  <w:num w:numId="7" w16cid:durableId="413476354">
    <w:abstractNumId w:val="9"/>
    <w:lvlOverride w:ilvl="1">
      <w:startOverride w:val="5"/>
    </w:lvlOverride>
  </w:num>
  <w:num w:numId="8" w16cid:durableId="1961640570">
    <w:abstractNumId w:val="1"/>
    <w:lvlOverride w:ilvl="1">
      <w:startOverride w:val="6"/>
    </w:lvlOverride>
  </w:num>
  <w:num w:numId="9" w16cid:durableId="801659624">
    <w:abstractNumId w:val="7"/>
  </w:num>
  <w:num w:numId="10" w16cid:durableId="1832678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6C"/>
    <w:rsid w:val="00064CA2"/>
    <w:rsid w:val="000A58F8"/>
    <w:rsid w:val="00137732"/>
    <w:rsid w:val="001C35C4"/>
    <w:rsid w:val="001F4EFA"/>
    <w:rsid w:val="00230681"/>
    <w:rsid w:val="00252D72"/>
    <w:rsid w:val="00337923"/>
    <w:rsid w:val="00376E6C"/>
    <w:rsid w:val="003D6D8F"/>
    <w:rsid w:val="003F2350"/>
    <w:rsid w:val="00432131"/>
    <w:rsid w:val="00451E9E"/>
    <w:rsid w:val="004C1704"/>
    <w:rsid w:val="004D6535"/>
    <w:rsid w:val="00560B8D"/>
    <w:rsid w:val="0059448A"/>
    <w:rsid w:val="005A2547"/>
    <w:rsid w:val="00603BD4"/>
    <w:rsid w:val="006C2722"/>
    <w:rsid w:val="00756359"/>
    <w:rsid w:val="0085155B"/>
    <w:rsid w:val="008978FD"/>
    <w:rsid w:val="008E5E5E"/>
    <w:rsid w:val="009A29CE"/>
    <w:rsid w:val="009A5573"/>
    <w:rsid w:val="009D7631"/>
    <w:rsid w:val="009E19EE"/>
    <w:rsid w:val="00A05F50"/>
    <w:rsid w:val="00A3778D"/>
    <w:rsid w:val="00A51975"/>
    <w:rsid w:val="00A70ECE"/>
    <w:rsid w:val="00AC27AD"/>
    <w:rsid w:val="00AC653C"/>
    <w:rsid w:val="00B215C6"/>
    <w:rsid w:val="00B32791"/>
    <w:rsid w:val="00B54EB2"/>
    <w:rsid w:val="00BA7666"/>
    <w:rsid w:val="00BD58D3"/>
    <w:rsid w:val="00BD77E7"/>
    <w:rsid w:val="00C06122"/>
    <w:rsid w:val="00C52C42"/>
    <w:rsid w:val="00C878DA"/>
    <w:rsid w:val="00C87A67"/>
    <w:rsid w:val="00D0368C"/>
    <w:rsid w:val="00D2235F"/>
    <w:rsid w:val="00DA7FC6"/>
    <w:rsid w:val="00E36E0F"/>
    <w:rsid w:val="00E577C6"/>
    <w:rsid w:val="00E81865"/>
    <w:rsid w:val="00EA6590"/>
    <w:rsid w:val="00EF643F"/>
    <w:rsid w:val="00F1232F"/>
    <w:rsid w:val="00F50F2E"/>
    <w:rsid w:val="00F85E5D"/>
    <w:rsid w:val="00F96B8F"/>
    <w:rsid w:val="00FA73C7"/>
    <w:rsid w:val="00FB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67E6"/>
  <w15:chartTrackingRefBased/>
  <w15:docId w15:val="{3570938D-5FD8-4B59-B4EB-546EF027F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E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E6C"/>
  </w:style>
  <w:style w:type="table" w:styleId="TableGrid">
    <w:name w:val="Table Grid"/>
    <w:basedOn w:val="TableNormal"/>
    <w:uiPriority w:val="39"/>
    <w:rsid w:val="00F85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359</Words>
  <Characters>802</Characters>
  <Application>Microsoft Office Word</Application>
  <DocSecurity>0</DocSecurity>
  <Lines>89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Amy</dc:creator>
  <cp:keywords/>
  <dc:description/>
  <cp:lastModifiedBy>Li, Amy</cp:lastModifiedBy>
  <cp:revision>47</cp:revision>
  <dcterms:created xsi:type="dcterms:W3CDTF">2026-07-26T05:59:00Z</dcterms:created>
  <dcterms:modified xsi:type="dcterms:W3CDTF">2026-07-26T12:35:00Z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7123748b,5df4e44e,6f3f16ff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Business Use</vt:lpwstr>
  </property>
  <property fmtid="{D5CDD505-2E9C-101B-9397-08002B2CF9AE}" pid="5" name="MSIP_Label_a518e53f-798e-43aa-978d-c3fda1f3a682_Enabled">
    <vt:lpwstr>true</vt:lpwstr>
  </property>
  <property fmtid="{D5CDD505-2E9C-101B-9397-08002B2CF9AE}" pid="6" name="MSIP_Label_a518e53f-798e-43aa-978d-c3fda1f3a682_SetDate">
    <vt:lpwstr>2026-07-26T06:02:23Z</vt:lpwstr>
  </property>
  <property fmtid="{D5CDD505-2E9C-101B-9397-08002B2CF9AE}" pid="7" name="MSIP_Label_a518e53f-798e-43aa-978d-c3fda1f3a682_Method">
    <vt:lpwstr>Privileged</vt:lpwstr>
  </property>
  <property fmtid="{D5CDD505-2E9C-101B-9397-08002B2CF9AE}" pid="8" name="MSIP_Label_a518e53f-798e-43aa-978d-c3fda1f3a682_Name">
    <vt:lpwstr>PG - Internal Use</vt:lpwstr>
  </property>
  <property fmtid="{D5CDD505-2E9C-101B-9397-08002B2CF9AE}" pid="9" name="MSIP_Label_a518e53f-798e-43aa-978d-c3fda1f3a682_SiteId">
    <vt:lpwstr>3596192b-fdf5-4e2c-a6fa-acb706c963d8</vt:lpwstr>
  </property>
  <property fmtid="{D5CDD505-2E9C-101B-9397-08002B2CF9AE}" pid="10" name="MSIP_Label_a518e53f-798e-43aa-978d-c3fda1f3a682_ActionId">
    <vt:lpwstr>7e9af3a7-6f14-4820-847b-052c74b5f546</vt:lpwstr>
  </property>
  <property fmtid="{D5CDD505-2E9C-101B-9397-08002B2CF9AE}" pid="11" name="MSIP_Label_a518e53f-798e-43aa-978d-c3fda1f3a682_ContentBits">
    <vt:lpwstr>1</vt:lpwstr>
  </property>
  <property fmtid="{D5CDD505-2E9C-101B-9397-08002B2CF9AE}" pid="12" name="MSIP_Label_a518e53f-798e-43aa-978d-c3fda1f3a682_Tag">
    <vt:lpwstr>10, 0, 1, 1</vt:lpwstr>
  </property>
</Properties>
</file>