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73B9C" w14:textId="77777777" w:rsidR="001D57A6" w:rsidRDefault="002D13CC">
      <w:pPr>
        <w:pStyle w:val="Heading1"/>
        <w:jc w:val="center"/>
        <w:rPr>
          <w:sz w:val="40"/>
          <w:szCs w:val="40"/>
        </w:rPr>
      </w:pPr>
      <w:bookmarkStart w:id="0" w:name="_Toc71523052"/>
      <w:r>
        <w:rPr>
          <w:sz w:val="40"/>
          <w:szCs w:val="40"/>
        </w:rPr>
        <w:t>Title:</w:t>
      </w:r>
      <w:bookmarkEnd w:id="0"/>
    </w:p>
    <w:p w14:paraId="5F7692CB" w14:textId="77777777" w:rsidR="001D57A6" w:rsidRDefault="001D57A6"/>
    <w:p w14:paraId="62EA60F7" w14:textId="77777777" w:rsidR="001D57A6" w:rsidRDefault="002D13CC">
      <w:pPr>
        <w:jc w:val="center"/>
        <w:rPr>
          <w:rFonts w:asciiTheme="minorHAnsi" w:hAnsiTheme="minorHAnsi"/>
          <w:sz w:val="40"/>
          <w:szCs w:val="40"/>
        </w:rPr>
      </w:pPr>
      <w:r>
        <w:rPr>
          <w:rFonts w:asciiTheme="minorHAnsi" w:hAnsiTheme="minorHAnsi"/>
          <w:sz w:val="40"/>
          <w:szCs w:val="40"/>
        </w:rPr>
        <w:t>Solution Design Mission</w:t>
      </w:r>
    </w:p>
    <w:p w14:paraId="5496E129" w14:textId="77777777" w:rsidR="001D57A6" w:rsidRDefault="001D57A6">
      <w:pPr>
        <w:jc w:val="center"/>
        <w:rPr>
          <w:rFonts w:asciiTheme="minorHAnsi" w:hAnsiTheme="minorHAnsi"/>
          <w:sz w:val="40"/>
          <w:szCs w:val="40"/>
        </w:rPr>
      </w:pPr>
    </w:p>
    <w:p w14:paraId="3B48BE48" w14:textId="77777777" w:rsidR="001D57A6" w:rsidRDefault="002D13CC">
      <w:pPr>
        <w:jc w:val="center"/>
        <w:rPr>
          <w:rFonts w:asciiTheme="minorHAnsi" w:hAnsiTheme="minorHAnsi"/>
          <w:sz w:val="40"/>
          <w:szCs w:val="40"/>
        </w:rPr>
      </w:pPr>
      <w:r>
        <w:rPr>
          <w:rFonts w:asciiTheme="minorHAnsi" w:hAnsiTheme="minorHAnsi"/>
          <w:sz w:val="40"/>
          <w:szCs w:val="40"/>
        </w:rPr>
        <w:t>Navil Hassan (W19015723)</w:t>
      </w:r>
    </w:p>
    <w:p w14:paraId="70B8A892" w14:textId="77777777" w:rsidR="001D57A6" w:rsidRDefault="001D57A6">
      <w:pPr>
        <w:jc w:val="center"/>
        <w:rPr>
          <w:rFonts w:asciiTheme="minorHAnsi" w:hAnsiTheme="minorHAnsi"/>
          <w:sz w:val="40"/>
          <w:szCs w:val="40"/>
        </w:rPr>
      </w:pPr>
    </w:p>
    <w:p w14:paraId="7727CFC3" w14:textId="77777777" w:rsidR="001D57A6" w:rsidRDefault="002D13CC">
      <w:pPr>
        <w:jc w:val="center"/>
        <w:rPr>
          <w:rFonts w:asciiTheme="minorHAnsi" w:hAnsiTheme="minorHAnsi"/>
          <w:sz w:val="40"/>
          <w:szCs w:val="40"/>
        </w:rPr>
      </w:pPr>
      <w:r>
        <w:rPr>
          <w:rFonts w:asciiTheme="minorHAnsi" w:hAnsiTheme="minorHAnsi"/>
          <w:sz w:val="40"/>
          <w:szCs w:val="40"/>
        </w:rPr>
        <w:t>Team: Count Dooku</w:t>
      </w:r>
    </w:p>
    <w:p w14:paraId="4D5A6D3E" w14:textId="77777777" w:rsidR="001D57A6" w:rsidRDefault="001D57A6">
      <w:pPr>
        <w:rPr>
          <w:sz w:val="40"/>
          <w:szCs w:val="40"/>
        </w:rPr>
      </w:pPr>
    </w:p>
    <w:sdt>
      <w:sdtPr>
        <w:rPr>
          <w:rFonts w:ascii="Times New Roman" w:eastAsia="Times New Roman" w:hAnsi="Times New Roman" w:cs="Times New Roman"/>
          <w:b w:val="0"/>
          <w:bCs w:val="0"/>
          <w:color w:val="auto"/>
          <w:sz w:val="24"/>
          <w:szCs w:val="24"/>
          <w:lang w:val="en-GB"/>
        </w:rPr>
        <w:id w:val="1746611386"/>
        <w:docPartObj>
          <w:docPartGallery w:val="Table of Contents"/>
          <w:docPartUnique/>
        </w:docPartObj>
      </w:sdtPr>
      <w:sdtEndPr/>
      <w:sdtContent>
        <w:p w14:paraId="211DB1AD" w14:textId="77777777" w:rsidR="001D57A6" w:rsidRDefault="002D13CC">
          <w:pPr>
            <w:pStyle w:val="TOCHeading"/>
          </w:pPr>
          <w:r>
            <w:br w:type="page"/>
          </w:r>
          <w:r>
            <w:lastRenderedPageBreak/>
            <w:t>Table of Contents</w:t>
          </w:r>
        </w:p>
        <w:p w14:paraId="0B35FEA3" w14:textId="77777777" w:rsidR="001D57A6" w:rsidRDefault="002D13CC">
          <w:pPr>
            <w:pStyle w:val="TOC1"/>
            <w:tabs>
              <w:tab w:val="right" w:leader="dot" w:pos="9010"/>
            </w:tabs>
            <w:rPr>
              <w:rFonts w:asciiTheme="minorHAnsi" w:eastAsiaTheme="minorEastAsia" w:hAnsiTheme="minorHAnsi" w:cstheme="minorBidi"/>
              <w:b w:val="0"/>
              <w:bCs w:val="0"/>
              <w:i w:val="0"/>
              <w:iCs w:val="0"/>
            </w:rPr>
          </w:pPr>
          <w:r>
            <w:fldChar w:fldCharType="begin"/>
          </w:r>
          <w:r>
            <w:rPr>
              <w:rStyle w:val="IndexLink"/>
              <w:webHidden/>
            </w:rPr>
            <w:instrText>TOC \z \o "1-3" \u \h</w:instrText>
          </w:r>
          <w:r>
            <w:rPr>
              <w:rStyle w:val="IndexLink"/>
            </w:rPr>
            <w:fldChar w:fldCharType="separate"/>
          </w:r>
          <w:hyperlink w:anchor="_Toc71523052">
            <w:r>
              <w:rPr>
                <w:rStyle w:val="IndexLink"/>
                <w:webHidden/>
              </w:rPr>
              <w:t>Title:</w:t>
            </w:r>
            <w:r>
              <w:rPr>
                <w:webHidden/>
              </w:rPr>
              <w:fldChar w:fldCharType="begin"/>
            </w:r>
            <w:r>
              <w:rPr>
                <w:webHidden/>
              </w:rPr>
              <w:instrText>PAGEREF _Toc71523052 \h</w:instrText>
            </w:r>
            <w:r>
              <w:rPr>
                <w:webHidden/>
              </w:rPr>
            </w:r>
            <w:r>
              <w:rPr>
                <w:webHidden/>
              </w:rPr>
              <w:fldChar w:fldCharType="separate"/>
            </w:r>
            <w:r>
              <w:rPr>
                <w:rStyle w:val="IndexLink"/>
              </w:rPr>
              <w:tab/>
              <w:t>1</w:t>
            </w:r>
            <w:r>
              <w:rPr>
                <w:webHidden/>
              </w:rPr>
              <w:fldChar w:fldCharType="end"/>
            </w:r>
          </w:hyperlink>
        </w:p>
        <w:p w14:paraId="31765CF3" w14:textId="77777777" w:rsidR="001D57A6" w:rsidRDefault="002D13CC">
          <w:pPr>
            <w:pStyle w:val="TOC1"/>
            <w:tabs>
              <w:tab w:val="right" w:leader="dot" w:pos="9010"/>
            </w:tabs>
            <w:rPr>
              <w:rFonts w:asciiTheme="minorHAnsi" w:eastAsiaTheme="minorEastAsia" w:hAnsiTheme="minorHAnsi" w:cstheme="minorBidi"/>
              <w:b w:val="0"/>
              <w:bCs w:val="0"/>
              <w:i w:val="0"/>
              <w:iCs w:val="0"/>
            </w:rPr>
          </w:pPr>
          <w:hyperlink w:anchor="_Toc71523053">
            <w:r>
              <w:rPr>
                <w:rStyle w:val="IndexLink"/>
                <w:webHidden/>
              </w:rPr>
              <w:t>Introduction</w:t>
            </w:r>
            <w:r>
              <w:rPr>
                <w:webHidden/>
              </w:rPr>
              <w:fldChar w:fldCharType="begin"/>
            </w:r>
            <w:r>
              <w:rPr>
                <w:webHidden/>
              </w:rPr>
              <w:instrText>PAGEREF _Toc71523053 \h</w:instrText>
            </w:r>
            <w:r>
              <w:rPr>
                <w:webHidden/>
              </w:rPr>
            </w:r>
            <w:r>
              <w:rPr>
                <w:webHidden/>
              </w:rPr>
              <w:fldChar w:fldCharType="separate"/>
            </w:r>
            <w:r>
              <w:rPr>
                <w:rStyle w:val="IndexLink"/>
              </w:rPr>
              <w:tab/>
              <w:t>3</w:t>
            </w:r>
            <w:r>
              <w:rPr>
                <w:webHidden/>
              </w:rPr>
              <w:fldChar w:fldCharType="end"/>
            </w:r>
          </w:hyperlink>
        </w:p>
        <w:p w14:paraId="24D8B6C9" w14:textId="77777777" w:rsidR="001D57A6" w:rsidRDefault="002D13CC">
          <w:pPr>
            <w:pStyle w:val="TOC1"/>
            <w:tabs>
              <w:tab w:val="right" w:leader="dot" w:pos="9010"/>
            </w:tabs>
            <w:rPr>
              <w:rFonts w:asciiTheme="minorHAnsi" w:eastAsiaTheme="minorEastAsia" w:hAnsiTheme="minorHAnsi" w:cstheme="minorBidi"/>
              <w:b w:val="0"/>
              <w:bCs w:val="0"/>
              <w:i w:val="0"/>
              <w:iCs w:val="0"/>
            </w:rPr>
          </w:pPr>
          <w:hyperlink w:anchor="_Toc71523054">
            <w:r>
              <w:rPr>
                <w:rStyle w:val="IndexLink"/>
                <w:webHidden/>
              </w:rPr>
              <w:t>Solution Diagram</w:t>
            </w:r>
            <w:r>
              <w:rPr>
                <w:webHidden/>
              </w:rPr>
              <w:fldChar w:fldCharType="begin"/>
            </w:r>
            <w:r>
              <w:rPr>
                <w:webHidden/>
              </w:rPr>
              <w:instrText>P</w:instrText>
            </w:r>
            <w:r>
              <w:rPr>
                <w:webHidden/>
              </w:rPr>
              <w:instrText>AGEREF _Toc71523054 \h</w:instrText>
            </w:r>
            <w:r>
              <w:rPr>
                <w:webHidden/>
              </w:rPr>
            </w:r>
            <w:r>
              <w:rPr>
                <w:webHidden/>
              </w:rPr>
              <w:fldChar w:fldCharType="separate"/>
            </w:r>
            <w:r>
              <w:rPr>
                <w:rStyle w:val="IndexLink"/>
              </w:rPr>
              <w:tab/>
              <w:t>3</w:t>
            </w:r>
            <w:r>
              <w:rPr>
                <w:webHidden/>
              </w:rPr>
              <w:fldChar w:fldCharType="end"/>
            </w:r>
          </w:hyperlink>
        </w:p>
        <w:p w14:paraId="28E91510" w14:textId="77777777" w:rsidR="001D57A6" w:rsidRDefault="002D13CC">
          <w:pPr>
            <w:pStyle w:val="TOC1"/>
            <w:tabs>
              <w:tab w:val="right" w:leader="dot" w:pos="9010"/>
            </w:tabs>
            <w:rPr>
              <w:rFonts w:asciiTheme="minorHAnsi" w:eastAsiaTheme="minorEastAsia" w:hAnsiTheme="minorHAnsi" w:cstheme="minorBidi"/>
              <w:b w:val="0"/>
              <w:bCs w:val="0"/>
              <w:i w:val="0"/>
              <w:iCs w:val="0"/>
            </w:rPr>
          </w:pPr>
          <w:hyperlink w:anchor="_Toc71523055">
            <w:r>
              <w:rPr>
                <w:rStyle w:val="IndexLink"/>
                <w:webHidden/>
              </w:rPr>
              <w:t>Solution Description</w:t>
            </w:r>
            <w:r>
              <w:rPr>
                <w:webHidden/>
              </w:rPr>
              <w:fldChar w:fldCharType="begin"/>
            </w:r>
            <w:r>
              <w:rPr>
                <w:webHidden/>
              </w:rPr>
              <w:instrText>PAGEREF _Toc71523055 \h</w:instrText>
            </w:r>
            <w:r>
              <w:rPr>
                <w:webHidden/>
              </w:rPr>
            </w:r>
            <w:r>
              <w:rPr>
                <w:webHidden/>
              </w:rPr>
              <w:fldChar w:fldCharType="separate"/>
            </w:r>
            <w:r>
              <w:rPr>
                <w:rStyle w:val="IndexLink"/>
              </w:rPr>
              <w:tab/>
              <w:t>4</w:t>
            </w:r>
            <w:r>
              <w:rPr>
                <w:webHidden/>
              </w:rPr>
              <w:fldChar w:fldCharType="end"/>
            </w:r>
          </w:hyperlink>
        </w:p>
        <w:p w14:paraId="10D9CAB3" w14:textId="77777777" w:rsidR="001D57A6" w:rsidRDefault="002D13CC">
          <w:pPr>
            <w:pStyle w:val="TOC1"/>
            <w:tabs>
              <w:tab w:val="right" w:leader="dot" w:pos="9010"/>
            </w:tabs>
            <w:rPr>
              <w:rFonts w:asciiTheme="minorHAnsi" w:eastAsiaTheme="minorEastAsia" w:hAnsiTheme="minorHAnsi" w:cstheme="minorBidi"/>
              <w:b w:val="0"/>
              <w:bCs w:val="0"/>
              <w:i w:val="0"/>
              <w:iCs w:val="0"/>
            </w:rPr>
          </w:pPr>
          <w:hyperlink w:anchor="_Toc71523056">
            <w:r>
              <w:rPr>
                <w:rStyle w:val="IndexLink"/>
                <w:webHidden/>
              </w:rPr>
              <w:t>Data Description</w:t>
            </w:r>
            <w:r>
              <w:rPr>
                <w:webHidden/>
              </w:rPr>
              <w:fldChar w:fldCharType="begin"/>
            </w:r>
            <w:r>
              <w:rPr>
                <w:webHidden/>
              </w:rPr>
              <w:instrText>PAGEREF _Toc71523056 \h</w:instrText>
            </w:r>
            <w:r>
              <w:rPr>
                <w:webHidden/>
              </w:rPr>
            </w:r>
            <w:r>
              <w:rPr>
                <w:webHidden/>
              </w:rPr>
              <w:fldChar w:fldCharType="separate"/>
            </w:r>
            <w:r>
              <w:rPr>
                <w:rStyle w:val="IndexLink"/>
              </w:rPr>
              <w:tab/>
              <w:t>4</w:t>
            </w:r>
            <w:r>
              <w:rPr>
                <w:webHidden/>
              </w:rPr>
              <w:fldChar w:fldCharType="end"/>
            </w:r>
          </w:hyperlink>
        </w:p>
        <w:p w14:paraId="0E41FE3C" w14:textId="77777777" w:rsidR="001D57A6" w:rsidRDefault="002D13CC">
          <w:pPr>
            <w:pStyle w:val="TOC1"/>
            <w:tabs>
              <w:tab w:val="right" w:leader="dot" w:pos="9010"/>
            </w:tabs>
            <w:rPr>
              <w:rFonts w:asciiTheme="minorHAnsi" w:eastAsiaTheme="minorEastAsia" w:hAnsiTheme="minorHAnsi" w:cstheme="minorBidi"/>
              <w:b w:val="0"/>
              <w:bCs w:val="0"/>
              <w:i w:val="0"/>
              <w:iCs w:val="0"/>
            </w:rPr>
          </w:pPr>
          <w:hyperlink w:anchor="_Toc71523057">
            <w:r>
              <w:rPr>
                <w:rStyle w:val="IndexLink"/>
                <w:webHidden/>
              </w:rPr>
              <w:t>Solution Motivation</w:t>
            </w:r>
            <w:r>
              <w:rPr>
                <w:webHidden/>
              </w:rPr>
              <w:fldChar w:fldCharType="begin"/>
            </w:r>
            <w:r>
              <w:rPr>
                <w:webHidden/>
              </w:rPr>
              <w:instrText>PAGEREF _Toc71523057 \h</w:instrText>
            </w:r>
            <w:r>
              <w:rPr>
                <w:webHidden/>
              </w:rPr>
            </w:r>
            <w:r>
              <w:rPr>
                <w:webHidden/>
              </w:rPr>
              <w:fldChar w:fldCharType="separate"/>
            </w:r>
            <w:r>
              <w:rPr>
                <w:rStyle w:val="IndexLink"/>
              </w:rPr>
              <w:tab/>
              <w:t>5</w:t>
            </w:r>
            <w:r>
              <w:rPr>
                <w:webHidden/>
              </w:rPr>
              <w:fldChar w:fldCharType="end"/>
            </w:r>
          </w:hyperlink>
        </w:p>
        <w:p w14:paraId="14C30909" w14:textId="77777777" w:rsidR="001D57A6" w:rsidRDefault="002D13CC">
          <w:pPr>
            <w:pStyle w:val="TOC1"/>
            <w:tabs>
              <w:tab w:val="right" w:leader="dot" w:pos="9010"/>
            </w:tabs>
            <w:rPr>
              <w:rFonts w:asciiTheme="minorHAnsi" w:eastAsiaTheme="minorEastAsia" w:hAnsiTheme="minorHAnsi" w:cstheme="minorBidi"/>
              <w:b w:val="0"/>
              <w:bCs w:val="0"/>
              <w:i w:val="0"/>
              <w:iCs w:val="0"/>
            </w:rPr>
          </w:pPr>
          <w:hyperlink w:anchor="_Toc71523058">
            <w:r>
              <w:rPr>
                <w:rStyle w:val="IndexLink"/>
                <w:webHidden/>
              </w:rPr>
              <w:t>References</w:t>
            </w:r>
            <w:r>
              <w:rPr>
                <w:webHidden/>
              </w:rPr>
              <w:fldChar w:fldCharType="begin"/>
            </w:r>
            <w:r>
              <w:rPr>
                <w:webHidden/>
              </w:rPr>
              <w:instrText>P</w:instrText>
            </w:r>
            <w:r>
              <w:rPr>
                <w:webHidden/>
              </w:rPr>
              <w:instrText>AGEREF _Toc71523058 \h</w:instrText>
            </w:r>
            <w:r>
              <w:rPr>
                <w:webHidden/>
              </w:rPr>
            </w:r>
            <w:r>
              <w:rPr>
                <w:webHidden/>
              </w:rPr>
              <w:fldChar w:fldCharType="separate"/>
            </w:r>
            <w:r>
              <w:rPr>
                <w:rStyle w:val="IndexLink"/>
              </w:rPr>
              <w:tab/>
              <w:t>5</w:t>
            </w:r>
            <w:r>
              <w:rPr>
                <w:webHidden/>
              </w:rPr>
              <w:fldChar w:fldCharType="end"/>
            </w:r>
          </w:hyperlink>
        </w:p>
        <w:p w14:paraId="193E4B74" w14:textId="77777777" w:rsidR="001D57A6" w:rsidRDefault="002D13CC">
          <w:r>
            <w:fldChar w:fldCharType="end"/>
          </w:r>
        </w:p>
      </w:sdtContent>
    </w:sdt>
    <w:p w14:paraId="05E168ED" w14:textId="77777777" w:rsidR="001D57A6" w:rsidRDefault="001D57A6">
      <w:pPr>
        <w:rPr>
          <w:sz w:val="40"/>
          <w:szCs w:val="40"/>
        </w:rPr>
      </w:pPr>
    </w:p>
    <w:p w14:paraId="33830006" w14:textId="77777777" w:rsidR="001D57A6" w:rsidRDefault="002D13CC">
      <w:pPr>
        <w:rPr>
          <w:sz w:val="40"/>
          <w:szCs w:val="40"/>
        </w:rPr>
      </w:pPr>
      <w:r>
        <w:br w:type="page"/>
      </w:r>
    </w:p>
    <w:p w14:paraId="43A4BB4C" w14:textId="77777777" w:rsidR="001D57A6" w:rsidRDefault="002D13CC">
      <w:pPr>
        <w:pStyle w:val="Heading1"/>
        <w:rPr>
          <w:i/>
        </w:rPr>
      </w:pPr>
      <w:bookmarkStart w:id="1" w:name="_Toc71523053"/>
      <w:r>
        <w:rPr>
          <w:i/>
        </w:rPr>
        <w:lastRenderedPageBreak/>
        <w:t>Introduction</w:t>
      </w:r>
      <w:bookmarkEnd w:id="1"/>
    </w:p>
    <w:p w14:paraId="21B239A3" w14:textId="77777777" w:rsidR="001D57A6" w:rsidRDefault="001D57A6"/>
    <w:p w14:paraId="4D59F2B0"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Artificial Intelligence has the potential to revolutionise disease diagnosis by implementing an automated detection system using a deep learn</w:t>
      </w:r>
      <w:r>
        <w:rPr>
          <w:rFonts w:asciiTheme="minorHAnsi" w:eastAsiaTheme="minorHAnsi" w:hAnsiTheme="minorHAnsi" w:cstheme="minorBidi"/>
        </w:rPr>
        <w:t>ing algorithm. This project is experimentation to create a model that uses static images of chest x-rays to detect pneumonia on an early stage using Artificial Intelligence.  To achieve this we have used this proposed solution to create the API (Applicatio</w:t>
      </w:r>
      <w:r>
        <w:rPr>
          <w:rFonts w:asciiTheme="minorHAnsi" w:eastAsiaTheme="minorHAnsi" w:hAnsiTheme="minorHAnsi" w:cstheme="minorBidi"/>
        </w:rPr>
        <w:t xml:space="preserve">n Programming Interface) which delivers a user an accurate response to a system and sends the request back to the user and a simple server to gather all data necessary for the pneumonia and normal datasets. </w:t>
      </w:r>
    </w:p>
    <w:p w14:paraId="0EC026ED" w14:textId="77777777" w:rsidR="001D57A6" w:rsidRDefault="001D57A6"/>
    <w:p w14:paraId="7CA21588" w14:textId="77777777" w:rsidR="001D57A6" w:rsidRDefault="002D13CC">
      <w:pPr>
        <w:pStyle w:val="Heading1"/>
      </w:pPr>
      <w:bookmarkStart w:id="2" w:name="_Toc71523054"/>
      <w:r>
        <w:rPr>
          <w:i/>
        </w:rPr>
        <w:t>Solution Diagram</w:t>
      </w:r>
      <w:bookmarkEnd w:id="2"/>
      <w:r>
        <w:t xml:space="preserve"> </w:t>
      </w:r>
    </w:p>
    <w:p w14:paraId="7120EE86" w14:textId="77777777" w:rsidR="001D57A6" w:rsidRDefault="001D57A6">
      <w:pPr>
        <w:rPr>
          <w:rFonts w:asciiTheme="minorHAnsi" w:eastAsiaTheme="minorHAnsi" w:hAnsiTheme="minorHAnsi" w:cstheme="minorBidi"/>
        </w:rPr>
      </w:pPr>
    </w:p>
    <w:p w14:paraId="176B8F15" w14:textId="77777777" w:rsidR="001D57A6" w:rsidRDefault="002D13CC">
      <w:pPr>
        <w:pStyle w:val="ListParagraph"/>
        <w:numPr>
          <w:ilvl w:val="0"/>
          <w:numId w:val="1"/>
        </w:numPr>
        <w:rPr>
          <w:rFonts w:asciiTheme="minorHAnsi" w:eastAsiaTheme="minorHAnsi" w:hAnsiTheme="minorHAnsi" w:cstheme="minorBidi"/>
        </w:rPr>
      </w:pPr>
      <w:r>
        <w:rPr>
          <w:rFonts w:asciiTheme="minorHAnsi" w:eastAsiaTheme="minorHAnsi" w:hAnsiTheme="minorHAnsi" w:cstheme="minorBidi"/>
        </w:rPr>
        <w:t xml:space="preserve">Start API: input image -&gt; Pre-process Image -&gt; Data augmentation -&gt; train model -&gt; make prediction.   </w:t>
      </w:r>
    </w:p>
    <w:p w14:paraId="145CCA9C" w14:textId="77777777" w:rsidR="001D57A6" w:rsidRDefault="002D13CC">
      <w:r>
        <w:rPr>
          <w:noProof/>
        </w:rPr>
        <mc:AlternateContent>
          <mc:Choice Requires="wps">
            <w:drawing>
              <wp:anchor distT="6350" distB="0" distL="6350" distR="0" simplePos="0" relativeHeight="2" behindDoc="0" locked="0" layoutInCell="0" allowOverlap="1" wp14:anchorId="1FD1A405" wp14:editId="488E2111">
                <wp:simplePos x="0" y="0"/>
                <wp:positionH relativeFrom="column">
                  <wp:posOffset>20955</wp:posOffset>
                </wp:positionH>
                <wp:positionV relativeFrom="paragraph">
                  <wp:posOffset>134620</wp:posOffset>
                </wp:positionV>
                <wp:extent cx="1468120" cy="361950"/>
                <wp:effectExtent l="0" t="0" r="19050" b="6985"/>
                <wp:wrapNone/>
                <wp:docPr id="1" name="Terminator 4"/>
                <wp:cNvGraphicFramePr/>
                <a:graphic xmlns:a="http://schemas.openxmlformats.org/drawingml/2006/main">
                  <a:graphicData uri="http://schemas.microsoft.com/office/word/2010/wordprocessingShape">
                    <wps:wsp>
                      <wps:cNvSpPr/>
                      <wps:spPr>
                        <a:xfrm>
                          <a:off x="0" y="0"/>
                          <a:ext cx="1467360" cy="361440"/>
                        </a:xfrm>
                        <a:prstGeom prst="flowChartTermina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14:paraId="5B9884D0" w14:textId="77777777" w:rsidR="001D57A6" w:rsidRDefault="002D13CC">
                            <w:pPr>
                              <w:pStyle w:val="FrameContents"/>
                              <w:jc w:val="center"/>
                              <w:rPr>
                                <w:color w:val="FFFFFF"/>
                              </w:rPr>
                            </w:pPr>
                            <w:r>
                              <w:rPr>
                                <w:color w:val="FFFFFF"/>
                              </w:rPr>
                              <w:t>Start API</w:t>
                            </w:r>
                          </w:p>
                        </w:txbxContent>
                      </wps:txbx>
                      <wps:bodyPr anchor="ctr">
                        <a:prstTxWarp prst="textNoShape">
                          <a:avLst/>
                        </a:prstTxWarp>
                        <a:noAutofit/>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Terminator 4" path="m3475,0l18125,0l3475,10800l-2147483636,-2147483635l3475,21600xe" fillcolor="#4472c4" stroked="t" style="position:absolute;margin-left:1.65pt;margin-top:10.6pt;width:115.5pt;height:28.4pt;mso-wrap-style:square;v-text-anchor:middle" wp14:anchorId="62323843" type="shapetype_116">
                <v:fill o:detectmouseclick="t" type="solid" color2="#bb8d3b"/>
                <v:stroke color="#325490" weight="12600" joinstyle="miter" endcap="flat"/>
                <v:textbox>
                  <w:txbxContent>
                    <w:p>
                      <w:pPr>
                        <w:pStyle w:val="FrameContents"/>
                        <w:jc w:val="center"/>
                        <w:rPr>
                          <w:color w:val="FFFFFF"/>
                        </w:rPr>
                      </w:pPr>
                      <w:r>
                        <w:rPr>
                          <w:color w:val="FFFFFF"/>
                        </w:rPr>
                        <w:t>Start API</w:t>
                      </w:r>
                    </w:p>
                  </w:txbxContent>
                </v:textbox>
                <w10:wrap type="none"/>
              </v:shape>
            </w:pict>
          </mc:Fallback>
        </mc:AlternateContent>
      </w:r>
    </w:p>
    <w:p w14:paraId="46D57C11" w14:textId="77777777" w:rsidR="001D57A6" w:rsidRDefault="001D57A6">
      <w:pPr>
        <w:rPr>
          <w:rFonts w:asciiTheme="minorHAnsi" w:eastAsiaTheme="minorHAnsi" w:hAnsiTheme="minorHAnsi" w:cstheme="minorBidi"/>
        </w:rPr>
      </w:pPr>
    </w:p>
    <w:p w14:paraId="07057743" w14:textId="77777777" w:rsidR="001D57A6" w:rsidRDefault="002D13CC">
      <w:r>
        <w:rPr>
          <w:noProof/>
        </w:rPr>
        <mc:AlternateContent>
          <mc:Choice Requires="wps">
            <w:drawing>
              <wp:anchor distT="3175" distB="0" distL="0" distR="0" simplePos="0" relativeHeight="18" behindDoc="0" locked="0" layoutInCell="0" allowOverlap="1" wp14:anchorId="0F976D6F" wp14:editId="3F4DF026">
                <wp:simplePos x="0" y="0"/>
                <wp:positionH relativeFrom="column">
                  <wp:posOffset>722630</wp:posOffset>
                </wp:positionH>
                <wp:positionV relativeFrom="paragraph">
                  <wp:posOffset>124460</wp:posOffset>
                </wp:positionV>
                <wp:extent cx="1270" cy="436880"/>
                <wp:effectExtent l="63500" t="0" r="50800" b="34290"/>
                <wp:wrapNone/>
                <wp:docPr id="3" name="Straight Arrow Connector 12"/>
                <wp:cNvGraphicFramePr/>
                <a:graphic xmlns:a="http://schemas.openxmlformats.org/drawingml/2006/main">
                  <a:graphicData uri="http://schemas.microsoft.com/office/word/2010/wordprocessingShape">
                    <wps:wsp>
                      <wps:cNvSpPr/>
                      <wps:spPr>
                        <a:xfrm>
                          <a:off x="0" y="0"/>
                          <a:ext cx="720" cy="436320"/>
                        </a:xfrm>
                        <a:custGeom>
                          <a:avLst/>
                          <a:gdLst/>
                          <a:ahLst/>
                          <a:cxnLst/>
                          <a:rect l="l" t="t" r="r" b="b"/>
                          <a:pathLst>
                            <a:path w="21600" h="21600">
                              <a:moveTo>
                                <a:pt x="0" y="0"/>
                              </a:moveTo>
                              <a:lnTo>
                                <a:pt x="21600" y="21600"/>
                              </a:lnTo>
                            </a:path>
                          </a:pathLst>
                        </a:custGeom>
                        <a:noFill/>
                        <a:ln>
                          <a:solidFill>
                            <a:srgbClr val="4472C4"/>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2" stroked="t" style="position:absolute;margin-left:56.9pt;margin-top:9.8pt;width:0pt;height:34.3pt;mso-wrap-style:none;v-text-anchor:middle" wp14:anchorId="1F2E801B" type="shapetype_32">
                <v:fill o:detectmouseclick="t" on="false"/>
                <v:stroke color="#4472c4" weight="6480" endarrow="block" endarrowwidth="medium" endarrowlength="medium" joinstyle="miter" endcap="flat"/>
                <w10:wrap type="none"/>
              </v:shape>
            </w:pict>
          </mc:Fallback>
        </mc:AlternateContent>
      </w:r>
    </w:p>
    <w:p w14:paraId="77BD0C12" w14:textId="77777777" w:rsidR="001D57A6" w:rsidRDefault="001D57A6"/>
    <w:p w14:paraId="2A84FA5D" w14:textId="77777777" w:rsidR="001D57A6" w:rsidRDefault="002D13CC">
      <w:r>
        <w:rPr>
          <w:noProof/>
        </w:rPr>
        <mc:AlternateContent>
          <mc:Choice Requires="wps">
            <w:drawing>
              <wp:anchor distT="6350" distB="0" distL="0" distR="635" simplePos="0" relativeHeight="3" behindDoc="0" locked="0" layoutInCell="0" allowOverlap="1" wp14:anchorId="2C02BDD1" wp14:editId="0038D6DE">
                <wp:simplePos x="0" y="0"/>
                <wp:positionH relativeFrom="column">
                  <wp:posOffset>-63500</wp:posOffset>
                </wp:positionH>
                <wp:positionV relativeFrom="paragraph">
                  <wp:posOffset>188595</wp:posOffset>
                </wp:positionV>
                <wp:extent cx="1723390" cy="723265"/>
                <wp:effectExtent l="12700" t="0" r="30480" b="13970"/>
                <wp:wrapNone/>
                <wp:docPr id="4" name="Data 5"/>
                <wp:cNvGraphicFramePr/>
                <a:graphic xmlns:a="http://schemas.openxmlformats.org/drawingml/2006/main">
                  <a:graphicData uri="http://schemas.microsoft.com/office/word/2010/wordprocessingShape">
                    <wps:wsp>
                      <wps:cNvSpPr/>
                      <wps:spPr>
                        <a:xfrm>
                          <a:off x="0" y="0"/>
                          <a:ext cx="1722600" cy="722520"/>
                        </a:xfrm>
                        <a:prstGeom prst="flowChartInputOutpu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14:paraId="053C3CE0" w14:textId="77777777" w:rsidR="001D57A6" w:rsidRDefault="002D13CC">
                            <w:pPr>
                              <w:pStyle w:val="FrameContents"/>
                              <w:jc w:val="center"/>
                              <w:rPr>
                                <w:color w:val="FFFFFF"/>
                              </w:rPr>
                            </w:pPr>
                            <w:r>
                              <w:rPr>
                                <w:color w:val="FFFFFF"/>
                              </w:rPr>
                              <w:t>Input image</w:t>
                            </w:r>
                          </w:p>
                        </w:txbxContent>
                      </wps:txbx>
                      <wps:bodyPr anchor="ctr">
                        <a:prstTxWarp prst="textNoShape">
                          <a:avLst/>
                        </a:prstTxWarp>
                        <a:noAutofit/>
                      </wps:bodyPr>
                    </wps:wsp>
                  </a:graphicData>
                </a:graphic>
              </wp:anchor>
            </w:drawing>
          </mc:Choice>
          <mc:Fallback>
            <w:pi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Data 5" path="m0,5l1,0l5,0l4,5xe" fillcolor="#4472c4" stroked="t" style="position:absolute;margin-left:-5pt;margin-top:14.85pt;width:135.6pt;height:56.85pt;mso-wrap-style:square;v-text-anchor:middle" wp14:anchorId="3268C94E" type="shapetype_111">
                <v:fill o:detectmouseclick="t" type="solid" color2="#bb8d3b"/>
                <v:stroke color="#325490" weight="12600" joinstyle="miter" endcap="flat"/>
                <v:textbox>
                  <w:txbxContent>
                    <w:p>
                      <w:pPr>
                        <w:pStyle w:val="FrameContents"/>
                        <w:jc w:val="center"/>
                        <w:rPr>
                          <w:color w:val="FFFFFF"/>
                        </w:rPr>
                      </w:pPr>
                      <w:r>
                        <w:rPr>
                          <w:color w:val="FFFFFF"/>
                        </w:rPr>
                        <w:t>Input image</w:t>
                      </w:r>
                    </w:p>
                  </w:txbxContent>
                </v:textbox>
                <w10:wrap type="none"/>
              </v:shape>
            </w:pict>
          </mc:Fallback>
        </mc:AlternateContent>
      </w:r>
    </w:p>
    <w:p w14:paraId="4A8583F2" w14:textId="77777777" w:rsidR="001D57A6" w:rsidRDefault="001D57A6"/>
    <w:p w14:paraId="7F23C3A9" w14:textId="77777777" w:rsidR="001D57A6" w:rsidRDefault="001D57A6"/>
    <w:p w14:paraId="1A16280D" w14:textId="77777777" w:rsidR="001D57A6" w:rsidRDefault="001D57A6"/>
    <w:p w14:paraId="5F0B45B9" w14:textId="77777777" w:rsidR="001D57A6" w:rsidRDefault="002D13CC">
      <w:r>
        <w:rPr>
          <w:noProof/>
        </w:rPr>
        <mc:AlternateContent>
          <mc:Choice Requires="wps">
            <w:drawing>
              <wp:anchor distT="3175" distB="0" distL="0" distR="0" simplePos="0" relativeHeight="5" behindDoc="0" locked="0" layoutInCell="0" allowOverlap="1" wp14:anchorId="1F97B142" wp14:editId="1977E3B5">
                <wp:simplePos x="0" y="0"/>
                <wp:positionH relativeFrom="column">
                  <wp:posOffset>717550</wp:posOffset>
                </wp:positionH>
                <wp:positionV relativeFrom="paragraph">
                  <wp:posOffset>167005</wp:posOffset>
                </wp:positionV>
                <wp:extent cx="1270" cy="447675"/>
                <wp:effectExtent l="63500" t="0" r="63500" b="36195"/>
                <wp:wrapNone/>
                <wp:docPr id="6" name="Straight Arrow Connector 9"/>
                <wp:cNvGraphicFramePr/>
                <a:graphic xmlns:a="http://schemas.openxmlformats.org/drawingml/2006/main">
                  <a:graphicData uri="http://schemas.microsoft.com/office/word/2010/wordprocessingShape">
                    <wps:wsp>
                      <wps:cNvSpPr/>
                      <wps:spPr>
                        <a:xfrm>
                          <a:off x="0" y="0"/>
                          <a:ext cx="720" cy="447120"/>
                        </a:xfrm>
                        <a:custGeom>
                          <a:avLst/>
                          <a:gdLst/>
                          <a:ahLst/>
                          <a:cxnLst/>
                          <a:rect l="l" t="t" r="r" b="b"/>
                          <a:pathLst>
                            <a:path w="21600" h="21600">
                              <a:moveTo>
                                <a:pt x="0" y="0"/>
                              </a:moveTo>
                              <a:lnTo>
                                <a:pt x="21600" y="21600"/>
                              </a:lnTo>
                            </a:path>
                          </a:pathLst>
                        </a:custGeom>
                        <a:noFill/>
                        <a:ln>
                          <a:solidFill>
                            <a:srgbClr val="4472C4"/>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 stroked="t" style="position:absolute;margin-left:56.5pt;margin-top:13.15pt;width:0pt;height:35.15pt;mso-wrap-style:none;v-text-anchor:middle" wp14:anchorId="5317F858" type="shapetype_32">
                <v:fill o:detectmouseclick="t" on="false"/>
                <v:stroke color="#4472c4" weight="6480" endarrow="block" endarrowwidth="medium" endarrowlength="medium" joinstyle="miter" endcap="flat"/>
                <w10:wrap type="none"/>
              </v:shape>
            </w:pict>
          </mc:Fallback>
        </mc:AlternateContent>
      </w:r>
    </w:p>
    <w:p w14:paraId="4E7EC397" w14:textId="77777777" w:rsidR="001D57A6" w:rsidRDefault="001D57A6"/>
    <w:p w14:paraId="70225B95" w14:textId="77777777" w:rsidR="001D57A6" w:rsidRDefault="001D57A6"/>
    <w:p w14:paraId="71205A43" w14:textId="77777777" w:rsidR="001D57A6" w:rsidRDefault="002D13CC">
      <w:r>
        <w:rPr>
          <w:noProof/>
        </w:rPr>
        <mc:AlternateContent>
          <mc:Choice Requires="wps">
            <w:drawing>
              <wp:anchor distT="6350" distB="0" distL="6350" distR="0" simplePos="0" relativeHeight="4" behindDoc="0" locked="0" layoutInCell="0" allowOverlap="1" wp14:anchorId="2767577E" wp14:editId="42945437">
                <wp:simplePos x="0" y="0"/>
                <wp:positionH relativeFrom="column">
                  <wp:posOffset>107950</wp:posOffset>
                </wp:positionH>
                <wp:positionV relativeFrom="paragraph">
                  <wp:posOffset>54610</wp:posOffset>
                </wp:positionV>
                <wp:extent cx="1159510" cy="766445"/>
                <wp:effectExtent l="0" t="0" r="9525" b="9525"/>
                <wp:wrapNone/>
                <wp:docPr id="7" name="Process 6"/>
                <wp:cNvGraphicFramePr/>
                <a:graphic xmlns:a="http://schemas.openxmlformats.org/drawingml/2006/main">
                  <a:graphicData uri="http://schemas.microsoft.com/office/word/2010/wordprocessingShape">
                    <wps:wsp>
                      <wps:cNvSpPr/>
                      <wps:spPr>
                        <a:xfrm>
                          <a:off x="0" y="0"/>
                          <a:ext cx="1158840" cy="765720"/>
                        </a:xfrm>
                        <a:prstGeom prst="flowChartProcess">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14:paraId="31E7AA27" w14:textId="77777777" w:rsidR="001D57A6" w:rsidRDefault="002D13CC">
                            <w:pPr>
                              <w:pStyle w:val="FrameContents"/>
                              <w:jc w:val="center"/>
                              <w:rPr>
                                <w:color w:val="FFFFFF"/>
                              </w:rPr>
                            </w:pPr>
                            <w:r>
                              <w:rPr>
                                <w:color w:val="FFFFFF"/>
                              </w:rPr>
                              <w:t>Pre-process image</w:t>
                            </w:r>
                          </w:p>
                        </w:txbxContent>
                      </wps:txbx>
                      <wps:bodyPr anchor="ctr">
                        <a:prstTxWarp prst="textNoShape">
                          <a:avLst/>
                        </a:prstTxWarp>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Process 6" path="m0,0l1,0l1,1l0,1xe" fillcolor="#4472c4" stroked="t" style="position:absolute;margin-left:8.5pt;margin-top:4.3pt;width:91.2pt;height:60.25pt;mso-wrap-style:square;v-text-anchor:middle" wp14:anchorId="09CB5FD4" type="shapetype_109">
                <v:fill o:detectmouseclick="t" type="solid" color2="#bb8d3b"/>
                <v:stroke color="#325490" weight="12600" joinstyle="miter" endcap="flat"/>
                <v:textbox>
                  <w:txbxContent>
                    <w:p>
                      <w:pPr>
                        <w:pStyle w:val="FrameContents"/>
                        <w:jc w:val="center"/>
                        <w:rPr>
                          <w:color w:val="FFFFFF"/>
                        </w:rPr>
                      </w:pPr>
                      <w:r>
                        <w:rPr>
                          <w:color w:val="FFFFFF"/>
                        </w:rPr>
                        <w:t>Pre-process image</w:t>
                      </w:r>
                    </w:p>
                  </w:txbxContent>
                </v:textbox>
                <w10:wrap type="none"/>
              </v:shape>
            </w:pict>
          </mc:Fallback>
        </mc:AlternateContent>
      </w:r>
      <w:r>
        <w:rPr>
          <w:noProof/>
        </w:rPr>
        <mc:AlternateContent>
          <mc:Choice Requires="wps">
            <w:drawing>
              <wp:anchor distT="6350" distB="0" distL="6350" distR="0" simplePos="0" relativeHeight="10" behindDoc="0" locked="0" layoutInCell="0" allowOverlap="1" wp14:anchorId="4F6F9AD8" wp14:editId="07943AA5">
                <wp:simplePos x="0" y="0"/>
                <wp:positionH relativeFrom="column">
                  <wp:posOffset>2477135</wp:posOffset>
                </wp:positionH>
                <wp:positionV relativeFrom="paragraph">
                  <wp:posOffset>175260</wp:posOffset>
                </wp:positionV>
                <wp:extent cx="1468120" cy="361950"/>
                <wp:effectExtent l="0" t="0" r="19050" b="6985"/>
                <wp:wrapNone/>
                <wp:docPr id="9" name="Terminator 15"/>
                <wp:cNvGraphicFramePr/>
                <a:graphic xmlns:a="http://schemas.openxmlformats.org/drawingml/2006/main">
                  <a:graphicData uri="http://schemas.microsoft.com/office/word/2010/wordprocessingShape">
                    <wps:wsp>
                      <wps:cNvSpPr/>
                      <wps:spPr>
                        <a:xfrm>
                          <a:off x="0" y="0"/>
                          <a:ext cx="1467360" cy="361440"/>
                        </a:xfrm>
                        <a:prstGeom prst="flowChartTermina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14:paraId="432353FD" w14:textId="77777777" w:rsidR="001D57A6" w:rsidRDefault="002D13CC">
                            <w:pPr>
                              <w:pStyle w:val="FrameContents"/>
                              <w:jc w:val="center"/>
                              <w:rPr>
                                <w:color w:val="FFFFFF"/>
                              </w:rPr>
                            </w:pPr>
                            <w:r>
                              <w:rPr>
                                <w:color w:val="FFFFFF"/>
                              </w:rPr>
                              <w:t>Make Prediction</w:t>
                            </w:r>
                          </w:p>
                        </w:txbxContent>
                      </wps:txbx>
                      <wps:bodyPr anchor="ctr">
                        <a:prstTxWarp prst="textNoShape">
                          <a:avLst/>
                        </a:prstTxWarp>
                        <a:noAutofit/>
                      </wps:bodyPr>
                    </wps:wsp>
                  </a:graphicData>
                </a:graphic>
              </wp:anchor>
            </w:drawing>
          </mc:Choice>
          <mc:Fallback>
            <w:pict>
              <v:shape id="shape_0" ID="Terminator 15" path="m3475,0l18125,0l3475,10800l-2147483636,-2147483635l3475,21600xe" fillcolor="#4472c4" stroked="t" style="position:absolute;margin-left:195.05pt;margin-top:13.8pt;width:115.5pt;height:28.4pt;mso-wrap-style:square;v-text-anchor:middle" wp14:anchorId="013427F9" type="shapetype_116">
                <v:fill o:detectmouseclick="t" type="solid" color2="#bb8d3b"/>
                <v:stroke color="#325490" weight="12600" joinstyle="miter" endcap="flat"/>
                <v:textbox>
                  <w:txbxContent>
                    <w:p>
                      <w:pPr>
                        <w:pStyle w:val="FrameContents"/>
                        <w:jc w:val="center"/>
                        <w:rPr>
                          <w:color w:val="FFFFFF"/>
                        </w:rPr>
                      </w:pPr>
                      <w:r>
                        <w:rPr>
                          <w:color w:val="FFFFFF"/>
                        </w:rPr>
                        <w:t>Make Prediction</w:t>
                      </w:r>
                    </w:p>
                  </w:txbxContent>
                </v:textbox>
                <w10:wrap type="none"/>
              </v:shape>
            </w:pict>
          </mc:Fallback>
        </mc:AlternateContent>
      </w:r>
    </w:p>
    <w:p w14:paraId="0133B55A" w14:textId="77777777" w:rsidR="001D57A6" w:rsidRDefault="001D57A6"/>
    <w:p w14:paraId="37C0FEA9" w14:textId="77777777" w:rsidR="001D57A6" w:rsidRDefault="002D13CC">
      <w:r>
        <w:rPr>
          <w:noProof/>
        </w:rPr>
        <mc:AlternateContent>
          <mc:Choice Requires="wps">
            <w:drawing>
              <wp:anchor distT="3175" distB="3175" distL="3175" distR="3175" simplePos="0" relativeHeight="17" behindDoc="0" locked="0" layoutInCell="0" allowOverlap="1" wp14:anchorId="5C9A8E2D" wp14:editId="304D4411">
                <wp:simplePos x="0" y="0"/>
                <wp:positionH relativeFrom="column">
                  <wp:posOffset>3211195</wp:posOffset>
                </wp:positionH>
                <wp:positionV relativeFrom="paragraph">
                  <wp:posOffset>161290</wp:posOffset>
                </wp:positionV>
                <wp:extent cx="1270" cy="787400"/>
                <wp:effectExtent l="63500" t="25400" r="38100" b="13335"/>
                <wp:wrapNone/>
                <wp:docPr id="11" name="Straight Arrow Connector 16"/>
                <wp:cNvGraphicFramePr/>
                <a:graphic xmlns:a="http://schemas.openxmlformats.org/drawingml/2006/main">
                  <a:graphicData uri="http://schemas.microsoft.com/office/word/2010/wordprocessingShape">
                    <wps:wsp>
                      <wps:cNvSpPr/>
                      <wps:spPr>
                        <a:xfrm flipV="1">
                          <a:off x="0" y="0"/>
                          <a:ext cx="720" cy="786600"/>
                        </a:xfrm>
                        <a:custGeom>
                          <a:avLst/>
                          <a:gdLst/>
                          <a:ahLst/>
                          <a:cxnLst/>
                          <a:rect l="l" t="t" r="r" b="b"/>
                          <a:pathLst>
                            <a:path w="21600" h="21600">
                              <a:moveTo>
                                <a:pt x="0" y="0"/>
                              </a:moveTo>
                              <a:lnTo>
                                <a:pt x="21600" y="21600"/>
                              </a:lnTo>
                            </a:path>
                          </a:pathLst>
                        </a:custGeom>
                        <a:noFill/>
                        <a:ln>
                          <a:solidFill>
                            <a:srgbClr val="4472C4"/>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6" stroked="t" style="position:absolute;margin-left:252.85pt;margin-top:12.7pt;width:0pt;height:61.9pt;flip:y;mso-wrap-style:none;v-text-anchor:middle" wp14:anchorId="1EEADA5A" type="shapetype_32">
                <v:fill o:detectmouseclick="t" on="false"/>
                <v:stroke color="#4472c4" weight="6480" endarrow="block" endarrowwidth="medium" endarrowlength="medium" joinstyle="miter" endcap="flat"/>
                <w10:wrap type="none"/>
              </v:shape>
            </w:pict>
          </mc:Fallback>
        </mc:AlternateContent>
      </w:r>
    </w:p>
    <w:p w14:paraId="01F65F62" w14:textId="77777777" w:rsidR="001D57A6" w:rsidRDefault="001D57A6"/>
    <w:p w14:paraId="63B5E434" w14:textId="77777777" w:rsidR="001D57A6" w:rsidRDefault="002D13CC">
      <w:r>
        <w:rPr>
          <w:noProof/>
        </w:rPr>
        <mc:AlternateContent>
          <mc:Choice Requires="wps">
            <w:drawing>
              <wp:anchor distT="3175" distB="0" distL="0" distR="0" simplePos="0" relativeHeight="11" behindDoc="0" locked="0" layoutInCell="0" allowOverlap="1" wp14:anchorId="1F391359" wp14:editId="6BA808A2">
                <wp:simplePos x="0" y="0"/>
                <wp:positionH relativeFrom="column">
                  <wp:posOffset>722630</wp:posOffset>
                </wp:positionH>
                <wp:positionV relativeFrom="paragraph">
                  <wp:posOffset>76835</wp:posOffset>
                </wp:positionV>
                <wp:extent cx="1270" cy="383540"/>
                <wp:effectExtent l="63500" t="0" r="38100" b="36195"/>
                <wp:wrapNone/>
                <wp:docPr id="12" name="Straight Arrow Connector 11"/>
                <wp:cNvGraphicFramePr/>
                <a:graphic xmlns:a="http://schemas.openxmlformats.org/drawingml/2006/main">
                  <a:graphicData uri="http://schemas.microsoft.com/office/word/2010/wordprocessingShape">
                    <wps:wsp>
                      <wps:cNvSpPr/>
                      <wps:spPr>
                        <a:xfrm>
                          <a:off x="0" y="0"/>
                          <a:ext cx="720" cy="383040"/>
                        </a:xfrm>
                        <a:custGeom>
                          <a:avLst/>
                          <a:gdLst/>
                          <a:ahLst/>
                          <a:cxnLst/>
                          <a:rect l="l" t="t" r="r" b="b"/>
                          <a:pathLst>
                            <a:path w="21600" h="21600">
                              <a:moveTo>
                                <a:pt x="0" y="0"/>
                              </a:moveTo>
                              <a:lnTo>
                                <a:pt x="21600" y="21600"/>
                              </a:lnTo>
                            </a:path>
                          </a:pathLst>
                        </a:custGeom>
                        <a:noFill/>
                        <a:ln>
                          <a:solidFill>
                            <a:srgbClr val="4472C4"/>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1" stroked="t" style="position:absolute;margin-left:56.9pt;margin-top:6.05pt;width:0pt;height:30.1pt;mso-wrap-style:none;v-text-anchor:middle" wp14:anchorId="55EBCB7E" type="shapetype_32">
                <v:fill o:detectmouseclick="t" on="false"/>
                <v:stroke color="#4472c4" weight="6480" endarrow="block" endarrowwidth="medium" endarrowlength="medium" joinstyle="miter" endcap="flat"/>
                <w10:wrap type="none"/>
              </v:shape>
            </w:pict>
          </mc:Fallback>
        </mc:AlternateContent>
      </w:r>
    </w:p>
    <w:p w14:paraId="5400822C" w14:textId="77777777" w:rsidR="001D57A6" w:rsidRDefault="001D57A6"/>
    <w:p w14:paraId="328EB651" w14:textId="77777777" w:rsidR="001D57A6" w:rsidRDefault="002D13CC">
      <w:r>
        <w:rPr>
          <w:noProof/>
        </w:rPr>
        <mc:AlternateContent>
          <mc:Choice Requires="wps">
            <w:drawing>
              <wp:anchor distT="6350" distB="0" distL="0" distR="0" simplePos="0" relativeHeight="9" behindDoc="0" locked="0" layoutInCell="0" allowOverlap="1" wp14:anchorId="28601DBF" wp14:editId="0A61FBA3">
                <wp:simplePos x="0" y="0"/>
                <wp:positionH relativeFrom="column">
                  <wp:posOffset>-222885</wp:posOffset>
                </wp:positionH>
                <wp:positionV relativeFrom="paragraph">
                  <wp:posOffset>86995</wp:posOffset>
                </wp:positionV>
                <wp:extent cx="1786890" cy="702310"/>
                <wp:effectExtent l="12700" t="0" r="29845" b="9525"/>
                <wp:wrapNone/>
                <wp:docPr id="13" name="Data 10"/>
                <wp:cNvGraphicFramePr/>
                <a:graphic xmlns:a="http://schemas.openxmlformats.org/drawingml/2006/main">
                  <a:graphicData uri="http://schemas.microsoft.com/office/word/2010/wordprocessingShape">
                    <wps:wsp>
                      <wps:cNvSpPr/>
                      <wps:spPr>
                        <a:xfrm>
                          <a:off x="0" y="0"/>
                          <a:ext cx="1786320" cy="701640"/>
                        </a:xfrm>
                        <a:prstGeom prst="flowChartInputOutpu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14:paraId="3B3F7410" w14:textId="77777777" w:rsidR="001D57A6" w:rsidRDefault="002D13CC">
                            <w:pPr>
                              <w:pStyle w:val="FrameContents"/>
                              <w:jc w:val="center"/>
                              <w:rPr>
                                <w:color w:val="FFFFFF"/>
                              </w:rPr>
                            </w:pPr>
                            <w:r>
                              <w:rPr>
                                <w:color w:val="FFFFFF"/>
                              </w:rPr>
                              <w:t>Data augmentation</w:t>
                            </w:r>
                          </w:p>
                        </w:txbxContent>
                      </wps:txbx>
                      <wps:bodyPr anchor="ctr">
                        <a:prstTxWarp prst="textNoShape">
                          <a:avLst/>
                        </a:prstTxWarp>
                        <a:noAutofit/>
                      </wps:bodyPr>
                    </wps:wsp>
                  </a:graphicData>
                </a:graphic>
              </wp:anchor>
            </w:drawing>
          </mc:Choice>
          <mc:Fallback>
            <w:pict>
              <v:shape id="shape_0" ID="Data 10" path="m0,5l1,0l5,0l4,5xe" fillcolor="#4472c4" stroked="t" style="position:absolute;margin-left:-17.55pt;margin-top:6.85pt;width:140.6pt;height:55.2pt;mso-wrap-style:square;v-text-anchor:middle" wp14:anchorId="65FE8B58" type="shapetype_111">
                <v:fill o:detectmouseclick="t" type="solid" color2="#bb8d3b"/>
                <v:stroke color="#325490" weight="12600" joinstyle="miter" endcap="flat"/>
                <v:textbox>
                  <w:txbxContent>
                    <w:p>
                      <w:pPr>
                        <w:pStyle w:val="FrameContents"/>
                        <w:jc w:val="center"/>
                        <w:rPr>
                          <w:color w:val="FFFFFF"/>
                        </w:rPr>
                      </w:pPr>
                      <w:r>
                        <w:rPr>
                          <w:color w:val="FFFFFF"/>
                        </w:rPr>
                        <w:t>Data augmentation</w:t>
                      </w:r>
                    </w:p>
                  </w:txbxContent>
                </v:textbox>
                <w10:wrap type="none"/>
              </v:shape>
            </w:pict>
          </mc:Fallback>
        </mc:AlternateContent>
      </w:r>
    </w:p>
    <w:p w14:paraId="27F4FD38" w14:textId="77777777" w:rsidR="001D57A6" w:rsidRDefault="002D13CC">
      <w:r>
        <w:rPr>
          <w:noProof/>
        </w:rPr>
        <mc:AlternateContent>
          <mc:Choice Requires="wps">
            <w:drawing>
              <wp:anchor distT="6350" distB="0" distL="6350" distR="635" simplePos="0" relativeHeight="7" behindDoc="0" locked="0" layoutInCell="0" allowOverlap="1" wp14:anchorId="6BFF481F" wp14:editId="3B7EB809">
                <wp:simplePos x="0" y="0"/>
                <wp:positionH relativeFrom="column">
                  <wp:posOffset>2477770</wp:posOffset>
                </wp:positionH>
                <wp:positionV relativeFrom="paragraph">
                  <wp:posOffset>18415</wp:posOffset>
                </wp:positionV>
                <wp:extent cx="1755140" cy="585470"/>
                <wp:effectExtent l="0" t="0" r="11430" b="12700"/>
                <wp:wrapNone/>
                <wp:docPr id="15" name="Delay 13"/>
                <wp:cNvGraphicFramePr/>
                <a:graphic xmlns:a="http://schemas.openxmlformats.org/drawingml/2006/main">
                  <a:graphicData uri="http://schemas.microsoft.com/office/word/2010/wordprocessingShape">
                    <wps:wsp>
                      <wps:cNvSpPr/>
                      <wps:spPr>
                        <a:xfrm>
                          <a:off x="0" y="0"/>
                          <a:ext cx="1754640" cy="585000"/>
                        </a:xfrm>
                        <a:prstGeom prst="flowChartDelay">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14:paraId="1D2C4795" w14:textId="77777777" w:rsidR="001D57A6" w:rsidRDefault="002D13CC">
                            <w:pPr>
                              <w:pStyle w:val="FrameContents"/>
                              <w:jc w:val="center"/>
                              <w:rPr>
                                <w:color w:val="FFFFFF"/>
                              </w:rPr>
                            </w:pPr>
                            <w:r>
                              <w:rPr>
                                <w:color w:val="FFFFFF"/>
                              </w:rPr>
                              <w:t>Train model</w:t>
                            </w:r>
                          </w:p>
                        </w:txbxContent>
                      </wps:txbx>
                      <wps:bodyPr anchor="ctr">
                        <a:prstTxWarp prst="textNoShape">
                          <a:avLst/>
                        </a:prstTxWarp>
                        <a:noAutofit/>
                      </wps:bodyPr>
                    </wps:wsp>
                  </a:graphicData>
                </a:graphic>
              </wp:anchor>
            </w:drawing>
          </mc:Choice>
          <mc:Fallback>
            <w:pict>
              <v:shapetype id="shapetype_135" coordsize="21600,21600" o:spt="135" path="m,l10800,qx@6@7qy@8@9l,21600xe">
                <v:stroke joinstyle="miter"/>
                <v:formulas>
                  <v:f eqn="sumangle 0 45 0"/>
                  <v:f eqn="cos 10800 @0"/>
                  <v:f eqn="sin 10800 @0"/>
                  <v:f eqn="sum 10800 @1 0"/>
                  <v:f eqn="sum 10800 0 @2"/>
                  <v:f eqn="sum 10800 @2 0"/>
                  <v:f eqn="sum 10800 10800 0"/>
                  <v:f eqn="sum 10800 0 0"/>
                  <v:f eqn="sum 0 @6 10800"/>
                  <v:f eqn="sum 10800 @7 0"/>
                </v:formulas>
                <v:path gradientshapeok="t" o:connecttype="rect" textboxrect="0,@4,@3,@5"/>
              </v:shapetype>
              <v:shape id="shape_0" ID="Delay 13" path="m0,0l-2147483638,0l-2147483648,-2147483643l-2147483629,-2147483628xe" fillcolor="#4472c4" stroked="t" style="position:absolute;margin-left:195.1pt;margin-top:1.45pt;width:138.1pt;height:46pt;mso-wrap-style:square;v-text-anchor:middle" wp14:anchorId="64BED2CE" type="shapetype_135">
                <v:fill o:detectmouseclick="t" type="solid" color2="#bb8d3b"/>
                <v:stroke color="#325490" weight="12600" joinstyle="miter" endcap="flat"/>
                <v:textbox>
                  <w:txbxContent>
                    <w:p>
                      <w:pPr>
                        <w:pStyle w:val="FrameContents"/>
                        <w:jc w:val="center"/>
                        <w:rPr>
                          <w:color w:val="FFFFFF"/>
                        </w:rPr>
                      </w:pPr>
                      <w:r>
                        <w:rPr>
                          <w:color w:val="FFFFFF"/>
                        </w:rPr>
                        <w:t>Train model</w:t>
                      </w:r>
                    </w:p>
                  </w:txbxContent>
                </v:textbox>
                <w10:wrap type="none"/>
              </v:shape>
            </w:pict>
          </mc:Fallback>
        </mc:AlternateContent>
      </w:r>
    </w:p>
    <w:p w14:paraId="7CA3253B" w14:textId="77777777" w:rsidR="001D57A6" w:rsidRDefault="002D13CC">
      <w:r>
        <w:rPr>
          <w:noProof/>
        </w:rPr>
        <mc:AlternateContent>
          <mc:Choice Requires="wps">
            <w:drawing>
              <wp:anchor distT="0" distB="0" distL="3175" distR="3175" simplePos="0" relativeHeight="8" behindDoc="0" locked="0" layoutInCell="0" allowOverlap="1" wp14:anchorId="076704F8" wp14:editId="16364D74">
                <wp:simplePos x="0" y="0"/>
                <wp:positionH relativeFrom="column">
                  <wp:posOffset>1371600</wp:posOffset>
                </wp:positionH>
                <wp:positionV relativeFrom="paragraph">
                  <wp:posOffset>119380</wp:posOffset>
                </wp:positionV>
                <wp:extent cx="1106805" cy="1270"/>
                <wp:effectExtent l="0" t="63500" r="0" b="76200"/>
                <wp:wrapNone/>
                <wp:docPr id="17" name="Straight Arrow Connector 14"/>
                <wp:cNvGraphicFramePr/>
                <a:graphic xmlns:a="http://schemas.openxmlformats.org/drawingml/2006/main">
                  <a:graphicData uri="http://schemas.microsoft.com/office/word/2010/wordprocessingShape">
                    <wps:wsp>
                      <wps:cNvSpPr/>
                      <wps:spPr>
                        <a:xfrm>
                          <a:off x="0" y="0"/>
                          <a:ext cx="1106280" cy="720"/>
                        </a:xfrm>
                        <a:custGeom>
                          <a:avLst/>
                          <a:gdLst/>
                          <a:ahLst/>
                          <a:cxnLst/>
                          <a:rect l="l" t="t" r="r" b="b"/>
                          <a:pathLst>
                            <a:path w="21600" h="21600">
                              <a:moveTo>
                                <a:pt x="0" y="0"/>
                              </a:moveTo>
                              <a:lnTo>
                                <a:pt x="21600" y="21600"/>
                              </a:lnTo>
                            </a:path>
                          </a:pathLst>
                        </a:custGeom>
                        <a:noFill/>
                        <a:ln>
                          <a:solidFill>
                            <a:srgbClr val="4472C4"/>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 stroked="t" style="position:absolute;margin-left:108pt;margin-top:9.4pt;width:87.05pt;height:0pt;mso-wrap-style:none;v-text-anchor:middle" wp14:anchorId="3B11A6F9" type="shapetype_32">
                <v:fill o:detectmouseclick="t" on="false"/>
                <v:stroke color="#4472c4" weight="6480" endarrow="block" endarrowwidth="medium" endarrowlength="medium" joinstyle="miter" endcap="flat"/>
                <w10:wrap type="none"/>
              </v:shape>
            </w:pict>
          </mc:Fallback>
        </mc:AlternateContent>
      </w:r>
    </w:p>
    <w:p w14:paraId="19D84B1C" w14:textId="77777777" w:rsidR="001D57A6" w:rsidRDefault="001D57A6"/>
    <w:p w14:paraId="19C6429F" w14:textId="77777777" w:rsidR="001D57A6" w:rsidRDefault="001D57A6"/>
    <w:p w14:paraId="65F6923F" w14:textId="77777777" w:rsidR="001D57A6" w:rsidRDefault="002D13CC">
      <w:pPr>
        <w:jc w:val="center"/>
        <w:rPr>
          <w:b/>
          <w:u w:val="single"/>
        </w:rPr>
      </w:pPr>
      <w:r>
        <w:rPr>
          <w:b/>
          <w:u w:val="single"/>
        </w:rPr>
        <w:t>Figure 1</w:t>
      </w:r>
    </w:p>
    <w:p w14:paraId="3F55557A" w14:textId="77777777" w:rsidR="001D57A6" w:rsidRDefault="001D57A6"/>
    <w:p w14:paraId="47BCF3F3" w14:textId="77777777" w:rsidR="001D57A6" w:rsidRDefault="001D57A6"/>
    <w:p w14:paraId="36E787D2" w14:textId="77777777" w:rsidR="001D57A6" w:rsidRDefault="001D57A6"/>
    <w:p w14:paraId="6B525542" w14:textId="77777777" w:rsidR="001D57A6" w:rsidRDefault="001D57A6"/>
    <w:p w14:paraId="509DBA3D" w14:textId="77777777" w:rsidR="001D57A6" w:rsidRDefault="001D57A6"/>
    <w:p w14:paraId="4DFE9A57" w14:textId="77777777" w:rsidR="001D57A6" w:rsidRDefault="001D57A6"/>
    <w:p w14:paraId="3B73CFD3" w14:textId="77777777" w:rsidR="001D57A6" w:rsidRDefault="001D57A6"/>
    <w:p w14:paraId="64F8B1C9" w14:textId="77777777" w:rsidR="001D57A6" w:rsidRDefault="001D57A6"/>
    <w:p w14:paraId="33C94795" w14:textId="77777777" w:rsidR="001D57A6" w:rsidRDefault="001D57A6"/>
    <w:p w14:paraId="4BCBF79E" w14:textId="77777777" w:rsidR="001D57A6" w:rsidRDefault="001D57A6"/>
    <w:p w14:paraId="6AE75617" w14:textId="77777777" w:rsidR="001D57A6" w:rsidRDefault="001D57A6"/>
    <w:p w14:paraId="47DEAD8F" w14:textId="77777777" w:rsidR="001D57A6" w:rsidRDefault="001D57A6"/>
    <w:p w14:paraId="44B534DE" w14:textId="77777777" w:rsidR="001D57A6" w:rsidRDefault="002D13CC">
      <w:pPr>
        <w:pStyle w:val="ListParagraph"/>
        <w:numPr>
          <w:ilvl w:val="0"/>
          <w:numId w:val="1"/>
        </w:numPr>
      </w:pPr>
      <w:r>
        <w:t xml:space="preserve">Server: </w:t>
      </w:r>
      <w:r>
        <w:rPr>
          <w:rFonts w:asciiTheme="minorHAnsi" w:eastAsiaTheme="minorHAnsi" w:hAnsiTheme="minorHAnsi" w:cstheme="minorBidi"/>
        </w:rPr>
        <w:t>Server &lt;--- Commands --&gt; Client</w:t>
      </w:r>
      <w:r>
        <w:t xml:space="preserve">.    </w:t>
      </w:r>
    </w:p>
    <w:p w14:paraId="76BA1464" w14:textId="77777777" w:rsidR="001D57A6" w:rsidRDefault="002D13CC">
      <w:r>
        <w:rPr>
          <w:noProof/>
        </w:rPr>
        <mc:AlternateContent>
          <mc:Choice Requires="wps">
            <w:drawing>
              <wp:anchor distT="6350" distB="0" distL="6350" distR="635" simplePos="0" relativeHeight="13" behindDoc="0" locked="0" layoutInCell="0" allowOverlap="1" wp14:anchorId="3C4606D3" wp14:editId="6580A285">
                <wp:simplePos x="0" y="0"/>
                <wp:positionH relativeFrom="column">
                  <wp:posOffset>-124460</wp:posOffset>
                </wp:positionH>
                <wp:positionV relativeFrom="paragraph">
                  <wp:posOffset>216535</wp:posOffset>
                </wp:positionV>
                <wp:extent cx="1614170" cy="361950"/>
                <wp:effectExtent l="0" t="0" r="12065" b="6985"/>
                <wp:wrapNone/>
                <wp:docPr id="18" name="Terminator 17"/>
                <wp:cNvGraphicFramePr/>
                <a:graphic xmlns:a="http://schemas.openxmlformats.org/drawingml/2006/main">
                  <a:graphicData uri="http://schemas.microsoft.com/office/word/2010/wordprocessingShape">
                    <wps:wsp>
                      <wps:cNvSpPr/>
                      <wps:spPr>
                        <a:xfrm>
                          <a:off x="0" y="0"/>
                          <a:ext cx="1613520" cy="361440"/>
                        </a:xfrm>
                        <a:prstGeom prst="flowChartTermina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14:paraId="3E357207" w14:textId="77777777" w:rsidR="001D57A6" w:rsidRDefault="002D13CC">
                            <w:pPr>
                              <w:pStyle w:val="FrameContents"/>
                              <w:jc w:val="center"/>
                              <w:rPr>
                                <w:color w:val="FFFFFF"/>
                              </w:rPr>
                            </w:pPr>
                            <w:r>
                              <w:rPr>
                                <w:color w:val="FFFFFF"/>
                              </w:rPr>
                              <w:t>Server</w:t>
                            </w:r>
                          </w:p>
                        </w:txbxContent>
                      </wps:txbx>
                      <wps:bodyPr anchor="ctr">
                        <a:prstTxWarp prst="textNoShape">
                          <a:avLst/>
                        </a:prstTxWarp>
                        <a:noAutofit/>
                      </wps:bodyPr>
                    </wps:wsp>
                  </a:graphicData>
                </a:graphic>
              </wp:anchor>
            </w:drawing>
          </mc:Choice>
          <mc:Fallback>
            <w:pict>
              <v:shape id="shape_0" ID="Terminator 17" path="m3475,0l18125,0l3475,10800l-2147483636,-2147483635l3475,21600xe" fillcolor="#4472c4" stroked="t" style="position:absolute;margin-left:-9.8pt;margin-top:17.05pt;width:127pt;height:28.4pt;mso-wrap-style:square;v-text-anchor:middle" wp14:anchorId="66E28C65" type="shapetype_116">
                <v:fill o:detectmouseclick="t" type="solid" color2="#bb8d3b"/>
                <v:stroke color="#325490" weight="12600" joinstyle="miter" endcap="flat"/>
                <v:textbox>
                  <w:txbxContent>
                    <w:p>
                      <w:pPr>
                        <w:pStyle w:val="FrameContents"/>
                        <w:jc w:val="center"/>
                        <w:rPr>
                          <w:color w:val="FFFFFF"/>
                        </w:rPr>
                      </w:pPr>
                      <w:r>
                        <w:rPr>
                          <w:color w:val="FFFFFF"/>
                        </w:rPr>
                        <w:t>Server</w:t>
                      </w:r>
                    </w:p>
                  </w:txbxContent>
                </v:textbox>
                <w10:wrap type="none"/>
              </v:shape>
            </w:pict>
          </mc:Fallback>
        </mc:AlternateContent>
      </w:r>
    </w:p>
    <w:p w14:paraId="5BAD482C" w14:textId="77777777" w:rsidR="001D57A6" w:rsidRDefault="001D57A6">
      <w:pPr>
        <w:rPr>
          <w:rFonts w:asciiTheme="minorHAnsi" w:eastAsiaTheme="minorHAnsi" w:hAnsiTheme="minorHAnsi" w:cstheme="minorBidi"/>
        </w:rPr>
      </w:pPr>
    </w:p>
    <w:p w14:paraId="21B6A5F7" w14:textId="77777777" w:rsidR="001D57A6" w:rsidRDefault="001D57A6"/>
    <w:p w14:paraId="7709B05F" w14:textId="77777777" w:rsidR="001D57A6" w:rsidRDefault="002D13CC">
      <w:r>
        <w:rPr>
          <w:noProof/>
        </w:rPr>
        <mc:AlternateContent>
          <mc:Choice Requires="wps">
            <w:drawing>
              <wp:anchor distT="0" distB="0" distL="0" distR="0" simplePos="0" relativeHeight="16" behindDoc="0" locked="0" layoutInCell="0" allowOverlap="1" wp14:anchorId="12E7A84D" wp14:editId="5C305F99">
                <wp:simplePos x="0" y="0"/>
                <wp:positionH relativeFrom="column">
                  <wp:posOffset>722630</wp:posOffset>
                </wp:positionH>
                <wp:positionV relativeFrom="paragraph">
                  <wp:posOffset>29210</wp:posOffset>
                </wp:positionV>
                <wp:extent cx="1270" cy="479425"/>
                <wp:effectExtent l="63500" t="25400" r="76200" b="42545"/>
                <wp:wrapNone/>
                <wp:docPr id="20" name="Straight Arrow Connector 21"/>
                <wp:cNvGraphicFramePr/>
                <a:graphic xmlns:a="http://schemas.openxmlformats.org/drawingml/2006/main">
                  <a:graphicData uri="http://schemas.microsoft.com/office/word/2010/wordprocessingShape">
                    <wps:wsp>
                      <wps:cNvSpPr/>
                      <wps:spPr>
                        <a:xfrm>
                          <a:off x="0" y="0"/>
                          <a:ext cx="720" cy="478800"/>
                        </a:xfrm>
                        <a:custGeom>
                          <a:avLst/>
                          <a:gdLst/>
                          <a:ahLst/>
                          <a:cxnLst/>
                          <a:rect l="l" t="t" r="r" b="b"/>
                          <a:pathLst>
                            <a:path w="21600" h="21600">
                              <a:moveTo>
                                <a:pt x="0" y="0"/>
                              </a:moveTo>
                              <a:lnTo>
                                <a:pt x="21600" y="21600"/>
                              </a:lnTo>
                            </a:path>
                          </a:pathLst>
                        </a:custGeom>
                        <a:noFill/>
                        <a:ln>
                          <a:solidFill>
                            <a:srgbClr val="4472C4"/>
                          </a:solidFill>
                          <a:headEnd type="triangle" w="med" len="me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style="position:absolute;margin-left:56.9pt;margin-top:2.3pt;width:0pt;height:37.65pt;mso-wrap-style:none;v-text-anchor:middle" wp14:anchorId="463C970D" type="shapetype_32">
                <v:fill o:detectmouseclick="t" on="false"/>
                <v:stroke color="#4472c4" weight="6480" startarrow="block" endarrow="block" startarrowwidth="medium" startarrowlength="medium" endarrowwidth="medium" endarrowlength="medium" joinstyle="miter" endcap="flat"/>
                <w10:wrap type="none"/>
              </v:shape>
            </w:pict>
          </mc:Fallback>
        </mc:AlternateContent>
      </w:r>
    </w:p>
    <w:p w14:paraId="49C01CD4" w14:textId="77777777" w:rsidR="001D57A6" w:rsidRDefault="001D57A6"/>
    <w:p w14:paraId="6A1ED5A4" w14:textId="77777777" w:rsidR="001D57A6" w:rsidRDefault="002D13CC">
      <w:r>
        <w:rPr>
          <w:noProof/>
        </w:rPr>
        <mc:AlternateContent>
          <mc:Choice Requires="wps">
            <w:drawing>
              <wp:anchor distT="6350" distB="0" distL="0" distR="0" simplePos="0" relativeHeight="12" behindDoc="0" locked="0" layoutInCell="0" allowOverlap="1" wp14:anchorId="46D05150" wp14:editId="40CC5702">
                <wp:simplePos x="0" y="0"/>
                <wp:positionH relativeFrom="column">
                  <wp:posOffset>-222250</wp:posOffset>
                </wp:positionH>
                <wp:positionV relativeFrom="paragraph">
                  <wp:posOffset>138430</wp:posOffset>
                </wp:positionV>
                <wp:extent cx="1786890" cy="702310"/>
                <wp:effectExtent l="12700" t="0" r="29845" b="9525"/>
                <wp:wrapNone/>
                <wp:docPr id="21" name="Data 18"/>
                <wp:cNvGraphicFramePr/>
                <a:graphic xmlns:a="http://schemas.openxmlformats.org/drawingml/2006/main">
                  <a:graphicData uri="http://schemas.microsoft.com/office/word/2010/wordprocessingShape">
                    <wps:wsp>
                      <wps:cNvSpPr/>
                      <wps:spPr>
                        <a:xfrm>
                          <a:off x="0" y="0"/>
                          <a:ext cx="1786320" cy="701640"/>
                        </a:xfrm>
                        <a:prstGeom prst="flowChartInputOutpu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14:paraId="5B2488FF" w14:textId="77777777" w:rsidR="001D57A6" w:rsidRDefault="002D13CC">
                            <w:pPr>
                              <w:pStyle w:val="FrameContents"/>
                              <w:jc w:val="center"/>
                              <w:rPr>
                                <w:color w:val="FFFFFF"/>
                              </w:rPr>
                            </w:pPr>
                            <w:r>
                              <w:rPr>
                                <w:color w:val="FFFFFF"/>
                              </w:rPr>
                              <w:t>Commands</w:t>
                            </w:r>
                          </w:p>
                        </w:txbxContent>
                      </wps:txbx>
                      <wps:bodyPr anchor="ctr">
                        <a:prstTxWarp prst="textNoShape">
                          <a:avLst/>
                        </a:prstTxWarp>
                        <a:noAutofit/>
                      </wps:bodyPr>
                    </wps:wsp>
                  </a:graphicData>
                </a:graphic>
              </wp:anchor>
            </w:drawing>
          </mc:Choice>
          <mc:Fallback>
            <w:pict>
              <v:shape id="shape_0" ID="Data 18" path="m0,5l1,0l5,0l4,5xe" fillcolor="#4472c4" stroked="t" style="position:absolute;margin-left:-17.5pt;margin-top:10.9pt;width:140.6pt;height:55.2pt;mso-wrap-style:square;v-text-anchor:middle" wp14:anchorId="366BC21F" type="shapetype_111">
                <v:fill o:detectmouseclick="t" type="solid" color2="#bb8d3b"/>
                <v:stroke color="#325490" weight="12600" joinstyle="miter" endcap="flat"/>
                <v:textbox>
                  <w:txbxContent>
                    <w:p>
                      <w:pPr>
                        <w:pStyle w:val="FrameContents"/>
                        <w:jc w:val="center"/>
                        <w:rPr>
                          <w:color w:val="FFFFFF"/>
                        </w:rPr>
                      </w:pPr>
                      <w:r>
                        <w:rPr>
                          <w:color w:val="FFFFFF"/>
                        </w:rPr>
                        <w:t>Commands</w:t>
                      </w:r>
                    </w:p>
                  </w:txbxContent>
                </v:textbox>
                <w10:wrap type="none"/>
              </v:shape>
            </w:pict>
          </mc:Fallback>
        </mc:AlternateContent>
      </w:r>
    </w:p>
    <w:p w14:paraId="3BF6F29C" w14:textId="77777777" w:rsidR="001D57A6" w:rsidRDefault="001D57A6"/>
    <w:p w14:paraId="0BC61215" w14:textId="77777777" w:rsidR="001D57A6" w:rsidRDefault="002D13CC">
      <w:pPr>
        <w:tabs>
          <w:tab w:val="left" w:pos="3064"/>
        </w:tabs>
        <w:rPr>
          <w:b/>
          <w:u w:val="single"/>
        </w:rPr>
      </w:pPr>
      <w:r>
        <w:tab/>
        <w:t xml:space="preserve">                     </w:t>
      </w:r>
      <w:r>
        <w:rPr>
          <w:b/>
          <w:u w:val="single"/>
        </w:rPr>
        <w:t>Figure 2</w:t>
      </w:r>
    </w:p>
    <w:p w14:paraId="48B06713" w14:textId="77777777" w:rsidR="001D57A6" w:rsidRDefault="001D57A6"/>
    <w:p w14:paraId="326F2DA1" w14:textId="77777777" w:rsidR="001D57A6" w:rsidRDefault="002D13CC">
      <w:r>
        <w:rPr>
          <w:noProof/>
        </w:rPr>
        <mc:AlternateContent>
          <mc:Choice Requires="wps">
            <w:drawing>
              <wp:anchor distT="0" distB="0" distL="0" distR="0" simplePos="0" relativeHeight="15" behindDoc="0" locked="0" layoutInCell="0" allowOverlap="1" wp14:anchorId="7A32C59C" wp14:editId="08D3E25E">
                <wp:simplePos x="0" y="0"/>
                <wp:positionH relativeFrom="column">
                  <wp:posOffset>675640</wp:posOffset>
                </wp:positionH>
                <wp:positionV relativeFrom="paragraph">
                  <wp:posOffset>93345</wp:posOffset>
                </wp:positionV>
                <wp:extent cx="1270" cy="426085"/>
                <wp:effectExtent l="63500" t="25400" r="50800" b="32385"/>
                <wp:wrapNone/>
                <wp:docPr id="23" name="Straight Arrow Connector 22"/>
                <wp:cNvGraphicFramePr/>
                <a:graphic xmlns:a="http://schemas.openxmlformats.org/drawingml/2006/main">
                  <a:graphicData uri="http://schemas.microsoft.com/office/word/2010/wordprocessingShape">
                    <wps:wsp>
                      <wps:cNvSpPr/>
                      <wps:spPr>
                        <a:xfrm>
                          <a:off x="0" y="0"/>
                          <a:ext cx="720" cy="425520"/>
                        </a:xfrm>
                        <a:custGeom>
                          <a:avLst/>
                          <a:gdLst/>
                          <a:ahLst/>
                          <a:cxnLst/>
                          <a:rect l="l" t="t" r="r" b="b"/>
                          <a:pathLst>
                            <a:path w="21600" h="21600">
                              <a:moveTo>
                                <a:pt x="0" y="0"/>
                              </a:moveTo>
                              <a:lnTo>
                                <a:pt x="21600" y="21600"/>
                              </a:lnTo>
                            </a:path>
                          </a:pathLst>
                        </a:custGeom>
                        <a:noFill/>
                        <a:ln>
                          <a:solidFill>
                            <a:srgbClr val="4472C4"/>
                          </a:solidFill>
                          <a:headEnd type="triangle" w="med" len="me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2" stroked="t" style="position:absolute;margin-left:53.2pt;margin-top:7.35pt;width:0pt;height:33.45pt;mso-wrap-style:none;v-text-anchor:middle" wp14:anchorId="2173DED3" type="shapetype_32">
                <v:fill o:detectmouseclick="t" on="false"/>
                <v:stroke color="#4472c4" weight="6480" startarrow="block" endarrow="block" startarrowwidth="medium" startarrowlength="medium" endarrowwidth="medium" endarrowlength="medium" joinstyle="miter" endcap="flat"/>
                <w10:wrap type="none"/>
              </v:shape>
            </w:pict>
          </mc:Fallback>
        </mc:AlternateContent>
      </w:r>
    </w:p>
    <w:p w14:paraId="6E363847" w14:textId="77777777" w:rsidR="001D57A6" w:rsidRDefault="001D57A6"/>
    <w:p w14:paraId="3119DDE0" w14:textId="77777777" w:rsidR="001D57A6" w:rsidRDefault="002D13CC">
      <w:r>
        <w:rPr>
          <w:noProof/>
        </w:rPr>
        <mc:AlternateContent>
          <mc:Choice Requires="wps">
            <w:drawing>
              <wp:anchor distT="6350" distB="0" distL="6350" distR="0" simplePos="0" relativeHeight="14" behindDoc="0" locked="0" layoutInCell="0" allowOverlap="1" wp14:anchorId="439FEAD1" wp14:editId="69003661">
                <wp:simplePos x="0" y="0"/>
                <wp:positionH relativeFrom="column">
                  <wp:posOffset>-225425</wp:posOffset>
                </wp:positionH>
                <wp:positionV relativeFrom="paragraph">
                  <wp:posOffset>146050</wp:posOffset>
                </wp:positionV>
                <wp:extent cx="1659255" cy="361950"/>
                <wp:effectExtent l="0" t="0" r="17780" b="6985"/>
                <wp:wrapNone/>
                <wp:docPr id="24" name="Terminator 19"/>
                <wp:cNvGraphicFramePr/>
                <a:graphic xmlns:a="http://schemas.openxmlformats.org/drawingml/2006/main">
                  <a:graphicData uri="http://schemas.microsoft.com/office/word/2010/wordprocessingShape">
                    <wps:wsp>
                      <wps:cNvSpPr/>
                      <wps:spPr>
                        <a:xfrm>
                          <a:off x="0" y="0"/>
                          <a:ext cx="1658520" cy="361440"/>
                        </a:xfrm>
                        <a:prstGeom prst="flowChartTermina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14:paraId="11C96A7F" w14:textId="77777777" w:rsidR="001D57A6" w:rsidRDefault="002D13CC">
                            <w:pPr>
                              <w:pStyle w:val="FrameContents"/>
                              <w:jc w:val="center"/>
                              <w:rPr>
                                <w:color w:val="FFFFFF"/>
                              </w:rPr>
                            </w:pPr>
                            <w:r>
                              <w:rPr>
                                <w:color w:val="FFFFFF"/>
                              </w:rPr>
                              <w:t>Client</w:t>
                            </w:r>
                          </w:p>
                        </w:txbxContent>
                      </wps:txbx>
                      <wps:bodyPr anchor="ctr">
                        <a:prstTxWarp prst="textNoShape">
                          <a:avLst/>
                        </a:prstTxWarp>
                        <a:noAutofit/>
                      </wps:bodyPr>
                    </wps:wsp>
                  </a:graphicData>
                </a:graphic>
              </wp:anchor>
            </w:drawing>
          </mc:Choice>
          <mc:Fallback>
            <w:pict>
              <v:shape id="shape_0" ID="Terminator 19" path="m3475,0l18125,0l3475,10800l-2147483636,-2147483635l3475,21600xe" fillcolor="#4472c4" stroked="t" style="position:absolute;margin-left:-17.75pt;margin-top:11.5pt;width:130.55pt;height:28.4pt;mso-wrap-style:square;v-text-anchor:middle" wp14:anchorId="37EB71E0" type="shapetype_116">
                <v:fill o:detectmouseclick="t" type="solid" color2="#bb8d3b"/>
                <v:stroke color="#325490" weight="12600" joinstyle="miter" endcap="flat"/>
                <v:textbox>
                  <w:txbxContent>
                    <w:p>
                      <w:pPr>
                        <w:pStyle w:val="FrameContents"/>
                        <w:jc w:val="center"/>
                        <w:rPr>
                          <w:color w:val="FFFFFF"/>
                        </w:rPr>
                      </w:pPr>
                      <w:r>
                        <w:rPr>
                          <w:color w:val="FFFFFF"/>
                        </w:rPr>
                        <w:t>Client</w:t>
                      </w:r>
                    </w:p>
                  </w:txbxContent>
                </v:textbox>
                <w10:wrap type="none"/>
              </v:shape>
            </w:pict>
          </mc:Fallback>
        </mc:AlternateContent>
      </w:r>
    </w:p>
    <w:p w14:paraId="4861AB5F" w14:textId="77777777" w:rsidR="001D57A6" w:rsidRDefault="001D57A6">
      <w:pPr>
        <w:pStyle w:val="Heading1"/>
        <w:rPr>
          <w:i/>
        </w:rPr>
      </w:pPr>
    </w:p>
    <w:p w14:paraId="65F842E9" w14:textId="77777777" w:rsidR="001D57A6" w:rsidRDefault="002D13CC">
      <w:pPr>
        <w:pStyle w:val="Heading1"/>
      </w:pPr>
      <w:bookmarkStart w:id="3" w:name="_Toc71523055"/>
      <w:r>
        <w:rPr>
          <w:i/>
        </w:rPr>
        <w:t>Solution Description</w:t>
      </w:r>
      <w:bookmarkEnd w:id="3"/>
      <w:r>
        <w:t xml:space="preserve"> </w:t>
      </w:r>
    </w:p>
    <w:p w14:paraId="002BD7F7" w14:textId="77777777" w:rsidR="001D57A6" w:rsidRDefault="001D57A6"/>
    <w:p w14:paraId="2D08C0C0"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I have designed a couple of models which is capable of classifying x-rays images of lungs that detects pneumonia or not within the lungs of a patient. To achieve this, two solution models were proposed to make the API fully functional with alongside a serv</w:t>
      </w:r>
      <w:r>
        <w:rPr>
          <w:rFonts w:asciiTheme="minorHAnsi" w:eastAsiaTheme="minorHAnsi" w:hAnsiTheme="minorHAnsi" w:cstheme="minorBidi"/>
        </w:rPr>
        <w:t xml:space="preserve">er as it is shown above </w:t>
      </w:r>
      <w:r>
        <w:rPr>
          <w:rFonts w:asciiTheme="minorHAnsi" w:eastAsiaTheme="minorHAnsi" w:hAnsiTheme="minorHAnsi" w:cstheme="minorBidi"/>
          <w:b/>
          <w:u w:val="single"/>
        </w:rPr>
        <w:t>(Figure 1 &amp; 2).</w:t>
      </w:r>
      <w:r>
        <w:rPr>
          <w:rFonts w:asciiTheme="minorHAnsi" w:eastAsiaTheme="minorHAnsi" w:hAnsiTheme="minorHAnsi" w:cstheme="minorBidi"/>
        </w:rPr>
        <w:t xml:space="preserve"> </w:t>
      </w:r>
    </w:p>
    <w:p w14:paraId="43D74B0F" w14:textId="77777777" w:rsidR="001D57A6" w:rsidRDefault="001D57A6"/>
    <w:p w14:paraId="3567675A" w14:textId="77777777" w:rsidR="001D57A6" w:rsidRDefault="002D13CC">
      <w:pPr>
        <w:rPr>
          <w:rFonts w:asciiTheme="minorHAnsi" w:eastAsiaTheme="minorHAnsi" w:hAnsiTheme="minorHAnsi" w:cstheme="minorBidi"/>
        </w:rPr>
      </w:pPr>
      <w:r>
        <w:rPr>
          <w:rFonts w:asciiTheme="minorHAnsi" w:eastAsiaTheme="minorHAnsi" w:hAnsiTheme="minorHAnsi" w:cstheme="minorBidi"/>
          <w:b/>
          <w:u w:val="single"/>
        </w:rPr>
        <w:t>Figure 1</w:t>
      </w:r>
      <w:r>
        <w:rPr>
          <w:rFonts w:asciiTheme="minorHAnsi" w:eastAsiaTheme="minorHAnsi" w:hAnsiTheme="minorHAnsi" w:cstheme="minorBidi"/>
        </w:rPr>
        <w:t xml:space="preserve"> illustrates if the patient is diagnosed with pneumonia or not by processing images and data augmentation. Then, the model is trained to make an prediction to give an accurate result of the patient. This so</w:t>
      </w:r>
      <w:r>
        <w:rPr>
          <w:rFonts w:asciiTheme="minorHAnsi" w:eastAsiaTheme="minorHAnsi" w:hAnsiTheme="minorHAnsi" w:cstheme="minorBidi"/>
        </w:rPr>
        <w:t>lution is written in Python.</w:t>
      </w:r>
    </w:p>
    <w:p w14:paraId="5AF4A68F" w14:textId="77777777" w:rsidR="001D57A6" w:rsidRDefault="001D57A6">
      <w:pPr>
        <w:rPr>
          <w:rFonts w:asciiTheme="minorHAnsi" w:eastAsiaTheme="minorHAnsi" w:hAnsiTheme="minorHAnsi" w:cstheme="minorBidi"/>
        </w:rPr>
      </w:pPr>
    </w:p>
    <w:p w14:paraId="76A6A4FF" w14:textId="77777777" w:rsidR="001D57A6" w:rsidRDefault="002D13CC">
      <w:pPr>
        <w:rPr>
          <w:rFonts w:asciiTheme="minorHAnsi" w:eastAsiaTheme="minorHAnsi" w:hAnsiTheme="minorHAnsi" w:cstheme="minorBidi"/>
        </w:rPr>
      </w:pPr>
      <w:r>
        <w:rPr>
          <w:rFonts w:asciiTheme="minorHAnsi" w:eastAsiaTheme="minorHAnsi" w:hAnsiTheme="minorHAnsi" w:cstheme="minorBidi"/>
          <w:b/>
          <w:u w:val="single"/>
        </w:rPr>
        <w:t>Figure 2</w:t>
      </w:r>
      <w:r>
        <w:rPr>
          <w:rFonts w:asciiTheme="minorHAnsi" w:eastAsiaTheme="minorHAnsi" w:hAnsiTheme="minorHAnsi" w:cstheme="minorBidi"/>
        </w:rPr>
        <w:t xml:space="preserve"> illustrates a server which was also written in Python which accepts several commands to be able to receive images and make a prediction of the image then return the correct accurate result. This executes the predictio</w:t>
      </w:r>
      <w:r>
        <w:rPr>
          <w:rFonts w:asciiTheme="minorHAnsi" w:eastAsiaTheme="minorHAnsi" w:hAnsiTheme="minorHAnsi" w:cstheme="minorBidi"/>
        </w:rPr>
        <w:t>n on the server itself with the suitable hardware and allow users to run the API and use the model on any hardware e.g. Tablets, Smartphones, desktops and Laptops.</w:t>
      </w:r>
    </w:p>
    <w:p w14:paraId="7214BDCC" w14:textId="77777777" w:rsidR="001D57A6" w:rsidRDefault="001D57A6">
      <w:pPr>
        <w:rPr>
          <w:rFonts w:asciiTheme="minorHAnsi" w:eastAsiaTheme="minorHAnsi" w:hAnsiTheme="minorHAnsi" w:cstheme="minorBidi"/>
        </w:rPr>
      </w:pPr>
    </w:p>
    <w:p w14:paraId="20C2425B"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 xml:space="preserve">Both solution combined created a simple working system which detects pneumonia by classifying x-rays images. </w:t>
      </w:r>
    </w:p>
    <w:p w14:paraId="577871A7" w14:textId="77777777" w:rsidR="001D57A6" w:rsidRDefault="002D13CC">
      <w:pPr>
        <w:pStyle w:val="Heading1"/>
      </w:pPr>
      <w:bookmarkStart w:id="4" w:name="_Toc71523056"/>
      <w:r>
        <w:rPr>
          <w:i/>
        </w:rPr>
        <w:t>Data Description</w:t>
      </w:r>
      <w:bookmarkEnd w:id="4"/>
      <w:r>
        <w:t xml:space="preserve"> </w:t>
      </w:r>
    </w:p>
    <w:p w14:paraId="42ACF048" w14:textId="77777777" w:rsidR="001D57A6" w:rsidRDefault="001D57A6"/>
    <w:p w14:paraId="7F8AC11C"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Datasets were gathered from Kaggle, we have chosen range of seven models to go with in order to give us the best possible accur</w:t>
      </w:r>
      <w:r>
        <w:rPr>
          <w:rFonts w:asciiTheme="minorHAnsi" w:eastAsiaTheme="minorHAnsi" w:hAnsiTheme="minorHAnsi" w:cstheme="minorBidi"/>
        </w:rPr>
        <w:t xml:space="preserve">acy to test against for predictions. The model attains 93% accuracy when all the models are combined while C-NN performed at 84% (Figure 3) accuracy. </w:t>
      </w:r>
      <w:proofErr w:type="spellStart"/>
      <w:r>
        <w:rPr>
          <w:rFonts w:asciiTheme="minorHAnsi" w:eastAsiaTheme="minorHAnsi" w:hAnsiTheme="minorHAnsi" w:cstheme="minorBidi"/>
        </w:rPr>
        <w:t>Ensembling</w:t>
      </w:r>
      <w:proofErr w:type="spellEnd"/>
      <w:r>
        <w:rPr>
          <w:rFonts w:asciiTheme="minorHAnsi" w:eastAsiaTheme="minorHAnsi" w:hAnsiTheme="minorHAnsi" w:cstheme="minorBidi"/>
        </w:rPr>
        <w:t xml:space="preserve"> became possible as the method of connecting the performances of all the models to provide a hig</w:t>
      </w:r>
      <w:r>
        <w:rPr>
          <w:rFonts w:asciiTheme="minorHAnsi" w:eastAsiaTheme="minorHAnsi" w:hAnsiTheme="minorHAnsi" w:cstheme="minorBidi"/>
        </w:rPr>
        <w:t xml:space="preserve">her accuracy of 93% against the test set and 96% with the optional validation set. </w:t>
      </w:r>
    </w:p>
    <w:p w14:paraId="091F4FE7" w14:textId="77777777" w:rsidR="001D57A6" w:rsidRDefault="001D57A6">
      <w:pPr>
        <w:rPr>
          <w:rFonts w:asciiTheme="minorHAnsi" w:eastAsiaTheme="minorHAnsi" w:hAnsiTheme="minorHAnsi" w:cstheme="minorBidi"/>
        </w:rPr>
      </w:pPr>
    </w:p>
    <w:p w14:paraId="114906CB"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 xml:space="preserve">Accuracy of each model used on small tests: </w:t>
      </w:r>
    </w:p>
    <w:p w14:paraId="3996643A" w14:textId="77777777" w:rsidR="001D57A6" w:rsidRDefault="001D57A6">
      <w:pPr>
        <w:rPr>
          <w:rFonts w:asciiTheme="minorHAnsi" w:eastAsiaTheme="minorHAnsi" w:hAnsiTheme="minorHAnsi" w:cstheme="minorBidi"/>
        </w:rPr>
      </w:pPr>
    </w:p>
    <w:tbl>
      <w:tblPr>
        <w:tblStyle w:val="TableGrid"/>
        <w:tblW w:w="9010" w:type="dxa"/>
        <w:tblLayout w:type="fixed"/>
        <w:tblLook w:val="04A0" w:firstRow="1" w:lastRow="0" w:firstColumn="1" w:lastColumn="0" w:noHBand="0" w:noVBand="1"/>
      </w:tblPr>
      <w:tblGrid>
        <w:gridCol w:w="4506"/>
        <w:gridCol w:w="4504"/>
      </w:tblGrid>
      <w:tr w:rsidR="001D57A6" w14:paraId="28F073F7" w14:textId="77777777">
        <w:tc>
          <w:tcPr>
            <w:tcW w:w="4505" w:type="dxa"/>
          </w:tcPr>
          <w:p w14:paraId="598FCDAD" w14:textId="77777777" w:rsidR="001D57A6" w:rsidRDefault="002D13CC">
            <w:pPr>
              <w:rPr>
                <w:rFonts w:asciiTheme="minorHAnsi" w:eastAsiaTheme="minorHAnsi" w:hAnsiTheme="minorHAnsi" w:cstheme="minorBidi"/>
                <w:b/>
                <w:u w:val="single"/>
              </w:rPr>
            </w:pPr>
            <w:r>
              <w:rPr>
                <w:rFonts w:asciiTheme="minorHAnsi" w:eastAsiaTheme="minorHAnsi" w:hAnsiTheme="minorHAnsi" w:cstheme="minorBidi"/>
                <w:b/>
                <w:u w:val="single"/>
              </w:rPr>
              <w:lastRenderedPageBreak/>
              <w:t>Models:</w:t>
            </w:r>
          </w:p>
        </w:tc>
        <w:tc>
          <w:tcPr>
            <w:tcW w:w="4504" w:type="dxa"/>
          </w:tcPr>
          <w:p w14:paraId="7CD2400F" w14:textId="77777777" w:rsidR="001D57A6" w:rsidRDefault="002D13CC">
            <w:pPr>
              <w:rPr>
                <w:rFonts w:asciiTheme="minorHAnsi" w:eastAsiaTheme="minorHAnsi" w:hAnsiTheme="minorHAnsi" w:cstheme="minorBidi"/>
                <w:b/>
                <w:u w:val="single"/>
              </w:rPr>
            </w:pPr>
            <w:r>
              <w:rPr>
                <w:rFonts w:asciiTheme="minorHAnsi" w:eastAsiaTheme="minorHAnsi" w:hAnsiTheme="minorHAnsi" w:cstheme="minorBidi"/>
                <w:b/>
                <w:u w:val="single"/>
              </w:rPr>
              <w:t>Accuracy %</w:t>
            </w:r>
          </w:p>
        </w:tc>
      </w:tr>
      <w:tr w:rsidR="001D57A6" w14:paraId="7D04BC1E" w14:textId="77777777">
        <w:tc>
          <w:tcPr>
            <w:tcW w:w="4505" w:type="dxa"/>
          </w:tcPr>
          <w:p w14:paraId="2B9D8F97" w14:textId="77777777" w:rsidR="001D57A6" w:rsidRDefault="002D13CC">
            <w:pPr>
              <w:rPr>
                <w:rFonts w:asciiTheme="minorHAnsi" w:eastAsiaTheme="minorHAnsi" w:hAnsiTheme="minorHAnsi" w:cstheme="minorBidi"/>
              </w:rPr>
            </w:pPr>
            <w:proofErr w:type="spellStart"/>
            <w:r>
              <w:rPr>
                <w:rFonts w:asciiTheme="minorHAnsi" w:eastAsiaTheme="minorHAnsi" w:hAnsiTheme="minorHAnsi" w:cstheme="minorBidi"/>
              </w:rPr>
              <w:t>Xception</w:t>
            </w:r>
            <w:proofErr w:type="spellEnd"/>
          </w:p>
        </w:tc>
        <w:tc>
          <w:tcPr>
            <w:tcW w:w="4504" w:type="dxa"/>
          </w:tcPr>
          <w:p w14:paraId="569A6AEC"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92%</w:t>
            </w:r>
          </w:p>
        </w:tc>
      </w:tr>
      <w:tr w:rsidR="001D57A6" w14:paraId="408B5A5E" w14:textId="77777777">
        <w:tc>
          <w:tcPr>
            <w:tcW w:w="4505" w:type="dxa"/>
          </w:tcPr>
          <w:p w14:paraId="39B1C9AE"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Vgg19</w:t>
            </w:r>
          </w:p>
        </w:tc>
        <w:tc>
          <w:tcPr>
            <w:tcW w:w="4504" w:type="dxa"/>
          </w:tcPr>
          <w:p w14:paraId="7492D892"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90%</w:t>
            </w:r>
          </w:p>
        </w:tc>
      </w:tr>
      <w:tr w:rsidR="001D57A6" w14:paraId="7ABDF0A1" w14:textId="77777777">
        <w:tc>
          <w:tcPr>
            <w:tcW w:w="4505" w:type="dxa"/>
          </w:tcPr>
          <w:p w14:paraId="3D168F68"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 xml:space="preserve">Resnet </w:t>
            </w:r>
          </w:p>
        </w:tc>
        <w:tc>
          <w:tcPr>
            <w:tcW w:w="4504" w:type="dxa"/>
          </w:tcPr>
          <w:p w14:paraId="258858A8"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92%</w:t>
            </w:r>
          </w:p>
        </w:tc>
      </w:tr>
      <w:tr w:rsidR="001D57A6" w14:paraId="3E2AE76E" w14:textId="77777777">
        <w:tc>
          <w:tcPr>
            <w:tcW w:w="4505" w:type="dxa"/>
          </w:tcPr>
          <w:p w14:paraId="63C55B41"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Inception</w:t>
            </w:r>
          </w:p>
        </w:tc>
        <w:tc>
          <w:tcPr>
            <w:tcW w:w="4504" w:type="dxa"/>
          </w:tcPr>
          <w:p w14:paraId="254AB5BD"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92%</w:t>
            </w:r>
          </w:p>
        </w:tc>
      </w:tr>
      <w:tr w:rsidR="001D57A6" w14:paraId="4BEA7EAD" w14:textId="77777777">
        <w:tc>
          <w:tcPr>
            <w:tcW w:w="4505" w:type="dxa"/>
          </w:tcPr>
          <w:p w14:paraId="0EFD43A7" w14:textId="77777777" w:rsidR="001D57A6" w:rsidRDefault="002D13CC">
            <w:pPr>
              <w:rPr>
                <w:rFonts w:asciiTheme="minorHAnsi" w:eastAsiaTheme="minorHAnsi" w:hAnsiTheme="minorHAnsi" w:cstheme="minorBidi"/>
              </w:rPr>
            </w:pPr>
            <w:proofErr w:type="spellStart"/>
            <w:r>
              <w:rPr>
                <w:rFonts w:asciiTheme="minorHAnsi" w:eastAsiaTheme="minorHAnsi" w:hAnsiTheme="minorHAnsi" w:cstheme="minorBidi"/>
              </w:rPr>
              <w:t>Densenet</w:t>
            </w:r>
            <w:proofErr w:type="spellEnd"/>
          </w:p>
        </w:tc>
        <w:tc>
          <w:tcPr>
            <w:tcW w:w="4504" w:type="dxa"/>
          </w:tcPr>
          <w:p w14:paraId="2519053B"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93%</w:t>
            </w:r>
          </w:p>
        </w:tc>
      </w:tr>
      <w:tr w:rsidR="001D57A6" w14:paraId="10EB6D50" w14:textId="77777777">
        <w:tc>
          <w:tcPr>
            <w:tcW w:w="4505" w:type="dxa"/>
          </w:tcPr>
          <w:p w14:paraId="7E0A8F4E"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C-NN</w:t>
            </w:r>
          </w:p>
        </w:tc>
        <w:tc>
          <w:tcPr>
            <w:tcW w:w="4504" w:type="dxa"/>
          </w:tcPr>
          <w:p w14:paraId="7628A914"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84%</w:t>
            </w:r>
          </w:p>
        </w:tc>
      </w:tr>
      <w:tr w:rsidR="001D57A6" w14:paraId="739F53C2" w14:textId="77777777">
        <w:tc>
          <w:tcPr>
            <w:tcW w:w="4505" w:type="dxa"/>
          </w:tcPr>
          <w:p w14:paraId="32CD5215" w14:textId="77777777" w:rsidR="001D57A6" w:rsidRDefault="002D13CC">
            <w:pPr>
              <w:rPr>
                <w:rFonts w:asciiTheme="minorHAnsi" w:eastAsiaTheme="minorHAnsi" w:hAnsiTheme="minorHAnsi" w:cstheme="minorBidi"/>
              </w:rPr>
            </w:pPr>
            <w:proofErr w:type="spellStart"/>
            <w:r>
              <w:rPr>
                <w:rFonts w:asciiTheme="minorHAnsi" w:eastAsiaTheme="minorHAnsi" w:hAnsiTheme="minorHAnsi" w:cstheme="minorBidi"/>
              </w:rPr>
              <w:t>Esembled</w:t>
            </w:r>
            <w:proofErr w:type="spellEnd"/>
          </w:p>
        </w:tc>
        <w:tc>
          <w:tcPr>
            <w:tcW w:w="4504" w:type="dxa"/>
          </w:tcPr>
          <w:p w14:paraId="09D2B611"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93%</w:t>
            </w:r>
          </w:p>
        </w:tc>
      </w:tr>
    </w:tbl>
    <w:p w14:paraId="425D3269" w14:textId="77777777" w:rsidR="001D57A6" w:rsidRDefault="002D13CC">
      <w:pPr>
        <w:jc w:val="center"/>
        <w:rPr>
          <w:rFonts w:asciiTheme="minorHAnsi" w:eastAsiaTheme="minorHAnsi" w:hAnsiTheme="minorHAnsi" w:cstheme="minorBidi"/>
          <w:b/>
          <w:u w:val="single"/>
        </w:rPr>
      </w:pPr>
      <w:r>
        <w:rPr>
          <w:rFonts w:asciiTheme="minorHAnsi" w:eastAsiaTheme="minorHAnsi" w:hAnsiTheme="minorHAnsi" w:cstheme="minorBidi"/>
          <w:b/>
          <w:u w:val="single"/>
        </w:rPr>
        <w:t>Figure 3</w:t>
      </w:r>
    </w:p>
    <w:p w14:paraId="0C63C695" w14:textId="77777777" w:rsidR="001D57A6" w:rsidRDefault="001D57A6">
      <w:pPr>
        <w:rPr>
          <w:rFonts w:asciiTheme="minorHAnsi" w:eastAsiaTheme="minorHAnsi" w:hAnsiTheme="minorHAnsi" w:cstheme="minorBidi"/>
        </w:rPr>
      </w:pPr>
    </w:p>
    <w:p w14:paraId="6AC5ECD6"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 xml:space="preserve">Accuracy of each model used on greater tests: </w:t>
      </w:r>
    </w:p>
    <w:p w14:paraId="461BBC1D" w14:textId="77777777" w:rsidR="001D57A6" w:rsidRDefault="001D57A6">
      <w:pPr>
        <w:rPr>
          <w:rFonts w:asciiTheme="minorHAnsi" w:eastAsiaTheme="minorHAnsi" w:hAnsiTheme="minorHAnsi" w:cstheme="minorBidi"/>
        </w:rPr>
      </w:pPr>
    </w:p>
    <w:tbl>
      <w:tblPr>
        <w:tblStyle w:val="TableGrid"/>
        <w:tblW w:w="9010" w:type="dxa"/>
        <w:tblLayout w:type="fixed"/>
        <w:tblLook w:val="04A0" w:firstRow="1" w:lastRow="0" w:firstColumn="1" w:lastColumn="0" w:noHBand="0" w:noVBand="1"/>
      </w:tblPr>
      <w:tblGrid>
        <w:gridCol w:w="4506"/>
        <w:gridCol w:w="4504"/>
      </w:tblGrid>
      <w:tr w:rsidR="001D57A6" w14:paraId="61672AF5" w14:textId="77777777">
        <w:tc>
          <w:tcPr>
            <w:tcW w:w="4505" w:type="dxa"/>
          </w:tcPr>
          <w:p w14:paraId="310C6D71" w14:textId="77777777" w:rsidR="001D57A6" w:rsidRDefault="002D13CC">
            <w:pPr>
              <w:rPr>
                <w:rFonts w:asciiTheme="minorHAnsi" w:eastAsiaTheme="minorHAnsi" w:hAnsiTheme="minorHAnsi" w:cstheme="minorBidi"/>
                <w:b/>
                <w:u w:val="single"/>
              </w:rPr>
            </w:pPr>
            <w:r>
              <w:rPr>
                <w:rFonts w:asciiTheme="minorHAnsi" w:eastAsiaTheme="minorHAnsi" w:hAnsiTheme="minorHAnsi" w:cstheme="minorBidi"/>
                <w:b/>
                <w:u w:val="single"/>
              </w:rPr>
              <w:t>Models:</w:t>
            </w:r>
          </w:p>
        </w:tc>
        <w:tc>
          <w:tcPr>
            <w:tcW w:w="4504" w:type="dxa"/>
          </w:tcPr>
          <w:p w14:paraId="44CF57C6" w14:textId="77777777" w:rsidR="001D57A6" w:rsidRDefault="002D13CC">
            <w:pPr>
              <w:rPr>
                <w:rFonts w:asciiTheme="minorHAnsi" w:eastAsiaTheme="minorHAnsi" w:hAnsiTheme="minorHAnsi" w:cstheme="minorBidi"/>
                <w:b/>
                <w:u w:val="single"/>
              </w:rPr>
            </w:pPr>
            <w:r>
              <w:rPr>
                <w:rFonts w:asciiTheme="minorHAnsi" w:eastAsiaTheme="minorHAnsi" w:hAnsiTheme="minorHAnsi" w:cstheme="minorBidi"/>
                <w:b/>
                <w:u w:val="single"/>
              </w:rPr>
              <w:t>Accuracy %</w:t>
            </w:r>
          </w:p>
        </w:tc>
      </w:tr>
      <w:tr w:rsidR="001D57A6" w14:paraId="4DB46306" w14:textId="77777777">
        <w:tc>
          <w:tcPr>
            <w:tcW w:w="4505" w:type="dxa"/>
          </w:tcPr>
          <w:p w14:paraId="4DE7E5A6" w14:textId="77777777" w:rsidR="001D57A6" w:rsidRDefault="002D13CC">
            <w:pPr>
              <w:rPr>
                <w:rFonts w:asciiTheme="minorHAnsi" w:eastAsiaTheme="minorHAnsi" w:hAnsiTheme="minorHAnsi" w:cstheme="minorBidi"/>
              </w:rPr>
            </w:pPr>
            <w:proofErr w:type="spellStart"/>
            <w:r>
              <w:rPr>
                <w:rFonts w:asciiTheme="minorHAnsi" w:eastAsiaTheme="minorHAnsi" w:hAnsiTheme="minorHAnsi" w:cstheme="minorBidi"/>
              </w:rPr>
              <w:t>Xception</w:t>
            </w:r>
            <w:proofErr w:type="spellEnd"/>
          </w:p>
        </w:tc>
        <w:tc>
          <w:tcPr>
            <w:tcW w:w="4504" w:type="dxa"/>
          </w:tcPr>
          <w:p w14:paraId="5461F9AE"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97%</w:t>
            </w:r>
          </w:p>
        </w:tc>
      </w:tr>
      <w:tr w:rsidR="001D57A6" w14:paraId="5EE4607D" w14:textId="77777777">
        <w:tc>
          <w:tcPr>
            <w:tcW w:w="4505" w:type="dxa"/>
          </w:tcPr>
          <w:p w14:paraId="1C47BCB7"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Vgg19</w:t>
            </w:r>
          </w:p>
        </w:tc>
        <w:tc>
          <w:tcPr>
            <w:tcW w:w="4504" w:type="dxa"/>
          </w:tcPr>
          <w:p w14:paraId="071F82AA"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95%</w:t>
            </w:r>
          </w:p>
        </w:tc>
      </w:tr>
      <w:tr w:rsidR="001D57A6" w14:paraId="5EE9ED99" w14:textId="77777777">
        <w:tc>
          <w:tcPr>
            <w:tcW w:w="4505" w:type="dxa"/>
          </w:tcPr>
          <w:p w14:paraId="7A56861B"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 xml:space="preserve">Resnet </w:t>
            </w:r>
          </w:p>
        </w:tc>
        <w:tc>
          <w:tcPr>
            <w:tcW w:w="4504" w:type="dxa"/>
          </w:tcPr>
          <w:p w14:paraId="6463ACD2"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94%</w:t>
            </w:r>
          </w:p>
        </w:tc>
      </w:tr>
      <w:tr w:rsidR="001D57A6" w14:paraId="342E9F68" w14:textId="77777777">
        <w:tc>
          <w:tcPr>
            <w:tcW w:w="4505" w:type="dxa"/>
          </w:tcPr>
          <w:p w14:paraId="4F4CE358"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Inception</w:t>
            </w:r>
          </w:p>
        </w:tc>
        <w:tc>
          <w:tcPr>
            <w:tcW w:w="4504" w:type="dxa"/>
          </w:tcPr>
          <w:p w14:paraId="53BA7BDD"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97%</w:t>
            </w:r>
          </w:p>
        </w:tc>
      </w:tr>
      <w:tr w:rsidR="001D57A6" w14:paraId="39533A7E" w14:textId="77777777">
        <w:tc>
          <w:tcPr>
            <w:tcW w:w="4505" w:type="dxa"/>
          </w:tcPr>
          <w:p w14:paraId="7BA6359D" w14:textId="77777777" w:rsidR="001D57A6" w:rsidRDefault="002D13CC">
            <w:pPr>
              <w:rPr>
                <w:rFonts w:asciiTheme="minorHAnsi" w:eastAsiaTheme="minorHAnsi" w:hAnsiTheme="minorHAnsi" w:cstheme="minorBidi"/>
              </w:rPr>
            </w:pPr>
            <w:proofErr w:type="spellStart"/>
            <w:r>
              <w:rPr>
                <w:rFonts w:asciiTheme="minorHAnsi" w:eastAsiaTheme="minorHAnsi" w:hAnsiTheme="minorHAnsi" w:cstheme="minorBidi"/>
              </w:rPr>
              <w:t>Densenet</w:t>
            </w:r>
            <w:proofErr w:type="spellEnd"/>
          </w:p>
        </w:tc>
        <w:tc>
          <w:tcPr>
            <w:tcW w:w="4504" w:type="dxa"/>
          </w:tcPr>
          <w:p w14:paraId="3263CA43"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95%</w:t>
            </w:r>
          </w:p>
        </w:tc>
      </w:tr>
      <w:tr w:rsidR="001D57A6" w14:paraId="010AAADF" w14:textId="77777777">
        <w:tc>
          <w:tcPr>
            <w:tcW w:w="4505" w:type="dxa"/>
          </w:tcPr>
          <w:p w14:paraId="48F7B88F"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C-NN</w:t>
            </w:r>
          </w:p>
        </w:tc>
        <w:tc>
          <w:tcPr>
            <w:tcW w:w="4504" w:type="dxa"/>
          </w:tcPr>
          <w:p w14:paraId="6270160C"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93%</w:t>
            </w:r>
          </w:p>
        </w:tc>
      </w:tr>
      <w:tr w:rsidR="001D57A6" w14:paraId="0B3B3626" w14:textId="77777777">
        <w:tc>
          <w:tcPr>
            <w:tcW w:w="4505" w:type="dxa"/>
          </w:tcPr>
          <w:p w14:paraId="1149DEB1" w14:textId="77777777" w:rsidR="001D57A6" w:rsidRDefault="002D13CC">
            <w:pPr>
              <w:rPr>
                <w:rFonts w:asciiTheme="minorHAnsi" w:eastAsiaTheme="minorHAnsi" w:hAnsiTheme="minorHAnsi" w:cstheme="minorBidi"/>
              </w:rPr>
            </w:pPr>
            <w:proofErr w:type="spellStart"/>
            <w:r>
              <w:rPr>
                <w:rFonts w:asciiTheme="minorHAnsi" w:eastAsiaTheme="minorHAnsi" w:hAnsiTheme="minorHAnsi" w:cstheme="minorBidi"/>
              </w:rPr>
              <w:t>Esembled</w:t>
            </w:r>
            <w:proofErr w:type="spellEnd"/>
          </w:p>
        </w:tc>
        <w:tc>
          <w:tcPr>
            <w:tcW w:w="4504" w:type="dxa"/>
          </w:tcPr>
          <w:p w14:paraId="59F0F030"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96%</w:t>
            </w:r>
          </w:p>
        </w:tc>
      </w:tr>
    </w:tbl>
    <w:p w14:paraId="7998FD5C" w14:textId="77777777" w:rsidR="001D57A6" w:rsidRDefault="002D13CC">
      <w:pPr>
        <w:jc w:val="center"/>
        <w:rPr>
          <w:rFonts w:asciiTheme="minorHAnsi" w:eastAsiaTheme="minorHAnsi" w:hAnsiTheme="minorHAnsi" w:cstheme="minorBidi"/>
          <w:b/>
          <w:u w:val="single"/>
        </w:rPr>
      </w:pPr>
      <w:r>
        <w:rPr>
          <w:rFonts w:asciiTheme="minorHAnsi" w:eastAsiaTheme="minorHAnsi" w:hAnsiTheme="minorHAnsi" w:cstheme="minorBidi"/>
          <w:b/>
          <w:u w:val="single"/>
        </w:rPr>
        <w:t>Figure 4</w:t>
      </w:r>
    </w:p>
    <w:p w14:paraId="7D3C9D0B" w14:textId="77777777" w:rsidR="001D57A6" w:rsidRDefault="001D57A6"/>
    <w:p w14:paraId="19619B1F" w14:textId="7D542D8A" w:rsidR="001D57A6" w:rsidRDefault="001A015E">
      <w:pPr>
        <w:rPr>
          <w:rFonts w:asciiTheme="minorHAnsi" w:eastAsiaTheme="minorHAnsi" w:hAnsiTheme="minorHAnsi" w:cstheme="minorBidi"/>
        </w:rPr>
      </w:pPr>
      <w:r>
        <w:rPr>
          <w:rFonts w:asciiTheme="minorHAnsi" w:eastAsiaTheme="minorHAnsi" w:hAnsiTheme="minorHAnsi" w:cstheme="minorBidi"/>
        </w:rPr>
        <w:t>Conversely</w:t>
      </w:r>
      <w:r w:rsidR="002D13CC">
        <w:rPr>
          <w:rFonts w:asciiTheme="minorHAnsi" w:eastAsiaTheme="minorHAnsi" w:hAnsiTheme="minorHAnsi" w:cstheme="minorBidi"/>
        </w:rPr>
        <w:t>, When the C-NN model was tested against a greater test set of 2268 images. The accuracy of our model (C-NN) enhanced to 93% (Figure 4) which is a magnificent jump from the accuracy it got from Figure 3. This shows how reliable it is when compared</w:t>
      </w:r>
      <w:r w:rsidR="002D13CC">
        <w:rPr>
          <w:rFonts w:asciiTheme="minorHAnsi" w:eastAsiaTheme="minorHAnsi" w:hAnsiTheme="minorHAnsi" w:cstheme="minorBidi"/>
        </w:rPr>
        <w:t xml:space="preserve"> to greater dataset. Also, on inspection model of the Kaggle dataset, it was noted to be small which made creating an accurate model problematic, and with impractical way to inspect the dataset during collection, it was decided to create new samples using </w:t>
      </w:r>
      <w:r w:rsidR="002D13CC">
        <w:rPr>
          <w:rFonts w:asciiTheme="minorHAnsi" w:eastAsiaTheme="minorHAnsi" w:hAnsiTheme="minorHAnsi" w:cstheme="minorBidi"/>
        </w:rPr>
        <w:t>data augmentation to create a greater dataset for the training.</w:t>
      </w:r>
    </w:p>
    <w:p w14:paraId="5088ABEF" w14:textId="77777777" w:rsidR="001D57A6" w:rsidRDefault="002D13CC">
      <w:pPr>
        <w:pStyle w:val="Heading1"/>
      </w:pPr>
      <w:bookmarkStart w:id="5" w:name="_Toc71523057"/>
      <w:r>
        <w:rPr>
          <w:i/>
        </w:rPr>
        <w:t>Solution Motivation</w:t>
      </w:r>
      <w:bookmarkEnd w:id="5"/>
      <w:r>
        <w:t xml:space="preserve"> </w:t>
      </w:r>
    </w:p>
    <w:p w14:paraId="2638C817" w14:textId="77777777" w:rsidR="001D57A6" w:rsidRDefault="001D57A6">
      <w:pPr>
        <w:rPr>
          <w:rFonts w:cstheme="minorBidi"/>
        </w:rPr>
      </w:pPr>
    </w:p>
    <w:p w14:paraId="6B60F325" w14:textId="77777777" w:rsidR="001D57A6" w:rsidRDefault="002D13CC">
      <w:pPr>
        <w:rPr>
          <w:rFonts w:asciiTheme="minorHAnsi" w:eastAsiaTheme="minorHAnsi" w:hAnsiTheme="minorHAnsi" w:cstheme="minorBidi"/>
        </w:rPr>
      </w:pPr>
      <w:r>
        <w:rPr>
          <w:rFonts w:asciiTheme="minorHAnsi" w:eastAsiaTheme="minorHAnsi" w:hAnsiTheme="minorHAnsi" w:cstheme="minorBidi"/>
        </w:rPr>
        <w:t>The motivation behind the final proposed solution was to make an reliable and simple API which our target audience an young/middle/old age adult (20-60 years old) with mi</w:t>
      </w:r>
      <w:r>
        <w:rPr>
          <w:rFonts w:asciiTheme="minorHAnsi" w:eastAsiaTheme="minorHAnsi" w:hAnsiTheme="minorHAnsi" w:cstheme="minorBidi"/>
        </w:rPr>
        <w:t xml:space="preserve">nimal IT knowledge can use on their devices to if they have pneumonia or not by using the x-ray images. Also, this API can be used in Hospitals to detects its patient as this is less resourceful to maintain and highly beneficial to medical institutions. </w:t>
      </w:r>
    </w:p>
    <w:p w14:paraId="015CB5A7" w14:textId="77777777" w:rsidR="001D57A6" w:rsidRDefault="002D13CC">
      <w:pPr>
        <w:pStyle w:val="Heading1"/>
      </w:pPr>
      <w:bookmarkStart w:id="6" w:name="_Toc71523058"/>
      <w:r>
        <w:t>References</w:t>
      </w:r>
      <w:bookmarkEnd w:id="6"/>
    </w:p>
    <w:p w14:paraId="5CB167A9" w14:textId="77777777" w:rsidR="001D57A6" w:rsidRDefault="001D57A6">
      <w:pPr>
        <w:rPr>
          <w:rFonts w:eastAsiaTheme="majorEastAsia"/>
        </w:rPr>
      </w:pPr>
    </w:p>
    <w:p w14:paraId="1CE2ADBE" w14:textId="77777777" w:rsidR="001D57A6" w:rsidRDefault="002D13CC">
      <w:pPr>
        <w:rPr>
          <w:rFonts w:ascii="Arial" w:hAnsi="Arial"/>
          <w:color w:val="000000"/>
          <w:sz w:val="20"/>
          <w:szCs w:val="20"/>
          <w:shd w:val="clear" w:color="auto" w:fill="FFFFFF"/>
        </w:rPr>
      </w:pPr>
      <w:r>
        <w:rPr>
          <w:rFonts w:ascii="Arial" w:hAnsi="Arial"/>
          <w:color w:val="000000"/>
          <w:sz w:val="20"/>
          <w:szCs w:val="20"/>
          <w:shd w:val="clear" w:color="auto" w:fill="FFFFFF"/>
        </w:rPr>
        <w:t>Jang, A., 2021. </w:t>
      </w:r>
      <w:r>
        <w:rPr>
          <w:rFonts w:ascii="Arial" w:hAnsi="Arial"/>
          <w:i/>
          <w:iCs/>
          <w:color w:val="000000"/>
          <w:sz w:val="20"/>
          <w:szCs w:val="20"/>
          <w:shd w:val="clear" w:color="auto" w:fill="FFFFFF"/>
        </w:rPr>
        <w:t>TensorFlow Pneumonia Classification on X-rays</w:t>
      </w:r>
      <w:r>
        <w:rPr>
          <w:rFonts w:ascii="Arial" w:hAnsi="Arial"/>
          <w:color w:val="000000"/>
          <w:sz w:val="20"/>
          <w:szCs w:val="20"/>
          <w:shd w:val="clear" w:color="auto" w:fill="FFFFFF"/>
        </w:rPr>
        <w:t>. [online] Kaggle.com. Available at: &lt;https://www.kaggle.com/amyjang/tensorflow-pneumonia-classification-on-x-rays/data#3.-Visualize-the-dataset&gt; [Accessed 17 April 2021].</w:t>
      </w:r>
    </w:p>
    <w:p w14:paraId="3F300DD1" w14:textId="77777777" w:rsidR="001D57A6" w:rsidRDefault="001D57A6"/>
    <w:p w14:paraId="318EE2D1" w14:textId="77777777" w:rsidR="001D57A6" w:rsidRDefault="002D13CC">
      <w:r>
        <w:rPr>
          <w:rFonts w:ascii="Arial" w:hAnsi="Arial"/>
          <w:color w:val="000000"/>
          <w:sz w:val="20"/>
          <w:szCs w:val="20"/>
          <w:shd w:val="clear" w:color="auto" w:fill="FFFFFF"/>
        </w:rPr>
        <w:t xml:space="preserve">Hassan, </w:t>
      </w:r>
      <w:r>
        <w:rPr>
          <w:rFonts w:ascii="Arial" w:hAnsi="Arial"/>
          <w:color w:val="000000"/>
          <w:sz w:val="20"/>
          <w:szCs w:val="20"/>
          <w:shd w:val="clear" w:color="auto" w:fill="FFFFFF"/>
        </w:rPr>
        <w:t>M., 2021. </w:t>
      </w:r>
      <w:r>
        <w:rPr>
          <w:rFonts w:ascii="Arial" w:hAnsi="Arial"/>
          <w:i/>
          <w:iCs/>
          <w:color w:val="000000"/>
          <w:sz w:val="20"/>
          <w:szCs w:val="20"/>
          <w:shd w:val="clear" w:color="auto" w:fill="FFFFFF"/>
        </w:rPr>
        <w:t>VGG16 - Convolutional Network for Classification and Detection</w:t>
      </w:r>
      <w:r>
        <w:rPr>
          <w:rFonts w:ascii="Arial" w:hAnsi="Arial"/>
          <w:color w:val="000000"/>
          <w:sz w:val="20"/>
          <w:szCs w:val="20"/>
          <w:shd w:val="clear" w:color="auto" w:fill="FFFFFF"/>
        </w:rPr>
        <w:t>. [online] Neurohive.io. Available at: &lt;https://neurohive.io/en/popular-networks/vgg16/&gt; [Accessed 8 April 2021].</w:t>
      </w:r>
    </w:p>
    <w:p w14:paraId="51A0483D" w14:textId="77777777" w:rsidR="001D57A6" w:rsidRDefault="001D57A6">
      <w:pPr>
        <w:rPr>
          <w:rFonts w:eastAsiaTheme="majorEastAsia"/>
        </w:rPr>
      </w:pPr>
      <w:bookmarkStart w:id="7" w:name="_GoBack"/>
      <w:bookmarkEnd w:id="7"/>
    </w:p>
    <w:p w14:paraId="0D001D9C" w14:textId="77777777" w:rsidR="001D57A6" w:rsidRDefault="002D13CC">
      <w:r>
        <w:rPr>
          <w:rFonts w:ascii="Arial" w:hAnsi="Arial"/>
          <w:color w:val="000000"/>
          <w:sz w:val="20"/>
          <w:szCs w:val="20"/>
          <w:shd w:val="clear" w:color="auto" w:fill="FFFFFF"/>
        </w:rPr>
        <w:lastRenderedPageBreak/>
        <w:t>Zhang, X., Zou, J., He, K. and Sun, J., 2021. </w:t>
      </w:r>
      <w:r>
        <w:rPr>
          <w:rFonts w:ascii="Arial" w:hAnsi="Arial"/>
          <w:i/>
          <w:iCs/>
          <w:color w:val="000000"/>
          <w:sz w:val="20"/>
          <w:szCs w:val="20"/>
          <w:shd w:val="clear" w:color="auto" w:fill="FFFFFF"/>
        </w:rPr>
        <w:t xml:space="preserve">Accelerating Very Deep </w:t>
      </w:r>
      <w:r>
        <w:rPr>
          <w:rFonts w:ascii="Arial" w:hAnsi="Arial"/>
          <w:i/>
          <w:iCs/>
          <w:color w:val="000000"/>
          <w:sz w:val="20"/>
          <w:szCs w:val="20"/>
          <w:shd w:val="clear" w:color="auto" w:fill="FFFFFF"/>
        </w:rPr>
        <w:t>Convolutional Networks for Classification and Detection</w:t>
      </w:r>
      <w:r>
        <w:rPr>
          <w:rFonts w:ascii="Arial" w:hAnsi="Arial"/>
          <w:color w:val="000000"/>
          <w:sz w:val="20"/>
          <w:szCs w:val="20"/>
          <w:shd w:val="clear" w:color="auto" w:fill="FFFFFF"/>
        </w:rPr>
        <w:t>. [online] arXiv.org. Available at: &lt;https://arxiv.org/abs/1505.06798&gt; [Accessed 8 April 2021].</w:t>
      </w:r>
    </w:p>
    <w:p w14:paraId="587CAE28" w14:textId="77777777" w:rsidR="001D57A6" w:rsidRDefault="001D57A6">
      <w:pPr>
        <w:rPr>
          <w:rFonts w:eastAsiaTheme="majorEastAsia"/>
        </w:rPr>
      </w:pPr>
    </w:p>
    <w:p w14:paraId="42320F1F" w14:textId="77777777" w:rsidR="001D57A6" w:rsidRDefault="002D13CC">
      <w:r>
        <w:rPr>
          <w:rFonts w:ascii="Arial" w:hAnsi="Arial"/>
          <w:color w:val="000000"/>
          <w:sz w:val="20"/>
          <w:szCs w:val="20"/>
          <w:shd w:val="clear" w:color="auto" w:fill="FFFFFF"/>
        </w:rPr>
        <w:t>Thabo, M., 2021. </w:t>
      </w:r>
      <w:r>
        <w:rPr>
          <w:rFonts w:ascii="Arial" w:hAnsi="Arial"/>
          <w:i/>
          <w:iCs/>
          <w:color w:val="000000"/>
          <w:sz w:val="20"/>
          <w:szCs w:val="20"/>
          <w:shd w:val="clear" w:color="auto" w:fill="FFFFFF"/>
        </w:rPr>
        <w:t>99+% Accurate CNN that detects Pneumonia</w:t>
      </w:r>
      <w:r>
        <w:rPr>
          <w:rFonts w:ascii="Arial" w:hAnsi="Arial"/>
          <w:color w:val="000000"/>
          <w:sz w:val="20"/>
          <w:szCs w:val="20"/>
          <w:shd w:val="clear" w:color="auto" w:fill="FFFFFF"/>
        </w:rPr>
        <w:t>. [online] Kaggle.com. Available at: &lt;https://w</w:t>
      </w:r>
      <w:r>
        <w:rPr>
          <w:rFonts w:ascii="Arial" w:hAnsi="Arial"/>
          <w:color w:val="000000"/>
          <w:sz w:val="20"/>
          <w:szCs w:val="20"/>
          <w:shd w:val="clear" w:color="auto" w:fill="FFFFFF"/>
        </w:rPr>
        <w:t>ww.kaggle.com/joythabo33/99-accurate-cnn-that-detects-pneumonia&gt; [Accessed 9 April 2021].</w:t>
      </w:r>
    </w:p>
    <w:p w14:paraId="157AE2E5" w14:textId="77777777" w:rsidR="001D57A6" w:rsidRDefault="001D57A6">
      <w:pPr>
        <w:rPr>
          <w:rFonts w:eastAsiaTheme="majorEastAsia"/>
        </w:rPr>
      </w:pPr>
    </w:p>
    <w:p w14:paraId="265F1B5F" w14:textId="77777777" w:rsidR="001D57A6" w:rsidRDefault="001D57A6"/>
    <w:p w14:paraId="29A9DD7C" w14:textId="77777777" w:rsidR="001D57A6" w:rsidRDefault="002D13CC">
      <w:r>
        <w:rPr>
          <w:rFonts w:ascii="Arial" w:hAnsi="Arial"/>
          <w:color w:val="000000"/>
          <w:sz w:val="20"/>
          <w:szCs w:val="20"/>
          <w:shd w:val="clear" w:color="auto" w:fill="FFFFFF"/>
        </w:rPr>
        <w:t>Tripathi, A., 2021. </w:t>
      </w:r>
      <w:proofErr w:type="spellStart"/>
      <w:r>
        <w:rPr>
          <w:rFonts w:ascii="Arial" w:hAnsi="Arial"/>
          <w:i/>
          <w:iCs/>
          <w:color w:val="000000"/>
          <w:sz w:val="20"/>
          <w:szCs w:val="20"/>
          <w:shd w:val="clear" w:color="auto" w:fill="FFFFFF"/>
        </w:rPr>
        <w:t>Xception</w:t>
      </w:r>
      <w:proofErr w:type="spellEnd"/>
      <w:r>
        <w:rPr>
          <w:rFonts w:ascii="Arial" w:hAnsi="Arial"/>
          <w:i/>
          <w:iCs/>
          <w:color w:val="000000"/>
          <w:sz w:val="20"/>
          <w:szCs w:val="20"/>
          <w:shd w:val="clear" w:color="auto" w:fill="FFFFFF"/>
        </w:rPr>
        <w:t xml:space="preserve"> Model for Pneumonia Detection</w:t>
      </w:r>
      <w:r>
        <w:rPr>
          <w:rFonts w:ascii="Apple Color Emoji" w:hAnsi="Apple Color Emoji" w:cs="Apple Color Emoji"/>
          <w:i/>
          <w:iCs/>
          <w:color w:val="000000"/>
          <w:sz w:val="20"/>
          <w:szCs w:val="20"/>
          <w:shd w:val="clear" w:color="auto" w:fill="FFFFFF"/>
        </w:rPr>
        <w:t>🤧</w:t>
      </w:r>
      <w:r>
        <w:rPr>
          <w:rFonts w:ascii="Arial" w:hAnsi="Arial"/>
          <w:color w:val="000000"/>
          <w:sz w:val="20"/>
          <w:szCs w:val="20"/>
          <w:shd w:val="clear" w:color="auto" w:fill="FFFFFF"/>
        </w:rPr>
        <w:t>. [online] Kaggle.com. Available at: &lt;https://www.kaggle.com/achintyatripathi/xception-model-for-pneumon</w:t>
      </w:r>
      <w:r>
        <w:rPr>
          <w:rFonts w:ascii="Arial" w:hAnsi="Arial"/>
          <w:color w:val="000000"/>
          <w:sz w:val="20"/>
          <w:szCs w:val="20"/>
          <w:shd w:val="clear" w:color="auto" w:fill="FFFFFF"/>
        </w:rPr>
        <w:t>ia-detection#Model-Creation&gt; [Accessed 10 April 2021].</w:t>
      </w:r>
    </w:p>
    <w:p w14:paraId="74A2ACF2" w14:textId="77777777" w:rsidR="001D57A6" w:rsidRDefault="001D57A6"/>
    <w:sectPr w:rsidR="001D57A6">
      <w:headerReference w:type="default" r:id="rId8"/>
      <w:pgSz w:w="11906" w:h="16838"/>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4BBFC" w14:textId="77777777" w:rsidR="002D13CC" w:rsidRDefault="002D13CC">
      <w:r>
        <w:separator/>
      </w:r>
    </w:p>
  </w:endnote>
  <w:endnote w:type="continuationSeparator" w:id="0">
    <w:p w14:paraId="36054267" w14:textId="77777777" w:rsidR="002D13CC" w:rsidRDefault="002D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imbus Sans">
    <w:altName w:val="Calibri"/>
    <w:panose1 w:val="020B0604020202020204"/>
    <w:charset w:val="00"/>
    <w:family w:val="swiss"/>
    <w:pitch w:val="variable"/>
  </w:font>
  <w:font w:name="FreeSans">
    <w:altName w:val="Cambria"/>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239C1" w14:textId="77777777" w:rsidR="002D13CC" w:rsidRDefault="002D13CC">
      <w:r>
        <w:separator/>
      </w:r>
    </w:p>
  </w:footnote>
  <w:footnote w:type="continuationSeparator" w:id="0">
    <w:p w14:paraId="3CC2BFB2" w14:textId="77777777" w:rsidR="002D13CC" w:rsidRDefault="002D1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02AF5" w14:textId="77777777" w:rsidR="001D57A6" w:rsidRDefault="002D13CC">
    <w:pPr>
      <w:pStyle w:val="Header"/>
    </w:pPr>
    <w:r>
      <w:t>KV5012 SOFTWARE ENGINEERING PRACTICE, FORMATIVE ASSESSMENT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74E2C"/>
    <w:multiLevelType w:val="multilevel"/>
    <w:tmpl w:val="7FB6E5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58E3C48"/>
    <w:multiLevelType w:val="multilevel"/>
    <w:tmpl w:val="BC6AB9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A6"/>
    <w:rsid w:val="001A015E"/>
    <w:rsid w:val="001D57A6"/>
    <w:rsid w:val="002D13CC"/>
    <w:rsid w:val="00A318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E9FE43"/>
  <w15:docId w15:val="{BC3AD3CA-52CE-EC44-A734-157601F4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0871"/>
    <w:rPr>
      <w:rFonts w:ascii="Times New Roman" w:eastAsia="Times New Roman" w:hAnsi="Times New Roman" w:cs="Times New Roman"/>
    </w:rPr>
  </w:style>
  <w:style w:type="paragraph" w:styleId="Heading1">
    <w:name w:val="heading 1"/>
    <w:basedOn w:val="Normal"/>
    <w:next w:val="Normal"/>
    <w:link w:val="Heading1Char"/>
    <w:uiPriority w:val="9"/>
    <w:qFormat/>
    <w:rsid w:val="00654A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73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4A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CB739D"/>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F64B80"/>
  </w:style>
  <w:style w:type="character" w:customStyle="1" w:styleId="FooterChar">
    <w:name w:val="Footer Char"/>
    <w:basedOn w:val="DefaultParagraphFont"/>
    <w:link w:val="Footer"/>
    <w:uiPriority w:val="99"/>
    <w:qFormat/>
    <w:rsid w:val="00F64B80"/>
  </w:style>
  <w:style w:type="character" w:styleId="Hyperlink">
    <w:name w:val="Hyperlink"/>
    <w:basedOn w:val="DefaultParagraphFont"/>
    <w:uiPriority w:val="99"/>
    <w:unhideWhenUsed/>
    <w:rsid w:val="00FC7404"/>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64B80"/>
    <w:pPr>
      <w:tabs>
        <w:tab w:val="center" w:pos="4513"/>
        <w:tab w:val="right" w:pos="9026"/>
      </w:tabs>
    </w:pPr>
  </w:style>
  <w:style w:type="paragraph" w:styleId="Footer">
    <w:name w:val="footer"/>
    <w:basedOn w:val="Normal"/>
    <w:link w:val="FooterChar"/>
    <w:uiPriority w:val="99"/>
    <w:unhideWhenUsed/>
    <w:rsid w:val="00F64B80"/>
    <w:pPr>
      <w:tabs>
        <w:tab w:val="center" w:pos="4513"/>
        <w:tab w:val="right" w:pos="9026"/>
      </w:tabs>
    </w:pPr>
  </w:style>
  <w:style w:type="paragraph" w:styleId="TOCHeading">
    <w:name w:val="TOC Heading"/>
    <w:basedOn w:val="Heading1"/>
    <w:next w:val="Normal"/>
    <w:uiPriority w:val="39"/>
    <w:unhideWhenUsed/>
    <w:qFormat/>
    <w:rsid w:val="00FC7404"/>
    <w:pPr>
      <w:spacing w:before="480" w:line="276" w:lineRule="auto"/>
    </w:pPr>
    <w:rPr>
      <w:b/>
      <w:bCs/>
      <w:sz w:val="28"/>
      <w:szCs w:val="28"/>
      <w:lang w:val="en-US"/>
    </w:rPr>
  </w:style>
  <w:style w:type="paragraph" w:styleId="TOC1">
    <w:name w:val="toc 1"/>
    <w:basedOn w:val="Normal"/>
    <w:next w:val="Normal"/>
    <w:autoRedefine/>
    <w:uiPriority w:val="39"/>
    <w:unhideWhenUsed/>
    <w:rsid w:val="00FC7404"/>
    <w:pPr>
      <w:spacing w:before="120"/>
    </w:pPr>
    <w:rPr>
      <w:rFonts w:cstheme="minorHAnsi"/>
      <w:b/>
      <w:bCs/>
      <w:i/>
      <w:iCs/>
    </w:rPr>
  </w:style>
  <w:style w:type="paragraph" w:styleId="TOC2">
    <w:name w:val="toc 2"/>
    <w:basedOn w:val="Normal"/>
    <w:next w:val="Normal"/>
    <w:autoRedefine/>
    <w:uiPriority w:val="39"/>
    <w:semiHidden/>
    <w:unhideWhenUsed/>
    <w:rsid w:val="00FC740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7404"/>
    <w:pPr>
      <w:ind w:left="480"/>
    </w:pPr>
    <w:rPr>
      <w:rFonts w:cstheme="minorHAnsi"/>
      <w:sz w:val="20"/>
      <w:szCs w:val="20"/>
    </w:rPr>
  </w:style>
  <w:style w:type="paragraph" w:styleId="TOC4">
    <w:name w:val="toc 4"/>
    <w:basedOn w:val="Normal"/>
    <w:next w:val="Normal"/>
    <w:autoRedefine/>
    <w:uiPriority w:val="39"/>
    <w:semiHidden/>
    <w:unhideWhenUsed/>
    <w:rsid w:val="00FC7404"/>
    <w:pPr>
      <w:ind w:left="720"/>
    </w:pPr>
    <w:rPr>
      <w:rFonts w:cstheme="minorHAnsi"/>
      <w:sz w:val="20"/>
      <w:szCs w:val="20"/>
    </w:rPr>
  </w:style>
  <w:style w:type="paragraph" w:styleId="TOC5">
    <w:name w:val="toc 5"/>
    <w:basedOn w:val="Normal"/>
    <w:next w:val="Normal"/>
    <w:autoRedefine/>
    <w:uiPriority w:val="39"/>
    <w:semiHidden/>
    <w:unhideWhenUsed/>
    <w:rsid w:val="00FC7404"/>
    <w:pPr>
      <w:ind w:left="960"/>
    </w:pPr>
    <w:rPr>
      <w:rFonts w:cstheme="minorHAnsi"/>
      <w:sz w:val="20"/>
      <w:szCs w:val="20"/>
    </w:rPr>
  </w:style>
  <w:style w:type="paragraph" w:styleId="TOC6">
    <w:name w:val="toc 6"/>
    <w:basedOn w:val="Normal"/>
    <w:next w:val="Normal"/>
    <w:autoRedefine/>
    <w:uiPriority w:val="39"/>
    <w:semiHidden/>
    <w:unhideWhenUsed/>
    <w:rsid w:val="00FC7404"/>
    <w:pPr>
      <w:ind w:left="1200"/>
    </w:pPr>
    <w:rPr>
      <w:rFonts w:cstheme="minorHAnsi"/>
      <w:sz w:val="20"/>
      <w:szCs w:val="20"/>
    </w:rPr>
  </w:style>
  <w:style w:type="paragraph" w:styleId="TOC7">
    <w:name w:val="toc 7"/>
    <w:basedOn w:val="Normal"/>
    <w:next w:val="Normal"/>
    <w:autoRedefine/>
    <w:uiPriority w:val="39"/>
    <w:semiHidden/>
    <w:unhideWhenUsed/>
    <w:rsid w:val="00FC7404"/>
    <w:pPr>
      <w:ind w:left="1440"/>
    </w:pPr>
    <w:rPr>
      <w:rFonts w:cstheme="minorHAnsi"/>
      <w:sz w:val="20"/>
      <w:szCs w:val="20"/>
    </w:rPr>
  </w:style>
  <w:style w:type="paragraph" w:styleId="TOC8">
    <w:name w:val="toc 8"/>
    <w:basedOn w:val="Normal"/>
    <w:next w:val="Normal"/>
    <w:autoRedefine/>
    <w:uiPriority w:val="39"/>
    <w:semiHidden/>
    <w:unhideWhenUsed/>
    <w:rsid w:val="00FC7404"/>
    <w:pPr>
      <w:ind w:left="1680"/>
    </w:pPr>
    <w:rPr>
      <w:rFonts w:cstheme="minorHAnsi"/>
      <w:sz w:val="20"/>
      <w:szCs w:val="20"/>
    </w:rPr>
  </w:style>
  <w:style w:type="paragraph" w:styleId="TOC9">
    <w:name w:val="toc 9"/>
    <w:basedOn w:val="Normal"/>
    <w:next w:val="Normal"/>
    <w:autoRedefine/>
    <w:uiPriority w:val="39"/>
    <w:semiHidden/>
    <w:unhideWhenUsed/>
    <w:rsid w:val="00FC7404"/>
    <w:pPr>
      <w:ind w:left="1920"/>
    </w:pPr>
    <w:rPr>
      <w:rFonts w:cstheme="minorHAnsi"/>
      <w:sz w:val="20"/>
      <w:szCs w:val="20"/>
    </w:rPr>
  </w:style>
  <w:style w:type="paragraph" w:styleId="ListParagraph">
    <w:name w:val="List Paragraph"/>
    <w:basedOn w:val="Normal"/>
    <w:uiPriority w:val="34"/>
    <w:qFormat/>
    <w:rsid w:val="002302AA"/>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61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68C21-DE7A-0C48-B5B6-E4496F24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2021-05-10T16:23:00Z</dcterms:created>
  <dcterms:modified xsi:type="dcterms:W3CDTF">2021-05-10T16:23:00Z</dcterms:modified>
  <dc:language>en-GB</dc:language>
</cp:coreProperties>
</file>