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E395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7"/>
          <w:rFonts w:hint="default" w:ascii="Calibri" w:hAnsi="Calibri" w:cs="Calibri"/>
          <w:b w:val="0"/>
          <w:bCs w:val="0"/>
        </w:rPr>
        <w:t>Subject:</w:t>
      </w:r>
      <w:r>
        <w:rPr>
          <w:rFonts w:hint="default" w:ascii="Calibri" w:hAnsi="Calibri" w:cs="Calibri"/>
          <w:b w:val="0"/>
          <w:bCs w:val="0"/>
        </w:rPr>
        <w:t xml:space="preserve"> Inquiry: nRF54L15 DK Schematics &amp; Programming Options</w:t>
      </w:r>
    </w:p>
    <w:p w14:paraId="63716D1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7"/>
          <w:rFonts w:hint="default" w:ascii="Calibri" w:hAnsi="Calibri" w:cs="Calibri"/>
          <w:b w:val="0"/>
          <w:bCs w:val="0"/>
        </w:rPr>
        <w:t>Dear Nordic Team,</w:t>
      </w:r>
    </w:p>
    <w:p w14:paraId="58D9CA9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 am participating in the </w:t>
      </w:r>
      <w:r>
        <w:rPr>
          <w:rStyle w:val="7"/>
          <w:rFonts w:hint="default" w:ascii="Calibri" w:hAnsi="Calibri" w:cs="Calibri"/>
          <w:b w:val="0"/>
          <w:bCs w:val="0"/>
        </w:rPr>
        <w:t>Board Designer Competition</w:t>
      </w:r>
      <w:r>
        <w:rPr>
          <w:rFonts w:hint="default" w:ascii="Calibri" w:hAnsi="Calibri" w:cs="Calibri"/>
          <w:b w:val="0"/>
          <w:bCs w:val="0"/>
        </w:rPr>
        <w:t xml:space="preserve"> sponsored by </w:t>
      </w:r>
      <w:r>
        <w:rPr>
          <w:rStyle w:val="7"/>
          <w:rFonts w:hint="default" w:ascii="Calibri" w:hAnsi="Calibri" w:cs="Calibri"/>
          <w:b w:val="0"/>
          <w:bCs w:val="0"/>
        </w:rPr>
        <w:t>Nordic Semiconductor and Autodesk Fusion 360</w:t>
      </w:r>
      <w:r>
        <w:rPr>
          <w:rFonts w:hint="default" w:ascii="Calibri" w:hAnsi="Calibri" w:cs="Calibri"/>
          <w:b w:val="0"/>
          <w:bCs w:val="0"/>
        </w:rPr>
        <w:t xml:space="preserve">. My project has been </w:t>
      </w:r>
      <w:r>
        <w:rPr>
          <w:rStyle w:val="7"/>
          <w:rFonts w:hint="default" w:ascii="Calibri" w:hAnsi="Calibri" w:cs="Calibri"/>
          <w:b w:val="0"/>
          <w:bCs w:val="0"/>
        </w:rPr>
        <w:t>selected for free hardware</w:t>
      </w:r>
      <w:r>
        <w:rPr>
          <w:rFonts w:hint="default" w:ascii="Calibri" w:hAnsi="Calibri" w:cs="Calibri"/>
          <w:b w:val="0"/>
          <w:bCs w:val="0"/>
        </w:rPr>
        <w:t xml:space="preserve">, and I am using the </w:t>
      </w:r>
      <w:r>
        <w:rPr>
          <w:rStyle w:val="7"/>
          <w:rFonts w:hint="default" w:ascii="Calibri" w:hAnsi="Calibri" w:cs="Calibri"/>
          <w:b w:val="0"/>
          <w:bCs w:val="0"/>
        </w:rPr>
        <w:t>nRF54L15 SoC</w:t>
      </w:r>
      <w:r>
        <w:rPr>
          <w:rFonts w:hint="default" w:ascii="Calibri" w:hAnsi="Calibri" w:cs="Calibri"/>
          <w:b w:val="0"/>
          <w:bCs w:val="0"/>
        </w:rPr>
        <w:t xml:space="preserve">, as mandated by the competition, in pursuit of the </w:t>
      </w:r>
      <w:r>
        <w:rPr>
          <w:rStyle w:val="7"/>
          <w:rFonts w:hint="default" w:ascii="Calibri" w:hAnsi="Calibri" w:cs="Calibri"/>
          <w:b w:val="0"/>
          <w:bCs w:val="0"/>
        </w:rPr>
        <w:t>Kitchen Sink Award</w:t>
      </w:r>
      <w:r>
        <w:rPr>
          <w:rFonts w:hint="default" w:ascii="Calibri" w:hAnsi="Calibri" w:cs="Calibri"/>
          <w:b w:val="0"/>
          <w:bCs w:val="0"/>
        </w:rPr>
        <w:t>.</w:t>
      </w:r>
    </w:p>
    <w:p w14:paraId="66F956AA">
      <w:pPr>
        <w:pStyle w:val="2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 w:val="0"/>
          <w:bCs w:val="0"/>
        </w:rPr>
      </w:pPr>
      <w:r>
        <w:rPr>
          <w:rStyle w:val="7"/>
          <w:rFonts w:hint="default" w:ascii="Calibri" w:hAnsi="Calibri" w:cs="Calibri"/>
          <w:b w:val="0"/>
          <w:bCs w:val="0"/>
        </w:rPr>
        <w:t>I plan to make this project fully open-source, documenting everything from hardware design and programming to real-world performance measurements. This means the community will have a complete, well-documented reference for working with the nRF54L15 SoC, increasing its adoption and making it easier for developers to integrate Nordic's technology into future projects. Given this, I would greatly appreciate your guidance in the following areas:</w:t>
      </w:r>
    </w:p>
    <w:p w14:paraId="0D4F9BA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bookmarkStart w:id="0" w:name="_GoBack"/>
      <w:bookmarkEnd w:id="0"/>
      <w:r>
        <w:rPr>
          <w:rStyle w:val="7"/>
          <w:rFonts w:hint="default" w:ascii="Calibri" w:hAnsi="Calibri" w:cs="Calibri"/>
          <w:b w:val="0"/>
          <w:bCs w:val="0"/>
        </w:rPr>
        <w:t>1. Request for Development Kit Schematics and PCB Files</w:t>
      </w:r>
    </w:p>
    <w:p w14:paraId="36480DE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Would you be able to share the </w:t>
      </w:r>
      <w:r>
        <w:rPr>
          <w:rStyle w:val="7"/>
          <w:rFonts w:hint="default" w:ascii="Calibri" w:hAnsi="Calibri" w:cs="Calibri"/>
          <w:b w:val="0"/>
          <w:bCs w:val="0"/>
        </w:rPr>
        <w:t>schematics and PCB design files</w:t>
      </w:r>
      <w:r>
        <w:rPr>
          <w:rFonts w:hint="default" w:ascii="Calibri" w:hAnsi="Calibri" w:cs="Calibri"/>
          <w:b w:val="0"/>
          <w:bCs w:val="0"/>
        </w:rPr>
        <w:t xml:space="preserve"> for the </w:t>
      </w:r>
      <w:r>
        <w:rPr>
          <w:rStyle w:val="7"/>
          <w:rFonts w:hint="default" w:ascii="Calibri" w:hAnsi="Calibri" w:cs="Calibri"/>
          <w:b w:val="0"/>
          <w:bCs w:val="0"/>
        </w:rPr>
        <w:t>nRF54L15 Development Kit</w:t>
      </w:r>
      <w:r>
        <w:rPr>
          <w:rFonts w:hint="default" w:ascii="Calibri" w:hAnsi="Calibri" w:cs="Calibri"/>
          <w:b w:val="0"/>
          <w:bCs w:val="0"/>
        </w:rPr>
        <w:t>? Having access to these resources would help me follow best design practices and ensure compatibility with my custom PCB.</w:t>
      </w:r>
    </w:p>
    <w:p w14:paraId="2116CCA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7"/>
          <w:rFonts w:hint="default" w:ascii="Calibri" w:hAnsi="Calibri" w:cs="Calibri"/>
          <w:b w:val="0"/>
          <w:bCs w:val="0"/>
        </w:rPr>
        <w:t>2. Programming Options for My Custom PCB</w:t>
      </w:r>
    </w:p>
    <w:p w14:paraId="447B823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 am integrating an </w:t>
      </w:r>
      <w:r>
        <w:rPr>
          <w:rStyle w:val="7"/>
          <w:rFonts w:hint="default" w:ascii="Calibri" w:hAnsi="Calibri" w:cs="Calibri"/>
          <w:b w:val="0"/>
          <w:bCs w:val="0"/>
        </w:rPr>
        <w:t>ESP32</w:t>
      </w:r>
      <w:r>
        <w:rPr>
          <w:rStyle w:val="7"/>
          <w:rFonts w:hint="default" w:ascii="Calibri" w:hAnsi="Calibri" w:cs="Calibri"/>
          <w:b w:val="0"/>
          <w:bCs w:val="0"/>
        </w:rPr>
        <w:noBreakHyphen/>
      </w:r>
      <w:r>
        <w:rPr>
          <w:rStyle w:val="7"/>
          <w:rFonts w:hint="default" w:ascii="Calibri" w:hAnsi="Calibri" w:cs="Calibri"/>
          <w:b w:val="0"/>
          <w:bCs w:val="0"/>
        </w:rPr>
        <w:t>WROOM alongside the nRF54L15 SoC</w:t>
      </w:r>
      <w:r>
        <w:rPr>
          <w:rFonts w:hint="default" w:ascii="Calibri" w:hAnsi="Calibri" w:cs="Calibri"/>
          <w:b w:val="0"/>
          <w:bCs w:val="0"/>
        </w:rPr>
        <w:t xml:space="preserve"> in my design and evaluating different programming approaches. Could you provide recommendations on the following?</w:t>
      </w:r>
    </w:p>
    <w:p w14:paraId="7FA4F04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7"/>
          <w:rFonts w:hint="default" w:ascii="Calibri" w:hAnsi="Calibri" w:cs="Calibri"/>
          <w:b w:val="0"/>
          <w:bCs w:val="0"/>
        </w:rPr>
        <w:t>a) Using the nRF54L15 DK as a Debugger</w:t>
      </w:r>
    </w:p>
    <w:p w14:paraId="367277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If I purchase the </w:t>
      </w:r>
      <w:r>
        <w:rPr>
          <w:rStyle w:val="7"/>
          <w:rFonts w:hint="default" w:ascii="Calibri" w:hAnsi="Calibri" w:cs="Calibri"/>
          <w:b w:val="0"/>
          <w:bCs w:val="0"/>
        </w:rPr>
        <w:t>nRF54L15 DK</w:t>
      </w:r>
      <w:r>
        <w:rPr>
          <w:rFonts w:hint="default" w:ascii="Calibri" w:hAnsi="Calibri" w:cs="Calibri"/>
          <w:b w:val="0"/>
          <w:bCs w:val="0"/>
        </w:rPr>
        <w:t xml:space="preserve"> (DigiKey link: [insert link]), does it include the </w:t>
      </w:r>
      <w:r>
        <w:rPr>
          <w:rStyle w:val="7"/>
          <w:rFonts w:hint="default" w:ascii="Calibri" w:hAnsi="Calibri" w:cs="Calibri"/>
          <w:b w:val="0"/>
          <w:bCs w:val="0"/>
        </w:rPr>
        <w:t>necessary debugging cables</w:t>
      </w:r>
      <w:r>
        <w:rPr>
          <w:rFonts w:hint="default" w:ascii="Calibri" w:hAnsi="Calibri" w:cs="Calibri"/>
          <w:b w:val="0"/>
          <w:bCs w:val="0"/>
        </w:rPr>
        <w:t xml:space="preserve"> for programming an external board?</w:t>
      </w:r>
    </w:p>
    <w:p w14:paraId="083043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 plan to include a </w:t>
      </w:r>
      <w:r>
        <w:rPr>
          <w:rStyle w:val="7"/>
          <w:rFonts w:hint="default" w:ascii="Calibri" w:hAnsi="Calibri" w:cs="Calibri"/>
          <w:b w:val="0"/>
          <w:bCs w:val="0"/>
        </w:rPr>
        <w:t>10-pin SWD debug connector</w:t>
      </w:r>
      <w:r>
        <w:rPr>
          <w:rFonts w:hint="default" w:ascii="Calibri" w:hAnsi="Calibri" w:cs="Calibri"/>
          <w:b w:val="0"/>
          <w:bCs w:val="0"/>
        </w:rPr>
        <w:t xml:space="preserve"> (similar to </w:t>
      </w:r>
      <w:r>
        <w:rPr>
          <w:rStyle w:val="7"/>
          <w:rFonts w:hint="default" w:ascii="Calibri" w:hAnsi="Calibri" w:cs="Calibri"/>
          <w:b w:val="0"/>
          <w:bCs w:val="0"/>
        </w:rPr>
        <w:t>P19 on the DK</w:t>
      </w:r>
      <w:r>
        <w:rPr>
          <w:rFonts w:hint="default" w:ascii="Calibri" w:hAnsi="Calibri" w:cs="Calibri"/>
          <w:b w:val="0"/>
          <w:bCs w:val="0"/>
        </w:rPr>
        <w:t>) in my custom PCB for easy debugging.</w:t>
      </w:r>
    </w:p>
    <w:p w14:paraId="0656258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7"/>
          <w:rFonts w:hint="default" w:ascii="Calibri" w:hAnsi="Calibri" w:cs="Calibri"/>
          <w:b w:val="0"/>
          <w:bCs w:val="0"/>
        </w:rPr>
        <w:t>b) Using an External Segger J-Link Debugger</w:t>
      </w:r>
    </w:p>
    <w:p w14:paraId="2A7109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Instead of using the DK, I could purchase a </w:t>
      </w:r>
      <w:r>
        <w:rPr>
          <w:rStyle w:val="7"/>
          <w:rFonts w:hint="default" w:ascii="Calibri" w:hAnsi="Calibri" w:cs="Calibri"/>
          <w:b w:val="0"/>
          <w:bCs w:val="0"/>
        </w:rPr>
        <w:t>standalone Segger J-Link debugger</w:t>
      </w:r>
      <w:r>
        <w:rPr>
          <w:rFonts w:hint="default" w:ascii="Calibri" w:hAnsi="Calibri" w:cs="Calibri"/>
          <w:b w:val="0"/>
          <w:bCs w:val="0"/>
        </w:rPr>
        <w:t>.</w:t>
      </w:r>
    </w:p>
    <w:p w14:paraId="4EB5337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Could you recommend </w:t>
      </w:r>
      <w:r>
        <w:rPr>
          <w:rStyle w:val="7"/>
          <w:rFonts w:hint="default" w:ascii="Calibri" w:hAnsi="Calibri" w:cs="Calibri"/>
          <w:b w:val="0"/>
          <w:bCs w:val="0"/>
        </w:rPr>
        <w:t>cost-effective external debuggers</w:t>
      </w:r>
      <w:r>
        <w:rPr>
          <w:rFonts w:hint="default" w:ascii="Calibri" w:hAnsi="Calibri" w:cs="Calibri"/>
          <w:b w:val="0"/>
          <w:bCs w:val="0"/>
        </w:rPr>
        <w:t xml:space="preserve"> that are compatible with the </w:t>
      </w:r>
      <w:r>
        <w:rPr>
          <w:rStyle w:val="7"/>
          <w:rFonts w:hint="default" w:ascii="Calibri" w:hAnsi="Calibri" w:cs="Calibri"/>
          <w:b w:val="0"/>
          <w:bCs w:val="0"/>
        </w:rPr>
        <w:t>nRF54L15 SoC</w:t>
      </w:r>
      <w:r>
        <w:rPr>
          <w:rFonts w:hint="default" w:ascii="Calibri" w:hAnsi="Calibri" w:cs="Calibri"/>
          <w:b w:val="0"/>
          <w:bCs w:val="0"/>
        </w:rPr>
        <w:t>?</w:t>
      </w:r>
    </w:p>
    <w:p w14:paraId="2720474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7"/>
          <w:rFonts w:hint="default" w:ascii="Calibri" w:hAnsi="Calibri" w:cs="Calibri"/>
          <w:b w:val="0"/>
          <w:bCs w:val="0"/>
        </w:rPr>
        <w:t>c) Programming the nRF54L15 via Another MCU (ESP32)</w:t>
      </w:r>
    </w:p>
    <w:p w14:paraId="1812BB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Would it be possible to use the </w:t>
      </w:r>
      <w:r>
        <w:rPr>
          <w:rStyle w:val="7"/>
          <w:rFonts w:hint="default" w:ascii="Calibri" w:hAnsi="Calibri" w:cs="Calibri"/>
          <w:b w:val="0"/>
          <w:bCs w:val="0"/>
        </w:rPr>
        <w:t>ESP32</w:t>
      </w:r>
      <w:r>
        <w:rPr>
          <w:rFonts w:hint="default" w:ascii="Calibri" w:hAnsi="Calibri" w:cs="Calibri"/>
          <w:b w:val="0"/>
          <w:bCs w:val="0"/>
        </w:rPr>
        <w:t xml:space="preserve"> on my board to </w:t>
      </w:r>
      <w:r>
        <w:rPr>
          <w:rStyle w:val="7"/>
          <w:rFonts w:hint="default" w:ascii="Calibri" w:hAnsi="Calibri" w:cs="Calibri"/>
          <w:b w:val="0"/>
          <w:bCs w:val="0"/>
        </w:rPr>
        <w:t>program the nRF54L15 SoC</w:t>
      </w:r>
      <w:r>
        <w:rPr>
          <w:rFonts w:hint="default" w:ascii="Calibri" w:hAnsi="Calibri" w:cs="Calibri"/>
          <w:b w:val="0"/>
          <w:bCs w:val="0"/>
        </w:rPr>
        <w:t>?</w:t>
      </w:r>
    </w:p>
    <w:p w14:paraId="64B1F0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If so, which </w:t>
      </w:r>
      <w:r>
        <w:rPr>
          <w:rStyle w:val="7"/>
          <w:rFonts w:hint="default" w:ascii="Calibri" w:hAnsi="Calibri" w:cs="Calibri"/>
          <w:b w:val="0"/>
          <w:bCs w:val="0"/>
        </w:rPr>
        <w:t>interfaces on both the ESP32 and nRF54L15</w:t>
      </w:r>
      <w:r>
        <w:rPr>
          <w:rFonts w:hint="default" w:ascii="Calibri" w:hAnsi="Calibri" w:cs="Calibri"/>
          <w:b w:val="0"/>
          <w:bCs w:val="0"/>
        </w:rPr>
        <w:t xml:space="preserve"> should I use?</w:t>
      </w:r>
    </w:p>
    <w:p w14:paraId="128D40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I understand </w:t>
      </w:r>
      <w:r>
        <w:rPr>
          <w:rStyle w:val="7"/>
          <w:rFonts w:hint="default" w:ascii="Calibri" w:hAnsi="Calibri" w:cs="Calibri"/>
          <w:b w:val="0"/>
          <w:bCs w:val="0"/>
        </w:rPr>
        <w:t>SWD is the primary programming interface</w:t>
      </w:r>
      <w:r>
        <w:rPr>
          <w:rFonts w:hint="default" w:ascii="Calibri" w:hAnsi="Calibri" w:cs="Calibri"/>
          <w:b w:val="0"/>
          <w:bCs w:val="0"/>
        </w:rPr>
        <w:t>, but is there a way to bridge this using the ESP32?</w:t>
      </w:r>
    </w:p>
    <w:p w14:paraId="2A01EB31">
      <w:pPr>
        <w:rPr>
          <w:rFonts w:hint="default" w:ascii="Calibri" w:hAnsi="Calibri" w:cs="Calibri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BDFA0"/>
    <w:multiLevelType w:val="multilevel"/>
    <w:tmpl w:val="800BD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EA1081"/>
    <w:multiLevelType w:val="multilevel"/>
    <w:tmpl w:val="D3EA1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F073930"/>
    <w:multiLevelType w:val="multilevel"/>
    <w:tmpl w:val="4F0739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A0355"/>
    <w:rsid w:val="59FC4267"/>
    <w:rsid w:val="7C5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2025-03-20T21:05:00Z</dcterms:created>
  <dc:creator>nikhil bhat</dc:creator>
  <cp:lastModifiedBy>nikhil bhat</cp:lastModifiedBy>
  <dcterms:modified xsi:type="dcterms:W3CDTF">2025-03-20T21:07:40Z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78105308EC60499A9438979D4617E901_11</vt:lpwstr>
  </property>
</Properties>
</file>