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EDDE68">
      <w:pPr>
        <w:numPr>
          <w:ilvl w:val="0"/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PCB GUIDELINES:</w:t>
      </w:r>
    </w:p>
    <w:p w14:paraId="7D8D9DAF">
      <w:pPr>
        <w:numPr>
          <w:ilvl w:val="0"/>
          <w:numId w:val="0"/>
        </w:numPr>
        <w:rPr>
          <w:rFonts w:hint="default"/>
          <w:lang w:val="en-US"/>
        </w:rPr>
      </w:pPr>
    </w:p>
    <w:p w14:paraId="14E9E30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 THIS STACKUP: </w:t>
      </w:r>
    </w:p>
    <w:p w14:paraId="2FDB6087">
      <w:pPr>
        <w:numPr>
          <w:ilvl w:val="0"/>
          <w:numId w:val="0"/>
        </w:numPr>
        <w:rPr>
          <w:rFonts w:hint="default"/>
          <w:lang w:val="en-US"/>
        </w:rPr>
      </w:pPr>
    </w:p>
    <w:p w14:paraId="21345033">
      <w:pPr>
        <w:numPr>
          <w:ilvl w:val="0"/>
          <w:numId w:val="0"/>
        </w:numPr>
      </w:pPr>
      <w:r>
        <w:drawing>
          <wp:inline distT="0" distB="0" distL="114300" distR="114300">
            <wp:extent cx="5267960" cy="1795145"/>
            <wp:effectExtent l="0" t="0" r="88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458C">
      <w:pPr>
        <w:numPr>
          <w:ilvl w:val="0"/>
          <w:numId w:val="0"/>
        </w:numPr>
      </w:pPr>
    </w:p>
    <w:p w14:paraId="6791381B">
      <w:pPr>
        <w:numPr>
          <w:ilvl w:val="0"/>
          <w:numId w:val="0"/>
        </w:numPr>
        <w:rPr>
          <w:rFonts w:hint="default"/>
          <w:lang w:val="en-US"/>
        </w:rPr>
      </w:pPr>
    </w:p>
    <w:p w14:paraId="558ED7DC"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3"/>
        <w:tblW w:w="791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1060"/>
        <w:gridCol w:w="3269"/>
        <w:gridCol w:w="1238"/>
        <w:gridCol w:w="1528"/>
      </w:tblGrid>
      <w:tr w14:paraId="483AD1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256F78">
            <w:pPr>
              <w:jc w:val="center"/>
              <w:rPr>
                <w:rFonts w:hint="eastAsia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14:paraId="0D4055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VOLATGE (V)</w:t>
            </w: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14:paraId="5FB7D7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CURRENT (A)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728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 LAYERS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925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 KEEP V DROPS &lt;  0.15V, 10 DEG ABOVE AMBIENT</w:t>
            </w:r>
          </w:p>
        </w:tc>
      </w:tr>
      <w:tr w14:paraId="5739D7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F9A4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VSYS 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C3D3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</w:t>
            </w:r>
          </w:p>
        </w:tc>
        <w:tc>
          <w:tcPr>
            <w:tcW w:w="3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F1F3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2.66063473</w:t>
            </w:r>
          </w:p>
        </w:tc>
        <w:tc>
          <w:tcPr>
            <w:tcW w:w="1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094F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 MILS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D05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&lt;3 INCHES</w:t>
            </w:r>
          </w:p>
        </w:tc>
      </w:tr>
      <w:tr w14:paraId="7FCA09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1246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V3V3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9F4C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</w:t>
            </w:r>
          </w:p>
        </w:tc>
        <w:tc>
          <w:tcPr>
            <w:tcW w:w="3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5844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</w:p>
        </w:tc>
        <w:tc>
          <w:tcPr>
            <w:tcW w:w="1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B16A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 MILS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26D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&lt;6 INCHES</w:t>
            </w:r>
          </w:p>
        </w:tc>
      </w:tr>
      <w:tr w14:paraId="60AB3D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70DF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V4V0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2044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3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A415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</w:t>
            </w:r>
          </w:p>
        </w:tc>
        <w:tc>
          <w:tcPr>
            <w:tcW w:w="1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055E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 MILS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552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&lt;3 INCHES</w:t>
            </w:r>
          </w:p>
        </w:tc>
      </w:tr>
      <w:tr w14:paraId="1D8F7E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24EC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V5V0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3D79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3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EF10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F77D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 MILS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4CC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&lt;6 INCHES</w:t>
            </w:r>
          </w:p>
        </w:tc>
      </w:tr>
    </w:tbl>
    <w:p w14:paraId="44B21E89">
      <w:pPr>
        <w:numPr>
          <w:ilvl w:val="0"/>
          <w:numId w:val="0"/>
        </w:numPr>
        <w:rPr>
          <w:rFonts w:hint="default"/>
          <w:lang w:val="en-US"/>
        </w:rPr>
      </w:pPr>
    </w:p>
    <w:p w14:paraId="12BC3C0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Download Saturn PCB Toolkit and don’t exceed 0.1 V voltage drop. Keep ambient temperature at 25 °C and max temperature rise at 10 °C.</w:t>
      </w:r>
      <w:bookmarkStart w:id="0" w:name="_GoBack"/>
      <w:bookmarkEnd w:id="0"/>
    </w:p>
    <w:p w14:paraId="245BAEC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4077970" cy="3134995"/>
            <wp:effectExtent l="0" t="0" r="177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9C4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Keep W = 2H for 50 Ω USB (DP, DN) traces. Use 3W spacing for loose coupling.</w:t>
      </w:r>
    </w:p>
    <w:p w14:paraId="035E214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Keep other signals at &gt;2W spacing from I2C lines.</w:t>
      </w:r>
    </w:p>
    <w:p w14:paraId="2DA31E51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Place the crystal close to the MCU with &gt;20 mil clearance from other traces.</w:t>
      </w:r>
    </w:p>
    <w:p w14:paraId="1287A65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>Place decoupling capacitors (decaps) as close as possible to the power pins.</w:t>
      </w:r>
    </w:p>
    <w:p w14:paraId="27FF9FF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>Maintain a continuous return path for all high-speed traces. Use reference vias for every layer transition.</w:t>
      </w:r>
    </w:p>
    <w:p w14:paraId="459A847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>Use 10–25 mil vias (each can carry ~1.4 A for your stackup). Use multiple vias (at least 2–3) for power transitions.</w:t>
      </w:r>
    </w:p>
    <w:p w14:paraId="5529A16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5059045" cy="4234180"/>
            <wp:effectExtent l="0" t="0" r="825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B4F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Fonts w:hint="default" w:ascii="Symbol" w:hAnsi="Symbol" w:eastAsia="Symbol" w:cs="Symbol"/>
          <w:sz w:val="24"/>
        </w:rPr>
        <w:t>·</w:t>
      </w:r>
      <w:r>
        <w:t>Add silkscreen for all connectors. Label pin numbers or signal names — shorthand is okay.</w:t>
      </w:r>
      <w:r>
        <w:rPr>
          <w:rFonts w:hint="default"/>
          <w:lang w:val="en-US"/>
        </w:rPr>
        <w:t xml:space="preserve"> </w:t>
      </w:r>
    </w:p>
    <w:p w14:paraId="0ED3FC6C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4A85B42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4772025" cy="4553585"/>
            <wp:effectExtent l="0" t="0" r="9525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5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D7D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6576172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2731B"/>
    <w:rsid w:val="06133805"/>
    <w:rsid w:val="0882731B"/>
    <w:rsid w:val="0D4231AD"/>
    <w:rsid w:val="125F6DB3"/>
    <w:rsid w:val="13B860EB"/>
    <w:rsid w:val="1B604DF7"/>
    <w:rsid w:val="21862A8E"/>
    <w:rsid w:val="2C106E69"/>
    <w:rsid w:val="2DDB1827"/>
    <w:rsid w:val="33E504C8"/>
    <w:rsid w:val="377F1F9A"/>
    <w:rsid w:val="3D7106DB"/>
    <w:rsid w:val="400E135C"/>
    <w:rsid w:val="43C12184"/>
    <w:rsid w:val="45D1241A"/>
    <w:rsid w:val="45D27E9B"/>
    <w:rsid w:val="4AE5022F"/>
    <w:rsid w:val="4CEF1A33"/>
    <w:rsid w:val="5BCB73A7"/>
    <w:rsid w:val="5EAB5261"/>
    <w:rsid w:val="609A4A1E"/>
    <w:rsid w:val="60E3042B"/>
    <w:rsid w:val="6FB33650"/>
    <w:rsid w:val="7063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2025-03-29T23:25:00Z</dcterms:created>
  <dc:creator>nikhi</dc:creator>
  <cp:lastModifiedBy>nikhil bhat</cp:lastModifiedBy>
  <dcterms:modified xsi:type="dcterms:W3CDTF">2025-04-05T17:19:26Z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6CC2B09E18714BDAA9093B0E3FC1D0EE_13</vt:lpwstr>
  </property>
</Properties>
</file>