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Flow – Testify Project</w:t>
      </w:r>
    </w:p>
    <w:p>
      <w:r>
        <w:t>This document outlines the main user flows for the Testify online testing system, including key interactions for different roles.</w:t>
      </w:r>
    </w:p>
    <w:p>
      <w:pPr>
        <w:pStyle w:val="Heading2"/>
      </w:pPr>
      <w:r>
        <w:t>1. Guest User</w:t>
      </w:r>
    </w:p>
    <w:p>
      <w:pPr>
        <w:pStyle w:val="ListNumber"/>
      </w:pPr>
      <w:r>
        <w:t>1.1 Access landing page</w:t>
      </w:r>
    </w:p>
    <w:p>
      <w:pPr>
        <w:pStyle w:val="ListNumber"/>
      </w:pPr>
      <w:r>
        <w:t>1.2 View available public tests (read-only)</w:t>
      </w:r>
    </w:p>
    <w:p>
      <w:pPr>
        <w:pStyle w:val="ListNumber"/>
      </w:pPr>
      <w:r>
        <w:t>1.3 Redirect to login/register to take a test</w:t>
      </w:r>
    </w:p>
    <w:p>
      <w:pPr>
        <w:pStyle w:val="Heading2"/>
      </w:pPr>
      <w:r>
        <w:t>2. Student</w:t>
      </w:r>
    </w:p>
    <w:p>
      <w:pPr>
        <w:pStyle w:val="ListNumber"/>
      </w:pPr>
      <w:r>
        <w:t>2.1 Login/Register</w:t>
      </w:r>
    </w:p>
    <w:p>
      <w:pPr>
        <w:pStyle w:val="ListNumber"/>
      </w:pPr>
      <w:r>
        <w:t>2.2 View dashboard with assigned/available tests</w:t>
      </w:r>
    </w:p>
    <w:p>
      <w:pPr>
        <w:pStyle w:val="ListNumber"/>
      </w:pPr>
      <w:r>
        <w:t>2.3 Start a test (with timer, multiple sections/questions)</w:t>
      </w:r>
    </w:p>
    <w:p>
      <w:pPr>
        <w:pStyle w:val="ListNumber"/>
      </w:pPr>
      <w:r>
        <w:t>2.4 Submit answers</w:t>
      </w:r>
    </w:p>
    <w:p>
      <w:pPr>
        <w:pStyle w:val="ListNumber"/>
      </w:pPr>
      <w:r>
        <w:t>2.5 View detailed result and score breakdown</w:t>
      </w:r>
    </w:p>
    <w:p>
      <w:pPr>
        <w:pStyle w:val="ListNumber"/>
      </w:pPr>
      <w:r>
        <w:t>2.6 View submission history</w:t>
      </w:r>
    </w:p>
    <w:p>
      <w:pPr>
        <w:pStyle w:val="Heading2"/>
      </w:pPr>
      <w:r>
        <w:t>3. Test Creator (Teacher/HR)</w:t>
      </w:r>
    </w:p>
    <w:p>
      <w:pPr>
        <w:pStyle w:val="ListNumber"/>
      </w:pPr>
      <w:r>
        <w:t>3.1 Login</w:t>
      </w:r>
    </w:p>
    <w:p>
      <w:pPr>
        <w:pStyle w:val="ListNumber"/>
      </w:pPr>
      <w:r>
        <w:t>3.2 Create and manage tests</w:t>
      </w:r>
    </w:p>
    <w:p>
      <w:pPr>
        <w:pStyle w:val="ListNumber"/>
      </w:pPr>
      <w:r>
        <w:t>3.3 Add/edit sections and questions (including images and multiple correct answers)</w:t>
      </w:r>
    </w:p>
    <w:p>
      <w:pPr>
        <w:pStyle w:val="ListNumber"/>
      </w:pPr>
      <w:r>
        <w:t>3.4 Publish test</w:t>
      </w:r>
    </w:p>
    <w:p>
      <w:pPr>
        <w:pStyle w:val="ListNumber"/>
      </w:pPr>
      <w:r>
        <w:t>3.5 Review submissions from users</w:t>
      </w:r>
    </w:p>
    <w:p>
      <w:pPr>
        <w:pStyle w:val="Heading2"/>
      </w:pPr>
      <w:r>
        <w:t>4. Admin</w:t>
      </w:r>
    </w:p>
    <w:p>
      <w:pPr>
        <w:pStyle w:val="ListNumber"/>
      </w:pPr>
      <w:r>
        <w:t>4.1 Login</w:t>
      </w:r>
    </w:p>
    <w:p>
      <w:pPr>
        <w:pStyle w:val="ListNumber"/>
      </w:pPr>
      <w:r>
        <w:t>4.2 Manage all users and roles</w:t>
      </w:r>
    </w:p>
    <w:p>
      <w:pPr>
        <w:pStyle w:val="ListNumber"/>
      </w:pPr>
      <w:r>
        <w:t>4.3 View platform statistics</w:t>
      </w:r>
    </w:p>
    <w:p>
      <w:pPr>
        <w:pStyle w:val="ListNumber"/>
      </w:pPr>
      <w:r>
        <w:t>4.4 Moderate content (questions/tests)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