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sz w:val="56"/>
          <w:szCs w:val="56"/>
        </w:rPr>
        <w:t xml:space="preserve">竞赛助手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Competition Hub v1</w:t>
      </w:r>
    </w:p>
    <w:p>
      <w:pPr>
        <w:spacing w:after="600"/>
        <w:jc w:val="center"/>
      </w:pPr>
      <w:r>
        <w:rPr>
          <w:rFonts w:ascii="Arial" w:eastAsia="Microsoft YaHei" w:hAnsi="Arial"/>
          <w:color w:val="888888"/>
          <w:sz w:val="24"/>
          <w:szCs w:val="24"/>
        </w:rPr>
        <w:t xml:space="preserve">学科竞赛智能查询与报名平台</w:t>
      </w:r>
    </w:p>
    <w:p>
      <w:pPr>
        <w:spacing w:after="100"/>
        <w:jc w:val="center"/>
      </w:pPr>
      <w:r>
        <w:rPr>
          <w:rFonts w:ascii="Arial" w:eastAsia="Microsoft YaHei" w:hAnsi="Arial"/>
          <w:b/>
          <w:bCs/>
          <w:sz w:val="32"/>
          <w:szCs w:val="32"/>
        </w:rPr>
        <w:t xml:space="preserve">项目交接文档（完整版）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Handoff Document - Full Version</w:t>
      </w:r>
    </w:p>
    <w:p>
      <w:pPr>
        <w:spacing w:after="600"/>
        <w:jc w:val="center"/>
      </w:pPr>
      <w:r>
        <w:rPr>
          <w:color w:val="999999"/>
          <w:sz w:val="20"/>
          <w:szCs w:val="20"/>
        </w:rPr>
        <w:t xml:space="preserve">版本：v2.0  |  更新日期：2026-04-22</w:t>
      </w:r>
    </w:p>
    <w:p>
      <w:pPr>
        <w:jc w:val="center"/>
      </w:pPr>
      <w:r>
        <w:rPr>
          <w:color w:val="888888"/>
          <w:sz w:val="20"/>
          <w:szCs w:val="20"/>
        </w:rPr>
        <w:t xml:space="preserve">包含：前端 + 后端 + AI问答 + 数据库完整配置、凭证、架构、已知问题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1. 项目概述</w:t>
      </w:r>
    </w:p>
    <w:p>
      <w:pPr>
        <w:spacing w:after="100"/>
      </w:pPr>
      <w:r>
        <w:rPr>
          <w:rFonts w:ascii="Arial" w:eastAsia="Microsoft YaHei" w:hAnsi="Arial"/>
          <w:sz w:val="20"/>
          <w:szCs w:val="20"/>
        </w:rPr>
        <w:t xml:space="preserve">竞赛助手（Competition Hub v1）是一个基于纯前端的单页应用（SPA），专为长沙理工大学学生提供学科竞赛查询、报名管理、AI问答和校园资讯服务。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1.1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技术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前端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原生 HTML/CSS/JavaScript，无框架依赖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后端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Supabase Edge Functions + Render Express 服务器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数据库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Supabase PostgreSQL（v2 Schema 27张表）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MiniMax M2.7（流式SSE，通过Edge Function代理）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3D特效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Three.js r128（CDN懒加载，WebGL门控）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部署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GitHub Pages（前端）+ Render（后端API）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版本管理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Git + GitHub，单分支 main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1.2 在线地址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网站：https://an-an-525.github.io/competition-hub-v1/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仓库：https://github.com/An-an-525/competition-hub-v1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Render后端：https://csust-competition-api.onrender.com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2. 完整凭证与配置</w:t>
      </w:r>
    </w:p>
    <w:p>
      <w:pPr>
        <w:spacing w:after="100"/>
      </w:pPr>
      <w:r>
        <w:rPr>
          <w:rFonts w:ascii="Arial" w:eastAsia="Microsoft YaHei" w:hAnsi="Arial"/>
          <w:sz w:val="20"/>
          <w:szCs w:val="20"/>
        </w:rPr>
        <w:t xml:space="preserve">以下是项目运行所需的全部凭证和配置。请妥善保管，勿泄露。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2.1 Supabase 项目凭证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值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Supabase Project Ref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fdbbcibmqaogsbasoqly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Supabase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https://fdbbcibmqaogsbasoqly.supabase.co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Anon Key (JWT)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eyJhbGciOiJIUzI1NiIsInR5cCI6IkpXVCJ9.eyJpc3MiOiJzdXBhYmFzZSIsInJlZiI6ImZkYmJjaWJtcWFvZ3NiYXNvcWx5Iiwicm9sZSI6ImFub24iLCJpYXQiOjE3NjY2MTc1NzUsImV4cCI6MjA5MjE5MzU3NX0.6vudhdijK3Dcy7aoM1qvGWbIJzE8aUVfTK7CdyrO3SM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Service Role 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eyJhbGciOiJIUzI1NiIsInR5cCI6IkpXVCJ9.eyJpc3MiOiJzdXBhYmFzZSIsInJlZiI6ImZkYmJjaWJtcWFvZ3NiYXNvcWx5Iiwicm9sZSI6InNlcnZpY2Vfcm9sZSIsImlhdCI6MTc3NjYxNzU3NSwiZXhwIjoyMDkyMTkzNTc1fQ.fZm5QVWfMMH5wHyUVKuAXzfBGM3SZOrYh8Nt4dWmmAU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Management API 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sbp_0d39a47ddcc25f17c9b85bc5fa921d4c735acf60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Edge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competition-api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2.2 GitHub 凭证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值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GitHub 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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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仓库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An-an-525/competition-hub-v1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分支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main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2.3 Render 后端凭证</w:t>
      </w:r>
    </w:p>
    <w:p>
      <w:pPr>
        <w:spacing w:after="100"/>
      </w:pPr>
      <w:r>
        <w:rPr>
          <w:rFonts w:ascii="Arial" w:eastAsia="Microsoft YaHei" w:hAnsi="Arial"/>
          <w:sz w:val="20"/>
          <w:szCs w:val="20"/>
        </w:rPr>
        <w:t xml:space="preserve">以下环境变量配置在 Render 控制台中设置（render.yaml）：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环境变量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值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LLM_ENDPOINT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https://api.minimaxi.com/v1/text/chatcompletion_v2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MiniMax API 端点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LLM_MODEL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MiniMax-M2.7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AI 模型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LLM_API_KEY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在 Render 控制台设置（sync:false）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MiniMax API 密钥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JWT_SECRET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在 Render 控制台设置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JWT 签名密钥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SUPABASE_URL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https://fdbbcibmqaogsbasoqly.supabase.co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Supabase 地址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SUPABASE_KEY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在 Render 控制台设置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Supabase 服务密钥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2.4 前端配置位置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变量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文件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HUB_URL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js/competition-hub.js:2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Supabase 项目 URL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HUB_KEY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js/competition-hub.js:3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Anon Key (JWT)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HUB_HEADERS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js/competition-hub.js:4-7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API 请求头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API_BASE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js/utils.js:6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Edge Function 基址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MINIMAX_MODEL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js/ai-chat.js:15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AI 模型名称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3. 后端架构详解</w:t>
      </w:r>
    </w:p>
    <w:p>
      <w:pPr>
        <w:spacing w:after="100"/>
      </w:pPr>
      <w:r>
        <w:rPr>
          <w:rFonts w:ascii="Arial" w:eastAsia="Microsoft YaHei" w:hAnsi="Arial"/>
          <w:sz w:val="20"/>
          <w:szCs w:val="20"/>
        </w:rPr>
        <w:t xml:space="preserve">项目后端分为两层：Supabase Edge Function（代理层）+ Render Express 服务器（业务层）。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3.1 Supabase Edge Function (competition-api)</w:t>
      </w:r>
    </w:p>
    <w:p>
      <w:pPr>
        <w:spacing w:after="100"/>
      </w:pPr>
      <w:r>
        <w:rPr>
          <w:rFonts w:ascii="Arial" w:eastAsia="Microsoft YaHei" w:hAnsi="Arial"/>
          <w:sz w:val="20"/>
          <w:szCs w:val="20"/>
        </w:rPr>
        <w:t xml:space="preserve">部署在 Supabase 云端，本地无源码（在 Supabase Dashboard 中编辑部署）。作为前端访问数据库的代理层，解决了 Anon Key 无法直接访问 PostgREST 的问题。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路由映射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路径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方法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作用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/rest/v1/{table}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GET/POST/PATCH/DELETE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代理到 Supabase REST API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/api/health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健康检查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/api/login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登录端点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/api/register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注册端点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/api/ai-chat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AI聊天（SSE流式）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返回 API 信息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调用方式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基址：https://fdbbcibmqaogsbasoqly.supabase.co/functions/v1/competition-api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请求头：Authorization: Bearer &lt;anon_key&gt;, apikey: &lt;anon_key&gt;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示例：GET /functions/v1/competition-api/rest/v1/competitions?select=*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3.2 Render Express 服务器</w:t>
      </w:r>
    </w:p>
    <w:p>
      <w:pPr>
        <w:spacing w:after="100"/>
      </w:pPr>
      <w:r>
        <w:rPr>
          <w:rFonts w:ascii="Arial" w:eastAsia="Microsoft YaHei" w:hAnsi="Arial"/>
          <w:sz w:val="20"/>
          <w:szCs w:val="20"/>
        </w:rPr>
        <w:t xml:space="preserve">文件位置：render-backend/server.js，部署在 Render 平台（新加坡免费计划）。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依赖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版本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express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^4.18.2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Web 框架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jsonwebtoken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^9.0.2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JWT 签发/验证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^2.8.5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跨域处理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API 端点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端点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方法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GET /api/health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健康检查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POST /api/login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用户登录（查询profiles表验证，SHA-256密码，签发JWT）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POST /api/chat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AI问答（SSE流式，调用MiniMax LLM，含本地知识库回退）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登录流程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1. 前端发送 { student_id, password }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2. 服务器对密码做 SHA-256 哈希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3. 查询 profiles 表匹配 student_id + password_hash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4. 匹配成功则签发 JWT（含 user_id, role, exp）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5. 前端将 JWT 存入 localStorage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3.3 部署配置 (render.yaml)</w:t>
      </w:r>
    </w:p>
    <w:p>
      <w:pPr>
        <w:spacing w:after="100"/>
      </w:pPr>
      <w:r>
        <w:rPr>
          <w:rFonts w:ascii="Arial" w:eastAsia="Microsoft YaHei" w:hAnsi="Arial"/>
          <w:sz w:val="20"/>
          <w:szCs w:val="20"/>
        </w:rPr>
        <w:t xml:space="preserve">文件位置：/workspace/render.yaml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配置项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值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服务类型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web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运行时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计划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构建命令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cd render-backend &amp;&amp; npm install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启动命令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cd render-backend &amp;&amp; npm start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区域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singapore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3.4 全部 API 端点汇总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4560"/>
        <w:gridCol w:w="240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服务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方法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路径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Edge Function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/rest/v1/competitions?select=*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获取全部竞赛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Edge Function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/rest/v1/registrations?select=competition_id,status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报名计数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Edge Function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/rest/v1/profiles?student_id=eq.{sid}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登录查询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Edge Function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/rest/v1/profiles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注册新用户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Edge Function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/rest/v1/registrations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创建报名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Edge Function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/rest/v1/ai_conversations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创建AI对话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Edge Function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/rest/v1/ai_messages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保存AI消息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Edge Function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/api/ai-chat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AI聊天（SSE）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Edge Function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/api/login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后端JWT登录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Edge Function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/rest/v1/notifications?user_id=eq.{uid}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获取通知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Edge Function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/rest/v1/user_roles?user_id=eq.{uid}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管理员角色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Render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/api/health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健康检查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Render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/api/login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登录（JWT签发）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Render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/api/chat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AI聊天（SSE）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4. AI 问答系统详解</w:t>
      </w:r>
    </w:p>
    <w:p>
      <w:pPr>
        <w:spacing w:after="100"/>
      </w:pPr>
      <w:r>
        <w:rPr>
          <w:rFonts w:ascii="Arial" w:eastAsia="Microsoft YaHei" w:hAnsi="Arial"/>
          <w:sz w:val="20"/>
          <w:szCs w:val="20"/>
        </w:rPr>
        <w:t xml:space="preserve">项目包含两套 AI 聊天系统：主系统（v1，原生JS）和 StartupDNA 系统（多Provider）。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4.1 主系统架构</w:t>
      </w:r>
    </w:p>
    <w:p>
      <w:pPr>
        <w:spacing w:after="100"/>
      </w:pPr>
      <w:r>
        <w:rPr>
          <w:rFonts w:ascii="Arial" w:eastAsia="Microsoft YaHei" w:hAnsi="Arial"/>
          <w:sz w:val="20"/>
          <w:szCs w:val="20"/>
        </w:rPr>
        <w:t xml:space="preserve">文件：js/ai-chat.js（303行）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数据流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用户输入 → sendAIChat() → sendToMiniMax()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→ Supabase Edge Function → MiniMax API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→ SSE 流式解析 → onChunk/onThinking 回调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→ 前端实时渲染消息气泡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错误时降级到 searchKnowledgeBase() 本地关键词匹配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4.2 MiniMax M2.7 集成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配置项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值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模型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MiniMax-M2.7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API 端点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https://api.minimaxi.com/v1/text/chatcompletion_v2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请求方式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POST（SSE 流式）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max_tokens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2048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0.7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超时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120秒（深度模式）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密钥管理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服务端管理，前端不暴露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4.3 SSE 流式处理</w:t>
      </w:r>
    </w:p>
    <w:p>
      <w:pPr>
        <w:spacing w:after="100"/>
      </w:pPr>
      <w:r>
        <w:rPr>
          <w:rFonts w:ascii="Arial" w:eastAsia="Microsoft YaHei" w:hAnsi="Arial"/>
          <w:sz w:val="20"/>
          <w:szCs w:val="20"/>
        </w:rPr>
        <w:t xml:space="preserve">sendToMiniMax() 函数处理流：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使用 fetch + AbortController 发起请求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通过 response.body.getReader() 逐块读取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按 \n 分行，提取 data: 前缀的 JSON 数据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delta.reasoning_content → 思考过程（仅深度模式）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delta.content → 正式回答内容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遇到 data: [DONE] 停止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内容审核：检查 input_sensitive / output_sensitive 标志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4.4 错误处理与降级策略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错误类型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处理方式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rate_limit (429)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提示“请求过于频繁”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auth_error (401/403)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降级为本地模式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timeout (AbortError)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降级为本地模式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network_error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降级为本地模式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input/output_sensitive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提示“该问题无法回答”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sz w:val="20"/>
          <w:szCs w:val="20"/>
        </w:rPr>
        <w:t xml:space="preserve">本地降级：searchKnowledgeBase() 函数通过关键词匹配从本地数据提供基础回答。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4.5 深度思考模式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通过 localStorage 键 ai_deep_mode 存储开关状态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开启后 SSE 流中的 reasoning_content 会显示在可折叠的“思考过程”区域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超时时间 120 秒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4.6 系统提示词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你是“竞赛助手”AI，专门服务长沙理工大学的学生。你的核心能力：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1. 竞赛查询：根据学生的问题，从知识库中查找相关竞赛信息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2. 报名指导：指导学生完成竞赛报名流程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3. 竞赛推荐：根据学生需求推荐合适的竞赛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4. 校园信息：回答关于长沙理工大学的问题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竞赛分类：A类（国家级顶级）、B+类、B-类、C类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4.7 AI 对话数据库存储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对话管理流程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1. aiGetOrCreateConversation() → 查找30分钟内会话，无则创建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2. sendAIChat() → 加载最近10条历史消息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3. 构建消息列表：[系统提示] + [历史] + [当前问题]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4. aiSaveMessageToDB() → 每条消息保存到 ai_messages 表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5. 本地缓存：localStorage 最多200条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相关表结构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表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关键字段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ai_conversations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conversation_id, user_id, title, competition_context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对话会话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ai_messages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message_id, conversation_id, role, content, model_name, source_doc_ids, is_deep_thinking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消息记录（支持溯源）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4.8 StartupDNA 多 Provider 后端</w:t>
      </w:r>
    </w:p>
    <w:p>
      <w:pPr>
        <w:spacing w:after="100"/>
      </w:pPr>
      <w:r>
        <w:rPr>
          <w:rFonts w:ascii="Arial" w:eastAsia="Microsoft YaHei" w:hAnsi="Arial"/>
          <w:sz w:val="20"/>
          <w:szCs w:val="20"/>
        </w:rPr>
        <w:t xml:space="preserve">文件：startupdna-backend/server.js，支持5种AI Provider：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Provider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模型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端点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minimax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MiniMax-M2.7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https://api.minimaxi.com/v1/text/chatcompletion_v2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openai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gpt-3.5-turbo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https://api.openai.com/v1/chat/completions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deepseek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deepseek-chat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https://api.deepseek.com/v1/chat/completions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zhipu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glm-4-flash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https://open.bigmodel.cn/api/paas/v4/chat/completions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mock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模拟响应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无需API Key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5. 数据库完整结构</w:t>
      </w:r>
    </w:p>
    <w:p>
      <w:pPr>
        <w:spacing w:after="100"/>
      </w:pPr>
      <w:r>
        <w:rPr>
          <w:rFonts w:ascii="Arial" w:eastAsia="Microsoft YaHei" w:hAnsi="Arial"/>
          <w:sz w:val="20"/>
          <w:szCs w:val="20"/>
        </w:rPr>
        <w:t xml:space="preserve">数据库位于 Supabase PostgreSQL，经历三个架构阶段演进。当前生产使用 v2 Schema。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5.1 架构演进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1800"/>
        <w:gridCol w:w="19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阶段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Schema文件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表数量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v1 基础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init_database.sql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6张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已被v2替换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v1.5 报名扩展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competition_registration_system.sql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5张新表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已被v2替换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v2 完整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csust_competition_v2_schema.sql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27张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当前生产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5.2 v2 完整表结构（27张表）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第一层：基础数据域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3300"/>
        <w:gridCol w:w="27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表名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记录数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关键字段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colleges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college_name, college_code, dean_name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学院表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majors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major_name, college_id, degree_type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专业表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competition_categories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category_name, category_level, credit_weight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竞赛分类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competitions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135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name, level, status, source_url, tags, eligibility_rules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竞赛主表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competition_milestones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competition_id, week_offset, required_actions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竞赛里程碑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第二层：用户域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3300"/>
        <w:gridCol w:w="27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表名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记录数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关键字段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users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csust_id, password_hash, college_id, skill_tags, integrity_score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用户主表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role_name, permissions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角色表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user_roles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user_id, role_id, scope_type, scope_college_id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用户角色关联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integrity_logs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user_id, action_type, score_delta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诚信记录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第三层：报名与团队域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3300"/>
        <w:gridCol w:w="27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表名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记录数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关键字段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teams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captain_id, status, role_requirements, is_cross_college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团队表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team_members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team_id, user_id, role_in_team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团队成员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registrations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user_id, competition_id, status, award_level, credit_earned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报名记录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team_match_suggestions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match_reason, match_score, required_role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组队推荐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team_templates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roles_config, total_members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黄金战队模板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第四层：评审与证书域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3300"/>
        <w:gridCol w:w="27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表名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记录数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关键字段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judging_sessions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score_innovation, score_technique, score_total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评审会话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certificates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certificate_no, pdf_url, qr_code_url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电子证书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第五层：文档与知识库域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3300"/>
        <w:gridCol w:w="27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表名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记录数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关键字段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competition_documents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competition_id, file_type, version, is_current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竞赛文档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knowledge_documents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source_type, embedding_id, is_expired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知识库文档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official_notices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title, content, source_url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官方通知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第六层：AI 问答与社区域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3300"/>
        <w:gridCol w:w="27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表名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记录数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关键字段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ai_conversations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user_id, title, competition_context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AI对话会话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ai_messages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conversation_id, role, content, source_doc_ids, model_name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AI消息（支持溯源）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community_posts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author_id, post_type, tags, is_resolved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社区帖子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community_comments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post_id, parent_comment_id, reward_points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社区评论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point_records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user_id, points_change, reason, balance_after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积分记录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第七层：通知域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3300"/>
        <w:gridCol w:w="27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表名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记录数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关键字段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user_id, notification_type, channel, content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统一通知表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第八层：审计日志域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3300"/>
        <w:gridCol w:w="27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表名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记录数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关键字段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audit_logs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actor_id, action, entity_type, old_values, new_values, ip_address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操作审计日志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5.3 competitions 表完整字段（44个）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competition_id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serial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主键（自增）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竞赛名称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short_name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简称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school/provincial/national/international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int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分类关联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upcoming/registration_open/in_progress/judging/completed/cancelled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详细介绍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organizer_name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主办单位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source_url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信息来源URL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source_name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来源名称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official_url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官方网站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tracks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赛道/组别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awards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奖项设置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deadline_note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关键截止日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qq_group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QQ群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标签数组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related_links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相关链接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eligibility_rules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参赛要求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difficulty_score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难度评分(1-10)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is_team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是否团队赛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team_min/max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团队人数范围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apply_start/deadline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报名时间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5.4 触发器（5个）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触发器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函数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作用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trg_registration_status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enforce_registration_status_transition()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报名状态机约束，防止非法跳转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trg_registration_audit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log_registration_changes()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报名表写操作自动记录审计日志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trg_update_participant_count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update_competition_participant_count()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自动更新竞赛参与人数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trg_mark_expired_doc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mark_expired_documents()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知识库文档被替代时自动标记过期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trg_welcome_notification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send_welcome_notification()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新用户注册后自动发送新手引导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5.5 视图（6个）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视图名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college_competition_stats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物化视图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学院竞赛参与度统计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global_competition_dashboard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物化视图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全校竞赛报表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user_competition_profile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普通视图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用户竞赛档案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open_registrations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普通视图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当前可报名竞赛列表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admin_global_dashboard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普通视图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超级管理员全局看板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5.6 RLS 行级安全策略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阶段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策略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USING (true)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所有表公开访问，前端做隔离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ddl.sql 补充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公开读 + 认证写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official_notices/knowledge_docs公开读，error_reports认证写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未启用 RLS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安全缺口，待补齐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5.7 数据库访问方式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方式一：Edge Function 代理（前端使用）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GET {HUB_URL}/functions/v1/competition-api/rest/v1/competitions?select=*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Headers: Authorization: Bearer &lt;anon_key&gt;, apikey: &lt;anon_key&gt;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方式二：Management API（管理操作）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POST https://api.supabase.com/v1/projects/fdbbcibmqaogsbasoqly/database/query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Authorization: Bearer sbp_0d39a47ddcc25f17c9b85bc5fa921d4c735acf60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Body: {"query": "SELECT * FROM competitions LIMIT 5;"}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2"/>
          <w:szCs w:val="22"/>
        </w:rPr>
        <w:t xml:space="preserve">方式三：Supabase Dashboard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https://supabase.com/dashboard/project/fdbbcibmqaogsbasoqly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可直接执行 SQL、查看表结构、管理 RLS 策略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5.8 SQL Schema 文件清单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cantSplit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文件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ddl.sql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旧版初始DDL（4张表+RLS）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init_database.sql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v1完整初始化（6张表+RLS+触发器+测试数据）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competition_registration_system.sql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报名系统扩展（5张新表+RLS）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csust_competition_v2_schema.sql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v2完整Schema（27张表+触发器+视图）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csust_competition_v2_full_schema.sql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v2完整Schema（分CHUNK版本）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remaining_ddl_triggers_views.sql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v2补充触发器和视图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5.9 数据导入脚本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文件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语言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import_data.py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Python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导入官方通知和知识库文档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setup_and_import.py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Python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完整设置+导入（支持--wait参数）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import_data.sh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Bash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curl版数据导入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6. 前端架构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6.1 文件结构</w:t>
      </w:r>
    </w:p>
    <w:p>
      <w:pPr>
        <w:spacing w:after="100"/>
      </w:pPr>
      <w:r>
        <w:rPr>
          <w:rFonts w:ascii="Arial" w:eastAsia="Microsoft YaHei" w:hAnsi="Arial"/>
          <w:sz w:val="20"/>
          <w:szCs w:val="20"/>
        </w:rPr>
        <w:t xml:space="preserve">单页应用，全部代码在 index.html 中加载，共 25 个 JS 文件 + 1 个 CSS 文件。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顺序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文件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作用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data.js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静态数据（CSUST_DATA）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utils.js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工具函数（safeUrl, fetchWithTimeout等）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animations.js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动画库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modals.js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联系/法律弹窗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auth.js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认证系统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notifications.js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通知系统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navigation.js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SPA路由 + 导航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ai-chat.js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AI聊天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search.js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全局搜索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10-14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pages-*.js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各页面渲染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competition-hub.js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竞赛Hub数据加载 + 缓存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16-17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registration*.js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报名系统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18-19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admin*.js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管理后台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20-22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toolbox/calendar/effects.js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工具 + 日历 + 视觉效果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app.js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入口点 + 覆盖层（必须最后加载）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24-25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onboarding/learning-resources.js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引导 + 学习资源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6.2 SPA 路由机制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navigate('home')       → #/home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navigate('ai')         → #/ai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navigate('competition') → #/competition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navigate('toolbox')    → #/toolbox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navigate('profile')    → #/profile</w:t>
      </w:r>
    </w:p>
    <w:p>
      <w:pPr>
        <w:spacing w:after="100"/>
      </w:pPr>
      <w:r>
        <w:rPr>
          <w:rFonts w:ascii="Arial" w:eastAsia="Microsoft YaHei" w:hAnsi="Arial"/>
          <w:sz w:val="20"/>
          <w:szCs w:val="20"/>
        </w:rPr>
        <w:t xml:space="preserve">hashchange 事件监听器支持浏览器前进/后退。无效 hash 自动跳转首页。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6.3 缓存策略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缓存层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TTL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内存缓存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30秒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内存变量，页面刷新后重置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localStorage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30秒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跨页面刷新保持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背景刷新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无限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缓存过期后静默刷新，不重建DOM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强制刷新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用户触发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refreshCompData() 或 fetchCompetitions(true)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7. 部署流程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7.1 前端部署（GitHub Pages）</w:t>
      </w:r>
    </w:p>
    <w:p>
      <w:pPr>
        <w:spacing w:after="100"/>
      </w:pPr>
      <w:r>
        <w:rPr>
          <w:rFonts w:ascii="Arial" w:eastAsia="Microsoft YaHei" w:hAnsi="Arial"/>
          <w:sz w:val="20"/>
          <w:szCs w:val="20"/>
        </w:rPr>
        <w:t xml:space="preserve">推送到 main 分支后自动触发 CI/CD：.github/workflows/deploy.yml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流程：checkout → configure-pages → 复制静态文件 → upload → deploy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部署时间：约30-60秒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7.2 后端部署（Render）</w:t>
      </w:r>
    </w:p>
    <w:p>
      <w:pPr>
        <w:spacing w:after="100"/>
      </w:pPr>
      <w:r>
        <w:rPr>
          <w:rFonts w:ascii="Arial" w:eastAsia="Microsoft YaHei" w:hAnsi="Arial"/>
          <w:sz w:val="20"/>
          <w:szCs w:val="20"/>
        </w:rPr>
        <w:t xml:space="preserve">通过 render.yaml 配置自动部署，推送代码后 Render 自动构建并启动。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免费计划限制：750小时/月，无活动15分钟后休眠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7.3 本地开发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直接打开 index.html 即可，无需构建工具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推荐 VS Code Live Server 或 python -m http.server 8080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7.4 版本管理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CSS/JS 文件通过 ?v=20260419 查询参数控制缓存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8. 已知问题与后续建议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8.1 安全相关（优先级：高）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问题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严重性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建议修复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Anon Key 前端可见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将数据读取移到后端代理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密码使用无盐 SHA-256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服务端使用 bcrypt/Argon2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Admin 权限仅客户端检查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服务端验证角色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v2 Schema 未启用 RLS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补齐 RLS 策略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无 CSRF 保护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添加 CSRF Token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8.2 架构相关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问题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严重性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建议修复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两套报名系统并存（v1+v2）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统一为 v2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Edge Function 源码不在仓库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将源码纳入版本管理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文件上传仅保存元数据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接入 Supabase Storage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无服务端渲染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考虑 Next.js/Nuxt 重构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8.3 功能相关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问题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严重性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建议修复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竞赛状态全部为 upcoming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根据实际情况开启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AI 聊天代理端点未完全实现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在 Edge Function 中实现 /api/ai-chat 路由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数据库缺少部分字段数据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补充 registration_start/end 等日期字段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Render 免费计划会休眠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升级付费计划或迁移至其他平台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9. 测试历史</w:t>
      </w:r>
    </w:p>
    <w:p>
      <w:pPr>
        <w:spacing w:after="100"/>
      </w:pPr>
      <w:r>
        <w:rPr>
          <w:rFonts w:ascii="Arial" w:eastAsia="Microsoft YaHei" w:hAnsi="Arial"/>
          <w:sz w:val="20"/>
          <w:szCs w:val="20"/>
        </w:rPr>
        <w:t xml:space="preserve">项目经过 12 轮自动化测试，累计修复 48 个 bug。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轮次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测试类型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发现问题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修复数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R1-R3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后端API + 前端交互 + 代码审查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R4-R6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边界测试 + 深度代码审查 + 安全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R7-R8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语法错误 + 回归验证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R9-R11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UI/UX + 数据流 + 安全深度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最终验收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9.1 已修复的关键 Bug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类别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数量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典型问题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API key暴露、无效key、SPA路由损坏、JS语法错误、文件上传验证、键盘导航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滚动卡死、admin授权、XSS、竞态条件、登出清理、跨标签页同步等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缓存策略、定时器泄漏、ARIA属性、noscript等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demoLogin、双重JSON解析、分页边界等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10. 快速开始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10.1 接手检查清单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确认 GitHub 仓库访问权限正常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确认 Supabase 控制台可访闻：https://supabase.com/dashboard/project/fdbbcibmqaogsbasoqly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确认 Render 控制台可访问（后端服务状态）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本地 clone 仓库：git clone https://github.com/An-an-525/competition-hub-v1.git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直接打开 index.html 验证可运行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检查网站 https://an-an-525.github.io/competition-hub-v1/ 正常加载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10.2 日常开发流程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1. 修改代码 → git add -A → git commit -m "..." → git push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2. 等待 30-60 秒 GitHub Pages 自动部署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3. Render 后端自动重建部署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4. 更新 CSS/JS 版本号（?v=YYYYMMDD）破解缓存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10.3 数据库操作示例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-- 查询竞赛数量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SELECT count(*) FROM competitions;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-- 查看最近10条竞赛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SELECT name, status, source_url FROM competitions LIMIT 10;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-- 查看所有表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SELECT table_name FROM information_schema.tables WHERE table_schema='public';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-- 查看角色数据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SELECT * FROM user_roles;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6"/>
          <w:szCs w:val="26"/>
        </w:rPr>
        <w:t xml:space="preserve">10.4 关键联系人</w:t>
      </w:r>
    </w:p>
    <w:p>
      <w:pPr>
        <w:spacing w:after="100"/>
      </w:pPr>
      <w:r>
        <w:rPr>
          <w:rFonts w:ascii="Arial" w:eastAsia="Microsoft YaHei" w:hAnsi="Arial"/>
          <w:sz w:val="20"/>
          <w:szCs w:val="20"/>
        </w:rPr>
        <w:t xml:space="preserve">如需技术支持，请联系项目负责人获取更多信息。</w:t>
      </w:r>
    </w:p>
    <w:sectPr>
      <w:headerReference w:type="default" r:id="rId12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6"/>
        <w:szCs w:val="16"/>
      </w:rPr>
      <w:t xml:space="preserve">竞赛助手 · 项目交接文档（完整版）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宋体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宋体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宋体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Relationship Id="rId11" Type="http://schemas.openxmlformats.org/officeDocument/2006/relationships/header" Target="header_watermark.xml"/><Relationship Id="rId12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2026-04-22T05:56:29.004Z</dcterms:created>
  <dcterms:modified xsi:type="dcterms:W3CDTF">2026-04-22T05:56:29.006Z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