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D1A1" w14:textId="22A59422" w:rsidR="006207C4" w:rsidRPr="00D71B59" w:rsidRDefault="006207C4" w:rsidP="00D71B59">
      <w:pPr>
        <w:spacing w:after="0"/>
        <w:ind w:left="402"/>
        <w:jc w:val="both"/>
      </w:pPr>
      <w:r w:rsidRPr="006207C4">
        <w:rPr>
          <w:rFonts w:ascii="Times New Roman" w:eastAsia="Times New Roman" w:hAnsi="Times New Roman" w:cs="Times New Roman"/>
          <w:b/>
          <w:noProof/>
          <w:kern w:val="0"/>
          <w:sz w:val="48"/>
          <w:szCs w:val="48"/>
          <w:lang w:val="es-PE" w:eastAsia="es-PE" w:bidi="es-PE"/>
          <w14:ligatures w14:val="none"/>
        </w:rPr>
        <w:drawing>
          <wp:anchor distT="0" distB="0" distL="114300" distR="114300" simplePos="0" relativeHeight="251658240" behindDoc="0" locked="0" layoutInCell="1" allowOverlap="1" wp14:anchorId="3816A1E2" wp14:editId="55B0DDFC">
            <wp:simplePos x="0" y="0"/>
            <wp:positionH relativeFrom="column">
              <wp:posOffset>157702</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a:extLst xmlns:a="http://schemas.openxmlformats.org/drawingml/2006/main">
                <a:ext uri="{FF2B5EF4-FFF2-40B4-BE49-F238E27FC236}">
                  <a16:creationId xmlns:a16="http://schemas.microsoft.com/office/drawing/2014/main" id="{C50C380D-FC01-420D-90F8-C12661B2F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6400EDD8" w14:textId="77777777" w:rsidR="006207C4" w:rsidRPr="006207C4" w:rsidRDefault="006207C4" w:rsidP="006207C4">
      <w:pPr>
        <w:widowControl w:val="0"/>
        <w:autoSpaceDE w:val="0"/>
        <w:autoSpaceDN w:val="0"/>
        <w:spacing w:after="0" w:line="240" w:lineRule="auto"/>
        <w:jc w:val="right"/>
        <w:rPr>
          <w:rFonts w:ascii="Times New Roman" w:eastAsia="Times New Roman" w:hAnsi="Times New Roman" w:cs="Times New Roman"/>
          <w:b/>
          <w:kern w:val="0"/>
          <w:sz w:val="48"/>
          <w:szCs w:val="48"/>
          <w:lang w:val="es-PE" w:eastAsia="es-PE" w:bidi="es-PE"/>
          <w14:ligatures w14:val="none"/>
        </w:rPr>
      </w:pPr>
      <w:r w:rsidRPr="006207C4">
        <w:rPr>
          <w:rFonts w:ascii="Times New Roman" w:eastAsia="Times New Roman" w:hAnsi="Times New Roman" w:cs="Times New Roman"/>
          <w:b/>
          <w:kern w:val="0"/>
          <w:sz w:val="48"/>
          <w:szCs w:val="48"/>
          <w:lang w:val="es-PE" w:eastAsia="es-PE" w:bidi="es-PE"/>
          <w14:ligatures w14:val="none"/>
        </w:rPr>
        <w:t xml:space="preserve">UNIVERSIDAD MARIANO </w:t>
      </w:r>
      <w:r w:rsidRPr="006207C4">
        <w:rPr>
          <w:rFonts w:ascii="Times New Roman" w:eastAsia="Times New Roman" w:hAnsi="Times New Roman" w:cs="Times New Roman"/>
          <w:b/>
          <w:kern w:val="0"/>
          <w:sz w:val="48"/>
          <w:szCs w:val="48"/>
          <w:lang w:val="es-PE" w:eastAsia="es-PE" w:bidi="es-PE"/>
          <w14:ligatures w14:val="none"/>
        </w:rPr>
        <w:tab/>
      </w:r>
    </w:p>
    <w:p w14:paraId="12B167F0" w14:textId="77777777" w:rsidR="006207C4" w:rsidRPr="006207C4" w:rsidRDefault="006207C4" w:rsidP="006207C4">
      <w:pPr>
        <w:widowControl w:val="0"/>
        <w:autoSpaceDE w:val="0"/>
        <w:autoSpaceDN w:val="0"/>
        <w:spacing w:after="0" w:line="240" w:lineRule="auto"/>
        <w:jc w:val="right"/>
        <w:rPr>
          <w:rFonts w:ascii="Times New Roman" w:eastAsia="Times New Roman" w:hAnsi="Times New Roman" w:cs="Times New Roman"/>
          <w:b/>
          <w:kern w:val="0"/>
          <w:sz w:val="48"/>
          <w:szCs w:val="48"/>
          <w:lang w:val="es-PE" w:eastAsia="es-PE" w:bidi="es-PE"/>
          <w14:ligatures w14:val="none"/>
        </w:rPr>
      </w:pPr>
      <w:r w:rsidRPr="006207C4">
        <w:rPr>
          <w:rFonts w:ascii="Times New Roman" w:eastAsia="Times New Roman" w:hAnsi="Times New Roman" w:cs="Times New Roman"/>
          <w:b/>
          <w:kern w:val="0"/>
          <w:sz w:val="48"/>
          <w:szCs w:val="48"/>
          <w:lang w:val="es-PE" w:eastAsia="es-PE" w:bidi="es-PE"/>
          <w14:ligatures w14:val="none"/>
        </w:rPr>
        <w:t>GÁLVEZ DE GUATEMALA</w:t>
      </w:r>
      <w:r w:rsidRPr="006207C4">
        <w:rPr>
          <w:rFonts w:ascii="Times New Roman" w:eastAsia="Times New Roman" w:hAnsi="Times New Roman" w:cs="Times New Roman"/>
          <w:b/>
          <w:kern w:val="0"/>
          <w:sz w:val="48"/>
          <w:szCs w:val="48"/>
          <w:lang w:val="es-PE" w:eastAsia="es-PE" w:bidi="es-PE"/>
          <w14:ligatures w14:val="none"/>
        </w:rPr>
        <w:tab/>
      </w:r>
    </w:p>
    <w:p w14:paraId="3AED2E51" w14:textId="77777777" w:rsidR="006207C4" w:rsidRPr="006207C4" w:rsidRDefault="006207C4" w:rsidP="006207C4">
      <w:pPr>
        <w:widowControl w:val="0"/>
        <w:autoSpaceDE w:val="0"/>
        <w:autoSpaceDN w:val="0"/>
        <w:spacing w:after="0" w:line="360" w:lineRule="auto"/>
        <w:jc w:val="both"/>
        <w:rPr>
          <w:rFonts w:ascii="Times New Roman" w:eastAsia="Times New Roman" w:hAnsi="Times New Roman" w:cs="Times New Roman"/>
          <w:b/>
          <w:kern w:val="0"/>
          <w:sz w:val="24"/>
          <w:lang w:val="es-PE" w:eastAsia="es-PE" w:bidi="es-PE"/>
          <w14:ligatures w14:val="none"/>
        </w:rPr>
      </w:pPr>
    </w:p>
    <w:p w14:paraId="6628A080" w14:textId="77777777" w:rsidR="0055507F" w:rsidRDefault="0055507F" w:rsidP="2EFDF416">
      <w:pPr>
        <w:spacing w:after="0" w:line="257" w:lineRule="auto"/>
        <w:ind w:left="10" w:right="39" w:hanging="10"/>
        <w:jc w:val="center"/>
        <w:rPr>
          <w:rFonts w:ascii="Times New Roman" w:eastAsia="Times New Roman" w:hAnsi="Times New Roman" w:cs="Times New Roman"/>
          <w:b/>
          <w:bCs/>
          <w:color w:val="000000" w:themeColor="text1"/>
          <w:sz w:val="36"/>
          <w:szCs w:val="36"/>
          <w:lang w:val="es-PE"/>
        </w:rPr>
      </w:pPr>
    </w:p>
    <w:p w14:paraId="225D07AC" w14:textId="7B1B6CC4" w:rsidR="23DFEB78" w:rsidRDefault="392B99B0" w:rsidP="2EFDF416">
      <w:pPr>
        <w:spacing w:after="0" w:line="257" w:lineRule="auto"/>
        <w:ind w:left="10" w:right="39" w:hanging="10"/>
        <w:jc w:val="center"/>
      </w:pPr>
      <w:r w:rsidRPr="392B99B0">
        <w:rPr>
          <w:rFonts w:ascii="Times New Roman" w:eastAsia="Times New Roman" w:hAnsi="Times New Roman" w:cs="Times New Roman"/>
          <w:b/>
          <w:bCs/>
          <w:color w:val="000000" w:themeColor="text1"/>
          <w:sz w:val="36"/>
          <w:szCs w:val="36"/>
          <w:lang w:val="es-PE"/>
        </w:rPr>
        <w:t>FACULTAD DE INGENIERÍA EN SISTEMAS DE INFORMACIÓN</w:t>
      </w:r>
    </w:p>
    <w:p w14:paraId="195856E4" w14:textId="14780BEF" w:rsidR="23DFEB78" w:rsidRDefault="2EFDF416" w:rsidP="2EFDF416">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171C17E5" w14:textId="09578108" w:rsidR="23DFEB78" w:rsidRDefault="2EFDF416" w:rsidP="2EFDF416">
      <w:pPr>
        <w:spacing w:after="5" w:line="247" w:lineRule="auto"/>
        <w:ind w:right="30" w:hanging="10"/>
        <w:jc w:val="center"/>
      </w:pPr>
      <w:r w:rsidRPr="2EFDF416">
        <w:rPr>
          <w:rFonts w:ascii="Times New Roman" w:eastAsia="Times New Roman" w:hAnsi="Times New Roman" w:cs="Times New Roman"/>
          <w:b/>
          <w:bCs/>
          <w:color w:val="000000" w:themeColor="text1"/>
          <w:sz w:val="32"/>
          <w:szCs w:val="32"/>
          <w:lang w:val="es-PE"/>
        </w:rPr>
        <w:t>PROGRAMA DE POSGRADOS</w:t>
      </w:r>
    </w:p>
    <w:p w14:paraId="0EADB798" w14:textId="3B42CB1B" w:rsidR="23DFEB78" w:rsidRDefault="392B99B0" w:rsidP="2EFDF416">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1F3AEF69" w14:textId="5D35901F" w:rsidR="23DFEB78" w:rsidRDefault="2EFDF416" w:rsidP="2EFDF416">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1015AD45" w14:textId="47D5CD75" w:rsidR="23DFEB78" w:rsidRDefault="392B99B0" w:rsidP="392B99B0">
      <w:pPr>
        <w:spacing w:after="0" w:line="257" w:lineRule="auto"/>
        <w:ind w:left="10" w:right="41" w:hanging="10"/>
        <w:jc w:val="center"/>
      </w:pPr>
      <w:r w:rsidRPr="392B99B0">
        <w:rPr>
          <w:rFonts w:ascii="Times New Roman" w:eastAsia="Times New Roman" w:hAnsi="Times New Roman" w:cs="Times New Roman"/>
          <w:color w:val="000000" w:themeColor="text1"/>
          <w:sz w:val="24"/>
          <w:szCs w:val="24"/>
          <w:lang w:val="es-PE"/>
        </w:rPr>
        <w:t xml:space="preserve"> </w:t>
      </w:r>
      <w:r w:rsidRPr="392B99B0">
        <w:rPr>
          <w:rFonts w:ascii="Times New Roman" w:eastAsia="Times New Roman" w:hAnsi="Times New Roman" w:cs="Times New Roman"/>
          <w:b/>
          <w:bCs/>
          <w:color w:val="000000" w:themeColor="text1"/>
          <w:sz w:val="36"/>
          <w:szCs w:val="36"/>
          <w:lang w:val="es-PE"/>
        </w:rPr>
        <w:t>PROYECTO FINAL</w:t>
      </w:r>
    </w:p>
    <w:p w14:paraId="5B233BC9" w14:textId="10B8E12C" w:rsidR="23DFEB78" w:rsidRDefault="23DFEB78" w:rsidP="392B99B0">
      <w:pPr>
        <w:spacing w:after="0" w:line="257" w:lineRule="auto"/>
        <w:rPr>
          <w:rFonts w:ascii="Times New Roman" w:eastAsia="Times New Roman" w:hAnsi="Times New Roman" w:cs="Times New Roman"/>
          <w:color w:val="000000" w:themeColor="text1"/>
          <w:sz w:val="24"/>
          <w:szCs w:val="24"/>
          <w:lang w:val="es-PE"/>
        </w:rPr>
      </w:pPr>
    </w:p>
    <w:p w14:paraId="74AA997C" w14:textId="65ADD629" w:rsidR="23DFEB78" w:rsidRDefault="392B99B0" w:rsidP="2EFDF416">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5956C44B" w14:textId="42B33130" w:rsidR="23DFEB78" w:rsidRPr="00854CFD" w:rsidRDefault="392B99B0" w:rsidP="0055507F">
      <w:pPr>
        <w:spacing w:after="0" w:line="257" w:lineRule="auto"/>
        <w:ind w:left="10" w:right="41" w:hanging="10"/>
        <w:jc w:val="center"/>
        <w:rPr>
          <w:sz w:val="20"/>
          <w:szCs w:val="20"/>
        </w:rPr>
      </w:pPr>
      <w:r w:rsidRPr="00854CFD">
        <w:rPr>
          <w:rFonts w:ascii="Times New Roman" w:eastAsia="Times New Roman" w:hAnsi="Times New Roman" w:cs="Times New Roman"/>
          <w:b/>
          <w:bCs/>
          <w:color w:val="000000" w:themeColor="text1"/>
          <w:sz w:val="32"/>
          <w:szCs w:val="32"/>
          <w:lang w:val="es-PE"/>
        </w:rPr>
        <w:t>SISTEMA DE GESTION DE SEGURIDAD DE LA INFORMACION (SGSI)</w:t>
      </w:r>
      <w:r w:rsidR="00CB02E6" w:rsidRPr="00854CFD">
        <w:rPr>
          <w:rFonts w:ascii="Times New Roman" w:eastAsia="Times New Roman" w:hAnsi="Times New Roman" w:cs="Times New Roman"/>
          <w:b/>
          <w:bCs/>
          <w:color w:val="000000" w:themeColor="text1"/>
          <w:sz w:val="32"/>
          <w:szCs w:val="32"/>
          <w:lang w:val="es-PE"/>
        </w:rPr>
        <w:t xml:space="preserve"> - </w:t>
      </w:r>
      <w:r w:rsidR="00D90CC8" w:rsidRPr="00854CFD">
        <w:rPr>
          <w:rFonts w:ascii="Times New Roman" w:eastAsia="Times New Roman" w:hAnsi="Times New Roman" w:cs="Times New Roman"/>
          <w:b/>
          <w:bCs/>
          <w:color w:val="000000" w:themeColor="text1"/>
          <w:sz w:val="32"/>
          <w:szCs w:val="32"/>
          <w:lang w:val="es-PE"/>
        </w:rPr>
        <w:t>TECNOSYSTEM S.A.</w:t>
      </w:r>
      <w:r w:rsidR="2EFDF416" w:rsidRPr="00854CFD">
        <w:rPr>
          <w:rFonts w:ascii="Times New Roman" w:eastAsia="Times New Roman" w:hAnsi="Times New Roman" w:cs="Times New Roman"/>
          <w:color w:val="000000" w:themeColor="text1"/>
          <w:lang w:val="es-PE"/>
        </w:rPr>
        <w:t xml:space="preserve"> </w:t>
      </w:r>
    </w:p>
    <w:p w14:paraId="3156D7BB" w14:textId="0F03D994" w:rsidR="23DFEB78" w:rsidRDefault="2EFDF416" w:rsidP="2EFDF416">
      <w:pPr>
        <w:spacing w:after="26" w:line="257" w:lineRule="auto"/>
      </w:pPr>
      <w:r w:rsidRPr="2EFDF416">
        <w:rPr>
          <w:rFonts w:ascii="Times New Roman" w:eastAsia="Times New Roman" w:hAnsi="Times New Roman" w:cs="Times New Roman"/>
          <w:color w:val="000000" w:themeColor="text1"/>
          <w:sz w:val="24"/>
          <w:szCs w:val="24"/>
          <w:lang w:val="es-PE"/>
        </w:rPr>
        <w:t xml:space="preserve"> </w:t>
      </w:r>
    </w:p>
    <w:p w14:paraId="00D33C6C" w14:textId="02C1775C" w:rsidR="23DFEB78" w:rsidRDefault="2EFDF416" w:rsidP="2EFDF416">
      <w:pPr>
        <w:spacing w:after="0" w:line="257" w:lineRule="auto"/>
        <w:ind w:left="10" w:right="38" w:hanging="10"/>
        <w:jc w:val="center"/>
      </w:pPr>
      <w:r w:rsidRPr="2EFDF416">
        <w:rPr>
          <w:rFonts w:ascii="Times New Roman" w:eastAsia="Times New Roman" w:hAnsi="Times New Roman" w:cs="Times New Roman"/>
          <w:b/>
          <w:bCs/>
          <w:color w:val="000000" w:themeColor="text1"/>
          <w:sz w:val="34"/>
          <w:szCs w:val="34"/>
          <w:lang w:val="es-PE"/>
        </w:rPr>
        <w:t>Autor</w:t>
      </w:r>
      <w:r w:rsidR="007E57D4">
        <w:rPr>
          <w:rFonts w:ascii="Times New Roman" w:eastAsia="Times New Roman" w:hAnsi="Times New Roman" w:cs="Times New Roman"/>
          <w:b/>
          <w:bCs/>
          <w:color w:val="000000" w:themeColor="text1"/>
          <w:sz w:val="34"/>
          <w:szCs w:val="34"/>
          <w:lang w:val="es-PE"/>
        </w:rPr>
        <w:t>es</w:t>
      </w:r>
      <w:r w:rsidRPr="2EFDF416">
        <w:rPr>
          <w:rFonts w:ascii="Times New Roman" w:eastAsia="Times New Roman" w:hAnsi="Times New Roman" w:cs="Times New Roman"/>
          <w:b/>
          <w:bCs/>
          <w:color w:val="000000" w:themeColor="text1"/>
          <w:sz w:val="34"/>
          <w:szCs w:val="34"/>
          <w:lang w:val="es-PE"/>
        </w:rPr>
        <w:t xml:space="preserve">: </w:t>
      </w:r>
    </w:p>
    <w:p w14:paraId="151320DA" w14:textId="4BFBC7E5" w:rsidR="23DFEB78" w:rsidRPr="00854CFD" w:rsidRDefault="00E00995" w:rsidP="2EFDF416">
      <w:pPr>
        <w:spacing w:after="0" w:line="257" w:lineRule="auto"/>
        <w:ind w:left="10" w:right="38" w:hanging="10"/>
        <w:jc w:val="center"/>
        <w:rPr>
          <w:sz w:val="20"/>
          <w:szCs w:val="20"/>
          <w:u w:val="single"/>
        </w:rPr>
      </w:pPr>
      <w:r w:rsidRPr="00854CFD">
        <w:rPr>
          <w:rFonts w:ascii="Times New Roman" w:eastAsia="Times New Roman" w:hAnsi="Times New Roman" w:cs="Times New Roman"/>
          <w:b/>
          <w:bCs/>
          <w:color w:val="000000" w:themeColor="text1"/>
          <w:sz w:val="24"/>
          <w:szCs w:val="24"/>
          <w:lang w:val="es-PE"/>
        </w:rPr>
        <w:t xml:space="preserve">Girón Ramírez, </w:t>
      </w:r>
      <w:r w:rsidR="2EFDF416" w:rsidRPr="00854CFD">
        <w:rPr>
          <w:rFonts w:ascii="Times New Roman" w:eastAsia="Times New Roman" w:hAnsi="Times New Roman" w:cs="Times New Roman"/>
          <w:b/>
          <w:bCs/>
          <w:color w:val="000000" w:themeColor="text1"/>
          <w:sz w:val="24"/>
          <w:szCs w:val="24"/>
          <w:lang w:val="es-PE"/>
        </w:rPr>
        <w:t xml:space="preserve">José Ezequias </w:t>
      </w:r>
    </w:p>
    <w:p w14:paraId="7FA87D03" w14:textId="33C74F05" w:rsidR="00E00995" w:rsidRPr="00854CFD" w:rsidRDefault="00E00995" w:rsidP="00E00995">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jgironr1@miumg.edu.gt</w:t>
      </w:r>
    </w:p>
    <w:p w14:paraId="446D7C76" w14:textId="0D2509A7" w:rsidR="00E00995" w:rsidRPr="00854CFD" w:rsidRDefault="00E00995" w:rsidP="00E00995">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Quezada Gallard</w:t>
      </w:r>
      <w:r w:rsidR="00016540">
        <w:rPr>
          <w:rFonts w:ascii="Times New Roman" w:eastAsia="Times New Roman" w:hAnsi="Times New Roman" w:cs="Times New Roman"/>
          <w:b/>
          <w:bCs/>
          <w:sz w:val="24"/>
          <w:szCs w:val="24"/>
          <w:lang w:val="es-PE"/>
        </w:rPr>
        <w:t>o</w:t>
      </w:r>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Angelo</w:t>
      </w:r>
      <w:proofErr w:type="spellEnd"/>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Diancarlo</w:t>
      </w:r>
      <w:proofErr w:type="spellEnd"/>
    </w:p>
    <w:p w14:paraId="2D978901" w14:textId="0E36E635" w:rsidR="00E00995" w:rsidRPr="00854CFD" w:rsidRDefault="00FA65C0" w:rsidP="00E00995">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aquezadag1@miumg.edu.gt</w:t>
      </w:r>
    </w:p>
    <w:p w14:paraId="6175579B" w14:textId="40C30011" w:rsidR="00FA65C0" w:rsidRPr="00854CFD" w:rsidRDefault="00801154" w:rsidP="00E00995">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Sosa Arr</w:t>
      </w:r>
      <w:r w:rsidR="00635721" w:rsidRPr="00854CFD">
        <w:rPr>
          <w:rFonts w:ascii="Times New Roman" w:eastAsia="Times New Roman" w:hAnsi="Times New Roman" w:cs="Times New Roman"/>
          <w:b/>
          <w:bCs/>
          <w:sz w:val="24"/>
          <w:szCs w:val="24"/>
          <w:lang w:val="es-PE"/>
        </w:rPr>
        <w:t xml:space="preserve">oyo, Danny </w:t>
      </w:r>
      <w:proofErr w:type="spellStart"/>
      <w:r w:rsidR="00635721" w:rsidRPr="00854CFD">
        <w:rPr>
          <w:rFonts w:ascii="Times New Roman" w:eastAsia="Times New Roman" w:hAnsi="Times New Roman" w:cs="Times New Roman"/>
          <w:b/>
          <w:bCs/>
          <w:sz w:val="24"/>
          <w:szCs w:val="24"/>
          <w:lang w:val="es-PE"/>
        </w:rPr>
        <w:t>Josue</w:t>
      </w:r>
      <w:proofErr w:type="spellEnd"/>
    </w:p>
    <w:p w14:paraId="4D08A02F" w14:textId="435BEC73" w:rsidR="00352104" w:rsidRPr="00854CFD" w:rsidRDefault="00854CFD" w:rsidP="00E00995">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dsosaa1@miumg.edu.gt</w:t>
      </w:r>
    </w:p>
    <w:p w14:paraId="6EA371C3" w14:textId="66BB0AB7" w:rsidR="00635721" w:rsidRPr="00854CFD" w:rsidRDefault="00635721" w:rsidP="00D822D2">
      <w:pPr>
        <w:spacing w:after="0" w:line="257" w:lineRule="auto"/>
        <w:ind w:left="10" w:right="38" w:hanging="10"/>
        <w:jc w:val="center"/>
        <w:rPr>
          <w:rFonts w:ascii="Times New Roman" w:eastAsia="Times New Roman" w:hAnsi="Times New Roman" w:cs="Times New Roman"/>
          <w:b/>
          <w:bCs/>
          <w:sz w:val="24"/>
          <w:szCs w:val="24"/>
          <w:lang w:val="es-PE"/>
        </w:rPr>
      </w:pPr>
      <w:proofErr w:type="spellStart"/>
      <w:r w:rsidRPr="00854CFD">
        <w:rPr>
          <w:rFonts w:ascii="Times New Roman" w:eastAsia="Times New Roman" w:hAnsi="Times New Roman" w:cs="Times New Roman"/>
          <w:b/>
          <w:bCs/>
          <w:sz w:val="24"/>
          <w:szCs w:val="24"/>
          <w:lang w:val="es-PE"/>
        </w:rPr>
        <w:t>Rodriguez</w:t>
      </w:r>
      <w:proofErr w:type="spellEnd"/>
      <w:r w:rsidRPr="00854CFD">
        <w:rPr>
          <w:rFonts w:ascii="Times New Roman" w:eastAsia="Times New Roman" w:hAnsi="Times New Roman" w:cs="Times New Roman"/>
          <w:b/>
          <w:bCs/>
          <w:sz w:val="24"/>
          <w:szCs w:val="24"/>
          <w:lang w:val="es-PE"/>
        </w:rPr>
        <w:t xml:space="preserve"> Diaz, Carlos Alejandro</w:t>
      </w:r>
    </w:p>
    <w:p w14:paraId="3E25C844" w14:textId="61083903" w:rsidR="00854CFD" w:rsidRPr="00854CFD" w:rsidRDefault="00854CFD" w:rsidP="00D822D2">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crodriguezd10@miumg.edu.gt</w:t>
      </w:r>
    </w:p>
    <w:p w14:paraId="28A3403B" w14:textId="7FEB635E" w:rsidR="00D822D2" w:rsidRPr="00854CFD" w:rsidRDefault="00D822D2" w:rsidP="00D822D2">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 xml:space="preserve">Valenzuela Tojin, </w:t>
      </w:r>
      <w:proofErr w:type="spellStart"/>
      <w:r w:rsidR="00352104" w:rsidRPr="00854CFD">
        <w:rPr>
          <w:rFonts w:ascii="Times New Roman" w:eastAsia="Times New Roman" w:hAnsi="Times New Roman" w:cs="Times New Roman"/>
          <w:b/>
          <w:bCs/>
          <w:sz w:val="24"/>
          <w:szCs w:val="24"/>
          <w:lang w:val="es-PE"/>
        </w:rPr>
        <w:t>Willian</w:t>
      </w:r>
      <w:proofErr w:type="spellEnd"/>
      <w:r w:rsidR="00352104" w:rsidRPr="00854CFD">
        <w:rPr>
          <w:rFonts w:ascii="Times New Roman" w:eastAsia="Times New Roman" w:hAnsi="Times New Roman" w:cs="Times New Roman"/>
          <w:b/>
          <w:bCs/>
          <w:sz w:val="24"/>
          <w:szCs w:val="24"/>
          <w:lang w:val="es-PE"/>
        </w:rPr>
        <w:t xml:space="preserve"> Eduardo</w:t>
      </w:r>
    </w:p>
    <w:p w14:paraId="352F4716" w14:textId="0F475670" w:rsidR="00854CFD" w:rsidRPr="00854CFD" w:rsidRDefault="00854CFD" w:rsidP="00D822D2">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wvalenzuelat@miumg.edu.gt</w:t>
      </w:r>
    </w:p>
    <w:p w14:paraId="433D122C" w14:textId="77777777" w:rsidR="0055507F" w:rsidRDefault="0055507F" w:rsidP="392B99B0">
      <w:pPr>
        <w:spacing w:after="5" w:line="247" w:lineRule="auto"/>
        <w:ind w:left="1265" w:right="30" w:hanging="10"/>
        <w:jc w:val="both"/>
        <w:rPr>
          <w:rFonts w:ascii="Times New Roman" w:eastAsia="Times New Roman" w:hAnsi="Times New Roman" w:cs="Times New Roman"/>
          <w:color w:val="000000" w:themeColor="text1"/>
          <w:sz w:val="24"/>
          <w:szCs w:val="24"/>
          <w:lang w:val="es-PE"/>
        </w:rPr>
      </w:pPr>
    </w:p>
    <w:p w14:paraId="7CF6CB0D" w14:textId="4D94E647" w:rsidR="23DFEB78" w:rsidRDefault="2EFDF416" w:rsidP="2EFDF416">
      <w:pPr>
        <w:spacing w:after="0" w:line="257" w:lineRule="auto"/>
        <w:ind w:left="10" w:right="34" w:hanging="10"/>
        <w:jc w:val="center"/>
      </w:pPr>
      <w:r w:rsidRPr="2EFDF416">
        <w:rPr>
          <w:rFonts w:ascii="Times New Roman" w:eastAsia="Times New Roman" w:hAnsi="Times New Roman" w:cs="Times New Roman"/>
          <w:b/>
          <w:bCs/>
          <w:color w:val="000000" w:themeColor="text1"/>
          <w:sz w:val="34"/>
          <w:szCs w:val="34"/>
          <w:lang w:val="es-PE"/>
        </w:rPr>
        <w:t xml:space="preserve">Profesor </w:t>
      </w:r>
    </w:p>
    <w:p w14:paraId="06D28CB7" w14:textId="4789FA44" w:rsidR="23DFEB78" w:rsidRDefault="2EFDF416" w:rsidP="2EFDF416">
      <w:pPr>
        <w:spacing w:after="0" w:line="257" w:lineRule="auto"/>
        <w:jc w:val="center"/>
      </w:pPr>
      <w:r w:rsidRPr="2EFDF416">
        <w:rPr>
          <w:rFonts w:ascii="Times New Roman" w:eastAsia="Times New Roman" w:hAnsi="Times New Roman" w:cs="Times New Roman"/>
          <w:b/>
          <w:bCs/>
          <w:color w:val="000000" w:themeColor="text1"/>
          <w:sz w:val="34"/>
          <w:szCs w:val="34"/>
          <w:lang w:val="es-PE"/>
        </w:rPr>
        <w:t>Chajon Arriaza, Mario Estuardo</w:t>
      </w:r>
    </w:p>
    <w:p w14:paraId="74DD4A1D" w14:textId="7F4524E0" w:rsidR="23DFEB78" w:rsidRDefault="2EFDF416" w:rsidP="2EFDF416">
      <w:pPr>
        <w:spacing w:after="0" w:line="257" w:lineRule="auto"/>
        <w:ind w:left="21"/>
        <w:jc w:val="center"/>
      </w:pPr>
      <w:r w:rsidRPr="2EFDF416">
        <w:rPr>
          <w:rFonts w:ascii="Times New Roman" w:eastAsia="Times New Roman" w:hAnsi="Times New Roman" w:cs="Times New Roman"/>
          <w:color w:val="000000" w:themeColor="text1"/>
          <w:sz w:val="24"/>
          <w:szCs w:val="24"/>
          <w:lang w:val="es-PE"/>
        </w:rPr>
        <w:t xml:space="preserve"> </w:t>
      </w:r>
    </w:p>
    <w:p w14:paraId="0F927884" w14:textId="0546F236" w:rsidR="23DFEB78" w:rsidRDefault="2EFDF416" w:rsidP="2EFDF416">
      <w:pPr>
        <w:spacing w:after="0" w:line="257" w:lineRule="auto"/>
        <w:ind w:left="10" w:right="38" w:hanging="10"/>
        <w:jc w:val="center"/>
      </w:pPr>
      <w:r w:rsidRPr="2EFDF416">
        <w:rPr>
          <w:rFonts w:ascii="Times New Roman" w:eastAsia="Times New Roman" w:hAnsi="Times New Roman" w:cs="Times New Roman"/>
          <w:b/>
          <w:bCs/>
          <w:color w:val="000000" w:themeColor="text1"/>
          <w:sz w:val="32"/>
          <w:szCs w:val="32"/>
          <w:lang w:val="es-PE"/>
        </w:rPr>
        <w:t>Curso</w:t>
      </w:r>
    </w:p>
    <w:p w14:paraId="5FB4AF19" w14:textId="6002E9B3" w:rsidR="23DFEB78" w:rsidRDefault="2EFDF416" w:rsidP="0055507F">
      <w:pPr>
        <w:spacing w:after="0" w:line="257" w:lineRule="auto"/>
        <w:ind w:left="21"/>
        <w:jc w:val="center"/>
      </w:pPr>
      <w:r w:rsidRPr="2EFDF416">
        <w:rPr>
          <w:rFonts w:ascii="Times New Roman" w:eastAsia="Times New Roman" w:hAnsi="Times New Roman" w:cs="Times New Roman"/>
          <w:b/>
          <w:bCs/>
          <w:color w:val="000000" w:themeColor="text1"/>
          <w:sz w:val="32"/>
          <w:szCs w:val="32"/>
          <w:lang w:val="es-PE"/>
        </w:rPr>
        <w:t>Principios de seguridad informática – 1er trimestre - 2026</w:t>
      </w:r>
      <w:r w:rsidRPr="2EFDF416">
        <w:rPr>
          <w:rFonts w:ascii="Times New Roman" w:eastAsia="Times New Roman" w:hAnsi="Times New Roman" w:cs="Times New Roman"/>
          <w:color w:val="000000" w:themeColor="text1"/>
          <w:sz w:val="24"/>
          <w:szCs w:val="24"/>
          <w:lang w:val="es-PE"/>
        </w:rPr>
        <w:t xml:space="preserve">  </w:t>
      </w:r>
    </w:p>
    <w:p w14:paraId="13A64C7C" w14:textId="1B940E07" w:rsidR="23DFEB78" w:rsidRDefault="2EFDF416" w:rsidP="2EFDF416">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1AC37A75" w14:textId="2A1E0A30" w:rsidR="00380E95" w:rsidRDefault="2EFDF416" w:rsidP="2EFDF416">
      <w:pPr>
        <w:spacing w:after="0" w:line="257" w:lineRule="auto"/>
        <w:ind w:left="10" w:right="37" w:hanging="10"/>
        <w:jc w:val="center"/>
        <w:rPr>
          <w:rFonts w:ascii="Times New Roman" w:eastAsia="Times New Roman" w:hAnsi="Times New Roman" w:cs="Times New Roman"/>
          <w:b/>
          <w:bCs/>
          <w:color w:val="000000" w:themeColor="text1"/>
          <w:sz w:val="28"/>
          <w:szCs w:val="28"/>
          <w:lang w:val="es-PE"/>
        </w:rPr>
        <w:sectPr w:rsidR="00380E95">
          <w:pgSz w:w="12240" w:h="15840"/>
          <w:pgMar w:top="1417" w:right="1701" w:bottom="1417" w:left="1701" w:header="708" w:footer="708" w:gutter="0"/>
          <w:cols w:space="708"/>
          <w:docGrid w:linePitch="360"/>
        </w:sectPr>
      </w:pPr>
      <w:r w:rsidRPr="2EFDF416">
        <w:rPr>
          <w:rFonts w:ascii="Times New Roman" w:eastAsia="Times New Roman" w:hAnsi="Times New Roman" w:cs="Times New Roman"/>
          <w:b/>
          <w:bCs/>
          <w:color w:val="000000" w:themeColor="text1"/>
          <w:sz w:val="28"/>
          <w:szCs w:val="28"/>
          <w:lang w:val="es-PE"/>
        </w:rPr>
        <w:t>Guatemala, Año 2026</w:t>
      </w:r>
    </w:p>
    <w:sdt>
      <w:sdtPr>
        <w:rPr>
          <w:rFonts w:asciiTheme="minorHAnsi" w:eastAsiaTheme="minorEastAsia" w:hAnsiTheme="minorHAnsi" w:cstheme="minorBidi"/>
          <w:b w:val="0"/>
          <w:kern w:val="2"/>
          <w:sz w:val="22"/>
          <w:szCs w:val="22"/>
          <w:lang w:eastAsia="en-US"/>
          <w14:ligatures w14:val="standardContextual"/>
        </w:rPr>
        <w:id w:val="1074555313"/>
        <w:docPartObj>
          <w:docPartGallery w:val="Table of Contents"/>
          <w:docPartUnique/>
        </w:docPartObj>
      </w:sdtPr>
      <w:sdtContent>
        <w:p w14:paraId="0F906B06" w14:textId="5DC2EF4C" w:rsidR="00380E95" w:rsidRPr="009A5AD9" w:rsidRDefault="00380E95" w:rsidP="00C15B0C">
          <w:pPr>
            <w:pStyle w:val="TtuloTDC"/>
            <w:spacing w:before="0"/>
            <w:rPr>
              <w:rFonts w:cs="Times New Roman"/>
              <w:sz w:val="24"/>
              <w:szCs w:val="24"/>
            </w:rPr>
          </w:pPr>
          <w:r w:rsidRPr="009A5AD9">
            <w:rPr>
              <w:rFonts w:cs="Times New Roman"/>
              <w:sz w:val="24"/>
              <w:szCs w:val="24"/>
              <w:lang w:val="es-ES"/>
            </w:rPr>
            <w:t>ÍNDICE</w:t>
          </w:r>
        </w:p>
        <w:p w14:paraId="254143B7" w14:textId="1999187A" w:rsidR="00B91802" w:rsidRPr="00B91802" w:rsidRDefault="101B18B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r w:rsidRPr="00B91802">
            <w:rPr>
              <w:rFonts w:ascii="Times New Roman" w:hAnsi="Times New Roman" w:cs="Times New Roman"/>
              <w:sz w:val="24"/>
              <w:szCs w:val="24"/>
            </w:rPr>
            <w:fldChar w:fldCharType="begin"/>
          </w:r>
          <w:r w:rsidR="00380E95" w:rsidRPr="00B91802">
            <w:rPr>
              <w:rFonts w:ascii="Times New Roman" w:hAnsi="Times New Roman" w:cs="Times New Roman"/>
              <w:sz w:val="24"/>
              <w:szCs w:val="24"/>
            </w:rPr>
            <w:instrText>TOC \o "1-3" \z \u \h</w:instrText>
          </w:r>
          <w:r w:rsidRPr="00B91802">
            <w:rPr>
              <w:rFonts w:ascii="Times New Roman" w:hAnsi="Times New Roman" w:cs="Times New Roman"/>
              <w:sz w:val="24"/>
              <w:szCs w:val="24"/>
            </w:rPr>
            <w:fldChar w:fldCharType="separate"/>
          </w:r>
          <w:hyperlink w:anchor="_Toc224836581" w:history="1">
            <w:r w:rsidR="00B91802" w:rsidRPr="00B91802">
              <w:rPr>
                <w:rStyle w:val="Hipervnculo"/>
                <w:rFonts w:ascii="Times New Roman" w:hAnsi="Times New Roman" w:cs="Times New Roman"/>
                <w:noProof/>
                <w:sz w:val="24"/>
                <w:szCs w:val="24"/>
              </w:rPr>
              <w:t>INTRODUCCIÓN</w:t>
            </w:r>
            <w:r w:rsidR="00B91802" w:rsidRPr="00B91802">
              <w:rPr>
                <w:rFonts w:ascii="Times New Roman" w:hAnsi="Times New Roman" w:cs="Times New Roman"/>
                <w:noProof/>
                <w:webHidden/>
                <w:sz w:val="24"/>
                <w:szCs w:val="24"/>
              </w:rPr>
              <w:tab/>
            </w:r>
            <w:r w:rsidR="00B91802" w:rsidRPr="00B91802">
              <w:rPr>
                <w:rFonts w:ascii="Times New Roman" w:hAnsi="Times New Roman" w:cs="Times New Roman"/>
                <w:noProof/>
                <w:webHidden/>
                <w:sz w:val="24"/>
                <w:szCs w:val="24"/>
              </w:rPr>
              <w:fldChar w:fldCharType="begin"/>
            </w:r>
            <w:r w:rsidR="00B91802" w:rsidRPr="00B91802">
              <w:rPr>
                <w:rFonts w:ascii="Times New Roman" w:hAnsi="Times New Roman" w:cs="Times New Roman"/>
                <w:noProof/>
                <w:webHidden/>
                <w:sz w:val="24"/>
                <w:szCs w:val="24"/>
              </w:rPr>
              <w:instrText xml:space="preserve"> PAGEREF _Toc224836581 \h </w:instrText>
            </w:r>
            <w:r w:rsidR="00B91802" w:rsidRPr="00B91802">
              <w:rPr>
                <w:rFonts w:ascii="Times New Roman" w:hAnsi="Times New Roman" w:cs="Times New Roman"/>
                <w:noProof/>
                <w:webHidden/>
                <w:sz w:val="24"/>
                <w:szCs w:val="24"/>
              </w:rPr>
            </w:r>
            <w:r w:rsidR="00B91802" w:rsidRPr="00B91802">
              <w:rPr>
                <w:rFonts w:ascii="Times New Roman" w:hAnsi="Times New Roman" w:cs="Times New Roman"/>
                <w:noProof/>
                <w:webHidden/>
                <w:sz w:val="24"/>
                <w:szCs w:val="24"/>
              </w:rPr>
              <w:fldChar w:fldCharType="separate"/>
            </w:r>
            <w:r w:rsidR="00B91802" w:rsidRPr="00B91802">
              <w:rPr>
                <w:rFonts w:ascii="Times New Roman" w:hAnsi="Times New Roman" w:cs="Times New Roman"/>
                <w:noProof/>
                <w:webHidden/>
                <w:sz w:val="24"/>
                <w:szCs w:val="24"/>
              </w:rPr>
              <w:t>viii</w:t>
            </w:r>
            <w:r w:rsidR="00B91802" w:rsidRPr="00B91802">
              <w:rPr>
                <w:rFonts w:ascii="Times New Roman" w:hAnsi="Times New Roman" w:cs="Times New Roman"/>
                <w:noProof/>
                <w:webHidden/>
                <w:sz w:val="24"/>
                <w:szCs w:val="24"/>
              </w:rPr>
              <w:fldChar w:fldCharType="end"/>
            </w:r>
          </w:hyperlink>
        </w:p>
        <w:p w14:paraId="53CF912E" w14:textId="1A1582B1"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2" w:history="1">
            <w:r w:rsidRPr="00B91802">
              <w:rPr>
                <w:rStyle w:val="Hipervnculo"/>
                <w:rFonts w:ascii="Times New Roman" w:hAnsi="Times New Roman" w:cs="Times New Roman"/>
                <w:noProof/>
                <w:sz w:val="24"/>
                <w:szCs w:val="24"/>
              </w:rPr>
              <w:t>Objetivo general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w:t>
            </w:r>
            <w:r w:rsidRPr="00B91802">
              <w:rPr>
                <w:rFonts w:ascii="Times New Roman" w:hAnsi="Times New Roman" w:cs="Times New Roman"/>
                <w:noProof/>
                <w:webHidden/>
                <w:sz w:val="24"/>
                <w:szCs w:val="24"/>
              </w:rPr>
              <w:fldChar w:fldCharType="end"/>
            </w:r>
          </w:hyperlink>
        </w:p>
        <w:p w14:paraId="5D017969" w14:textId="28B13D72"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3" w:history="1">
            <w:r w:rsidRPr="00B91802">
              <w:rPr>
                <w:rStyle w:val="Hipervnculo"/>
                <w:rFonts w:ascii="Times New Roman" w:hAnsi="Times New Roman" w:cs="Times New Roman"/>
                <w:noProof/>
                <w:sz w:val="24"/>
                <w:szCs w:val="24"/>
              </w:rPr>
              <w:t>Objetivos específicos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w:t>
            </w:r>
            <w:r w:rsidRPr="00B91802">
              <w:rPr>
                <w:rFonts w:ascii="Times New Roman" w:hAnsi="Times New Roman" w:cs="Times New Roman"/>
                <w:noProof/>
                <w:webHidden/>
                <w:sz w:val="24"/>
                <w:szCs w:val="24"/>
              </w:rPr>
              <w:fldChar w:fldCharType="end"/>
            </w:r>
          </w:hyperlink>
        </w:p>
        <w:p w14:paraId="1C9B99F9" w14:textId="31E53DD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4" w:history="1">
            <w:r w:rsidRPr="00B91802">
              <w:rPr>
                <w:rStyle w:val="Hipervnculo"/>
                <w:rFonts w:ascii="Times New Roman" w:hAnsi="Times New Roman" w:cs="Times New Roman"/>
                <w:noProof/>
                <w:sz w:val="24"/>
                <w:szCs w:val="24"/>
              </w:rPr>
              <w:t>Documentación de la empresa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w:t>
            </w:r>
            <w:r w:rsidRPr="00B91802">
              <w:rPr>
                <w:rFonts w:ascii="Times New Roman" w:hAnsi="Times New Roman" w:cs="Times New Roman"/>
                <w:noProof/>
                <w:webHidden/>
                <w:sz w:val="24"/>
                <w:szCs w:val="24"/>
              </w:rPr>
              <w:fldChar w:fldCharType="end"/>
            </w:r>
          </w:hyperlink>
        </w:p>
        <w:p w14:paraId="186E9D5B" w14:textId="37B2474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5" w:history="1">
            <w:r w:rsidRPr="00B91802">
              <w:rPr>
                <w:rStyle w:val="Hipervnculo"/>
                <w:rFonts w:ascii="Times New Roman" w:hAnsi="Times New Roman" w:cs="Times New Roman"/>
                <w:noProof/>
                <w:sz w:val="24"/>
                <w:szCs w:val="24"/>
              </w:rPr>
              <w:t>Información general de la empresa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w:t>
            </w:r>
            <w:r w:rsidRPr="00B91802">
              <w:rPr>
                <w:rFonts w:ascii="Times New Roman" w:hAnsi="Times New Roman" w:cs="Times New Roman"/>
                <w:noProof/>
                <w:webHidden/>
                <w:sz w:val="24"/>
                <w:szCs w:val="24"/>
              </w:rPr>
              <w:fldChar w:fldCharType="end"/>
            </w:r>
          </w:hyperlink>
        </w:p>
        <w:p w14:paraId="669772DD" w14:textId="6640DAA9"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6" w:history="1">
            <w:r w:rsidRPr="00B91802">
              <w:rPr>
                <w:rStyle w:val="Hipervnculo"/>
                <w:rFonts w:ascii="Times New Roman" w:eastAsia="Times New Roman" w:hAnsi="Times New Roman" w:cs="Times New Roman"/>
                <w:noProof/>
                <w:sz w:val="24"/>
                <w:szCs w:val="24"/>
                <w:lang w:val="es-PE"/>
              </w:rPr>
              <w:t>Descripción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w:t>
            </w:r>
            <w:r w:rsidRPr="00B91802">
              <w:rPr>
                <w:rFonts w:ascii="Times New Roman" w:hAnsi="Times New Roman" w:cs="Times New Roman"/>
                <w:noProof/>
                <w:webHidden/>
                <w:sz w:val="24"/>
                <w:szCs w:val="24"/>
              </w:rPr>
              <w:fldChar w:fldCharType="end"/>
            </w:r>
          </w:hyperlink>
        </w:p>
        <w:p w14:paraId="5B1E7B13" w14:textId="75D22C2F"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7" w:history="1">
            <w:r w:rsidRPr="00B91802">
              <w:rPr>
                <w:rStyle w:val="Hipervnculo"/>
                <w:rFonts w:ascii="Times New Roman" w:eastAsia="Times New Roman" w:hAnsi="Times New Roman" w:cs="Times New Roman"/>
                <w:noProof/>
                <w:sz w:val="24"/>
                <w:szCs w:val="24"/>
                <w:lang w:val="es-PE"/>
              </w:rPr>
              <w:t>Misión, visión y valores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3B646C3B" w14:textId="6C9BB3D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8" w:history="1">
            <w:r w:rsidRPr="00B91802">
              <w:rPr>
                <w:rStyle w:val="Hipervnculo"/>
                <w:rFonts w:ascii="Times New Roman" w:eastAsia="Times New Roman" w:hAnsi="Times New Roman" w:cs="Times New Roman"/>
                <w:noProof/>
                <w:sz w:val="24"/>
                <w:szCs w:val="24"/>
                <w:lang w:val="es-PE"/>
              </w:rPr>
              <w:t>Valores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1698F598" w14:textId="17ACF5C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89" w:history="1">
            <w:r w:rsidRPr="00B91802">
              <w:rPr>
                <w:rStyle w:val="Hipervnculo"/>
                <w:rFonts w:ascii="Times New Roman" w:eastAsia="Times New Roman" w:hAnsi="Times New Roman" w:cs="Times New Roman"/>
                <w:noProof/>
                <w:sz w:val="24"/>
                <w:szCs w:val="24"/>
                <w:lang w:val="es-PE"/>
              </w:rPr>
              <w:t>Estructura organizacional de la empresa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_Toc224836589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051279C0" w14:textId="378149F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0" w:history="1">
            <w:r w:rsidRPr="00B91802">
              <w:rPr>
                <w:rStyle w:val="Hipervnculo"/>
                <w:rFonts w:ascii="Times New Roman" w:eastAsia="Times New Roman" w:hAnsi="Times New Roman" w:cs="Times New Roman"/>
                <w:noProof/>
                <w:sz w:val="24"/>
                <w:szCs w:val="24"/>
                <w:lang w:val="es-PE"/>
              </w:rPr>
              <w:t>Servicios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30D570B3" w14:textId="35F2A1D9"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1" w:history="1">
            <w:r w:rsidRPr="00B91802">
              <w:rPr>
                <w:rStyle w:val="Hipervnculo"/>
                <w:rFonts w:ascii="Times New Roman" w:eastAsia="Times New Roman" w:hAnsi="Times New Roman" w:cs="Times New Roman"/>
                <w:noProof/>
                <w:sz w:val="24"/>
                <w:szCs w:val="24"/>
                <w:lang w:val="es-PE"/>
              </w:rPr>
              <w:t>Referencias de proyectos realizados.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0751547A" w14:textId="5363169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2" w:history="1">
            <w:r w:rsidRPr="00B91802">
              <w:rPr>
                <w:rStyle w:val="Hipervnculo"/>
                <w:rFonts w:ascii="Times New Roman" w:eastAsia="Times New Roman" w:hAnsi="Times New Roman" w:cs="Times New Roman"/>
                <w:noProof/>
                <w:sz w:val="24"/>
                <w:szCs w:val="24"/>
                <w:lang w:val="es-PE"/>
              </w:rPr>
              <w:t>Proyecto “SysContClient CRM” (2019)</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w:t>
            </w:r>
            <w:r w:rsidRPr="00B91802">
              <w:rPr>
                <w:rFonts w:ascii="Times New Roman" w:hAnsi="Times New Roman" w:cs="Times New Roman"/>
                <w:noProof/>
                <w:webHidden/>
                <w:sz w:val="24"/>
                <w:szCs w:val="24"/>
              </w:rPr>
              <w:fldChar w:fldCharType="end"/>
            </w:r>
          </w:hyperlink>
        </w:p>
        <w:p w14:paraId="562290CE" w14:textId="57CEFFE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3" w:history="1">
            <w:r w:rsidRPr="00B91802">
              <w:rPr>
                <w:rStyle w:val="Hipervnculo"/>
                <w:rFonts w:ascii="Times New Roman" w:eastAsia="Times New Roman" w:hAnsi="Times New Roman" w:cs="Times New Roman"/>
                <w:noProof/>
                <w:sz w:val="24"/>
                <w:szCs w:val="24"/>
                <w:lang w:val="es-PE"/>
              </w:rPr>
              <w:t>Proyecto “AulaNovu Plus (2021)</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w:t>
            </w:r>
            <w:r w:rsidRPr="00B91802">
              <w:rPr>
                <w:rFonts w:ascii="Times New Roman" w:hAnsi="Times New Roman" w:cs="Times New Roman"/>
                <w:noProof/>
                <w:webHidden/>
                <w:sz w:val="24"/>
                <w:szCs w:val="24"/>
              </w:rPr>
              <w:fldChar w:fldCharType="end"/>
            </w:r>
          </w:hyperlink>
        </w:p>
        <w:p w14:paraId="071A096E" w14:textId="1C6E174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4" w:history="1">
            <w:r w:rsidRPr="00B91802">
              <w:rPr>
                <w:rStyle w:val="Hipervnculo"/>
                <w:rFonts w:ascii="Times New Roman" w:eastAsia="Times New Roman" w:hAnsi="Times New Roman" w:cs="Times New Roman"/>
                <w:noProof/>
                <w:sz w:val="24"/>
                <w:szCs w:val="24"/>
                <w:lang w:val="es-PE"/>
              </w:rPr>
              <w:t>Proyecto “PayIntegrations” (2023)</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w:t>
            </w:r>
            <w:r w:rsidRPr="00B91802">
              <w:rPr>
                <w:rFonts w:ascii="Times New Roman" w:hAnsi="Times New Roman" w:cs="Times New Roman"/>
                <w:noProof/>
                <w:webHidden/>
                <w:sz w:val="24"/>
                <w:szCs w:val="24"/>
              </w:rPr>
              <w:fldChar w:fldCharType="end"/>
            </w:r>
          </w:hyperlink>
        </w:p>
        <w:p w14:paraId="0CE8653B" w14:textId="1D25BCA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5" w:history="1">
            <w:r w:rsidRPr="00B91802">
              <w:rPr>
                <w:rStyle w:val="Hipervnculo"/>
                <w:rFonts w:ascii="Times New Roman" w:hAnsi="Times New Roman" w:cs="Times New Roman"/>
                <w:noProof/>
                <w:sz w:val="24"/>
                <w:szCs w:val="24"/>
              </w:rPr>
              <w:t>Reconocimientos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w:t>
            </w:r>
            <w:r w:rsidRPr="00B91802">
              <w:rPr>
                <w:rFonts w:ascii="Times New Roman" w:hAnsi="Times New Roman" w:cs="Times New Roman"/>
                <w:noProof/>
                <w:webHidden/>
                <w:sz w:val="24"/>
                <w:szCs w:val="24"/>
              </w:rPr>
              <w:fldChar w:fldCharType="end"/>
            </w:r>
          </w:hyperlink>
        </w:p>
        <w:p w14:paraId="4A80389D" w14:textId="371CF483"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6" w:history="1">
            <w:r w:rsidRPr="00B91802">
              <w:rPr>
                <w:rStyle w:val="Hipervnculo"/>
                <w:rFonts w:ascii="Times New Roman" w:eastAsia="Times New Roman" w:hAnsi="Times New Roman" w:cs="Times New Roman"/>
                <w:noProof/>
                <w:sz w:val="24"/>
                <w:szCs w:val="24"/>
                <w:lang w:val="es-PE"/>
              </w:rPr>
              <w:t>Análisis de incidentes pasados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w:t>
            </w:r>
            <w:r w:rsidRPr="00B91802">
              <w:rPr>
                <w:rFonts w:ascii="Times New Roman" w:hAnsi="Times New Roman" w:cs="Times New Roman"/>
                <w:noProof/>
                <w:webHidden/>
                <w:sz w:val="24"/>
                <w:szCs w:val="24"/>
              </w:rPr>
              <w:fldChar w:fldCharType="end"/>
            </w:r>
          </w:hyperlink>
        </w:p>
        <w:p w14:paraId="3408B102" w14:textId="7B813FD1"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7" w:history="1">
            <w:r w:rsidRPr="00B91802">
              <w:rPr>
                <w:rStyle w:val="Hipervnculo"/>
                <w:rFonts w:ascii="Times New Roman" w:eastAsia="Times New Roman" w:hAnsi="Times New Roman" w:cs="Times New Roman"/>
                <w:noProof/>
                <w:sz w:val="24"/>
                <w:szCs w:val="24"/>
                <w:lang w:val="es-PE"/>
              </w:rPr>
              <w:t>Intento de fraude financiero durante implementación de actualizaciones en ambiente del cliente</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w:t>
            </w:r>
            <w:r w:rsidRPr="00B91802">
              <w:rPr>
                <w:rFonts w:ascii="Times New Roman" w:hAnsi="Times New Roman" w:cs="Times New Roman"/>
                <w:noProof/>
                <w:webHidden/>
                <w:sz w:val="24"/>
                <w:szCs w:val="24"/>
              </w:rPr>
              <w:fldChar w:fldCharType="end"/>
            </w:r>
          </w:hyperlink>
        </w:p>
        <w:p w14:paraId="4C7B68A0" w14:textId="7377832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8" w:history="1">
            <w:r w:rsidRPr="00B91802">
              <w:rPr>
                <w:rStyle w:val="Hipervnculo"/>
                <w:rFonts w:ascii="Times New Roman" w:eastAsia="Times New Roman" w:hAnsi="Times New Roman" w:cs="Times New Roman"/>
                <w:noProof/>
                <w:sz w:val="24"/>
                <w:szCs w:val="24"/>
                <w:lang w:val="es-PE"/>
              </w:rPr>
              <w:t>Falta de trazabilidad y registros de auditoría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6</w:t>
            </w:r>
            <w:r w:rsidRPr="00B91802">
              <w:rPr>
                <w:rFonts w:ascii="Times New Roman" w:hAnsi="Times New Roman" w:cs="Times New Roman"/>
                <w:noProof/>
                <w:webHidden/>
                <w:sz w:val="24"/>
                <w:szCs w:val="24"/>
              </w:rPr>
              <w:fldChar w:fldCharType="end"/>
            </w:r>
          </w:hyperlink>
        </w:p>
        <w:p w14:paraId="3569A63B" w14:textId="061F39B9"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599" w:history="1">
            <w:r w:rsidRPr="00B91802">
              <w:rPr>
                <w:rStyle w:val="Hipervnculo"/>
                <w:rFonts w:ascii="Times New Roman" w:eastAsia="Times New Roman" w:hAnsi="Times New Roman" w:cs="Times New Roman"/>
                <w:noProof/>
                <w:sz w:val="24"/>
                <w:szCs w:val="24"/>
                <w:lang w:val="es-PE"/>
              </w:rPr>
              <w:t>Información sin mecanismos de respaldo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_Toc224836599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6</w:t>
            </w:r>
            <w:r w:rsidRPr="00B91802">
              <w:rPr>
                <w:rFonts w:ascii="Times New Roman" w:hAnsi="Times New Roman" w:cs="Times New Roman"/>
                <w:noProof/>
                <w:webHidden/>
                <w:sz w:val="24"/>
                <w:szCs w:val="24"/>
              </w:rPr>
              <w:fldChar w:fldCharType="end"/>
            </w:r>
          </w:hyperlink>
        </w:p>
        <w:p w14:paraId="311AF2B0" w14:textId="5AEA2E95"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0" w:history="1">
            <w:r w:rsidRPr="00B91802">
              <w:rPr>
                <w:rStyle w:val="Hipervnculo"/>
                <w:rFonts w:ascii="Times New Roman" w:eastAsia="Times New Roman" w:hAnsi="Times New Roman" w:cs="Times New Roman"/>
                <w:noProof/>
                <w:sz w:val="24"/>
                <w:szCs w:val="24"/>
                <w:lang w:val="es-PE"/>
              </w:rPr>
              <w:t>Uso de ingeniería social mediante suplantación de dominio corporativo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w:t>
            </w:r>
            <w:r w:rsidRPr="00B91802">
              <w:rPr>
                <w:rFonts w:ascii="Times New Roman" w:hAnsi="Times New Roman" w:cs="Times New Roman"/>
                <w:noProof/>
                <w:webHidden/>
                <w:sz w:val="24"/>
                <w:szCs w:val="24"/>
              </w:rPr>
              <w:fldChar w:fldCharType="end"/>
            </w:r>
          </w:hyperlink>
        </w:p>
        <w:p w14:paraId="71DD07D3" w14:textId="48F121F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1" w:history="1">
            <w:r w:rsidRPr="00B91802">
              <w:rPr>
                <w:rStyle w:val="Hipervnculo"/>
                <w:rFonts w:ascii="Times New Roman" w:eastAsia="Times New Roman" w:hAnsi="Times New Roman" w:cs="Times New Roman"/>
                <w:noProof/>
                <w:sz w:val="24"/>
                <w:szCs w:val="24"/>
                <w:lang w:val="es-PE"/>
              </w:rPr>
              <w:t>Incidentes relacionados con infraestructura física y de red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w:t>
            </w:r>
            <w:r w:rsidRPr="00B91802">
              <w:rPr>
                <w:rFonts w:ascii="Times New Roman" w:hAnsi="Times New Roman" w:cs="Times New Roman"/>
                <w:noProof/>
                <w:webHidden/>
                <w:sz w:val="24"/>
                <w:szCs w:val="24"/>
              </w:rPr>
              <w:fldChar w:fldCharType="end"/>
            </w:r>
          </w:hyperlink>
        </w:p>
        <w:p w14:paraId="47822B34" w14:textId="3BA129C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2" w:history="1">
            <w:r w:rsidRPr="00B91802">
              <w:rPr>
                <w:rStyle w:val="Hipervnculo"/>
                <w:rFonts w:ascii="Times New Roman" w:eastAsia="Times New Roman" w:hAnsi="Times New Roman" w:cs="Times New Roman"/>
                <w:noProof/>
                <w:sz w:val="24"/>
                <w:szCs w:val="24"/>
                <w:lang w:val="es-PE"/>
              </w:rPr>
              <w:t>Inyección SQL en aplicación web</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w:t>
            </w:r>
            <w:r w:rsidRPr="00B91802">
              <w:rPr>
                <w:rFonts w:ascii="Times New Roman" w:hAnsi="Times New Roman" w:cs="Times New Roman"/>
                <w:noProof/>
                <w:webHidden/>
                <w:sz w:val="24"/>
                <w:szCs w:val="24"/>
              </w:rPr>
              <w:fldChar w:fldCharType="end"/>
            </w:r>
          </w:hyperlink>
        </w:p>
        <w:p w14:paraId="67C045FA" w14:textId="596C1B6F"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3" w:history="1">
            <w:r w:rsidRPr="00B91802">
              <w:rPr>
                <w:rStyle w:val="Hipervnculo"/>
                <w:rFonts w:ascii="Times New Roman" w:eastAsia="Times New Roman" w:hAnsi="Times New Roman" w:cs="Times New Roman"/>
                <w:noProof/>
                <w:sz w:val="24"/>
                <w:szCs w:val="24"/>
                <w:lang w:val="es-PE"/>
              </w:rPr>
              <w:t>Compromiso de credenciales por uso de dispositivos USB no controlados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w:t>
            </w:r>
            <w:r w:rsidRPr="00B91802">
              <w:rPr>
                <w:rFonts w:ascii="Times New Roman" w:hAnsi="Times New Roman" w:cs="Times New Roman"/>
                <w:noProof/>
                <w:webHidden/>
                <w:sz w:val="24"/>
                <w:szCs w:val="24"/>
              </w:rPr>
              <w:fldChar w:fldCharType="end"/>
            </w:r>
          </w:hyperlink>
        </w:p>
        <w:p w14:paraId="56496ABA" w14:textId="030F38C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4" w:history="1">
            <w:r w:rsidRPr="00B91802">
              <w:rPr>
                <w:rStyle w:val="Hipervnculo"/>
                <w:rFonts w:ascii="Times New Roman" w:eastAsia="Times New Roman" w:hAnsi="Times New Roman" w:cs="Times New Roman"/>
                <w:noProof/>
                <w:sz w:val="24"/>
                <w:szCs w:val="24"/>
                <w:lang w:val="es-PE"/>
              </w:rPr>
              <w:t>Identificación de uso de librerías vulnerables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w:t>
            </w:r>
            <w:r w:rsidRPr="00B91802">
              <w:rPr>
                <w:rFonts w:ascii="Times New Roman" w:hAnsi="Times New Roman" w:cs="Times New Roman"/>
                <w:noProof/>
                <w:webHidden/>
                <w:sz w:val="24"/>
                <w:szCs w:val="24"/>
              </w:rPr>
              <w:fldChar w:fldCharType="end"/>
            </w:r>
          </w:hyperlink>
        </w:p>
        <w:p w14:paraId="5990326B" w14:textId="1693BA9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5" w:history="1">
            <w:r w:rsidRPr="00B91802">
              <w:rPr>
                <w:rStyle w:val="Hipervnculo"/>
                <w:rFonts w:ascii="Times New Roman" w:hAnsi="Times New Roman" w:cs="Times New Roman"/>
                <w:noProof/>
                <w:sz w:val="24"/>
                <w:szCs w:val="24"/>
              </w:rPr>
              <w:t>Justificación de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w:t>
            </w:r>
            <w:r w:rsidRPr="00B91802">
              <w:rPr>
                <w:rFonts w:ascii="Times New Roman" w:hAnsi="Times New Roman" w:cs="Times New Roman"/>
                <w:noProof/>
                <w:webHidden/>
                <w:sz w:val="24"/>
                <w:szCs w:val="24"/>
              </w:rPr>
              <w:fldChar w:fldCharType="end"/>
            </w:r>
          </w:hyperlink>
        </w:p>
        <w:p w14:paraId="0BEB0C57" w14:textId="35FDD19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6" w:history="1">
            <w:r w:rsidRPr="00B91802">
              <w:rPr>
                <w:rStyle w:val="Hipervnculo"/>
                <w:rFonts w:ascii="Times New Roman" w:hAnsi="Times New Roman" w:cs="Times New Roman"/>
                <w:noProof/>
                <w:sz w:val="24"/>
                <w:szCs w:val="24"/>
              </w:rPr>
              <w:t>Evaluación de riesgos destacando la necesidad de medidas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11</w:t>
            </w:r>
            <w:r w:rsidRPr="00B91802">
              <w:rPr>
                <w:rFonts w:ascii="Times New Roman" w:hAnsi="Times New Roman" w:cs="Times New Roman"/>
                <w:noProof/>
                <w:webHidden/>
                <w:sz w:val="24"/>
                <w:szCs w:val="24"/>
              </w:rPr>
              <w:fldChar w:fldCharType="end"/>
            </w:r>
          </w:hyperlink>
        </w:p>
        <w:p w14:paraId="5345146F" w14:textId="0AE9876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7" w:history="1">
            <w:r w:rsidRPr="00B91802">
              <w:rPr>
                <w:rStyle w:val="Hipervnculo"/>
                <w:rFonts w:ascii="Times New Roman" w:eastAsia="Times New Roman" w:hAnsi="Times New Roman" w:cs="Times New Roman"/>
                <w:noProof/>
                <w:sz w:val="24"/>
                <w:szCs w:val="24"/>
                <w:lang w:val="es-PE"/>
              </w:rPr>
              <w:t>Necesidad urgente de medidas de seguridad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12</w:t>
            </w:r>
            <w:r w:rsidRPr="00B91802">
              <w:rPr>
                <w:rFonts w:ascii="Times New Roman" w:hAnsi="Times New Roman" w:cs="Times New Roman"/>
                <w:noProof/>
                <w:webHidden/>
                <w:sz w:val="24"/>
                <w:szCs w:val="24"/>
              </w:rPr>
              <w:fldChar w:fldCharType="end"/>
            </w:r>
          </w:hyperlink>
        </w:p>
        <w:p w14:paraId="1C2DD452" w14:textId="4414B8A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8" w:history="1">
            <w:r w:rsidRPr="00B91802">
              <w:rPr>
                <w:rStyle w:val="Hipervnculo"/>
                <w:rFonts w:ascii="Times New Roman" w:eastAsia="Times New Roman" w:hAnsi="Times New Roman" w:cs="Times New Roman"/>
                <w:noProof/>
                <w:sz w:val="24"/>
                <w:szCs w:val="24"/>
                <w:lang w:val="es-PE"/>
              </w:rPr>
              <w:t>Necesidades particulares resaltadas: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12</w:t>
            </w:r>
            <w:r w:rsidRPr="00B91802">
              <w:rPr>
                <w:rFonts w:ascii="Times New Roman" w:hAnsi="Times New Roman" w:cs="Times New Roman"/>
                <w:noProof/>
                <w:webHidden/>
                <w:sz w:val="24"/>
                <w:szCs w:val="24"/>
              </w:rPr>
              <w:fldChar w:fldCharType="end"/>
            </w:r>
          </w:hyperlink>
        </w:p>
        <w:p w14:paraId="25371A25" w14:textId="467AA109"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09" w:history="1">
            <w:r w:rsidRPr="00B91802">
              <w:rPr>
                <w:rStyle w:val="Hipervnculo"/>
                <w:rFonts w:ascii="Times New Roman" w:hAnsi="Times New Roman" w:cs="Times New Roman"/>
                <w:noProof/>
                <w:sz w:val="24"/>
                <w:szCs w:val="24"/>
              </w:rPr>
              <w:t>Objetivos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_Toc224836609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14</w:t>
            </w:r>
            <w:r w:rsidRPr="00B91802">
              <w:rPr>
                <w:rFonts w:ascii="Times New Roman" w:hAnsi="Times New Roman" w:cs="Times New Roman"/>
                <w:noProof/>
                <w:webHidden/>
                <w:sz w:val="24"/>
                <w:szCs w:val="24"/>
              </w:rPr>
              <w:fldChar w:fldCharType="end"/>
            </w:r>
          </w:hyperlink>
        </w:p>
        <w:p w14:paraId="4DF2B470" w14:textId="06F70A9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0" w:history="1">
            <w:r w:rsidRPr="00B91802">
              <w:rPr>
                <w:rStyle w:val="Hipervnculo"/>
                <w:rFonts w:ascii="Times New Roman" w:eastAsia="Times New Roman" w:hAnsi="Times New Roman" w:cs="Times New Roman"/>
                <w:noProof/>
                <w:sz w:val="24"/>
                <w:szCs w:val="24"/>
              </w:rPr>
              <w:t>MATRIZ DE RIESGOS -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16</w:t>
            </w:r>
            <w:r w:rsidRPr="00B91802">
              <w:rPr>
                <w:rFonts w:ascii="Times New Roman" w:hAnsi="Times New Roman" w:cs="Times New Roman"/>
                <w:noProof/>
                <w:webHidden/>
                <w:sz w:val="24"/>
                <w:szCs w:val="24"/>
              </w:rPr>
              <w:fldChar w:fldCharType="end"/>
            </w:r>
          </w:hyperlink>
        </w:p>
        <w:p w14:paraId="730112F6" w14:textId="21E3687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1" w:history="1">
            <w:r w:rsidRPr="00B91802">
              <w:rPr>
                <w:rStyle w:val="Hipervnculo"/>
                <w:rFonts w:ascii="Times New Roman" w:eastAsia="Times New Roman" w:hAnsi="Times New Roman" w:cs="Times New Roman"/>
                <w:noProof/>
                <w:sz w:val="24"/>
                <w:szCs w:val="24"/>
              </w:rPr>
              <w:t>Mapa de calor de riesgos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19</w:t>
            </w:r>
            <w:r w:rsidRPr="00B91802">
              <w:rPr>
                <w:rFonts w:ascii="Times New Roman" w:hAnsi="Times New Roman" w:cs="Times New Roman"/>
                <w:noProof/>
                <w:webHidden/>
                <w:sz w:val="24"/>
                <w:szCs w:val="24"/>
              </w:rPr>
              <w:fldChar w:fldCharType="end"/>
            </w:r>
          </w:hyperlink>
        </w:p>
        <w:p w14:paraId="0B416540" w14:textId="138D8F65"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2" w:history="1">
            <w:r w:rsidRPr="00B91802">
              <w:rPr>
                <w:rStyle w:val="Hipervnculo"/>
                <w:rFonts w:ascii="Times New Roman" w:hAnsi="Times New Roman" w:cs="Times New Roman"/>
                <w:bCs/>
                <w:noProof/>
                <w:sz w:val="24"/>
                <w:szCs w:val="24"/>
              </w:rPr>
              <w:t>Políticas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20</w:t>
            </w:r>
            <w:r w:rsidRPr="00B91802">
              <w:rPr>
                <w:rFonts w:ascii="Times New Roman" w:hAnsi="Times New Roman" w:cs="Times New Roman"/>
                <w:noProof/>
                <w:webHidden/>
                <w:sz w:val="24"/>
                <w:szCs w:val="24"/>
              </w:rPr>
              <w:fldChar w:fldCharType="end"/>
            </w:r>
          </w:hyperlink>
        </w:p>
        <w:p w14:paraId="66D601B8" w14:textId="2710613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3" w:history="1">
            <w:r w:rsidRPr="00B91802">
              <w:rPr>
                <w:rStyle w:val="Hipervnculo"/>
                <w:rFonts w:ascii="Times New Roman" w:hAnsi="Times New Roman" w:cs="Times New Roman"/>
                <w:noProof/>
                <w:sz w:val="24"/>
                <w:szCs w:val="24"/>
              </w:rPr>
              <w:t>Política de gestión de contraseñas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20</w:t>
            </w:r>
            <w:r w:rsidRPr="00B91802">
              <w:rPr>
                <w:rFonts w:ascii="Times New Roman" w:hAnsi="Times New Roman" w:cs="Times New Roman"/>
                <w:noProof/>
                <w:webHidden/>
                <w:sz w:val="24"/>
                <w:szCs w:val="24"/>
              </w:rPr>
              <w:fldChar w:fldCharType="end"/>
            </w:r>
          </w:hyperlink>
        </w:p>
        <w:p w14:paraId="3B0CD5E6" w14:textId="559C5EA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4" w:history="1">
            <w:r w:rsidRPr="00B91802">
              <w:rPr>
                <w:rStyle w:val="Hipervnculo"/>
                <w:rFonts w:ascii="Times New Roman" w:hAnsi="Times New Roman" w:cs="Times New Roman"/>
                <w:noProof/>
                <w:sz w:val="24"/>
                <w:szCs w:val="24"/>
              </w:rPr>
              <w:t>Política de acceso a la información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21</w:t>
            </w:r>
            <w:r w:rsidRPr="00B91802">
              <w:rPr>
                <w:rFonts w:ascii="Times New Roman" w:hAnsi="Times New Roman" w:cs="Times New Roman"/>
                <w:noProof/>
                <w:webHidden/>
                <w:sz w:val="24"/>
                <w:szCs w:val="24"/>
              </w:rPr>
              <w:fldChar w:fldCharType="end"/>
            </w:r>
          </w:hyperlink>
        </w:p>
        <w:p w14:paraId="76769B2A" w14:textId="0448B39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5" w:history="1">
            <w:r w:rsidRPr="00B91802">
              <w:rPr>
                <w:rStyle w:val="Hipervnculo"/>
                <w:rFonts w:ascii="Times New Roman" w:hAnsi="Times New Roman" w:cs="Times New Roman"/>
                <w:noProof/>
                <w:sz w:val="24"/>
                <w:szCs w:val="24"/>
              </w:rPr>
              <w:t>Política de protección de la información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22</w:t>
            </w:r>
            <w:r w:rsidRPr="00B91802">
              <w:rPr>
                <w:rFonts w:ascii="Times New Roman" w:hAnsi="Times New Roman" w:cs="Times New Roman"/>
                <w:noProof/>
                <w:webHidden/>
                <w:sz w:val="24"/>
                <w:szCs w:val="24"/>
              </w:rPr>
              <w:fldChar w:fldCharType="end"/>
            </w:r>
          </w:hyperlink>
        </w:p>
        <w:p w14:paraId="3F2B8674" w14:textId="22FCF1B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6" w:history="1">
            <w:r w:rsidRPr="00B91802">
              <w:rPr>
                <w:rStyle w:val="Hipervnculo"/>
                <w:rFonts w:ascii="Times New Roman" w:hAnsi="Times New Roman" w:cs="Times New Roman"/>
                <w:noProof/>
                <w:sz w:val="24"/>
                <w:szCs w:val="24"/>
              </w:rPr>
              <w:t>Política de prevención contra malware y phishing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23</w:t>
            </w:r>
            <w:r w:rsidRPr="00B91802">
              <w:rPr>
                <w:rFonts w:ascii="Times New Roman" w:hAnsi="Times New Roman" w:cs="Times New Roman"/>
                <w:noProof/>
                <w:webHidden/>
                <w:sz w:val="24"/>
                <w:szCs w:val="24"/>
              </w:rPr>
              <w:fldChar w:fldCharType="end"/>
            </w:r>
          </w:hyperlink>
        </w:p>
        <w:p w14:paraId="03D1F513" w14:textId="72160DF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7" w:history="1">
            <w:r w:rsidRPr="00B91802">
              <w:rPr>
                <w:rStyle w:val="Hipervnculo"/>
                <w:rFonts w:ascii="Times New Roman" w:hAnsi="Times New Roman" w:cs="Times New Roman"/>
                <w:noProof/>
                <w:sz w:val="24"/>
                <w:szCs w:val="24"/>
              </w:rPr>
              <w:t>Política para desarrollo de software</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24</w:t>
            </w:r>
            <w:r w:rsidRPr="00B91802">
              <w:rPr>
                <w:rFonts w:ascii="Times New Roman" w:hAnsi="Times New Roman" w:cs="Times New Roman"/>
                <w:noProof/>
                <w:webHidden/>
                <w:sz w:val="24"/>
                <w:szCs w:val="24"/>
              </w:rPr>
              <w:fldChar w:fldCharType="end"/>
            </w:r>
          </w:hyperlink>
        </w:p>
        <w:p w14:paraId="28B380B8" w14:textId="11DD75D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8" w:history="1">
            <w:r w:rsidRPr="00B91802">
              <w:rPr>
                <w:rStyle w:val="Hipervnculo"/>
                <w:rFonts w:ascii="Times New Roman" w:hAnsi="Times New Roman" w:cs="Times New Roman"/>
                <w:noProof/>
                <w:sz w:val="24"/>
                <w:szCs w:val="24"/>
              </w:rPr>
              <w:t>Política de respaldo de la información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24</w:t>
            </w:r>
            <w:r w:rsidRPr="00B91802">
              <w:rPr>
                <w:rFonts w:ascii="Times New Roman" w:hAnsi="Times New Roman" w:cs="Times New Roman"/>
                <w:noProof/>
                <w:webHidden/>
                <w:sz w:val="24"/>
                <w:szCs w:val="24"/>
              </w:rPr>
              <w:fldChar w:fldCharType="end"/>
            </w:r>
          </w:hyperlink>
        </w:p>
        <w:p w14:paraId="095DC9C5" w14:textId="1B869873"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19" w:history="1">
            <w:r w:rsidRPr="00B91802">
              <w:rPr>
                <w:rStyle w:val="Hipervnculo"/>
                <w:rFonts w:ascii="Times New Roman" w:hAnsi="Times New Roman" w:cs="Times New Roman"/>
                <w:noProof/>
                <w:sz w:val="24"/>
                <w:szCs w:val="24"/>
              </w:rPr>
              <w:t>Política de eliminación y destrucción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_Toc224836619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24</w:t>
            </w:r>
            <w:r w:rsidRPr="00B91802">
              <w:rPr>
                <w:rFonts w:ascii="Times New Roman" w:hAnsi="Times New Roman" w:cs="Times New Roman"/>
                <w:noProof/>
                <w:webHidden/>
                <w:sz w:val="24"/>
                <w:szCs w:val="24"/>
              </w:rPr>
              <w:fldChar w:fldCharType="end"/>
            </w:r>
          </w:hyperlink>
        </w:p>
        <w:p w14:paraId="6E124382" w14:textId="4D3E0D47"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0" w:history="1">
            <w:r w:rsidRPr="00B91802">
              <w:rPr>
                <w:rStyle w:val="Hipervnculo"/>
                <w:rFonts w:ascii="Times New Roman" w:hAnsi="Times New Roman" w:cs="Times New Roman"/>
                <w:noProof/>
                <w:sz w:val="24"/>
                <w:szCs w:val="24"/>
              </w:rPr>
              <w:t>Política de redes y accesos remotos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25</w:t>
            </w:r>
            <w:r w:rsidRPr="00B91802">
              <w:rPr>
                <w:rFonts w:ascii="Times New Roman" w:hAnsi="Times New Roman" w:cs="Times New Roman"/>
                <w:noProof/>
                <w:webHidden/>
                <w:sz w:val="24"/>
                <w:szCs w:val="24"/>
              </w:rPr>
              <w:fldChar w:fldCharType="end"/>
            </w:r>
          </w:hyperlink>
        </w:p>
        <w:p w14:paraId="4DB4D43A" w14:textId="1B07CE6F"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1" w:history="1">
            <w:r w:rsidRPr="00B91802">
              <w:rPr>
                <w:rStyle w:val="Hipervnculo"/>
                <w:rFonts w:ascii="Times New Roman" w:hAnsi="Times New Roman" w:cs="Times New Roman"/>
                <w:noProof/>
                <w:sz w:val="24"/>
                <w:szCs w:val="24"/>
              </w:rPr>
              <w:t>Política de capacitación y concientización en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25</w:t>
            </w:r>
            <w:r w:rsidRPr="00B91802">
              <w:rPr>
                <w:rFonts w:ascii="Times New Roman" w:hAnsi="Times New Roman" w:cs="Times New Roman"/>
                <w:noProof/>
                <w:webHidden/>
                <w:sz w:val="24"/>
                <w:szCs w:val="24"/>
              </w:rPr>
              <w:fldChar w:fldCharType="end"/>
            </w:r>
          </w:hyperlink>
        </w:p>
        <w:p w14:paraId="2D3E949B" w14:textId="019BFBA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2" w:history="1">
            <w:r w:rsidRPr="00B91802">
              <w:rPr>
                <w:rStyle w:val="Hipervnculo"/>
                <w:rFonts w:ascii="Times New Roman" w:hAnsi="Times New Roman" w:cs="Times New Roman"/>
                <w:noProof/>
                <w:sz w:val="24"/>
                <w:szCs w:val="24"/>
              </w:rPr>
              <w:t>Política de uso de inteligencia artificial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25</w:t>
            </w:r>
            <w:r w:rsidRPr="00B91802">
              <w:rPr>
                <w:rFonts w:ascii="Times New Roman" w:hAnsi="Times New Roman" w:cs="Times New Roman"/>
                <w:noProof/>
                <w:webHidden/>
                <w:sz w:val="24"/>
                <w:szCs w:val="24"/>
              </w:rPr>
              <w:fldChar w:fldCharType="end"/>
            </w:r>
          </w:hyperlink>
        </w:p>
        <w:p w14:paraId="54D7C87D" w14:textId="1AEE85FB"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3" w:history="1">
            <w:r w:rsidRPr="00B91802">
              <w:rPr>
                <w:rStyle w:val="Hipervnculo"/>
                <w:rFonts w:ascii="Times New Roman" w:hAnsi="Times New Roman" w:cs="Times New Roman"/>
                <w:noProof/>
                <w:sz w:val="24"/>
                <w:szCs w:val="24"/>
              </w:rPr>
              <w:t>Procedimiento de revisión y aprobación de la política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26</w:t>
            </w:r>
            <w:r w:rsidRPr="00B91802">
              <w:rPr>
                <w:rFonts w:ascii="Times New Roman" w:hAnsi="Times New Roman" w:cs="Times New Roman"/>
                <w:noProof/>
                <w:webHidden/>
                <w:sz w:val="24"/>
                <w:szCs w:val="24"/>
              </w:rPr>
              <w:fldChar w:fldCharType="end"/>
            </w:r>
          </w:hyperlink>
        </w:p>
        <w:p w14:paraId="75333681" w14:textId="7053D911"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4" w:history="1">
            <w:r w:rsidRPr="00B91802">
              <w:rPr>
                <w:rStyle w:val="Hipervnculo"/>
                <w:rFonts w:ascii="Times New Roman" w:hAnsi="Times New Roman" w:cs="Times New Roman"/>
                <w:noProof/>
                <w:sz w:val="24"/>
                <w:szCs w:val="24"/>
              </w:rPr>
              <w:t>Revisión a nivel técnico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26</w:t>
            </w:r>
            <w:r w:rsidRPr="00B91802">
              <w:rPr>
                <w:rFonts w:ascii="Times New Roman" w:hAnsi="Times New Roman" w:cs="Times New Roman"/>
                <w:noProof/>
                <w:webHidden/>
                <w:sz w:val="24"/>
                <w:szCs w:val="24"/>
              </w:rPr>
              <w:fldChar w:fldCharType="end"/>
            </w:r>
          </w:hyperlink>
        </w:p>
        <w:p w14:paraId="48BEDD90" w14:textId="3E34BC5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5" w:history="1">
            <w:r w:rsidRPr="00B91802">
              <w:rPr>
                <w:rStyle w:val="Hipervnculo"/>
                <w:rFonts w:ascii="Times New Roman" w:hAnsi="Times New Roman" w:cs="Times New Roman"/>
                <w:noProof/>
                <w:sz w:val="24"/>
                <w:szCs w:val="24"/>
              </w:rPr>
              <w:t>Aprobación de la política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26</w:t>
            </w:r>
            <w:r w:rsidRPr="00B91802">
              <w:rPr>
                <w:rFonts w:ascii="Times New Roman" w:hAnsi="Times New Roman" w:cs="Times New Roman"/>
                <w:noProof/>
                <w:webHidden/>
                <w:sz w:val="24"/>
                <w:szCs w:val="24"/>
              </w:rPr>
              <w:fldChar w:fldCharType="end"/>
            </w:r>
          </w:hyperlink>
        </w:p>
        <w:p w14:paraId="5D46A9F6" w14:textId="4393679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6" w:history="1">
            <w:r w:rsidRPr="00B91802">
              <w:rPr>
                <w:rStyle w:val="Hipervnculo"/>
                <w:rFonts w:ascii="Times New Roman" w:hAnsi="Times New Roman" w:cs="Times New Roman"/>
                <w:noProof/>
                <w:sz w:val="24"/>
                <w:szCs w:val="24"/>
              </w:rPr>
              <w:t>Arquitectura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27</w:t>
            </w:r>
            <w:r w:rsidRPr="00B91802">
              <w:rPr>
                <w:rFonts w:ascii="Times New Roman" w:hAnsi="Times New Roman" w:cs="Times New Roman"/>
                <w:noProof/>
                <w:webHidden/>
                <w:sz w:val="24"/>
                <w:szCs w:val="24"/>
              </w:rPr>
              <w:fldChar w:fldCharType="end"/>
            </w:r>
          </w:hyperlink>
        </w:p>
        <w:p w14:paraId="7AF33B99" w14:textId="6E5966A1"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7" w:history="1">
            <w:r w:rsidRPr="00B91802">
              <w:rPr>
                <w:rStyle w:val="Hipervnculo"/>
                <w:rFonts w:ascii="Times New Roman" w:hAnsi="Times New Roman" w:cs="Times New Roman"/>
                <w:noProof/>
                <w:sz w:val="24"/>
                <w:szCs w:val="24"/>
              </w:rPr>
              <w:t>Identificación de aplicaciones críticas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27</w:t>
            </w:r>
            <w:r w:rsidRPr="00B91802">
              <w:rPr>
                <w:rFonts w:ascii="Times New Roman" w:hAnsi="Times New Roman" w:cs="Times New Roman"/>
                <w:noProof/>
                <w:webHidden/>
                <w:sz w:val="24"/>
                <w:szCs w:val="24"/>
              </w:rPr>
              <w:fldChar w:fldCharType="end"/>
            </w:r>
          </w:hyperlink>
        </w:p>
        <w:p w14:paraId="604258BD" w14:textId="36004F5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8" w:history="1">
            <w:r w:rsidRPr="00B91802">
              <w:rPr>
                <w:rStyle w:val="Hipervnculo"/>
                <w:rFonts w:ascii="Times New Roman" w:hAnsi="Times New Roman" w:cs="Times New Roman"/>
                <w:noProof/>
                <w:sz w:val="24"/>
                <w:szCs w:val="24"/>
              </w:rPr>
              <w:t>Identificación de sistemas críticos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28</w:t>
            </w:r>
            <w:r w:rsidRPr="00B91802">
              <w:rPr>
                <w:rFonts w:ascii="Times New Roman" w:hAnsi="Times New Roman" w:cs="Times New Roman"/>
                <w:noProof/>
                <w:webHidden/>
                <w:sz w:val="24"/>
                <w:szCs w:val="24"/>
              </w:rPr>
              <w:fldChar w:fldCharType="end"/>
            </w:r>
          </w:hyperlink>
        </w:p>
        <w:p w14:paraId="6C5323BF" w14:textId="794D9C9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29" w:history="1">
            <w:r w:rsidRPr="00B91802">
              <w:rPr>
                <w:rStyle w:val="Hipervnculo"/>
                <w:rFonts w:ascii="Times New Roman" w:hAnsi="Times New Roman" w:cs="Times New Roman"/>
                <w:noProof/>
                <w:sz w:val="24"/>
                <w:szCs w:val="24"/>
              </w:rPr>
              <w:t>Identificación de redes críticas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_Toc224836629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29</w:t>
            </w:r>
            <w:r w:rsidRPr="00B91802">
              <w:rPr>
                <w:rFonts w:ascii="Times New Roman" w:hAnsi="Times New Roman" w:cs="Times New Roman"/>
                <w:noProof/>
                <w:webHidden/>
                <w:sz w:val="24"/>
                <w:szCs w:val="24"/>
              </w:rPr>
              <w:fldChar w:fldCharType="end"/>
            </w:r>
          </w:hyperlink>
        </w:p>
        <w:p w14:paraId="4C8F5577" w14:textId="358AFEEE"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0" w:history="1">
            <w:r w:rsidRPr="00B91802">
              <w:rPr>
                <w:rStyle w:val="Hipervnculo"/>
                <w:rFonts w:ascii="Times New Roman" w:hAnsi="Times New Roman" w:cs="Times New Roman"/>
                <w:noProof/>
                <w:sz w:val="24"/>
                <w:szCs w:val="24"/>
              </w:rPr>
              <w:t>PLANTILLA ESTÁNDAR DE POLÍTICA –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30</w:t>
            </w:r>
            <w:r w:rsidRPr="00B91802">
              <w:rPr>
                <w:rFonts w:ascii="Times New Roman" w:hAnsi="Times New Roman" w:cs="Times New Roman"/>
                <w:noProof/>
                <w:webHidden/>
                <w:sz w:val="24"/>
                <w:szCs w:val="24"/>
              </w:rPr>
              <w:fldChar w:fldCharType="end"/>
            </w:r>
          </w:hyperlink>
        </w:p>
        <w:p w14:paraId="31CE9278" w14:textId="56F534CB"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1" w:history="1">
            <w:r w:rsidRPr="00B91802">
              <w:rPr>
                <w:rStyle w:val="Hipervnculo"/>
                <w:rFonts w:ascii="Times New Roman" w:hAnsi="Times New Roman" w:cs="Times New Roman"/>
                <w:noProof/>
                <w:sz w:val="24"/>
                <w:szCs w:val="24"/>
              </w:rPr>
              <w:t>MANUAL DE PROCEDIMIENTOS DE SEGURIDAD DE LA INFORMACIÓN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35</w:t>
            </w:r>
            <w:r w:rsidRPr="00B91802">
              <w:rPr>
                <w:rFonts w:ascii="Times New Roman" w:hAnsi="Times New Roman" w:cs="Times New Roman"/>
                <w:noProof/>
                <w:webHidden/>
                <w:sz w:val="24"/>
                <w:szCs w:val="24"/>
              </w:rPr>
              <w:fldChar w:fldCharType="end"/>
            </w:r>
          </w:hyperlink>
        </w:p>
        <w:p w14:paraId="5CD5D012" w14:textId="014242D0"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2" w:history="1">
            <w:r w:rsidRPr="00B91802">
              <w:rPr>
                <w:rStyle w:val="Hipervnculo"/>
                <w:rFonts w:ascii="Times New Roman" w:hAnsi="Times New Roman" w:cs="Times New Roman"/>
                <w:noProof/>
                <w:sz w:val="24"/>
                <w:szCs w:val="24"/>
              </w:rPr>
              <w:t>DOCUMENTACIÓN DE CONFIRMACIÓN DE INTEGRACIÓN DE PROCEDIMIENTOS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43</w:t>
            </w:r>
            <w:r w:rsidRPr="00B91802">
              <w:rPr>
                <w:rFonts w:ascii="Times New Roman" w:hAnsi="Times New Roman" w:cs="Times New Roman"/>
                <w:noProof/>
                <w:webHidden/>
                <w:sz w:val="24"/>
                <w:szCs w:val="24"/>
              </w:rPr>
              <w:fldChar w:fldCharType="end"/>
            </w:r>
          </w:hyperlink>
        </w:p>
        <w:p w14:paraId="119C3183" w14:textId="2337020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3" w:history="1">
            <w:r w:rsidRPr="00B91802">
              <w:rPr>
                <w:rStyle w:val="Hipervnculo"/>
                <w:rFonts w:ascii="Times New Roman" w:hAnsi="Times New Roman" w:cs="Times New Roman"/>
                <w:noProof/>
                <w:sz w:val="24"/>
                <w:szCs w:val="24"/>
                <w:lang w:val="es-MX"/>
              </w:rPr>
              <w:t>Diagrama de la arquitectura de la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45</w:t>
            </w:r>
            <w:r w:rsidRPr="00B91802">
              <w:rPr>
                <w:rFonts w:ascii="Times New Roman" w:hAnsi="Times New Roman" w:cs="Times New Roman"/>
                <w:noProof/>
                <w:webHidden/>
                <w:sz w:val="24"/>
                <w:szCs w:val="24"/>
              </w:rPr>
              <w:fldChar w:fldCharType="end"/>
            </w:r>
          </w:hyperlink>
        </w:p>
        <w:p w14:paraId="30242271" w14:textId="4FBA6BB3"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4" w:history="1">
            <w:r w:rsidRPr="00B91802">
              <w:rPr>
                <w:rStyle w:val="Hipervnculo"/>
                <w:rFonts w:ascii="Times New Roman" w:hAnsi="Times New Roman" w:cs="Times New Roman"/>
                <w:noProof/>
                <w:sz w:val="24"/>
                <w:szCs w:val="24"/>
              </w:rPr>
              <w:t>Arquitectura de aplicaciones críticas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45</w:t>
            </w:r>
            <w:r w:rsidRPr="00B91802">
              <w:rPr>
                <w:rFonts w:ascii="Times New Roman" w:hAnsi="Times New Roman" w:cs="Times New Roman"/>
                <w:noProof/>
                <w:webHidden/>
                <w:sz w:val="24"/>
                <w:szCs w:val="24"/>
              </w:rPr>
              <w:fldChar w:fldCharType="end"/>
            </w:r>
          </w:hyperlink>
        </w:p>
        <w:p w14:paraId="754A1733" w14:textId="6C73CA3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5" w:history="1">
            <w:r w:rsidRPr="00B91802">
              <w:rPr>
                <w:rStyle w:val="Hipervnculo"/>
                <w:rFonts w:ascii="Times New Roman" w:hAnsi="Times New Roman" w:cs="Times New Roman"/>
                <w:noProof/>
                <w:sz w:val="24"/>
                <w:szCs w:val="24"/>
              </w:rPr>
              <w:t>Arquitectura de sistemas e infraestructura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46</w:t>
            </w:r>
            <w:r w:rsidRPr="00B91802">
              <w:rPr>
                <w:rFonts w:ascii="Times New Roman" w:hAnsi="Times New Roman" w:cs="Times New Roman"/>
                <w:noProof/>
                <w:webHidden/>
                <w:sz w:val="24"/>
                <w:szCs w:val="24"/>
              </w:rPr>
              <w:fldChar w:fldCharType="end"/>
            </w:r>
          </w:hyperlink>
        </w:p>
        <w:p w14:paraId="3668EAAD" w14:textId="53DC5873"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6" w:history="1">
            <w:r w:rsidRPr="00B91802">
              <w:rPr>
                <w:rStyle w:val="Hipervnculo"/>
                <w:rFonts w:ascii="Times New Roman" w:hAnsi="Times New Roman" w:cs="Times New Roman"/>
                <w:noProof/>
                <w:sz w:val="24"/>
                <w:szCs w:val="24"/>
              </w:rPr>
              <w:t>Arquitectura de redes críticas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47</w:t>
            </w:r>
            <w:r w:rsidRPr="00B91802">
              <w:rPr>
                <w:rFonts w:ascii="Times New Roman" w:hAnsi="Times New Roman" w:cs="Times New Roman"/>
                <w:noProof/>
                <w:webHidden/>
                <w:sz w:val="24"/>
                <w:szCs w:val="24"/>
              </w:rPr>
              <w:fldChar w:fldCharType="end"/>
            </w:r>
          </w:hyperlink>
        </w:p>
        <w:p w14:paraId="71FFBF18" w14:textId="18B35D6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7" w:history="1">
            <w:r w:rsidRPr="00B91802">
              <w:rPr>
                <w:rStyle w:val="Hipervnculo"/>
                <w:rFonts w:ascii="Times New Roman" w:hAnsi="Times New Roman" w:cs="Times New Roman"/>
                <w:noProof/>
                <w:sz w:val="24"/>
                <w:szCs w:val="24"/>
              </w:rPr>
              <w:t>Arquitectura de seguridad end-to-end (visión completa)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48</w:t>
            </w:r>
            <w:r w:rsidRPr="00B91802">
              <w:rPr>
                <w:rFonts w:ascii="Times New Roman" w:hAnsi="Times New Roman" w:cs="Times New Roman"/>
                <w:noProof/>
                <w:webHidden/>
                <w:sz w:val="24"/>
                <w:szCs w:val="24"/>
              </w:rPr>
              <w:fldChar w:fldCharType="end"/>
            </w:r>
          </w:hyperlink>
        </w:p>
        <w:p w14:paraId="7B52EA29" w14:textId="2EF4176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8" w:history="1">
            <w:r w:rsidRPr="00B91802">
              <w:rPr>
                <w:rStyle w:val="Hipervnculo"/>
                <w:rFonts w:ascii="Times New Roman" w:hAnsi="Times New Roman" w:cs="Times New Roman"/>
                <w:noProof/>
                <w:sz w:val="24"/>
                <w:szCs w:val="24"/>
              </w:rPr>
              <w:t>Hitos y cronograma de implementación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49</w:t>
            </w:r>
            <w:r w:rsidRPr="00B91802">
              <w:rPr>
                <w:rFonts w:ascii="Times New Roman" w:hAnsi="Times New Roman" w:cs="Times New Roman"/>
                <w:noProof/>
                <w:webHidden/>
                <w:sz w:val="24"/>
                <w:szCs w:val="24"/>
              </w:rPr>
              <w:fldChar w:fldCharType="end"/>
            </w:r>
          </w:hyperlink>
        </w:p>
        <w:p w14:paraId="36EE1D35" w14:textId="371DE11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39" w:history="1">
            <w:r w:rsidRPr="00B91802">
              <w:rPr>
                <w:rStyle w:val="Hipervnculo"/>
                <w:rFonts w:ascii="Times New Roman" w:hAnsi="Times New Roman" w:cs="Times New Roman"/>
                <w:noProof/>
                <w:sz w:val="24"/>
                <w:szCs w:val="24"/>
              </w:rPr>
              <w:t>Revisión por expertos y aprobación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_Toc224836639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67E34CE6" w14:textId="33645B85"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0" w:history="1">
            <w:r w:rsidRPr="00B91802">
              <w:rPr>
                <w:rStyle w:val="Hipervnculo"/>
                <w:rFonts w:ascii="Times New Roman" w:hAnsi="Times New Roman" w:cs="Times New Roman"/>
                <w:noProof/>
                <w:sz w:val="24"/>
                <w:szCs w:val="24"/>
              </w:rPr>
              <w:t>Roles participantes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1609FACF" w14:textId="29A30B5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1" w:history="1">
            <w:r w:rsidRPr="00B91802">
              <w:rPr>
                <w:rStyle w:val="Hipervnculo"/>
                <w:rFonts w:ascii="Times New Roman" w:hAnsi="Times New Roman" w:cs="Times New Roman"/>
                <w:noProof/>
                <w:sz w:val="24"/>
                <w:szCs w:val="24"/>
              </w:rPr>
              <w:t>Revisores expertos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17E79637" w14:textId="05675F2F"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2" w:history="1">
            <w:r w:rsidRPr="00B91802">
              <w:rPr>
                <w:rStyle w:val="Hipervnculo"/>
                <w:rFonts w:ascii="Times New Roman" w:hAnsi="Times New Roman" w:cs="Times New Roman"/>
                <w:noProof/>
                <w:sz w:val="24"/>
                <w:szCs w:val="24"/>
              </w:rPr>
              <w:t>Aprobador</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2A7A8C9B" w14:textId="4E3C220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3" w:history="1">
            <w:r w:rsidRPr="00B91802">
              <w:rPr>
                <w:rStyle w:val="Hipervnculo"/>
                <w:rFonts w:ascii="Times New Roman" w:hAnsi="Times New Roman" w:cs="Times New Roman"/>
                <w:noProof/>
                <w:sz w:val="24"/>
                <w:szCs w:val="24"/>
              </w:rPr>
              <w:t>Criterios de revisión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3A70DADE" w14:textId="0786CEF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4" w:history="1">
            <w:r w:rsidRPr="00B91802">
              <w:rPr>
                <w:rStyle w:val="Hipervnculo"/>
                <w:rFonts w:ascii="Times New Roman" w:hAnsi="Times New Roman" w:cs="Times New Roman"/>
                <w:noProof/>
                <w:sz w:val="24"/>
                <w:szCs w:val="24"/>
              </w:rPr>
              <w:t>Proceso de revisión y aprobación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51</w:t>
            </w:r>
            <w:r w:rsidRPr="00B91802">
              <w:rPr>
                <w:rFonts w:ascii="Times New Roman" w:hAnsi="Times New Roman" w:cs="Times New Roman"/>
                <w:noProof/>
                <w:webHidden/>
                <w:sz w:val="24"/>
                <w:szCs w:val="24"/>
              </w:rPr>
              <w:fldChar w:fldCharType="end"/>
            </w:r>
          </w:hyperlink>
        </w:p>
        <w:p w14:paraId="16895835" w14:textId="06C499A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5" w:history="1">
            <w:r w:rsidRPr="00B91802">
              <w:rPr>
                <w:rStyle w:val="Hipervnculo"/>
                <w:rFonts w:ascii="Times New Roman" w:hAnsi="Times New Roman" w:cs="Times New Roman"/>
                <w:noProof/>
                <w:sz w:val="24"/>
                <w:szCs w:val="24"/>
                <w:lang w:val="es-MX"/>
              </w:rPr>
              <w:t>Documento de instrucciones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2E09AFC3" w14:textId="1E747FB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6" w:history="1">
            <w:r w:rsidRPr="00B91802">
              <w:rPr>
                <w:rStyle w:val="Hipervnculo"/>
                <w:rFonts w:ascii="Times New Roman" w:hAnsi="Times New Roman" w:cs="Times New Roman"/>
                <w:noProof/>
                <w:sz w:val="24"/>
                <w:szCs w:val="24"/>
              </w:rPr>
              <w:t>Objetivos de documento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44A8A2C2" w14:textId="41143BF7"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7" w:history="1">
            <w:r w:rsidRPr="00B91802">
              <w:rPr>
                <w:rStyle w:val="Hipervnculo"/>
                <w:rFonts w:ascii="Times New Roman" w:hAnsi="Times New Roman" w:cs="Times New Roman"/>
                <w:noProof/>
                <w:sz w:val="24"/>
                <w:szCs w:val="24"/>
              </w:rPr>
              <w:t>POLÍTICA GLOBAL DE SEGURIDAD DE LA INFORMACIÓN -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1478BAEE" w14:textId="72343B0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48" w:history="1">
            <w:r w:rsidRPr="00B91802">
              <w:rPr>
                <w:rStyle w:val="Hipervnculo"/>
                <w:rFonts w:ascii="Times New Roman" w:hAnsi="Times New Roman" w:cs="Times New Roman"/>
                <w:noProof/>
                <w:sz w:val="24"/>
                <w:szCs w:val="24"/>
              </w:rPr>
              <w:t>Area de identidad y control de accesos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76A7F6C1" w14:textId="65276958"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49" w:history="1">
            <w:r w:rsidRPr="00B91802">
              <w:rPr>
                <w:rStyle w:val="Hipervnculo"/>
                <w:rFonts w:ascii="Times New Roman" w:hAnsi="Times New Roman" w:cs="Times New Roman"/>
                <w:noProof/>
                <w:sz w:val="24"/>
                <w:szCs w:val="24"/>
              </w:rPr>
              <w:t>1.</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Gestión de contraseñas seguras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_Toc224836649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24B23018" w14:textId="316133D7"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0" w:history="1">
            <w:r w:rsidRPr="00B91802">
              <w:rPr>
                <w:rStyle w:val="Hipervnculo"/>
                <w:rFonts w:ascii="Times New Roman" w:hAnsi="Times New Roman" w:cs="Times New Roman"/>
                <w:noProof/>
                <w:sz w:val="24"/>
                <w:szCs w:val="24"/>
              </w:rPr>
              <w:t>2.</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Autenticación de múltiple factor</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52</w:t>
            </w:r>
            <w:r w:rsidRPr="00B91802">
              <w:rPr>
                <w:rFonts w:ascii="Times New Roman" w:hAnsi="Times New Roman" w:cs="Times New Roman"/>
                <w:noProof/>
                <w:webHidden/>
                <w:sz w:val="24"/>
                <w:szCs w:val="24"/>
              </w:rPr>
              <w:fldChar w:fldCharType="end"/>
            </w:r>
          </w:hyperlink>
        </w:p>
        <w:p w14:paraId="62EBC46F" w14:textId="3DD8071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51" w:history="1">
            <w:r w:rsidRPr="00B91802">
              <w:rPr>
                <w:rStyle w:val="Hipervnculo"/>
                <w:rFonts w:ascii="Times New Roman" w:hAnsi="Times New Roman" w:cs="Times New Roman"/>
                <w:noProof/>
                <w:sz w:val="24"/>
                <w:szCs w:val="24"/>
              </w:rPr>
              <w:t>Area de manejo de información confidencial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53</w:t>
            </w:r>
            <w:r w:rsidRPr="00B91802">
              <w:rPr>
                <w:rFonts w:ascii="Times New Roman" w:hAnsi="Times New Roman" w:cs="Times New Roman"/>
                <w:noProof/>
                <w:webHidden/>
                <w:sz w:val="24"/>
                <w:szCs w:val="24"/>
              </w:rPr>
              <w:fldChar w:fldCharType="end"/>
            </w:r>
          </w:hyperlink>
        </w:p>
        <w:p w14:paraId="09DBCD9D" w14:textId="78B27040"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2" w:history="1">
            <w:r w:rsidRPr="00B91802">
              <w:rPr>
                <w:rStyle w:val="Hipervnculo"/>
                <w:rFonts w:ascii="Times New Roman" w:hAnsi="Times New Roman" w:cs="Times New Roman"/>
                <w:noProof/>
                <w:sz w:val="24"/>
                <w:szCs w:val="24"/>
              </w:rPr>
              <w:t>3.</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Clasificación de datos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53</w:t>
            </w:r>
            <w:r w:rsidRPr="00B91802">
              <w:rPr>
                <w:rFonts w:ascii="Times New Roman" w:hAnsi="Times New Roman" w:cs="Times New Roman"/>
                <w:noProof/>
                <w:webHidden/>
                <w:sz w:val="24"/>
                <w:szCs w:val="24"/>
              </w:rPr>
              <w:fldChar w:fldCharType="end"/>
            </w:r>
          </w:hyperlink>
        </w:p>
        <w:p w14:paraId="506BBA1B" w14:textId="5B4818C0"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3" w:history="1">
            <w:r w:rsidRPr="00B91802">
              <w:rPr>
                <w:rStyle w:val="Hipervnculo"/>
                <w:rFonts w:ascii="Times New Roman" w:hAnsi="Times New Roman" w:cs="Times New Roman"/>
                <w:noProof/>
                <w:sz w:val="24"/>
                <w:szCs w:val="24"/>
              </w:rPr>
              <w:t>4.</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Cifrado de información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53</w:t>
            </w:r>
            <w:r w:rsidRPr="00B91802">
              <w:rPr>
                <w:rFonts w:ascii="Times New Roman" w:hAnsi="Times New Roman" w:cs="Times New Roman"/>
                <w:noProof/>
                <w:webHidden/>
                <w:sz w:val="24"/>
                <w:szCs w:val="24"/>
              </w:rPr>
              <w:fldChar w:fldCharType="end"/>
            </w:r>
          </w:hyperlink>
        </w:p>
        <w:p w14:paraId="4FCF6EE1" w14:textId="77F4E21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54" w:history="1">
            <w:r w:rsidRPr="00B91802">
              <w:rPr>
                <w:rStyle w:val="Hipervnculo"/>
                <w:rFonts w:ascii="Times New Roman" w:hAnsi="Times New Roman" w:cs="Times New Roman"/>
                <w:noProof/>
                <w:sz w:val="24"/>
                <w:szCs w:val="24"/>
              </w:rPr>
              <w:t>Area de seguridad en equipos y endpoints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53</w:t>
            </w:r>
            <w:r w:rsidRPr="00B91802">
              <w:rPr>
                <w:rFonts w:ascii="Times New Roman" w:hAnsi="Times New Roman" w:cs="Times New Roman"/>
                <w:noProof/>
                <w:webHidden/>
                <w:sz w:val="24"/>
                <w:szCs w:val="24"/>
              </w:rPr>
              <w:fldChar w:fldCharType="end"/>
            </w:r>
          </w:hyperlink>
        </w:p>
        <w:p w14:paraId="63DD9C1B" w14:textId="5BD2ED7E"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5" w:history="1">
            <w:r w:rsidRPr="00B91802">
              <w:rPr>
                <w:rStyle w:val="Hipervnculo"/>
                <w:rFonts w:ascii="Times New Roman" w:hAnsi="Times New Roman" w:cs="Times New Roman"/>
                <w:noProof/>
                <w:sz w:val="24"/>
                <w:szCs w:val="24"/>
              </w:rPr>
              <w:t>5.</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Control de dispositivos extraíbles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53</w:t>
            </w:r>
            <w:r w:rsidRPr="00B91802">
              <w:rPr>
                <w:rFonts w:ascii="Times New Roman" w:hAnsi="Times New Roman" w:cs="Times New Roman"/>
                <w:noProof/>
                <w:webHidden/>
                <w:sz w:val="24"/>
                <w:szCs w:val="24"/>
              </w:rPr>
              <w:fldChar w:fldCharType="end"/>
            </w:r>
          </w:hyperlink>
        </w:p>
        <w:p w14:paraId="47BAA701" w14:textId="545ACAA8"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6" w:history="1">
            <w:r w:rsidRPr="00B91802">
              <w:rPr>
                <w:rStyle w:val="Hipervnculo"/>
                <w:rFonts w:ascii="Times New Roman" w:hAnsi="Times New Roman" w:cs="Times New Roman"/>
                <w:noProof/>
                <w:sz w:val="24"/>
                <w:szCs w:val="24"/>
              </w:rPr>
              <w:t>6.</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Parcheado y actualizaciones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5EA59A1E" w14:textId="17B1492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57" w:history="1">
            <w:r w:rsidRPr="00B91802">
              <w:rPr>
                <w:rStyle w:val="Hipervnculo"/>
                <w:rFonts w:ascii="Times New Roman" w:hAnsi="Times New Roman" w:cs="Times New Roman"/>
                <w:noProof/>
                <w:sz w:val="24"/>
                <w:szCs w:val="24"/>
              </w:rPr>
              <w:t>Area de seguridad en el trabajo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1216590D" w14:textId="14FA3B26"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8" w:history="1">
            <w:r w:rsidRPr="00B91802">
              <w:rPr>
                <w:rStyle w:val="Hipervnculo"/>
                <w:rFonts w:ascii="Times New Roman" w:hAnsi="Times New Roman" w:cs="Times New Roman"/>
                <w:noProof/>
                <w:sz w:val="24"/>
                <w:szCs w:val="24"/>
              </w:rPr>
              <w:t>7.</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VPN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7E630DA1" w14:textId="67417A86"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59" w:history="1">
            <w:r w:rsidRPr="00B91802">
              <w:rPr>
                <w:rStyle w:val="Hipervnculo"/>
                <w:rFonts w:ascii="Times New Roman" w:hAnsi="Times New Roman" w:cs="Times New Roman"/>
                <w:noProof/>
                <w:sz w:val="24"/>
                <w:szCs w:val="24"/>
              </w:rPr>
              <w:t>8.</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Seguridad de router</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_Toc224836659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390EC563" w14:textId="4C41795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60" w:history="1">
            <w:r w:rsidRPr="00B91802">
              <w:rPr>
                <w:rStyle w:val="Hipervnculo"/>
                <w:rFonts w:ascii="Times New Roman" w:hAnsi="Times New Roman" w:cs="Times New Roman"/>
                <w:noProof/>
                <w:sz w:val="24"/>
                <w:szCs w:val="24"/>
              </w:rPr>
              <w:t>Area de prevención de ingeniería social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06B73006" w14:textId="2A7512D4"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1" w:history="1">
            <w:r w:rsidRPr="00B91802">
              <w:rPr>
                <w:rStyle w:val="Hipervnculo"/>
                <w:rFonts w:ascii="Times New Roman" w:hAnsi="Times New Roman" w:cs="Times New Roman"/>
                <w:noProof/>
                <w:sz w:val="24"/>
                <w:szCs w:val="24"/>
              </w:rPr>
              <w:t>9.</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Protocolos anti-pishing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54</w:t>
            </w:r>
            <w:r w:rsidRPr="00B91802">
              <w:rPr>
                <w:rFonts w:ascii="Times New Roman" w:hAnsi="Times New Roman" w:cs="Times New Roman"/>
                <w:noProof/>
                <w:webHidden/>
                <w:sz w:val="24"/>
                <w:szCs w:val="24"/>
              </w:rPr>
              <w:fldChar w:fldCharType="end"/>
            </w:r>
          </w:hyperlink>
        </w:p>
        <w:p w14:paraId="3CBA0D7A" w14:textId="475D8129"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2" w:history="1">
            <w:r w:rsidRPr="00B91802">
              <w:rPr>
                <w:rStyle w:val="Hipervnculo"/>
                <w:rFonts w:ascii="Times New Roman" w:hAnsi="Times New Roman" w:cs="Times New Roman"/>
                <w:noProof/>
                <w:sz w:val="24"/>
                <w:szCs w:val="24"/>
              </w:rPr>
              <w:t>10.</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Proteccion Vishing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48A3DD1B" w14:textId="112B7B5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63" w:history="1">
            <w:r w:rsidRPr="00B91802">
              <w:rPr>
                <w:rStyle w:val="Hipervnculo"/>
                <w:rFonts w:ascii="Times New Roman" w:hAnsi="Times New Roman" w:cs="Times New Roman"/>
                <w:noProof/>
                <w:sz w:val="24"/>
                <w:szCs w:val="24"/>
              </w:rPr>
              <w:t>Area de desarrollo seguro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51664234" w14:textId="0DA99FC5"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4" w:history="1">
            <w:r w:rsidRPr="00B91802">
              <w:rPr>
                <w:rStyle w:val="Hipervnculo"/>
                <w:rFonts w:ascii="Times New Roman" w:hAnsi="Times New Roman" w:cs="Times New Roman"/>
                <w:noProof/>
                <w:sz w:val="24"/>
                <w:szCs w:val="24"/>
              </w:rPr>
              <w:t>11.</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Protección código fuente</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5B06A639" w14:textId="52666F70"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5" w:history="1">
            <w:r w:rsidRPr="00B91802">
              <w:rPr>
                <w:rStyle w:val="Hipervnculo"/>
                <w:rFonts w:ascii="Times New Roman" w:hAnsi="Times New Roman" w:cs="Times New Roman"/>
                <w:noProof/>
                <w:sz w:val="24"/>
                <w:szCs w:val="24"/>
              </w:rPr>
              <w:t>12.</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Protección vulnerabilidades e inyección sql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2923B0AD" w14:textId="7CF53D5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66" w:history="1">
            <w:r w:rsidRPr="00B91802">
              <w:rPr>
                <w:rStyle w:val="Hipervnculo"/>
                <w:rFonts w:ascii="Times New Roman" w:hAnsi="Times New Roman" w:cs="Times New Roman"/>
                <w:noProof/>
                <w:sz w:val="24"/>
                <w:szCs w:val="24"/>
              </w:rPr>
              <w:t>Area de seguridad física y entorno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593D99C3" w14:textId="1B3796B4"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7" w:history="1">
            <w:r w:rsidRPr="00B91802">
              <w:rPr>
                <w:rStyle w:val="Hipervnculo"/>
                <w:rFonts w:ascii="Times New Roman" w:hAnsi="Times New Roman" w:cs="Times New Roman"/>
                <w:noProof/>
                <w:sz w:val="24"/>
                <w:szCs w:val="24"/>
              </w:rPr>
              <w:t>13.</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Políticas de lugar seguro y limpio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55</w:t>
            </w:r>
            <w:r w:rsidRPr="00B91802">
              <w:rPr>
                <w:rFonts w:ascii="Times New Roman" w:hAnsi="Times New Roman" w:cs="Times New Roman"/>
                <w:noProof/>
                <w:webHidden/>
                <w:sz w:val="24"/>
                <w:szCs w:val="24"/>
              </w:rPr>
              <w:fldChar w:fldCharType="end"/>
            </w:r>
          </w:hyperlink>
        </w:p>
        <w:p w14:paraId="2B40C188" w14:textId="32C3C74F"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68" w:history="1">
            <w:r w:rsidRPr="00B91802">
              <w:rPr>
                <w:rStyle w:val="Hipervnculo"/>
                <w:rFonts w:ascii="Times New Roman" w:hAnsi="Times New Roman" w:cs="Times New Roman"/>
                <w:noProof/>
                <w:sz w:val="24"/>
                <w:szCs w:val="24"/>
              </w:rPr>
              <w:t>14.</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Controles de acceso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6E4D4343" w14:textId="77B13EC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69" w:history="1">
            <w:r w:rsidRPr="00B91802">
              <w:rPr>
                <w:rStyle w:val="Hipervnculo"/>
                <w:rFonts w:ascii="Times New Roman" w:hAnsi="Times New Roman" w:cs="Times New Roman"/>
                <w:noProof/>
                <w:sz w:val="24"/>
                <w:szCs w:val="24"/>
              </w:rPr>
              <w:t>Area de gestión de incidentes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_Toc224836669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251A5EC6" w14:textId="70A0BA37"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70" w:history="1">
            <w:r w:rsidRPr="00B91802">
              <w:rPr>
                <w:rStyle w:val="Hipervnculo"/>
                <w:rFonts w:ascii="Times New Roman" w:hAnsi="Times New Roman" w:cs="Times New Roman"/>
                <w:noProof/>
                <w:sz w:val="24"/>
                <w:szCs w:val="24"/>
              </w:rPr>
              <w:t>15.</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Reportes de anomalías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7FB28819" w14:textId="76D10967"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71" w:history="1">
            <w:r w:rsidRPr="00B91802">
              <w:rPr>
                <w:rStyle w:val="Hipervnculo"/>
                <w:rFonts w:ascii="Times New Roman" w:hAnsi="Times New Roman" w:cs="Times New Roman"/>
                <w:noProof/>
                <w:sz w:val="24"/>
                <w:szCs w:val="24"/>
              </w:rPr>
              <w:t>16.</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Procedimientos anti robos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7F1C33CB" w14:textId="7E904DE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2" w:history="1">
            <w:r w:rsidRPr="00B91802">
              <w:rPr>
                <w:rStyle w:val="Hipervnculo"/>
                <w:rFonts w:ascii="Times New Roman" w:hAnsi="Times New Roman" w:cs="Times New Roman"/>
                <w:noProof/>
                <w:sz w:val="24"/>
                <w:szCs w:val="24"/>
              </w:rPr>
              <w:t>Area de RRHH</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77FBF7BE" w14:textId="020CC5AA"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73" w:history="1">
            <w:r w:rsidRPr="00B91802">
              <w:rPr>
                <w:rStyle w:val="Hipervnculo"/>
                <w:rFonts w:ascii="Times New Roman" w:hAnsi="Times New Roman" w:cs="Times New Roman"/>
                <w:noProof/>
                <w:sz w:val="24"/>
                <w:szCs w:val="24"/>
              </w:rPr>
              <w:t>17.</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Acuerdos de confidencialidad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56</w:t>
            </w:r>
            <w:r w:rsidRPr="00B91802">
              <w:rPr>
                <w:rFonts w:ascii="Times New Roman" w:hAnsi="Times New Roman" w:cs="Times New Roman"/>
                <w:noProof/>
                <w:webHidden/>
                <w:sz w:val="24"/>
                <w:szCs w:val="24"/>
              </w:rPr>
              <w:fldChar w:fldCharType="end"/>
            </w:r>
          </w:hyperlink>
        </w:p>
        <w:p w14:paraId="185C1DC0" w14:textId="26030D84" w:rsidR="00B91802" w:rsidRPr="00B91802" w:rsidRDefault="00B91802" w:rsidP="00B91802">
          <w:pPr>
            <w:pStyle w:val="TDC3"/>
            <w:tabs>
              <w:tab w:val="left" w:pos="960"/>
              <w:tab w:val="right" w:leader="dot" w:pos="8828"/>
            </w:tabs>
            <w:spacing w:after="0" w:line="360" w:lineRule="auto"/>
            <w:rPr>
              <w:rFonts w:ascii="Times New Roman" w:eastAsiaTheme="minorEastAsia" w:hAnsi="Times New Roman" w:cs="Times New Roman"/>
              <w:noProof/>
              <w:sz w:val="24"/>
              <w:szCs w:val="24"/>
              <w:lang w:eastAsia="es-GT"/>
            </w:rPr>
          </w:pPr>
          <w:hyperlink w:anchor="_Toc224836674" w:history="1">
            <w:r w:rsidRPr="00B91802">
              <w:rPr>
                <w:rStyle w:val="Hipervnculo"/>
                <w:rFonts w:ascii="Times New Roman" w:hAnsi="Times New Roman" w:cs="Times New Roman"/>
                <w:noProof/>
                <w:sz w:val="24"/>
                <w:szCs w:val="24"/>
              </w:rPr>
              <w:t>18.</w:t>
            </w:r>
            <w:r w:rsidRPr="00B91802">
              <w:rPr>
                <w:rFonts w:ascii="Times New Roman" w:eastAsiaTheme="minorEastAsia" w:hAnsi="Times New Roman" w:cs="Times New Roman"/>
                <w:noProof/>
                <w:sz w:val="24"/>
                <w:szCs w:val="24"/>
                <w:lang w:eastAsia="es-GT"/>
              </w:rPr>
              <w:tab/>
            </w:r>
            <w:r w:rsidRPr="00B91802">
              <w:rPr>
                <w:rStyle w:val="Hipervnculo"/>
                <w:rFonts w:ascii="Times New Roman" w:hAnsi="Times New Roman" w:cs="Times New Roman"/>
                <w:noProof/>
                <w:sz w:val="24"/>
                <w:szCs w:val="24"/>
              </w:rPr>
              <w:t>Offboarding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57</w:t>
            </w:r>
            <w:r w:rsidRPr="00B91802">
              <w:rPr>
                <w:rFonts w:ascii="Times New Roman" w:hAnsi="Times New Roman" w:cs="Times New Roman"/>
                <w:noProof/>
                <w:webHidden/>
                <w:sz w:val="24"/>
                <w:szCs w:val="24"/>
              </w:rPr>
              <w:fldChar w:fldCharType="end"/>
            </w:r>
          </w:hyperlink>
        </w:p>
        <w:p w14:paraId="20EE0D9E" w14:textId="1543E4F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5" w:history="1">
            <w:r w:rsidRPr="00B91802">
              <w:rPr>
                <w:rStyle w:val="Hipervnculo"/>
                <w:rFonts w:ascii="Times New Roman" w:hAnsi="Times New Roman" w:cs="Times New Roman"/>
                <w:noProof/>
                <w:sz w:val="24"/>
                <w:szCs w:val="24"/>
              </w:rPr>
              <w:t>Matriz de roles y responsabilidades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57</w:t>
            </w:r>
            <w:r w:rsidRPr="00B91802">
              <w:rPr>
                <w:rFonts w:ascii="Times New Roman" w:hAnsi="Times New Roman" w:cs="Times New Roman"/>
                <w:noProof/>
                <w:webHidden/>
                <w:sz w:val="24"/>
                <w:szCs w:val="24"/>
              </w:rPr>
              <w:fldChar w:fldCharType="end"/>
            </w:r>
          </w:hyperlink>
        </w:p>
        <w:p w14:paraId="678D2915" w14:textId="47D6E59F"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6" w:history="1">
            <w:r w:rsidRPr="00B91802">
              <w:rPr>
                <w:rStyle w:val="Hipervnculo"/>
                <w:rFonts w:ascii="Times New Roman" w:hAnsi="Times New Roman" w:cs="Times New Roman"/>
                <w:noProof/>
                <w:sz w:val="24"/>
                <w:szCs w:val="24"/>
              </w:rPr>
              <w:t>Glosario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57</w:t>
            </w:r>
            <w:r w:rsidRPr="00B91802">
              <w:rPr>
                <w:rFonts w:ascii="Times New Roman" w:hAnsi="Times New Roman" w:cs="Times New Roman"/>
                <w:noProof/>
                <w:webHidden/>
                <w:sz w:val="24"/>
                <w:szCs w:val="24"/>
              </w:rPr>
              <w:fldChar w:fldCharType="end"/>
            </w:r>
          </w:hyperlink>
        </w:p>
        <w:p w14:paraId="2D6DFDCC" w14:textId="50D8E3AC"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7" w:history="1">
            <w:r w:rsidRPr="00B91802">
              <w:rPr>
                <w:rStyle w:val="Hipervnculo"/>
                <w:rFonts w:ascii="Times New Roman" w:hAnsi="Times New Roman" w:cs="Times New Roman"/>
                <w:noProof/>
                <w:sz w:val="24"/>
                <w:szCs w:val="24"/>
              </w:rPr>
              <w:t>1. Resumen de Revisión Técnica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58</w:t>
            </w:r>
            <w:r w:rsidRPr="00B91802">
              <w:rPr>
                <w:rFonts w:ascii="Times New Roman" w:hAnsi="Times New Roman" w:cs="Times New Roman"/>
                <w:noProof/>
                <w:webHidden/>
                <w:sz w:val="24"/>
                <w:szCs w:val="24"/>
              </w:rPr>
              <w:fldChar w:fldCharType="end"/>
            </w:r>
          </w:hyperlink>
        </w:p>
        <w:p w14:paraId="6FAE358D" w14:textId="2A949EE5"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8" w:history="1">
            <w:r w:rsidRPr="00B91802">
              <w:rPr>
                <w:rStyle w:val="Hipervnculo"/>
                <w:rFonts w:ascii="Times New Roman" w:hAnsi="Times New Roman" w:cs="Times New Roman"/>
                <w:noProof/>
                <w:sz w:val="24"/>
                <w:szCs w:val="24"/>
              </w:rPr>
              <w:t>2. Matriz de Conformidad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58</w:t>
            </w:r>
            <w:r w:rsidRPr="00B91802">
              <w:rPr>
                <w:rFonts w:ascii="Times New Roman" w:hAnsi="Times New Roman" w:cs="Times New Roman"/>
                <w:noProof/>
                <w:webHidden/>
                <w:sz w:val="24"/>
                <w:szCs w:val="24"/>
              </w:rPr>
              <w:fldChar w:fldCharType="end"/>
            </w:r>
          </w:hyperlink>
        </w:p>
        <w:p w14:paraId="09495624" w14:textId="033984FB"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79" w:history="1">
            <w:r w:rsidRPr="00B91802">
              <w:rPr>
                <w:rStyle w:val="Hipervnculo"/>
                <w:rFonts w:ascii="Times New Roman" w:hAnsi="Times New Roman" w:cs="Times New Roman"/>
                <w:noProof/>
                <w:sz w:val="24"/>
                <w:szCs w:val="24"/>
              </w:rPr>
              <w:t>3. Dictamen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_Toc224836679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58</w:t>
            </w:r>
            <w:r w:rsidRPr="00B91802">
              <w:rPr>
                <w:rFonts w:ascii="Times New Roman" w:hAnsi="Times New Roman" w:cs="Times New Roman"/>
                <w:noProof/>
                <w:webHidden/>
                <w:sz w:val="24"/>
                <w:szCs w:val="24"/>
              </w:rPr>
              <w:fldChar w:fldCharType="end"/>
            </w:r>
          </w:hyperlink>
        </w:p>
        <w:p w14:paraId="5D7A568D" w14:textId="6F7F5257"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0" w:history="1">
            <w:r w:rsidRPr="00B91802">
              <w:rPr>
                <w:rStyle w:val="Hipervnculo"/>
                <w:rFonts w:ascii="Times New Roman" w:hAnsi="Times New Roman" w:cs="Times New Roman"/>
                <w:noProof/>
                <w:sz w:val="24"/>
                <w:szCs w:val="24"/>
              </w:rPr>
              <w:t>4. Firmas de Validación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58</w:t>
            </w:r>
            <w:r w:rsidRPr="00B91802">
              <w:rPr>
                <w:rFonts w:ascii="Times New Roman" w:hAnsi="Times New Roman" w:cs="Times New Roman"/>
                <w:noProof/>
                <w:webHidden/>
                <w:sz w:val="24"/>
                <w:szCs w:val="24"/>
              </w:rPr>
              <w:fldChar w:fldCharType="end"/>
            </w:r>
          </w:hyperlink>
        </w:p>
        <w:p w14:paraId="39575742" w14:textId="097B5DBF"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1" w:history="1">
            <w:r w:rsidRPr="00B91802">
              <w:rPr>
                <w:rStyle w:val="Hipervnculo"/>
                <w:rFonts w:ascii="Times New Roman" w:hAnsi="Times New Roman" w:cs="Times New Roman"/>
                <w:noProof/>
                <w:sz w:val="24"/>
                <w:szCs w:val="24"/>
              </w:rPr>
              <w:t>Checklist y formularios diseñados y documentados.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59</w:t>
            </w:r>
            <w:r w:rsidRPr="00B91802">
              <w:rPr>
                <w:rFonts w:ascii="Times New Roman" w:hAnsi="Times New Roman" w:cs="Times New Roman"/>
                <w:noProof/>
                <w:webHidden/>
                <w:sz w:val="24"/>
                <w:szCs w:val="24"/>
              </w:rPr>
              <w:fldChar w:fldCharType="end"/>
            </w:r>
          </w:hyperlink>
        </w:p>
        <w:p w14:paraId="66BB585D" w14:textId="03327DD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2" w:history="1">
            <w:r w:rsidRPr="00B91802">
              <w:rPr>
                <w:rStyle w:val="Hipervnculo"/>
                <w:rFonts w:ascii="Times New Roman" w:hAnsi="Times New Roman" w:cs="Times New Roman"/>
                <w:noProof/>
                <w:sz w:val="24"/>
                <w:szCs w:val="24"/>
              </w:rPr>
              <w:t>Implementación de un sistema para la aplicación de checklist y formularios.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73</w:t>
            </w:r>
            <w:r w:rsidRPr="00B91802">
              <w:rPr>
                <w:rFonts w:ascii="Times New Roman" w:hAnsi="Times New Roman" w:cs="Times New Roman"/>
                <w:noProof/>
                <w:webHidden/>
                <w:sz w:val="24"/>
                <w:szCs w:val="24"/>
              </w:rPr>
              <w:fldChar w:fldCharType="end"/>
            </w:r>
          </w:hyperlink>
        </w:p>
        <w:p w14:paraId="3C39DC60" w14:textId="36796DC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3" w:history="1">
            <w:r w:rsidRPr="00B91802">
              <w:rPr>
                <w:rStyle w:val="Hipervnculo"/>
                <w:rFonts w:ascii="Times New Roman" w:hAnsi="Times New Roman" w:cs="Times New Roman"/>
                <w:noProof/>
                <w:sz w:val="24"/>
                <w:szCs w:val="24"/>
              </w:rPr>
              <w:t>Objetivo del documento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73</w:t>
            </w:r>
            <w:r w:rsidRPr="00B91802">
              <w:rPr>
                <w:rFonts w:ascii="Times New Roman" w:hAnsi="Times New Roman" w:cs="Times New Roman"/>
                <w:noProof/>
                <w:webHidden/>
                <w:sz w:val="24"/>
                <w:szCs w:val="24"/>
              </w:rPr>
              <w:fldChar w:fldCharType="end"/>
            </w:r>
          </w:hyperlink>
        </w:p>
        <w:p w14:paraId="12C81AA1" w14:textId="283020E5"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4" w:history="1">
            <w:r w:rsidRPr="00B91802">
              <w:rPr>
                <w:rStyle w:val="Hipervnculo"/>
                <w:rFonts w:ascii="Times New Roman" w:hAnsi="Times New Roman" w:cs="Times New Roman"/>
                <w:noProof/>
                <w:sz w:val="24"/>
                <w:szCs w:val="24"/>
              </w:rPr>
              <w:t>Alcance del sistema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73</w:t>
            </w:r>
            <w:r w:rsidRPr="00B91802">
              <w:rPr>
                <w:rFonts w:ascii="Times New Roman" w:hAnsi="Times New Roman" w:cs="Times New Roman"/>
                <w:noProof/>
                <w:webHidden/>
                <w:sz w:val="24"/>
                <w:szCs w:val="24"/>
              </w:rPr>
              <w:fldChar w:fldCharType="end"/>
            </w:r>
          </w:hyperlink>
        </w:p>
        <w:p w14:paraId="21B25E78" w14:textId="6B9801A7"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5" w:history="1">
            <w:r w:rsidRPr="00B91802">
              <w:rPr>
                <w:rStyle w:val="Hipervnculo"/>
                <w:rFonts w:ascii="Times New Roman" w:hAnsi="Times New Roman" w:cs="Times New Roman"/>
                <w:noProof/>
                <w:sz w:val="24"/>
                <w:szCs w:val="24"/>
              </w:rPr>
              <w:t>Funcionalidades que debe contemplar el sistema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74</w:t>
            </w:r>
            <w:r w:rsidRPr="00B91802">
              <w:rPr>
                <w:rFonts w:ascii="Times New Roman" w:hAnsi="Times New Roman" w:cs="Times New Roman"/>
                <w:noProof/>
                <w:webHidden/>
                <w:sz w:val="24"/>
                <w:szCs w:val="24"/>
              </w:rPr>
              <w:fldChar w:fldCharType="end"/>
            </w:r>
          </w:hyperlink>
        </w:p>
        <w:p w14:paraId="52DEDC1D" w14:textId="0C63118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6" w:history="1">
            <w:r w:rsidRPr="00B91802">
              <w:rPr>
                <w:rStyle w:val="Hipervnculo"/>
                <w:rFonts w:ascii="Times New Roman" w:hAnsi="Times New Roman" w:cs="Times New Roman"/>
                <w:noProof/>
                <w:sz w:val="24"/>
                <w:szCs w:val="24"/>
              </w:rPr>
              <w:t>Aplicación de checklist (CHECK-SEC-01)</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74</w:t>
            </w:r>
            <w:r w:rsidRPr="00B91802">
              <w:rPr>
                <w:rFonts w:ascii="Times New Roman" w:hAnsi="Times New Roman" w:cs="Times New Roman"/>
                <w:noProof/>
                <w:webHidden/>
                <w:sz w:val="24"/>
                <w:szCs w:val="24"/>
              </w:rPr>
              <w:fldChar w:fldCharType="end"/>
            </w:r>
          </w:hyperlink>
        </w:p>
        <w:p w14:paraId="4AAF190E" w14:textId="484CC23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7" w:history="1">
            <w:r w:rsidRPr="00B91802">
              <w:rPr>
                <w:rStyle w:val="Hipervnculo"/>
                <w:rFonts w:ascii="Times New Roman" w:hAnsi="Times New Roman" w:cs="Times New Roman"/>
                <w:noProof/>
                <w:sz w:val="24"/>
                <w:szCs w:val="24"/>
              </w:rPr>
              <w:t>Aplicación de formularios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74</w:t>
            </w:r>
            <w:r w:rsidRPr="00B91802">
              <w:rPr>
                <w:rFonts w:ascii="Times New Roman" w:hAnsi="Times New Roman" w:cs="Times New Roman"/>
                <w:noProof/>
                <w:webHidden/>
                <w:sz w:val="24"/>
                <w:szCs w:val="24"/>
              </w:rPr>
              <w:fldChar w:fldCharType="end"/>
            </w:r>
          </w:hyperlink>
        </w:p>
        <w:p w14:paraId="3A6103BB" w14:textId="3996E95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8" w:history="1">
            <w:r w:rsidRPr="00B91802">
              <w:rPr>
                <w:rStyle w:val="Hipervnculo"/>
                <w:rFonts w:ascii="Times New Roman" w:hAnsi="Times New Roman" w:cs="Times New Roman"/>
                <w:noProof/>
                <w:sz w:val="24"/>
                <w:szCs w:val="24"/>
              </w:rPr>
              <w:t>Registro y trazabilidad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74</w:t>
            </w:r>
            <w:r w:rsidRPr="00B91802">
              <w:rPr>
                <w:rFonts w:ascii="Times New Roman" w:hAnsi="Times New Roman" w:cs="Times New Roman"/>
                <w:noProof/>
                <w:webHidden/>
                <w:sz w:val="24"/>
                <w:szCs w:val="24"/>
              </w:rPr>
              <w:fldChar w:fldCharType="end"/>
            </w:r>
          </w:hyperlink>
        </w:p>
        <w:p w14:paraId="36D8E803" w14:textId="461D938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89" w:history="1">
            <w:r w:rsidRPr="00B91802">
              <w:rPr>
                <w:rStyle w:val="Hipervnculo"/>
                <w:rFonts w:ascii="Times New Roman" w:hAnsi="Times New Roman" w:cs="Times New Roman"/>
                <w:noProof/>
                <w:sz w:val="24"/>
                <w:szCs w:val="24"/>
              </w:rPr>
              <w:t>Seguridad y control de acceso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_Toc224836689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75</w:t>
            </w:r>
            <w:r w:rsidRPr="00B91802">
              <w:rPr>
                <w:rFonts w:ascii="Times New Roman" w:hAnsi="Times New Roman" w:cs="Times New Roman"/>
                <w:noProof/>
                <w:webHidden/>
                <w:sz w:val="24"/>
                <w:szCs w:val="24"/>
              </w:rPr>
              <w:fldChar w:fldCharType="end"/>
            </w:r>
          </w:hyperlink>
        </w:p>
        <w:p w14:paraId="3A499514" w14:textId="00CA90E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0" w:history="1">
            <w:r w:rsidRPr="00B91802">
              <w:rPr>
                <w:rStyle w:val="Hipervnculo"/>
                <w:rFonts w:ascii="Times New Roman" w:hAnsi="Times New Roman" w:cs="Times New Roman"/>
                <w:noProof/>
                <w:sz w:val="24"/>
                <w:szCs w:val="24"/>
              </w:rPr>
              <w:t>Usuarios y responsabilidades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75</w:t>
            </w:r>
            <w:r w:rsidRPr="00B91802">
              <w:rPr>
                <w:rFonts w:ascii="Times New Roman" w:hAnsi="Times New Roman" w:cs="Times New Roman"/>
                <w:noProof/>
                <w:webHidden/>
                <w:sz w:val="24"/>
                <w:szCs w:val="24"/>
              </w:rPr>
              <w:fldChar w:fldCharType="end"/>
            </w:r>
          </w:hyperlink>
        </w:p>
        <w:p w14:paraId="33E8FFE0" w14:textId="0B4BB99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1" w:history="1">
            <w:r w:rsidRPr="00B91802">
              <w:rPr>
                <w:rStyle w:val="Hipervnculo"/>
                <w:rFonts w:ascii="Times New Roman" w:hAnsi="Times New Roman" w:cs="Times New Roman"/>
                <w:noProof/>
                <w:sz w:val="24"/>
                <w:szCs w:val="24"/>
              </w:rPr>
              <w:t>Criterios de diseño recomendados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76</w:t>
            </w:r>
            <w:r w:rsidRPr="00B91802">
              <w:rPr>
                <w:rFonts w:ascii="Times New Roman" w:hAnsi="Times New Roman" w:cs="Times New Roman"/>
                <w:noProof/>
                <w:webHidden/>
                <w:sz w:val="24"/>
                <w:szCs w:val="24"/>
              </w:rPr>
              <w:fldChar w:fldCharType="end"/>
            </w:r>
          </w:hyperlink>
        </w:p>
        <w:p w14:paraId="0CAD0587" w14:textId="5D84FCC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2" w:history="1">
            <w:r w:rsidRPr="00B91802">
              <w:rPr>
                <w:rStyle w:val="Hipervnculo"/>
                <w:rFonts w:ascii="Times New Roman" w:hAnsi="Times New Roman" w:cs="Times New Roman"/>
                <w:noProof/>
                <w:sz w:val="24"/>
                <w:szCs w:val="24"/>
              </w:rPr>
              <w:t>Opciones de implementación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76</w:t>
            </w:r>
            <w:r w:rsidRPr="00B91802">
              <w:rPr>
                <w:rFonts w:ascii="Times New Roman" w:hAnsi="Times New Roman" w:cs="Times New Roman"/>
                <w:noProof/>
                <w:webHidden/>
                <w:sz w:val="24"/>
                <w:szCs w:val="24"/>
              </w:rPr>
              <w:fldChar w:fldCharType="end"/>
            </w:r>
          </w:hyperlink>
        </w:p>
        <w:p w14:paraId="64B9B4A7" w14:textId="69EFF74E"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3" w:history="1">
            <w:r w:rsidRPr="00B91802">
              <w:rPr>
                <w:rStyle w:val="Hipervnculo"/>
                <w:rFonts w:ascii="Times New Roman" w:hAnsi="Times New Roman" w:cs="Times New Roman"/>
                <w:noProof/>
                <w:sz w:val="24"/>
                <w:szCs w:val="24"/>
              </w:rPr>
              <w:t>PLAN ESTRATÉGICO DEL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77</w:t>
            </w:r>
            <w:r w:rsidRPr="00B91802">
              <w:rPr>
                <w:rFonts w:ascii="Times New Roman" w:hAnsi="Times New Roman" w:cs="Times New Roman"/>
                <w:noProof/>
                <w:webHidden/>
                <w:sz w:val="24"/>
                <w:szCs w:val="24"/>
              </w:rPr>
              <w:fldChar w:fldCharType="end"/>
            </w:r>
          </w:hyperlink>
        </w:p>
        <w:p w14:paraId="435455BE" w14:textId="38A7D0B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4" w:history="1">
            <w:r w:rsidRPr="00B91802">
              <w:rPr>
                <w:rStyle w:val="Hipervnculo"/>
                <w:rFonts w:ascii="Times New Roman" w:hAnsi="Times New Roman" w:cs="Times New Roman"/>
                <w:noProof/>
                <w:sz w:val="24"/>
                <w:szCs w:val="24"/>
              </w:rPr>
              <w:t>Revisión y aprobación por parte de la alta dirección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82</w:t>
            </w:r>
            <w:r w:rsidRPr="00B91802">
              <w:rPr>
                <w:rFonts w:ascii="Times New Roman" w:hAnsi="Times New Roman" w:cs="Times New Roman"/>
                <w:noProof/>
                <w:webHidden/>
                <w:sz w:val="24"/>
                <w:szCs w:val="24"/>
              </w:rPr>
              <w:fldChar w:fldCharType="end"/>
            </w:r>
          </w:hyperlink>
        </w:p>
        <w:p w14:paraId="156A2328" w14:textId="118B370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5" w:history="1">
            <w:r w:rsidRPr="00B91802">
              <w:rPr>
                <w:rStyle w:val="Hipervnculo"/>
                <w:rFonts w:ascii="Times New Roman" w:hAnsi="Times New Roman" w:cs="Times New Roman"/>
                <w:noProof/>
                <w:sz w:val="24"/>
                <w:szCs w:val="24"/>
              </w:rPr>
              <w:t>Acta de revisión del sgsi por la alta dirección -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82</w:t>
            </w:r>
            <w:r w:rsidRPr="00B91802">
              <w:rPr>
                <w:rFonts w:ascii="Times New Roman" w:hAnsi="Times New Roman" w:cs="Times New Roman"/>
                <w:noProof/>
                <w:webHidden/>
                <w:sz w:val="24"/>
                <w:szCs w:val="24"/>
              </w:rPr>
              <w:fldChar w:fldCharType="end"/>
            </w:r>
          </w:hyperlink>
        </w:p>
        <w:p w14:paraId="23D373CC" w14:textId="1696F9E1"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6" w:history="1">
            <w:r w:rsidRPr="00B91802">
              <w:rPr>
                <w:rStyle w:val="Hipervnculo"/>
                <w:rFonts w:ascii="Times New Roman" w:hAnsi="Times New Roman" w:cs="Times New Roman"/>
                <w:noProof/>
                <w:sz w:val="24"/>
                <w:szCs w:val="24"/>
                <w:lang w:val="es-MX"/>
              </w:rPr>
              <w:t>Confirmación de la alineación de los objetivos generales de la empresa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85</w:t>
            </w:r>
            <w:r w:rsidRPr="00B91802">
              <w:rPr>
                <w:rFonts w:ascii="Times New Roman" w:hAnsi="Times New Roman" w:cs="Times New Roman"/>
                <w:noProof/>
                <w:webHidden/>
                <w:sz w:val="24"/>
                <w:szCs w:val="24"/>
              </w:rPr>
              <w:fldChar w:fldCharType="end"/>
            </w:r>
          </w:hyperlink>
        </w:p>
        <w:p w14:paraId="020E30C8" w14:textId="5A20D96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7" w:history="1">
            <w:r w:rsidRPr="00B91802">
              <w:rPr>
                <w:rStyle w:val="Hipervnculo"/>
                <w:rFonts w:ascii="Times New Roman" w:hAnsi="Times New Roman" w:cs="Times New Roman"/>
                <w:bCs/>
                <w:noProof/>
                <w:sz w:val="24"/>
                <w:szCs w:val="24"/>
                <w:lang w:val="es-MX"/>
              </w:rPr>
              <w:t>O</w:t>
            </w:r>
            <w:r w:rsidRPr="00B91802">
              <w:rPr>
                <w:rStyle w:val="Hipervnculo"/>
                <w:rFonts w:ascii="Times New Roman" w:hAnsi="Times New Roman" w:cs="Times New Roman"/>
                <w:noProof/>
                <w:sz w:val="24"/>
                <w:szCs w:val="24"/>
              </w:rPr>
              <w:t>bjetivos generales de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85</w:t>
            </w:r>
            <w:r w:rsidRPr="00B91802">
              <w:rPr>
                <w:rFonts w:ascii="Times New Roman" w:hAnsi="Times New Roman" w:cs="Times New Roman"/>
                <w:noProof/>
                <w:webHidden/>
                <w:sz w:val="24"/>
                <w:szCs w:val="24"/>
              </w:rPr>
              <w:fldChar w:fldCharType="end"/>
            </w:r>
          </w:hyperlink>
        </w:p>
        <w:p w14:paraId="757209B2" w14:textId="1AE3778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8" w:history="1">
            <w:r w:rsidRPr="00B91802">
              <w:rPr>
                <w:rStyle w:val="Hipervnculo"/>
                <w:rFonts w:ascii="Times New Roman" w:hAnsi="Times New Roman" w:cs="Times New Roman"/>
                <w:noProof/>
                <w:sz w:val="24"/>
                <w:szCs w:val="24"/>
              </w:rPr>
              <w:t>Relación entre los objetivos empresariales y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86</w:t>
            </w:r>
            <w:r w:rsidRPr="00B91802">
              <w:rPr>
                <w:rFonts w:ascii="Times New Roman" w:hAnsi="Times New Roman" w:cs="Times New Roman"/>
                <w:noProof/>
                <w:webHidden/>
                <w:sz w:val="24"/>
                <w:szCs w:val="24"/>
              </w:rPr>
              <w:fldChar w:fldCharType="end"/>
            </w:r>
          </w:hyperlink>
        </w:p>
        <w:p w14:paraId="32EAF5D7" w14:textId="5536DFD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699" w:history="1">
            <w:r w:rsidRPr="00B91802">
              <w:rPr>
                <w:rStyle w:val="Hipervnculo"/>
                <w:rFonts w:ascii="Times New Roman" w:hAnsi="Times New Roman" w:cs="Times New Roman"/>
                <w:noProof/>
                <w:sz w:val="24"/>
                <w:szCs w:val="24"/>
              </w:rPr>
              <w:t>Integración del SGSI en la estrategia organizacional</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_Toc224836699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86</w:t>
            </w:r>
            <w:r w:rsidRPr="00B91802">
              <w:rPr>
                <w:rFonts w:ascii="Times New Roman" w:hAnsi="Times New Roman" w:cs="Times New Roman"/>
                <w:noProof/>
                <w:webHidden/>
                <w:sz w:val="24"/>
                <w:szCs w:val="24"/>
              </w:rPr>
              <w:fldChar w:fldCharType="end"/>
            </w:r>
          </w:hyperlink>
        </w:p>
        <w:p w14:paraId="7AE6138A" w14:textId="68E7B9B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0" w:history="1">
            <w:r w:rsidRPr="00B91802">
              <w:rPr>
                <w:rStyle w:val="Hipervnculo"/>
                <w:rFonts w:ascii="Times New Roman" w:hAnsi="Times New Roman" w:cs="Times New Roman"/>
                <w:noProof/>
                <w:sz w:val="24"/>
                <w:szCs w:val="24"/>
                <w:lang w:val="es-MX"/>
              </w:rPr>
              <w:t>Establecimiento de mecanismos de revisión y actualización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87</w:t>
            </w:r>
            <w:r w:rsidRPr="00B91802">
              <w:rPr>
                <w:rFonts w:ascii="Times New Roman" w:hAnsi="Times New Roman" w:cs="Times New Roman"/>
                <w:noProof/>
                <w:webHidden/>
                <w:sz w:val="24"/>
                <w:szCs w:val="24"/>
              </w:rPr>
              <w:fldChar w:fldCharType="end"/>
            </w:r>
          </w:hyperlink>
        </w:p>
        <w:p w14:paraId="67889E8D" w14:textId="4902D94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1" w:history="1">
            <w:r w:rsidRPr="00B91802">
              <w:rPr>
                <w:rStyle w:val="Hipervnculo"/>
                <w:rFonts w:ascii="Times New Roman" w:hAnsi="Times New Roman" w:cs="Times New Roman"/>
                <w:noProof/>
                <w:sz w:val="24"/>
                <w:szCs w:val="24"/>
              </w:rPr>
              <w:t>Revisiones periódicas del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87</w:t>
            </w:r>
            <w:r w:rsidRPr="00B91802">
              <w:rPr>
                <w:rFonts w:ascii="Times New Roman" w:hAnsi="Times New Roman" w:cs="Times New Roman"/>
                <w:noProof/>
                <w:webHidden/>
                <w:sz w:val="24"/>
                <w:szCs w:val="24"/>
              </w:rPr>
              <w:fldChar w:fldCharType="end"/>
            </w:r>
          </w:hyperlink>
        </w:p>
        <w:p w14:paraId="7F376627" w14:textId="67C382D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2" w:history="1">
            <w:r w:rsidRPr="00B91802">
              <w:rPr>
                <w:rStyle w:val="Hipervnculo"/>
                <w:rFonts w:ascii="Times New Roman" w:hAnsi="Times New Roman" w:cs="Times New Roman"/>
                <w:noProof/>
                <w:sz w:val="24"/>
                <w:szCs w:val="24"/>
              </w:rPr>
              <w:t>Auditorías internas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87</w:t>
            </w:r>
            <w:r w:rsidRPr="00B91802">
              <w:rPr>
                <w:rFonts w:ascii="Times New Roman" w:hAnsi="Times New Roman" w:cs="Times New Roman"/>
                <w:noProof/>
                <w:webHidden/>
                <w:sz w:val="24"/>
                <w:szCs w:val="24"/>
              </w:rPr>
              <w:fldChar w:fldCharType="end"/>
            </w:r>
          </w:hyperlink>
        </w:p>
        <w:p w14:paraId="0B56EBB2" w14:textId="25085475"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3" w:history="1">
            <w:r w:rsidRPr="00B91802">
              <w:rPr>
                <w:rStyle w:val="Hipervnculo"/>
                <w:rFonts w:ascii="Times New Roman" w:hAnsi="Times New Roman" w:cs="Times New Roman"/>
                <w:bCs/>
                <w:noProof/>
                <w:sz w:val="24"/>
                <w:szCs w:val="24"/>
                <w:lang w:val="es-MX"/>
              </w:rPr>
              <w:t>Revisión por la alta dirección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88</w:t>
            </w:r>
            <w:r w:rsidRPr="00B91802">
              <w:rPr>
                <w:rFonts w:ascii="Times New Roman" w:hAnsi="Times New Roman" w:cs="Times New Roman"/>
                <w:noProof/>
                <w:webHidden/>
                <w:sz w:val="24"/>
                <w:szCs w:val="24"/>
              </w:rPr>
              <w:fldChar w:fldCharType="end"/>
            </w:r>
          </w:hyperlink>
        </w:p>
        <w:p w14:paraId="209CB327" w14:textId="5AED6A48"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4" w:history="1">
            <w:r w:rsidRPr="00B91802">
              <w:rPr>
                <w:rStyle w:val="Hipervnculo"/>
                <w:rFonts w:ascii="Times New Roman" w:hAnsi="Times New Roman" w:cs="Times New Roman"/>
                <w:noProof/>
                <w:sz w:val="24"/>
                <w:szCs w:val="24"/>
              </w:rPr>
              <w:t>Actualización del plan estratégico del SGSI</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88</w:t>
            </w:r>
            <w:r w:rsidRPr="00B91802">
              <w:rPr>
                <w:rFonts w:ascii="Times New Roman" w:hAnsi="Times New Roman" w:cs="Times New Roman"/>
                <w:noProof/>
                <w:webHidden/>
                <w:sz w:val="24"/>
                <w:szCs w:val="24"/>
              </w:rPr>
              <w:fldChar w:fldCharType="end"/>
            </w:r>
          </w:hyperlink>
        </w:p>
        <w:p w14:paraId="3691AE71" w14:textId="3751F18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5" w:history="1">
            <w:r w:rsidRPr="00B91802">
              <w:rPr>
                <w:rStyle w:val="Hipervnculo"/>
                <w:rFonts w:ascii="Times New Roman" w:hAnsi="Times New Roman" w:cs="Times New Roman"/>
                <w:noProof/>
                <w:sz w:val="24"/>
                <w:szCs w:val="24"/>
              </w:rPr>
              <w:t>Mejora continua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88</w:t>
            </w:r>
            <w:r w:rsidRPr="00B91802">
              <w:rPr>
                <w:rFonts w:ascii="Times New Roman" w:hAnsi="Times New Roman" w:cs="Times New Roman"/>
                <w:noProof/>
                <w:webHidden/>
                <w:sz w:val="24"/>
                <w:szCs w:val="24"/>
              </w:rPr>
              <w:fldChar w:fldCharType="end"/>
            </w:r>
          </w:hyperlink>
        </w:p>
        <w:p w14:paraId="0DDE05A3" w14:textId="3C4BFDBF"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6" w:history="1">
            <w:r w:rsidRPr="00B91802">
              <w:rPr>
                <w:rStyle w:val="Hipervnculo"/>
                <w:rFonts w:ascii="Times New Roman" w:hAnsi="Times New Roman" w:cs="Times New Roman"/>
                <w:noProof/>
                <w:sz w:val="24"/>
                <w:szCs w:val="24"/>
              </w:rPr>
              <w:t>Plan de concientización diseñado y desarrollado por semanas/meses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89</w:t>
            </w:r>
            <w:r w:rsidRPr="00B91802">
              <w:rPr>
                <w:rFonts w:ascii="Times New Roman" w:hAnsi="Times New Roman" w:cs="Times New Roman"/>
                <w:noProof/>
                <w:webHidden/>
                <w:sz w:val="24"/>
                <w:szCs w:val="24"/>
              </w:rPr>
              <w:fldChar w:fldCharType="end"/>
            </w:r>
          </w:hyperlink>
        </w:p>
        <w:p w14:paraId="198AF6DD" w14:textId="56471477"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7" w:history="1">
            <w:r w:rsidRPr="00B91802">
              <w:rPr>
                <w:rStyle w:val="Hipervnculo"/>
                <w:rFonts w:ascii="Times New Roman" w:hAnsi="Times New Roman" w:cs="Times New Roman"/>
                <w:noProof/>
                <w:sz w:val="24"/>
                <w:szCs w:val="24"/>
              </w:rPr>
              <w:t>PROGRAMA DE CONCIENTIZACIÓN EN SEGURIDAD DE LA INFORMACIÓN - TECNOSYSTEM S.A.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89</w:t>
            </w:r>
            <w:r w:rsidRPr="00B91802">
              <w:rPr>
                <w:rFonts w:ascii="Times New Roman" w:hAnsi="Times New Roman" w:cs="Times New Roman"/>
                <w:noProof/>
                <w:webHidden/>
                <w:sz w:val="24"/>
                <w:szCs w:val="24"/>
              </w:rPr>
              <w:fldChar w:fldCharType="end"/>
            </w:r>
          </w:hyperlink>
        </w:p>
        <w:p w14:paraId="032D3C0E" w14:textId="276883B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8" w:history="1">
            <w:r w:rsidRPr="00B91802">
              <w:rPr>
                <w:rStyle w:val="Hipervnculo"/>
                <w:rFonts w:ascii="Times New Roman" w:hAnsi="Times New Roman" w:cs="Times New Roman"/>
                <w:noProof/>
                <w:sz w:val="24"/>
                <w:szCs w:val="24"/>
              </w:rPr>
              <w:t>Estructura del programa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89</w:t>
            </w:r>
            <w:r w:rsidRPr="00B91802">
              <w:rPr>
                <w:rFonts w:ascii="Times New Roman" w:hAnsi="Times New Roman" w:cs="Times New Roman"/>
                <w:noProof/>
                <w:webHidden/>
                <w:sz w:val="24"/>
                <w:szCs w:val="24"/>
              </w:rPr>
              <w:fldChar w:fldCharType="end"/>
            </w:r>
          </w:hyperlink>
        </w:p>
        <w:p w14:paraId="7965884D" w14:textId="42C036B6"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09" w:history="1">
            <w:r w:rsidRPr="00B91802">
              <w:rPr>
                <w:rStyle w:val="Hipervnculo"/>
                <w:rFonts w:ascii="Times New Roman" w:hAnsi="Times New Roman" w:cs="Times New Roman"/>
                <w:noProof/>
                <w:sz w:val="24"/>
                <w:szCs w:val="24"/>
              </w:rPr>
              <w:t>TRIMESTRE 1: lanzamiento y sensibilización inicial (abril - junio 2026)</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_Toc224836709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89</w:t>
            </w:r>
            <w:r w:rsidRPr="00B91802">
              <w:rPr>
                <w:rFonts w:ascii="Times New Roman" w:hAnsi="Times New Roman" w:cs="Times New Roman"/>
                <w:noProof/>
                <w:webHidden/>
                <w:sz w:val="24"/>
                <w:szCs w:val="24"/>
              </w:rPr>
              <w:fldChar w:fldCharType="end"/>
            </w:r>
          </w:hyperlink>
        </w:p>
        <w:p w14:paraId="472ADA0D" w14:textId="09F31CF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0" w:history="1">
            <w:r w:rsidRPr="00B91802">
              <w:rPr>
                <w:rStyle w:val="Hipervnculo"/>
                <w:rFonts w:ascii="Times New Roman" w:hAnsi="Times New Roman" w:cs="Times New Roman"/>
                <w:noProof/>
                <w:sz w:val="24"/>
                <w:szCs w:val="24"/>
              </w:rPr>
              <w:t>TRIMESTRE 2: fortalecimiento y técnicas avanzadas (julio - septiembre 2026)</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91</w:t>
            </w:r>
            <w:r w:rsidRPr="00B91802">
              <w:rPr>
                <w:rFonts w:ascii="Times New Roman" w:hAnsi="Times New Roman" w:cs="Times New Roman"/>
                <w:noProof/>
                <w:webHidden/>
                <w:sz w:val="24"/>
                <w:szCs w:val="24"/>
              </w:rPr>
              <w:fldChar w:fldCharType="end"/>
            </w:r>
          </w:hyperlink>
        </w:p>
        <w:p w14:paraId="51FBFAAA" w14:textId="2E3479D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1" w:history="1">
            <w:r w:rsidRPr="00B91802">
              <w:rPr>
                <w:rStyle w:val="Hipervnculo"/>
                <w:rFonts w:ascii="Times New Roman" w:hAnsi="Times New Roman" w:cs="Times New Roman"/>
                <w:noProof/>
                <w:sz w:val="24"/>
                <w:szCs w:val="24"/>
              </w:rPr>
              <w:t>TRIMESTRE 3: cultura de seguridad y especialización por roles (octubre - diciembre 2026)</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93</w:t>
            </w:r>
            <w:r w:rsidRPr="00B91802">
              <w:rPr>
                <w:rFonts w:ascii="Times New Roman" w:hAnsi="Times New Roman" w:cs="Times New Roman"/>
                <w:noProof/>
                <w:webHidden/>
                <w:sz w:val="24"/>
                <w:szCs w:val="24"/>
              </w:rPr>
              <w:fldChar w:fldCharType="end"/>
            </w:r>
          </w:hyperlink>
        </w:p>
        <w:p w14:paraId="4ACC32B5" w14:textId="650E8DD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2" w:history="1">
            <w:r w:rsidRPr="00B91802">
              <w:rPr>
                <w:rStyle w:val="Hipervnculo"/>
                <w:rFonts w:ascii="Times New Roman" w:hAnsi="Times New Roman" w:cs="Times New Roman"/>
                <w:noProof/>
                <w:sz w:val="24"/>
                <w:szCs w:val="24"/>
              </w:rPr>
              <w:t>TRIMESTRE 4: consolidación y mejora continua (enero - marzo 2027)</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94</w:t>
            </w:r>
            <w:r w:rsidRPr="00B91802">
              <w:rPr>
                <w:rFonts w:ascii="Times New Roman" w:hAnsi="Times New Roman" w:cs="Times New Roman"/>
                <w:noProof/>
                <w:webHidden/>
                <w:sz w:val="24"/>
                <w:szCs w:val="24"/>
              </w:rPr>
              <w:fldChar w:fldCharType="end"/>
            </w:r>
          </w:hyperlink>
        </w:p>
        <w:p w14:paraId="16C239A0" w14:textId="05D57134"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3" w:history="1">
            <w:r w:rsidRPr="00B91802">
              <w:rPr>
                <w:rStyle w:val="Hipervnculo"/>
                <w:rFonts w:ascii="Times New Roman" w:hAnsi="Times New Roman" w:cs="Times New Roman"/>
                <w:noProof/>
                <w:sz w:val="24"/>
                <w:szCs w:val="24"/>
              </w:rPr>
              <w:t>Listado de material de concientización que se desarrollará</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96</w:t>
            </w:r>
            <w:r w:rsidRPr="00B91802">
              <w:rPr>
                <w:rFonts w:ascii="Times New Roman" w:hAnsi="Times New Roman" w:cs="Times New Roman"/>
                <w:noProof/>
                <w:webHidden/>
                <w:sz w:val="24"/>
                <w:szCs w:val="24"/>
              </w:rPr>
              <w:fldChar w:fldCharType="end"/>
            </w:r>
          </w:hyperlink>
        </w:p>
        <w:p w14:paraId="342969DF" w14:textId="756E595E"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4" w:history="1">
            <w:r w:rsidRPr="00B91802">
              <w:rPr>
                <w:rStyle w:val="Hipervnculo"/>
                <w:rFonts w:ascii="Times New Roman" w:hAnsi="Times New Roman" w:cs="Times New Roman"/>
                <w:noProof/>
                <w:sz w:val="24"/>
                <w:szCs w:val="24"/>
              </w:rPr>
              <w:t>Plan de evaluación periódica de la efectividad del programa</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99</w:t>
            </w:r>
            <w:r w:rsidRPr="00B91802">
              <w:rPr>
                <w:rFonts w:ascii="Times New Roman" w:hAnsi="Times New Roman" w:cs="Times New Roman"/>
                <w:noProof/>
                <w:webHidden/>
                <w:sz w:val="24"/>
                <w:szCs w:val="24"/>
              </w:rPr>
              <w:fldChar w:fldCharType="end"/>
            </w:r>
          </w:hyperlink>
        </w:p>
        <w:p w14:paraId="33CF5313" w14:textId="0A7FF99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5" w:history="1">
            <w:r w:rsidRPr="00B91802">
              <w:rPr>
                <w:rStyle w:val="Hipervnculo"/>
                <w:rFonts w:ascii="Times New Roman" w:hAnsi="Times New Roman" w:cs="Times New Roman"/>
                <w:noProof/>
                <w:sz w:val="24"/>
                <w:szCs w:val="24"/>
              </w:rPr>
              <w:t>INDICADORES CLAVE DE DESEMPEÑO (KPIs)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99</w:t>
            </w:r>
            <w:r w:rsidRPr="00B91802">
              <w:rPr>
                <w:rFonts w:ascii="Times New Roman" w:hAnsi="Times New Roman" w:cs="Times New Roman"/>
                <w:noProof/>
                <w:webHidden/>
                <w:sz w:val="24"/>
                <w:szCs w:val="24"/>
              </w:rPr>
              <w:fldChar w:fldCharType="end"/>
            </w:r>
          </w:hyperlink>
        </w:p>
        <w:p w14:paraId="33B2C92F" w14:textId="487F9B30"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6" w:history="1">
            <w:r w:rsidRPr="00B91802">
              <w:rPr>
                <w:rStyle w:val="Hipervnculo"/>
                <w:rFonts w:ascii="Times New Roman" w:hAnsi="Times New Roman" w:cs="Times New Roman"/>
                <w:noProof/>
                <w:sz w:val="24"/>
                <w:szCs w:val="24"/>
              </w:rPr>
              <w:t>KPI 1: Tasa de clics en simulacros de phishing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99</w:t>
            </w:r>
            <w:r w:rsidRPr="00B91802">
              <w:rPr>
                <w:rFonts w:ascii="Times New Roman" w:hAnsi="Times New Roman" w:cs="Times New Roman"/>
                <w:noProof/>
                <w:webHidden/>
                <w:sz w:val="24"/>
                <w:szCs w:val="24"/>
              </w:rPr>
              <w:fldChar w:fldCharType="end"/>
            </w:r>
          </w:hyperlink>
        </w:p>
        <w:p w14:paraId="6CDCDC46" w14:textId="3330B57D"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7" w:history="1">
            <w:r w:rsidRPr="00B91802">
              <w:rPr>
                <w:rStyle w:val="Hipervnculo"/>
                <w:rFonts w:ascii="Times New Roman" w:hAnsi="Times New Roman" w:cs="Times New Roman"/>
                <w:noProof/>
                <w:sz w:val="24"/>
                <w:szCs w:val="24"/>
              </w:rPr>
              <w:t>KPI 2: Tasa de reporte de phishing</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100</w:t>
            </w:r>
            <w:r w:rsidRPr="00B91802">
              <w:rPr>
                <w:rFonts w:ascii="Times New Roman" w:hAnsi="Times New Roman" w:cs="Times New Roman"/>
                <w:noProof/>
                <w:webHidden/>
                <w:sz w:val="24"/>
                <w:szCs w:val="24"/>
              </w:rPr>
              <w:fldChar w:fldCharType="end"/>
            </w:r>
          </w:hyperlink>
        </w:p>
        <w:p w14:paraId="6FFB5F37" w14:textId="57E0032C"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8" w:history="1">
            <w:r w:rsidRPr="00B91802">
              <w:rPr>
                <w:rStyle w:val="Hipervnculo"/>
                <w:rFonts w:ascii="Times New Roman" w:hAnsi="Times New Roman" w:cs="Times New Roman"/>
                <w:noProof/>
                <w:sz w:val="24"/>
                <w:szCs w:val="24"/>
              </w:rPr>
              <w:t>KPI 3: Cobertura de capacitación</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100</w:t>
            </w:r>
            <w:r w:rsidRPr="00B91802">
              <w:rPr>
                <w:rFonts w:ascii="Times New Roman" w:hAnsi="Times New Roman" w:cs="Times New Roman"/>
                <w:noProof/>
                <w:webHidden/>
                <w:sz w:val="24"/>
                <w:szCs w:val="24"/>
              </w:rPr>
              <w:fldChar w:fldCharType="end"/>
            </w:r>
          </w:hyperlink>
        </w:p>
        <w:p w14:paraId="1980AF81" w14:textId="7163E099"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19" w:history="1">
            <w:r w:rsidRPr="00B91802">
              <w:rPr>
                <w:rStyle w:val="Hipervnculo"/>
                <w:rFonts w:ascii="Times New Roman" w:hAnsi="Times New Roman" w:cs="Times New Roman"/>
                <w:noProof/>
                <w:sz w:val="24"/>
                <w:szCs w:val="24"/>
              </w:rPr>
              <w:t>KPI 4: Evaluación de conocimiento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_Toc224836719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100</w:t>
            </w:r>
            <w:r w:rsidRPr="00B91802">
              <w:rPr>
                <w:rFonts w:ascii="Times New Roman" w:hAnsi="Times New Roman" w:cs="Times New Roman"/>
                <w:noProof/>
                <w:webHidden/>
                <w:sz w:val="24"/>
                <w:szCs w:val="24"/>
              </w:rPr>
              <w:fldChar w:fldCharType="end"/>
            </w:r>
          </w:hyperlink>
        </w:p>
        <w:p w14:paraId="78D99857" w14:textId="2F67B2D2"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0" w:history="1">
            <w:r w:rsidRPr="00B91802">
              <w:rPr>
                <w:rStyle w:val="Hipervnculo"/>
                <w:rFonts w:ascii="Times New Roman" w:hAnsi="Times New Roman" w:cs="Times New Roman"/>
                <w:noProof/>
                <w:sz w:val="24"/>
                <w:szCs w:val="24"/>
              </w:rPr>
              <w:t>KPI 5: Tiempo de respuesta ante incidentes reportados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101</w:t>
            </w:r>
            <w:r w:rsidRPr="00B91802">
              <w:rPr>
                <w:rFonts w:ascii="Times New Roman" w:hAnsi="Times New Roman" w:cs="Times New Roman"/>
                <w:noProof/>
                <w:webHidden/>
                <w:sz w:val="24"/>
                <w:szCs w:val="24"/>
              </w:rPr>
              <w:fldChar w:fldCharType="end"/>
            </w:r>
          </w:hyperlink>
        </w:p>
        <w:p w14:paraId="4EB62F73" w14:textId="2163443A"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1" w:history="1">
            <w:r w:rsidRPr="00B91802">
              <w:rPr>
                <w:rStyle w:val="Hipervnculo"/>
                <w:rFonts w:ascii="Times New Roman" w:hAnsi="Times New Roman" w:cs="Times New Roman"/>
                <w:noProof/>
                <w:sz w:val="24"/>
                <w:szCs w:val="24"/>
              </w:rPr>
              <w:t>KPI 6: Encuesta de percepción de cultura de seguridad</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101</w:t>
            </w:r>
            <w:r w:rsidRPr="00B91802">
              <w:rPr>
                <w:rFonts w:ascii="Times New Roman" w:hAnsi="Times New Roman" w:cs="Times New Roman"/>
                <w:noProof/>
                <w:webHidden/>
                <w:sz w:val="24"/>
                <w:szCs w:val="24"/>
              </w:rPr>
              <w:fldChar w:fldCharType="end"/>
            </w:r>
          </w:hyperlink>
        </w:p>
        <w:p w14:paraId="3E4733B5" w14:textId="5B482001"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2" w:history="1">
            <w:r w:rsidRPr="00B91802">
              <w:rPr>
                <w:rStyle w:val="Hipervnculo"/>
                <w:rFonts w:ascii="Times New Roman" w:hAnsi="Times New Roman" w:cs="Times New Roman"/>
                <w:noProof/>
                <w:sz w:val="24"/>
                <w:szCs w:val="24"/>
              </w:rPr>
              <w:t>KPI 7: Reincidencia por usuario</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101</w:t>
            </w:r>
            <w:r w:rsidRPr="00B91802">
              <w:rPr>
                <w:rFonts w:ascii="Times New Roman" w:hAnsi="Times New Roman" w:cs="Times New Roman"/>
                <w:noProof/>
                <w:webHidden/>
                <w:sz w:val="24"/>
                <w:szCs w:val="24"/>
              </w:rPr>
              <w:fldChar w:fldCharType="end"/>
            </w:r>
          </w:hyperlink>
        </w:p>
        <w:p w14:paraId="4C9773EE" w14:textId="2961ED4E" w:rsidR="00B91802" w:rsidRPr="00B91802" w:rsidRDefault="00B91802" w:rsidP="00B91802">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3" w:history="1">
            <w:r w:rsidRPr="00B91802">
              <w:rPr>
                <w:rStyle w:val="Hipervnculo"/>
                <w:rFonts w:ascii="Times New Roman" w:hAnsi="Times New Roman" w:cs="Times New Roman"/>
                <w:bCs/>
                <w:noProof/>
                <w:sz w:val="24"/>
                <w:szCs w:val="24"/>
              </w:rPr>
              <w:t>Cronograma de evaluaciones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102</w:t>
            </w:r>
            <w:r w:rsidRPr="00B91802">
              <w:rPr>
                <w:rFonts w:ascii="Times New Roman" w:hAnsi="Times New Roman" w:cs="Times New Roman"/>
                <w:noProof/>
                <w:webHidden/>
                <w:sz w:val="24"/>
                <w:szCs w:val="24"/>
              </w:rPr>
              <w:fldChar w:fldCharType="end"/>
            </w:r>
          </w:hyperlink>
        </w:p>
        <w:p w14:paraId="69474EBF" w14:textId="3061F48B"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4" w:history="1">
            <w:r w:rsidRPr="00B91802">
              <w:rPr>
                <w:rStyle w:val="Hipervnculo"/>
                <w:rFonts w:ascii="Times New Roman" w:hAnsi="Times New Roman" w:cs="Times New Roman"/>
                <w:noProof/>
                <w:sz w:val="24"/>
                <w:szCs w:val="24"/>
                <w:lang w:val="es-PE"/>
              </w:rPr>
              <w:t>CONCLUSIONES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103</w:t>
            </w:r>
            <w:r w:rsidRPr="00B91802">
              <w:rPr>
                <w:rFonts w:ascii="Times New Roman" w:hAnsi="Times New Roman" w:cs="Times New Roman"/>
                <w:noProof/>
                <w:webHidden/>
                <w:sz w:val="24"/>
                <w:szCs w:val="24"/>
              </w:rPr>
              <w:fldChar w:fldCharType="end"/>
            </w:r>
          </w:hyperlink>
        </w:p>
        <w:p w14:paraId="6FA4D4B1" w14:textId="4F114C1B"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5" w:history="1">
            <w:r w:rsidRPr="00B91802">
              <w:rPr>
                <w:rStyle w:val="Hipervnculo"/>
                <w:rFonts w:ascii="Times New Roman" w:hAnsi="Times New Roman" w:cs="Times New Roman"/>
                <w:noProof/>
                <w:sz w:val="24"/>
                <w:szCs w:val="24"/>
                <w:lang w:val="es-PE"/>
              </w:rPr>
              <w:t>RECOMENDACIONES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105</w:t>
            </w:r>
            <w:r w:rsidRPr="00B91802">
              <w:rPr>
                <w:rFonts w:ascii="Times New Roman" w:hAnsi="Times New Roman" w:cs="Times New Roman"/>
                <w:noProof/>
                <w:webHidden/>
                <w:sz w:val="24"/>
                <w:szCs w:val="24"/>
              </w:rPr>
              <w:fldChar w:fldCharType="end"/>
            </w:r>
          </w:hyperlink>
        </w:p>
        <w:p w14:paraId="21808C4E" w14:textId="7FA71298" w:rsidR="00B91802" w:rsidRPr="00B91802" w:rsidRDefault="00B91802" w:rsidP="00B91802">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24836726" w:history="1">
            <w:r w:rsidRPr="00B91802">
              <w:rPr>
                <w:rStyle w:val="Hipervnculo"/>
                <w:rFonts w:ascii="Times New Roman" w:hAnsi="Times New Roman" w:cs="Times New Roman"/>
                <w:noProof/>
                <w:sz w:val="24"/>
                <w:szCs w:val="24"/>
                <w:lang w:val="es-PE"/>
              </w:rPr>
              <w:t>REFERENCIAS BIBLIOGRÁFICAS</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107</w:t>
            </w:r>
            <w:r w:rsidRPr="00B91802">
              <w:rPr>
                <w:rFonts w:ascii="Times New Roman" w:hAnsi="Times New Roman" w:cs="Times New Roman"/>
                <w:noProof/>
                <w:webHidden/>
                <w:sz w:val="24"/>
                <w:szCs w:val="24"/>
              </w:rPr>
              <w:fldChar w:fldCharType="end"/>
            </w:r>
          </w:hyperlink>
        </w:p>
        <w:p w14:paraId="5CA1FF86" w14:textId="5B934581" w:rsidR="00380E95" w:rsidRPr="00C64208" w:rsidRDefault="101B18B2" w:rsidP="00B91802">
          <w:pPr>
            <w:pStyle w:val="TDC2"/>
            <w:tabs>
              <w:tab w:val="right" w:leader="dot" w:pos="8820"/>
            </w:tabs>
            <w:spacing w:after="0" w:line="360" w:lineRule="auto"/>
            <w:rPr>
              <w:color w:val="467886"/>
              <w:u w:val="single"/>
            </w:rPr>
          </w:pPr>
          <w:r w:rsidRPr="00B91802">
            <w:rPr>
              <w:rFonts w:ascii="Times New Roman" w:hAnsi="Times New Roman" w:cs="Times New Roman"/>
              <w:sz w:val="24"/>
              <w:szCs w:val="24"/>
            </w:rPr>
            <w:fldChar w:fldCharType="end"/>
          </w:r>
        </w:p>
      </w:sdtContent>
    </w:sdt>
    <w:p w14:paraId="61C8EC33" w14:textId="77777777" w:rsidR="00B91802" w:rsidRDefault="00B91802" w:rsidP="00512DA1">
      <w:pPr>
        <w:pStyle w:val="Tabladeilustraciones"/>
        <w:tabs>
          <w:tab w:val="right" w:leader="dot" w:pos="8828"/>
        </w:tabs>
        <w:spacing w:line="360" w:lineRule="auto"/>
        <w:jc w:val="center"/>
        <w:rPr>
          <w:rFonts w:ascii="Times New Roman" w:hAnsi="Times New Roman" w:cs="Times New Roman"/>
          <w:b/>
          <w:bCs/>
          <w:sz w:val="24"/>
          <w:szCs w:val="24"/>
        </w:rPr>
      </w:pPr>
    </w:p>
    <w:p w14:paraId="3020B896" w14:textId="77777777" w:rsidR="00B91802" w:rsidRDefault="00B91802" w:rsidP="00512DA1">
      <w:pPr>
        <w:pStyle w:val="Tabladeilustraciones"/>
        <w:tabs>
          <w:tab w:val="right" w:leader="dot" w:pos="8828"/>
        </w:tabs>
        <w:spacing w:line="360" w:lineRule="auto"/>
        <w:jc w:val="center"/>
        <w:rPr>
          <w:rFonts w:ascii="Times New Roman" w:hAnsi="Times New Roman" w:cs="Times New Roman"/>
          <w:b/>
          <w:bCs/>
          <w:sz w:val="24"/>
          <w:szCs w:val="24"/>
        </w:rPr>
      </w:pPr>
    </w:p>
    <w:p w14:paraId="0D8355AF" w14:textId="741A4D9F" w:rsidR="00380E95" w:rsidRPr="00512DA1" w:rsidRDefault="00380E95" w:rsidP="00512DA1">
      <w:pPr>
        <w:pStyle w:val="Tabladeilustraciones"/>
        <w:tabs>
          <w:tab w:val="right" w:leader="dot" w:pos="8828"/>
        </w:tabs>
        <w:spacing w:line="360" w:lineRule="auto"/>
        <w:jc w:val="center"/>
        <w:rPr>
          <w:rFonts w:ascii="Times New Roman" w:hAnsi="Times New Roman" w:cs="Times New Roman"/>
          <w:b/>
          <w:bCs/>
          <w:sz w:val="24"/>
          <w:szCs w:val="24"/>
        </w:rPr>
      </w:pPr>
      <w:r w:rsidRPr="00512DA1">
        <w:rPr>
          <w:rFonts w:ascii="Times New Roman" w:hAnsi="Times New Roman" w:cs="Times New Roman"/>
          <w:b/>
          <w:bCs/>
          <w:sz w:val="24"/>
          <w:szCs w:val="24"/>
        </w:rPr>
        <w:lastRenderedPageBreak/>
        <w:t>FIGURAS</w:t>
      </w:r>
    </w:p>
    <w:p w14:paraId="6864DC45" w14:textId="1CC4B646"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r w:rsidRPr="00512DA1">
        <w:rPr>
          <w:rFonts w:ascii="Times New Roman" w:hAnsi="Times New Roman" w:cs="Times New Roman"/>
          <w:sz w:val="24"/>
          <w:szCs w:val="24"/>
        </w:rPr>
        <w:fldChar w:fldCharType="begin"/>
      </w:r>
      <w:r w:rsidRPr="00512DA1">
        <w:rPr>
          <w:rFonts w:ascii="Times New Roman" w:hAnsi="Times New Roman" w:cs="Times New Roman"/>
          <w:sz w:val="24"/>
          <w:szCs w:val="24"/>
        </w:rPr>
        <w:instrText xml:space="preserve"> TOC \h \z \c "Figura" </w:instrText>
      </w:r>
      <w:r w:rsidRPr="00512DA1">
        <w:rPr>
          <w:rFonts w:ascii="Times New Roman" w:hAnsi="Times New Roman" w:cs="Times New Roman"/>
          <w:sz w:val="24"/>
          <w:szCs w:val="24"/>
        </w:rPr>
        <w:fldChar w:fldCharType="separate"/>
      </w:r>
      <w:hyperlink w:anchor="_Toc224568176" w:history="1">
        <w:r w:rsidRPr="00512DA1">
          <w:rPr>
            <w:rStyle w:val="Hipervnculo"/>
            <w:rFonts w:ascii="Times New Roman" w:hAnsi="Times New Roman" w:cs="Times New Roman"/>
            <w:noProof/>
            <w:sz w:val="24"/>
            <w:szCs w:val="24"/>
          </w:rPr>
          <w:t>Figura 1</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_Toc224568176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2</w:t>
        </w:r>
        <w:r w:rsidRPr="00512DA1">
          <w:rPr>
            <w:rFonts w:ascii="Times New Roman" w:hAnsi="Times New Roman" w:cs="Times New Roman"/>
            <w:noProof/>
            <w:webHidden/>
            <w:sz w:val="24"/>
            <w:szCs w:val="24"/>
          </w:rPr>
          <w:fldChar w:fldCharType="end"/>
        </w:r>
      </w:hyperlink>
    </w:p>
    <w:p w14:paraId="00633A82" w14:textId="017E0A13"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77" w:history="1">
        <w:r w:rsidRPr="00512DA1">
          <w:rPr>
            <w:rStyle w:val="Hipervnculo"/>
            <w:rFonts w:ascii="Times New Roman" w:hAnsi="Times New Roman" w:cs="Times New Roman"/>
            <w:noProof/>
            <w:sz w:val="24"/>
            <w:szCs w:val="24"/>
          </w:rPr>
          <w:t>Figura 2</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_Toc224568177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19</w:t>
        </w:r>
        <w:r w:rsidRPr="00512DA1">
          <w:rPr>
            <w:rFonts w:ascii="Times New Roman" w:hAnsi="Times New Roman" w:cs="Times New Roman"/>
            <w:noProof/>
            <w:webHidden/>
            <w:sz w:val="24"/>
            <w:szCs w:val="24"/>
          </w:rPr>
          <w:fldChar w:fldCharType="end"/>
        </w:r>
      </w:hyperlink>
    </w:p>
    <w:p w14:paraId="79C82EDE" w14:textId="6CFB1B41"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78" w:history="1">
        <w:r w:rsidRPr="00512DA1">
          <w:rPr>
            <w:rStyle w:val="Hipervnculo"/>
            <w:rFonts w:ascii="Times New Roman" w:hAnsi="Times New Roman" w:cs="Times New Roman"/>
            <w:noProof/>
            <w:sz w:val="24"/>
            <w:szCs w:val="24"/>
          </w:rPr>
          <w:t>Figura 3</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_Toc224568178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45</w:t>
        </w:r>
        <w:r w:rsidRPr="00512DA1">
          <w:rPr>
            <w:rFonts w:ascii="Times New Roman" w:hAnsi="Times New Roman" w:cs="Times New Roman"/>
            <w:noProof/>
            <w:webHidden/>
            <w:sz w:val="24"/>
            <w:szCs w:val="24"/>
          </w:rPr>
          <w:fldChar w:fldCharType="end"/>
        </w:r>
      </w:hyperlink>
    </w:p>
    <w:p w14:paraId="0FBAE9D9" w14:textId="6AE4A7A2"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79" w:history="1">
        <w:r w:rsidRPr="00512DA1">
          <w:rPr>
            <w:rStyle w:val="Hipervnculo"/>
            <w:rFonts w:ascii="Times New Roman" w:hAnsi="Times New Roman" w:cs="Times New Roman"/>
            <w:noProof/>
            <w:sz w:val="24"/>
            <w:szCs w:val="24"/>
          </w:rPr>
          <w:t>Figura 4</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_Toc224568179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46</w:t>
        </w:r>
        <w:r w:rsidRPr="00512DA1">
          <w:rPr>
            <w:rFonts w:ascii="Times New Roman" w:hAnsi="Times New Roman" w:cs="Times New Roman"/>
            <w:noProof/>
            <w:webHidden/>
            <w:sz w:val="24"/>
            <w:szCs w:val="24"/>
          </w:rPr>
          <w:fldChar w:fldCharType="end"/>
        </w:r>
      </w:hyperlink>
    </w:p>
    <w:p w14:paraId="10A9DA9D" w14:textId="556BDB0A"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80" w:history="1">
        <w:r w:rsidRPr="00512DA1">
          <w:rPr>
            <w:rStyle w:val="Hipervnculo"/>
            <w:rFonts w:ascii="Times New Roman" w:hAnsi="Times New Roman" w:cs="Times New Roman"/>
            <w:noProof/>
            <w:sz w:val="24"/>
            <w:szCs w:val="24"/>
          </w:rPr>
          <w:t>Figura 5</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_Toc224568180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47</w:t>
        </w:r>
        <w:r w:rsidRPr="00512DA1">
          <w:rPr>
            <w:rFonts w:ascii="Times New Roman" w:hAnsi="Times New Roman" w:cs="Times New Roman"/>
            <w:noProof/>
            <w:webHidden/>
            <w:sz w:val="24"/>
            <w:szCs w:val="24"/>
          </w:rPr>
          <w:fldChar w:fldCharType="end"/>
        </w:r>
      </w:hyperlink>
    </w:p>
    <w:p w14:paraId="5F347606" w14:textId="29C94608"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81" w:history="1">
        <w:r w:rsidRPr="00512DA1">
          <w:rPr>
            <w:rStyle w:val="Hipervnculo"/>
            <w:rFonts w:ascii="Times New Roman" w:hAnsi="Times New Roman" w:cs="Times New Roman"/>
            <w:noProof/>
            <w:sz w:val="24"/>
            <w:szCs w:val="24"/>
          </w:rPr>
          <w:t>Figura 6</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_Toc224568181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48</w:t>
        </w:r>
        <w:r w:rsidRPr="00512DA1">
          <w:rPr>
            <w:rFonts w:ascii="Times New Roman" w:hAnsi="Times New Roman" w:cs="Times New Roman"/>
            <w:noProof/>
            <w:webHidden/>
            <w:sz w:val="24"/>
            <w:szCs w:val="24"/>
          </w:rPr>
          <w:fldChar w:fldCharType="end"/>
        </w:r>
      </w:hyperlink>
    </w:p>
    <w:p w14:paraId="7AA0BED6" w14:textId="27099FD4" w:rsidR="00512DA1" w:rsidRPr="00512DA1" w:rsidRDefault="00512DA1" w:rsidP="00512DA1">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568182" w:history="1">
        <w:r w:rsidRPr="00512DA1">
          <w:rPr>
            <w:rStyle w:val="Hipervnculo"/>
            <w:rFonts w:ascii="Times New Roman" w:hAnsi="Times New Roman" w:cs="Times New Roman"/>
            <w:noProof/>
            <w:sz w:val="24"/>
            <w:szCs w:val="24"/>
          </w:rPr>
          <w:t>Figura 7</w:t>
        </w:r>
        <w:r w:rsidRPr="00512DA1">
          <w:rPr>
            <w:rFonts w:ascii="Times New Roman" w:hAnsi="Times New Roman" w:cs="Times New Roman"/>
            <w:noProof/>
            <w:webHidden/>
            <w:sz w:val="24"/>
            <w:szCs w:val="24"/>
          </w:rPr>
          <w:tab/>
        </w:r>
        <w:r w:rsidRPr="00512DA1">
          <w:rPr>
            <w:rFonts w:ascii="Times New Roman" w:hAnsi="Times New Roman" w:cs="Times New Roman"/>
            <w:noProof/>
            <w:webHidden/>
            <w:sz w:val="24"/>
            <w:szCs w:val="24"/>
          </w:rPr>
          <w:fldChar w:fldCharType="begin"/>
        </w:r>
        <w:r w:rsidRPr="00512DA1">
          <w:rPr>
            <w:rFonts w:ascii="Times New Roman" w:hAnsi="Times New Roman" w:cs="Times New Roman"/>
            <w:noProof/>
            <w:webHidden/>
            <w:sz w:val="24"/>
            <w:szCs w:val="24"/>
          </w:rPr>
          <w:instrText xml:space="preserve"> PAGEREF _Toc224568182 \h </w:instrText>
        </w:r>
        <w:r w:rsidRPr="00512DA1">
          <w:rPr>
            <w:rFonts w:ascii="Times New Roman" w:hAnsi="Times New Roman" w:cs="Times New Roman"/>
            <w:noProof/>
            <w:webHidden/>
            <w:sz w:val="24"/>
            <w:szCs w:val="24"/>
          </w:rPr>
        </w:r>
        <w:r w:rsidRPr="00512DA1">
          <w:rPr>
            <w:rFonts w:ascii="Times New Roman" w:hAnsi="Times New Roman" w:cs="Times New Roman"/>
            <w:noProof/>
            <w:webHidden/>
            <w:sz w:val="24"/>
            <w:szCs w:val="24"/>
          </w:rPr>
          <w:fldChar w:fldCharType="separate"/>
        </w:r>
        <w:r w:rsidRPr="00512DA1">
          <w:rPr>
            <w:rFonts w:ascii="Times New Roman" w:hAnsi="Times New Roman" w:cs="Times New Roman"/>
            <w:noProof/>
            <w:webHidden/>
            <w:sz w:val="24"/>
            <w:szCs w:val="24"/>
          </w:rPr>
          <w:t>49</w:t>
        </w:r>
        <w:r w:rsidRPr="00512DA1">
          <w:rPr>
            <w:rFonts w:ascii="Times New Roman" w:hAnsi="Times New Roman" w:cs="Times New Roman"/>
            <w:noProof/>
            <w:webHidden/>
            <w:sz w:val="24"/>
            <w:szCs w:val="24"/>
          </w:rPr>
          <w:fldChar w:fldCharType="end"/>
        </w:r>
      </w:hyperlink>
    </w:p>
    <w:p w14:paraId="276C867F" w14:textId="301C6E48" w:rsidR="00380E95" w:rsidRDefault="00512DA1" w:rsidP="00C64208">
      <w:pPr>
        <w:spacing w:after="0" w:line="360" w:lineRule="auto"/>
        <w:ind w:right="37"/>
        <w:rPr>
          <w:rFonts w:ascii="Times New Roman" w:hAnsi="Times New Roman" w:cs="Times New Roman"/>
          <w:sz w:val="24"/>
          <w:szCs w:val="24"/>
        </w:rPr>
      </w:pPr>
      <w:r w:rsidRPr="00512DA1">
        <w:rPr>
          <w:rFonts w:ascii="Times New Roman" w:hAnsi="Times New Roman" w:cs="Times New Roman"/>
          <w:sz w:val="24"/>
          <w:szCs w:val="24"/>
        </w:rPr>
        <w:fldChar w:fldCharType="end"/>
      </w:r>
    </w:p>
    <w:p w14:paraId="6B63336A" w14:textId="77777777" w:rsidR="00B91802" w:rsidRDefault="00B91802" w:rsidP="00C64208">
      <w:pPr>
        <w:spacing w:after="0" w:line="360" w:lineRule="auto"/>
        <w:ind w:right="37"/>
        <w:rPr>
          <w:rFonts w:ascii="Times New Roman" w:hAnsi="Times New Roman" w:cs="Times New Roman"/>
          <w:sz w:val="24"/>
          <w:szCs w:val="24"/>
        </w:rPr>
      </w:pPr>
    </w:p>
    <w:p w14:paraId="58604100" w14:textId="77777777" w:rsidR="00B91802" w:rsidRDefault="00B91802" w:rsidP="00C64208">
      <w:pPr>
        <w:spacing w:after="0" w:line="360" w:lineRule="auto"/>
        <w:ind w:right="37"/>
        <w:rPr>
          <w:rFonts w:ascii="Times New Roman" w:hAnsi="Times New Roman" w:cs="Times New Roman"/>
          <w:sz w:val="24"/>
          <w:szCs w:val="24"/>
        </w:rPr>
      </w:pPr>
    </w:p>
    <w:p w14:paraId="4D1BDF8E" w14:textId="77777777" w:rsidR="00B91802" w:rsidRDefault="00B91802" w:rsidP="00C64208">
      <w:pPr>
        <w:spacing w:after="0" w:line="360" w:lineRule="auto"/>
        <w:ind w:right="37"/>
        <w:rPr>
          <w:rFonts w:ascii="Times New Roman" w:hAnsi="Times New Roman" w:cs="Times New Roman"/>
          <w:sz w:val="24"/>
          <w:szCs w:val="24"/>
        </w:rPr>
      </w:pPr>
    </w:p>
    <w:p w14:paraId="0A46D4BC" w14:textId="77777777" w:rsidR="00B91802" w:rsidRDefault="00B91802" w:rsidP="00C64208">
      <w:pPr>
        <w:spacing w:after="0" w:line="360" w:lineRule="auto"/>
        <w:ind w:right="37"/>
        <w:rPr>
          <w:rFonts w:ascii="Times New Roman" w:hAnsi="Times New Roman" w:cs="Times New Roman"/>
          <w:sz w:val="24"/>
          <w:szCs w:val="24"/>
        </w:rPr>
      </w:pPr>
    </w:p>
    <w:p w14:paraId="121B7628" w14:textId="77777777" w:rsidR="00B91802" w:rsidRDefault="00B91802" w:rsidP="00C64208">
      <w:pPr>
        <w:spacing w:after="0" w:line="360" w:lineRule="auto"/>
        <w:ind w:right="37"/>
        <w:rPr>
          <w:rFonts w:ascii="Times New Roman" w:hAnsi="Times New Roman" w:cs="Times New Roman"/>
          <w:sz w:val="24"/>
          <w:szCs w:val="24"/>
        </w:rPr>
      </w:pPr>
    </w:p>
    <w:p w14:paraId="40899C09" w14:textId="77777777" w:rsidR="00B91802" w:rsidRDefault="00B91802" w:rsidP="00C64208">
      <w:pPr>
        <w:spacing w:after="0" w:line="360" w:lineRule="auto"/>
        <w:ind w:right="37"/>
        <w:rPr>
          <w:rFonts w:ascii="Times New Roman" w:hAnsi="Times New Roman" w:cs="Times New Roman"/>
          <w:sz w:val="24"/>
          <w:szCs w:val="24"/>
        </w:rPr>
      </w:pPr>
    </w:p>
    <w:p w14:paraId="317C186F" w14:textId="77777777" w:rsidR="00B91802" w:rsidRDefault="00B91802" w:rsidP="00C64208">
      <w:pPr>
        <w:spacing w:after="0" w:line="360" w:lineRule="auto"/>
        <w:ind w:right="37"/>
        <w:rPr>
          <w:rFonts w:ascii="Times New Roman" w:hAnsi="Times New Roman" w:cs="Times New Roman"/>
          <w:sz w:val="24"/>
          <w:szCs w:val="24"/>
        </w:rPr>
      </w:pPr>
    </w:p>
    <w:p w14:paraId="330D9B50" w14:textId="77777777" w:rsidR="00B91802" w:rsidRDefault="00B91802" w:rsidP="00C64208">
      <w:pPr>
        <w:spacing w:after="0" w:line="360" w:lineRule="auto"/>
        <w:ind w:right="37"/>
        <w:rPr>
          <w:rFonts w:ascii="Times New Roman" w:hAnsi="Times New Roman" w:cs="Times New Roman"/>
          <w:sz w:val="24"/>
          <w:szCs w:val="24"/>
        </w:rPr>
      </w:pPr>
    </w:p>
    <w:p w14:paraId="6887328E" w14:textId="77777777" w:rsidR="00B91802" w:rsidRDefault="00B91802" w:rsidP="00C64208">
      <w:pPr>
        <w:spacing w:after="0" w:line="360" w:lineRule="auto"/>
        <w:ind w:right="37"/>
        <w:rPr>
          <w:rFonts w:ascii="Times New Roman" w:hAnsi="Times New Roman" w:cs="Times New Roman"/>
          <w:sz w:val="24"/>
          <w:szCs w:val="24"/>
        </w:rPr>
      </w:pPr>
    </w:p>
    <w:p w14:paraId="3BBC453A" w14:textId="77777777" w:rsidR="00B91802" w:rsidRDefault="00B91802" w:rsidP="00C64208">
      <w:pPr>
        <w:spacing w:after="0" w:line="360" w:lineRule="auto"/>
        <w:ind w:right="37"/>
        <w:rPr>
          <w:rFonts w:ascii="Times New Roman" w:hAnsi="Times New Roman" w:cs="Times New Roman"/>
          <w:sz w:val="24"/>
          <w:szCs w:val="24"/>
        </w:rPr>
      </w:pPr>
    </w:p>
    <w:p w14:paraId="070DF6A1" w14:textId="77777777" w:rsidR="00B91802" w:rsidRDefault="00B91802" w:rsidP="00C64208">
      <w:pPr>
        <w:spacing w:after="0" w:line="360" w:lineRule="auto"/>
        <w:ind w:right="37"/>
        <w:rPr>
          <w:rFonts w:ascii="Times New Roman" w:hAnsi="Times New Roman" w:cs="Times New Roman"/>
          <w:sz w:val="24"/>
          <w:szCs w:val="24"/>
        </w:rPr>
      </w:pPr>
    </w:p>
    <w:p w14:paraId="50536F98" w14:textId="77777777" w:rsidR="00B91802" w:rsidRDefault="00B91802" w:rsidP="00C64208">
      <w:pPr>
        <w:spacing w:after="0" w:line="360" w:lineRule="auto"/>
        <w:ind w:right="37"/>
        <w:rPr>
          <w:rFonts w:ascii="Times New Roman" w:hAnsi="Times New Roman" w:cs="Times New Roman"/>
          <w:sz w:val="24"/>
          <w:szCs w:val="24"/>
        </w:rPr>
      </w:pPr>
    </w:p>
    <w:p w14:paraId="3C0B38BE" w14:textId="77777777" w:rsidR="00B91802" w:rsidRDefault="00B91802" w:rsidP="00C64208">
      <w:pPr>
        <w:spacing w:after="0" w:line="360" w:lineRule="auto"/>
        <w:ind w:right="37"/>
        <w:rPr>
          <w:rFonts w:ascii="Times New Roman" w:hAnsi="Times New Roman" w:cs="Times New Roman"/>
          <w:sz w:val="24"/>
          <w:szCs w:val="24"/>
        </w:rPr>
      </w:pPr>
    </w:p>
    <w:p w14:paraId="507DF237" w14:textId="77777777" w:rsidR="00B91802" w:rsidRDefault="00B91802" w:rsidP="00C64208">
      <w:pPr>
        <w:spacing w:after="0" w:line="360" w:lineRule="auto"/>
        <w:ind w:right="37"/>
        <w:rPr>
          <w:rFonts w:ascii="Times New Roman" w:hAnsi="Times New Roman" w:cs="Times New Roman"/>
          <w:sz w:val="24"/>
          <w:szCs w:val="24"/>
        </w:rPr>
      </w:pPr>
    </w:p>
    <w:p w14:paraId="50F79983" w14:textId="77777777" w:rsidR="00B91802" w:rsidRDefault="00B91802" w:rsidP="00C64208">
      <w:pPr>
        <w:spacing w:after="0" w:line="360" w:lineRule="auto"/>
        <w:ind w:right="37"/>
        <w:rPr>
          <w:rFonts w:ascii="Times New Roman" w:hAnsi="Times New Roman" w:cs="Times New Roman"/>
          <w:sz w:val="24"/>
          <w:szCs w:val="24"/>
        </w:rPr>
      </w:pPr>
    </w:p>
    <w:p w14:paraId="4C79E9CA" w14:textId="77777777" w:rsidR="00B91802" w:rsidRDefault="00B91802" w:rsidP="00C64208">
      <w:pPr>
        <w:spacing w:after="0" w:line="360" w:lineRule="auto"/>
        <w:ind w:right="37"/>
        <w:rPr>
          <w:rFonts w:ascii="Times New Roman" w:hAnsi="Times New Roman" w:cs="Times New Roman"/>
          <w:sz w:val="24"/>
          <w:szCs w:val="24"/>
        </w:rPr>
      </w:pPr>
    </w:p>
    <w:p w14:paraId="44950AB0" w14:textId="77777777" w:rsidR="00B91802" w:rsidRDefault="00B91802" w:rsidP="00C64208">
      <w:pPr>
        <w:spacing w:after="0" w:line="360" w:lineRule="auto"/>
        <w:ind w:right="37"/>
        <w:rPr>
          <w:rFonts w:ascii="Times New Roman" w:hAnsi="Times New Roman" w:cs="Times New Roman"/>
          <w:sz w:val="24"/>
          <w:szCs w:val="24"/>
        </w:rPr>
      </w:pPr>
    </w:p>
    <w:p w14:paraId="23CE2161" w14:textId="77777777" w:rsidR="00B91802" w:rsidRDefault="00B91802" w:rsidP="00C64208">
      <w:pPr>
        <w:spacing w:after="0" w:line="360" w:lineRule="auto"/>
        <w:ind w:right="37"/>
        <w:rPr>
          <w:rFonts w:ascii="Times New Roman" w:hAnsi="Times New Roman" w:cs="Times New Roman"/>
          <w:sz w:val="24"/>
          <w:szCs w:val="24"/>
        </w:rPr>
      </w:pPr>
    </w:p>
    <w:p w14:paraId="6B579A10" w14:textId="77777777" w:rsidR="00B91802" w:rsidRDefault="00B91802" w:rsidP="00C64208">
      <w:pPr>
        <w:spacing w:after="0" w:line="360" w:lineRule="auto"/>
        <w:ind w:right="37"/>
        <w:rPr>
          <w:rFonts w:ascii="Times New Roman" w:hAnsi="Times New Roman" w:cs="Times New Roman"/>
          <w:sz w:val="24"/>
          <w:szCs w:val="24"/>
        </w:rPr>
      </w:pPr>
    </w:p>
    <w:p w14:paraId="0E5E1B97" w14:textId="77777777" w:rsidR="00B91802" w:rsidRDefault="00B91802" w:rsidP="00C64208">
      <w:pPr>
        <w:spacing w:after="0" w:line="360" w:lineRule="auto"/>
        <w:ind w:right="37"/>
        <w:rPr>
          <w:rFonts w:ascii="Times New Roman" w:hAnsi="Times New Roman" w:cs="Times New Roman"/>
          <w:sz w:val="24"/>
          <w:szCs w:val="24"/>
        </w:rPr>
      </w:pPr>
    </w:p>
    <w:p w14:paraId="776544DE" w14:textId="77777777" w:rsidR="00B91802" w:rsidRDefault="00B91802" w:rsidP="00C64208">
      <w:pPr>
        <w:spacing w:after="0" w:line="360" w:lineRule="auto"/>
        <w:ind w:right="37"/>
        <w:rPr>
          <w:rFonts w:ascii="Times New Roman" w:hAnsi="Times New Roman" w:cs="Times New Roman"/>
          <w:sz w:val="24"/>
          <w:szCs w:val="24"/>
        </w:rPr>
      </w:pPr>
    </w:p>
    <w:p w14:paraId="1318DF91" w14:textId="77777777" w:rsidR="00B91802" w:rsidRPr="00C64208" w:rsidRDefault="00B91802" w:rsidP="00C64208">
      <w:pPr>
        <w:spacing w:after="0" w:line="360" w:lineRule="auto"/>
        <w:ind w:right="37"/>
        <w:rPr>
          <w:rFonts w:ascii="Times New Roman" w:hAnsi="Times New Roman" w:cs="Times New Roman"/>
          <w:sz w:val="24"/>
          <w:szCs w:val="24"/>
        </w:rPr>
      </w:pPr>
    </w:p>
    <w:p w14:paraId="396AF3E1" w14:textId="749E9D45" w:rsidR="00380E95" w:rsidRPr="00C64208" w:rsidRDefault="00380E95" w:rsidP="00512DA1">
      <w:pPr>
        <w:spacing w:after="0" w:line="360" w:lineRule="auto"/>
        <w:ind w:left="10" w:right="37" w:hanging="10"/>
        <w:jc w:val="center"/>
        <w:rPr>
          <w:rFonts w:ascii="Times New Roman" w:hAnsi="Times New Roman" w:cs="Times New Roman"/>
          <w:b/>
          <w:bCs/>
          <w:sz w:val="24"/>
          <w:szCs w:val="24"/>
        </w:rPr>
      </w:pPr>
      <w:r w:rsidRPr="00C64208">
        <w:rPr>
          <w:rFonts w:ascii="Times New Roman" w:hAnsi="Times New Roman" w:cs="Times New Roman"/>
          <w:b/>
          <w:bCs/>
          <w:sz w:val="24"/>
          <w:szCs w:val="24"/>
        </w:rPr>
        <w:lastRenderedPageBreak/>
        <w:t>TABLAS</w:t>
      </w:r>
    </w:p>
    <w:p w14:paraId="29888289" w14:textId="3EBCD9AC" w:rsidR="00B91802" w:rsidRPr="00B91802" w:rsidRDefault="00512DA1"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r w:rsidRPr="00B91802">
        <w:rPr>
          <w:rFonts w:ascii="Times New Roman" w:hAnsi="Times New Roman" w:cs="Times New Roman"/>
          <w:sz w:val="24"/>
          <w:szCs w:val="24"/>
        </w:rPr>
        <w:fldChar w:fldCharType="begin"/>
      </w:r>
      <w:r w:rsidRPr="00B91802">
        <w:rPr>
          <w:rFonts w:ascii="Times New Roman" w:hAnsi="Times New Roman" w:cs="Times New Roman"/>
          <w:sz w:val="24"/>
          <w:szCs w:val="24"/>
        </w:rPr>
        <w:instrText xml:space="preserve"> TOC \h \z \c "Tabla" </w:instrText>
      </w:r>
      <w:r w:rsidRPr="00B91802">
        <w:rPr>
          <w:rFonts w:ascii="Times New Roman" w:hAnsi="Times New Roman" w:cs="Times New Roman"/>
          <w:sz w:val="24"/>
          <w:szCs w:val="24"/>
        </w:rPr>
        <w:fldChar w:fldCharType="separate"/>
      </w:r>
      <w:hyperlink w:anchor="_Toc224836727" w:history="1">
        <w:r w:rsidR="00B91802" w:rsidRPr="00B91802">
          <w:rPr>
            <w:rStyle w:val="Hipervnculo"/>
            <w:rFonts w:ascii="Times New Roman" w:hAnsi="Times New Roman" w:cs="Times New Roman"/>
            <w:noProof/>
            <w:sz w:val="24"/>
            <w:szCs w:val="24"/>
          </w:rPr>
          <w:t>Tabla 1</w:t>
        </w:r>
        <w:r w:rsidR="00B91802" w:rsidRPr="00B91802">
          <w:rPr>
            <w:rFonts w:ascii="Times New Roman" w:hAnsi="Times New Roman" w:cs="Times New Roman"/>
            <w:noProof/>
            <w:webHidden/>
            <w:sz w:val="24"/>
            <w:szCs w:val="24"/>
          </w:rPr>
          <w:tab/>
        </w:r>
        <w:r w:rsidR="00B91802" w:rsidRPr="00B91802">
          <w:rPr>
            <w:rFonts w:ascii="Times New Roman" w:hAnsi="Times New Roman" w:cs="Times New Roman"/>
            <w:noProof/>
            <w:webHidden/>
            <w:sz w:val="24"/>
            <w:szCs w:val="24"/>
          </w:rPr>
          <w:fldChar w:fldCharType="begin"/>
        </w:r>
        <w:r w:rsidR="00B91802" w:rsidRPr="00B91802">
          <w:rPr>
            <w:rFonts w:ascii="Times New Roman" w:hAnsi="Times New Roman" w:cs="Times New Roman"/>
            <w:noProof/>
            <w:webHidden/>
            <w:sz w:val="24"/>
            <w:szCs w:val="24"/>
          </w:rPr>
          <w:instrText xml:space="preserve"> PAGEREF _Toc224836727 \h </w:instrText>
        </w:r>
        <w:r w:rsidR="00B91802" w:rsidRPr="00B91802">
          <w:rPr>
            <w:rFonts w:ascii="Times New Roman" w:hAnsi="Times New Roman" w:cs="Times New Roman"/>
            <w:noProof/>
            <w:webHidden/>
            <w:sz w:val="24"/>
            <w:szCs w:val="24"/>
          </w:rPr>
        </w:r>
        <w:r w:rsidR="00B91802" w:rsidRPr="00B91802">
          <w:rPr>
            <w:rFonts w:ascii="Times New Roman" w:hAnsi="Times New Roman" w:cs="Times New Roman"/>
            <w:noProof/>
            <w:webHidden/>
            <w:sz w:val="24"/>
            <w:szCs w:val="24"/>
          </w:rPr>
          <w:fldChar w:fldCharType="separate"/>
        </w:r>
        <w:r w:rsidR="00B91802" w:rsidRPr="00B91802">
          <w:rPr>
            <w:rFonts w:ascii="Times New Roman" w:hAnsi="Times New Roman" w:cs="Times New Roman"/>
            <w:noProof/>
            <w:webHidden/>
            <w:sz w:val="24"/>
            <w:szCs w:val="24"/>
          </w:rPr>
          <w:t>4</w:t>
        </w:r>
        <w:r w:rsidR="00B91802" w:rsidRPr="00B91802">
          <w:rPr>
            <w:rFonts w:ascii="Times New Roman" w:hAnsi="Times New Roman" w:cs="Times New Roman"/>
            <w:noProof/>
            <w:webHidden/>
            <w:sz w:val="24"/>
            <w:szCs w:val="24"/>
          </w:rPr>
          <w:fldChar w:fldCharType="end"/>
        </w:r>
      </w:hyperlink>
    </w:p>
    <w:p w14:paraId="75049636" w14:textId="4B53E332"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28" w:history="1">
        <w:r w:rsidRPr="00B91802">
          <w:rPr>
            <w:rStyle w:val="Hipervnculo"/>
            <w:rFonts w:ascii="Times New Roman" w:hAnsi="Times New Roman" w:cs="Times New Roman"/>
            <w:noProof/>
            <w:sz w:val="24"/>
            <w:szCs w:val="24"/>
          </w:rPr>
          <w:t>Tabla 2</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11</w:t>
        </w:r>
        <w:r w:rsidRPr="00B91802">
          <w:rPr>
            <w:rFonts w:ascii="Times New Roman" w:hAnsi="Times New Roman" w:cs="Times New Roman"/>
            <w:noProof/>
            <w:webHidden/>
            <w:sz w:val="24"/>
            <w:szCs w:val="24"/>
          </w:rPr>
          <w:fldChar w:fldCharType="end"/>
        </w:r>
      </w:hyperlink>
    </w:p>
    <w:p w14:paraId="4C038AA8" w14:textId="66B02E23"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29" w:history="1">
        <w:r w:rsidRPr="00B91802">
          <w:rPr>
            <w:rStyle w:val="Hipervnculo"/>
            <w:rFonts w:ascii="Times New Roman" w:hAnsi="Times New Roman" w:cs="Times New Roman"/>
            <w:noProof/>
            <w:sz w:val="24"/>
            <w:szCs w:val="24"/>
          </w:rPr>
          <w:t>Tabla 3</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_Toc224836729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14</w:t>
        </w:r>
        <w:r w:rsidRPr="00B91802">
          <w:rPr>
            <w:rFonts w:ascii="Times New Roman" w:hAnsi="Times New Roman" w:cs="Times New Roman"/>
            <w:noProof/>
            <w:webHidden/>
            <w:sz w:val="24"/>
            <w:szCs w:val="24"/>
          </w:rPr>
          <w:fldChar w:fldCharType="end"/>
        </w:r>
      </w:hyperlink>
    </w:p>
    <w:p w14:paraId="3EEB1E61" w14:textId="27D6497F"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0" w:history="1">
        <w:r w:rsidRPr="00B91802">
          <w:rPr>
            <w:rStyle w:val="Hipervnculo"/>
            <w:rFonts w:ascii="Times New Roman" w:hAnsi="Times New Roman" w:cs="Times New Roman"/>
            <w:noProof/>
            <w:sz w:val="24"/>
            <w:szCs w:val="24"/>
          </w:rPr>
          <w:t>Tabla 4</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16</w:t>
        </w:r>
        <w:r w:rsidRPr="00B91802">
          <w:rPr>
            <w:rFonts w:ascii="Times New Roman" w:hAnsi="Times New Roman" w:cs="Times New Roman"/>
            <w:noProof/>
            <w:webHidden/>
            <w:sz w:val="24"/>
            <w:szCs w:val="24"/>
          </w:rPr>
          <w:fldChar w:fldCharType="end"/>
        </w:r>
      </w:hyperlink>
    </w:p>
    <w:p w14:paraId="5CF956CA" w14:textId="2123AF95"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1" w:history="1">
        <w:r w:rsidRPr="00B91802">
          <w:rPr>
            <w:rStyle w:val="Hipervnculo"/>
            <w:rFonts w:ascii="Times New Roman" w:hAnsi="Times New Roman" w:cs="Times New Roman"/>
            <w:noProof/>
            <w:sz w:val="24"/>
            <w:szCs w:val="24"/>
          </w:rPr>
          <w:t>Tabla 5</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20</w:t>
        </w:r>
        <w:r w:rsidRPr="00B91802">
          <w:rPr>
            <w:rFonts w:ascii="Times New Roman" w:hAnsi="Times New Roman" w:cs="Times New Roman"/>
            <w:noProof/>
            <w:webHidden/>
            <w:sz w:val="24"/>
            <w:szCs w:val="24"/>
          </w:rPr>
          <w:fldChar w:fldCharType="end"/>
        </w:r>
      </w:hyperlink>
    </w:p>
    <w:p w14:paraId="64835E45" w14:textId="1CE1C726"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2" w:history="1">
        <w:r w:rsidRPr="00B91802">
          <w:rPr>
            <w:rStyle w:val="Hipervnculo"/>
            <w:rFonts w:ascii="Times New Roman" w:hAnsi="Times New Roman" w:cs="Times New Roman"/>
            <w:noProof/>
            <w:sz w:val="24"/>
            <w:szCs w:val="24"/>
          </w:rPr>
          <w:t>Tabla 6</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20</w:t>
        </w:r>
        <w:r w:rsidRPr="00B91802">
          <w:rPr>
            <w:rFonts w:ascii="Times New Roman" w:hAnsi="Times New Roman" w:cs="Times New Roman"/>
            <w:noProof/>
            <w:webHidden/>
            <w:sz w:val="24"/>
            <w:szCs w:val="24"/>
          </w:rPr>
          <w:fldChar w:fldCharType="end"/>
        </w:r>
      </w:hyperlink>
    </w:p>
    <w:p w14:paraId="1EC46392" w14:textId="0483EE59"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3" w:history="1">
        <w:r w:rsidRPr="00B91802">
          <w:rPr>
            <w:rStyle w:val="Hipervnculo"/>
            <w:rFonts w:ascii="Times New Roman" w:hAnsi="Times New Roman" w:cs="Times New Roman"/>
            <w:noProof/>
            <w:sz w:val="24"/>
            <w:szCs w:val="24"/>
          </w:rPr>
          <w:t>Tabla 7</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22</w:t>
        </w:r>
        <w:r w:rsidRPr="00B91802">
          <w:rPr>
            <w:rFonts w:ascii="Times New Roman" w:hAnsi="Times New Roman" w:cs="Times New Roman"/>
            <w:noProof/>
            <w:webHidden/>
            <w:sz w:val="24"/>
            <w:szCs w:val="24"/>
          </w:rPr>
          <w:fldChar w:fldCharType="end"/>
        </w:r>
      </w:hyperlink>
    </w:p>
    <w:p w14:paraId="6F2C9E18" w14:textId="525D5B3D"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4" w:history="1">
        <w:r w:rsidRPr="00B91802">
          <w:rPr>
            <w:rStyle w:val="Hipervnculo"/>
            <w:rFonts w:ascii="Times New Roman" w:hAnsi="Times New Roman" w:cs="Times New Roman"/>
            <w:noProof/>
            <w:sz w:val="24"/>
            <w:szCs w:val="24"/>
          </w:rPr>
          <w:t>Tabla 8</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27</w:t>
        </w:r>
        <w:r w:rsidRPr="00B91802">
          <w:rPr>
            <w:rFonts w:ascii="Times New Roman" w:hAnsi="Times New Roman" w:cs="Times New Roman"/>
            <w:noProof/>
            <w:webHidden/>
            <w:sz w:val="24"/>
            <w:szCs w:val="24"/>
          </w:rPr>
          <w:fldChar w:fldCharType="end"/>
        </w:r>
      </w:hyperlink>
    </w:p>
    <w:p w14:paraId="1DB9F88E" w14:textId="30849E55"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5" w:history="1">
        <w:r w:rsidRPr="00B91802">
          <w:rPr>
            <w:rStyle w:val="Hipervnculo"/>
            <w:rFonts w:ascii="Times New Roman" w:hAnsi="Times New Roman" w:cs="Times New Roman"/>
            <w:noProof/>
            <w:sz w:val="24"/>
            <w:szCs w:val="24"/>
          </w:rPr>
          <w:t>Tabla 9</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28</w:t>
        </w:r>
        <w:r w:rsidRPr="00B91802">
          <w:rPr>
            <w:rFonts w:ascii="Times New Roman" w:hAnsi="Times New Roman" w:cs="Times New Roman"/>
            <w:noProof/>
            <w:webHidden/>
            <w:sz w:val="24"/>
            <w:szCs w:val="24"/>
          </w:rPr>
          <w:fldChar w:fldCharType="end"/>
        </w:r>
      </w:hyperlink>
    </w:p>
    <w:p w14:paraId="0281208E" w14:textId="1E8FDDC8"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6" w:history="1">
        <w:r w:rsidRPr="00B91802">
          <w:rPr>
            <w:rStyle w:val="Hipervnculo"/>
            <w:rFonts w:ascii="Times New Roman" w:hAnsi="Times New Roman" w:cs="Times New Roman"/>
            <w:noProof/>
            <w:sz w:val="24"/>
            <w:szCs w:val="24"/>
          </w:rPr>
          <w:t>Tabla 10</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29</w:t>
        </w:r>
        <w:r w:rsidRPr="00B91802">
          <w:rPr>
            <w:rFonts w:ascii="Times New Roman" w:hAnsi="Times New Roman" w:cs="Times New Roman"/>
            <w:noProof/>
            <w:webHidden/>
            <w:sz w:val="24"/>
            <w:szCs w:val="24"/>
          </w:rPr>
          <w:fldChar w:fldCharType="end"/>
        </w:r>
      </w:hyperlink>
    </w:p>
    <w:p w14:paraId="2ECA8735" w14:textId="6A964439"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7" w:history="1">
        <w:r w:rsidRPr="00B91802">
          <w:rPr>
            <w:rStyle w:val="Hipervnculo"/>
            <w:rFonts w:ascii="Times New Roman" w:hAnsi="Times New Roman" w:cs="Times New Roman"/>
            <w:noProof/>
            <w:sz w:val="24"/>
            <w:szCs w:val="24"/>
          </w:rPr>
          <w:t>Tabla 11</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50</w:t>
        </w:r>
        <w:r w:rsidRPr="00B91802">
          <w:rPr>
            <w:rFonts w:ascii="Times New Roman" w:hAnsi="Times New Roman" w:cs="Times New Roman"/>
            <w:noProof/>
            <w:webHidden/>
            <w:sz w:val="24"/>
            <w:szCs w:val="24"/>
          </w:rPr>
          <w:fldChar w:fldCharType="end"/>
        </w:r>
      </w:hyperlink>
    </w:p>
    <w:p w14:paraId="2AB1C8C2" w14:textId="7F4F9217"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8" w:history="1">
        <w:r w:rsidRPr="00B91802">
          <w:rPr>
            <w:rStyle w:val="Hipervnculo"/>
            <w:rFonts w:ascii="Times New Roman" w:hAnsi="Times New Roman" w:cs="Times New Roman"/>
            <w:noProof/>
            <w:sz w:val="24"/>
            <w:szCs w:val="24"/>
          </w:rPr>
          <w:t>Tabla 12</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57</w:t>
        </w:r>
        <w:r w:rsidRPr="00B91802">
          <w:rPr>
            <w:rFonts w:ascii="Times New Roman" w:hAnsi="Times New Roman" w:cs="Times New Roman"/>
            <w:noProof/>
            <w:webHidden/>
            <w:sz w:val="24"/>
            <w:szCs w:val="24"/>
          </w:rPr>
          <w:fldChar w:fldCharType="end"/>
        </w:r>
      </w:hyperlink>
    </w:p>
    <w:p w14:paraId="016F966B" w14:textId="03D5457E"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39" w:history="1">
        <w:r w:rsidRPr="00B91802">
          <w:rPr>
            <w:rStyle w:val="Hipervnculo"/>
            <w:rFonts w:ascii="Times New Roman" w:hAnsi="Times New Roman" w:cs="Times New Roman"/>
            <w:noProof/>
            <w:sz w:val="24"/>
            <w:szCs w:val="24"/>
          </w:rPr>
          <w:t>Tabla 13</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_Toc224836739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73</w:t>
        </w:r>
        <w:r w:rsidRPr="00B91802">
          <w:rPr>
            <w:rFonts w:ascii="Times New Roman" w:hAnsi="Times New Roman" w:cs="Times New Roman"/>
            <w:noProof/>
            <w:webHidden/>
            <w:sz w:val="24"/>
            <w:szCs w:val="24"/>
          </w:rPr>
          <w:fldChar w:fldCharType="end"/>
        </w:r>
      </w:hyperlink>
    </w:p>
    <w:p w14:paraId="30EA357A" w14:textId="1725D605"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0" w:history="1">
        <w:r w:rsidRPr="00B91802">
          <w:rPr>
            <w:rStyle w:val="Hipervnculo"/>
            <w:rFonts w:ascii="Times New Roman" w:hAnsi="Times New Roman" w:cs="Times New Roman"/>
            <w:noProof/>
            <w:sz w:val="24"/>
            <w:szCs w:val="24"/>
          </w:rPr>
          <w:t>Tabla 14</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75</w:t>
        </w:r>
        <w:r w:rsidRPr="00B91802">
          <w:rPr>
            <w:rFonts w:ascii="Times New Roman" w:hAnsi="Times New Roman" w:cs="Times New Roman"/>
            <w:noProof/>
            <w:webHidden/>
            <w:sz w:val="24"/>
            <w:szCs w:val="24"/>
          </w:rPr>
          <w:fldChar w:fldCharType="end"/>
        </w:r>
      </w:hyperlink>
    </w:p>
    <w:p w14:paraId="2412626A" w14:textId="351BAC45"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1" w:history="1">
        <w:r w:rsidRPr="00B91802">
          <w:rPr>
            <w:rStyle w:val="Hipervnculo"/>
            <w:rFonts w:ascii="Times New Roman" w:hAnsi="Times New Roman" w:cs="Times New Roman"/>
            <w:noProof/>
            <w:sz w:val="24"/>
            <w:szCs w:val="24"/>
          </w:rPr>
          <w:t>Tabla 15</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_Toc224836741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83</w:t>
        </w:r>
        <w:r w:rsidRPr="00B91802">
          <w:rPr>
            <w:rFonts w:ascii="Times New Roman" w:hAnsi="Times New Roman" w:cs="Times New Roman"/>
            <w:noProof/>
            <w:webHidden/>
            <w:sz w:val="24"/>
            <w:szCs w:val="24"/>
          </w:rPr>
          <w:fldChar w:fldCharType="end"/>
        </w:r>
      </w:hyperlink>
    </w:p>
    <w:p w14:paraId="70563A5C" w14:textId="5863B299"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2" w:history="1">
        <w:r w:rsidRPr="00B91802">
          <w:rPr>
            <w:rStyle w:val="Hipervnculo"/>
            <w:rFonts w:ascii="Times New Roman" w:hAnsi="Times New Roman" w:cs="Times New Roman"/>
            <w:noProof/>
            <w:sz w:val="24"/>
            <w:szCs w:val="24"/>
          </w:rPr>
          <w:t>Tabla 16</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_Toc224836742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83</w:t>
        </w:r>
        <w:r w:rsidRPr="00B91802">
          <w:rPr>
            <w:rFonts w:ascii="Times New Roman" w:hAnsi="Times New Roman" w:cs="Times New Roman"/>
            <w:noProof/>
            <w:webHidden/>
            <w:sz w:val="24"/>
            <w:szCs w:val="24"/>
          </w:rPr>
          <w:fldChar w:fldCharType="end"/>
        </w:r>
      </w:hyperlink>
    </w:p>
    <w:p w14:paraId="3709C64F" w14:textId="185C6220"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3" w:history="1">
        <w:r w:rsidRPr="00B91802">
          <w:rPr>
            <w:rStyle w:val="Hipervnculo"/>
            <w:rFonts w:ascii="Times New Roman" w:hAnsi="Times New Roman" w:cs="Times New Roman"/>
            <w:noProof/>
            <w:sz w:val="24"/>
            <w:szCs w:val="24"/>
          </w:rPr>
          <w:t>Tabla 17</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_Toc224836743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84</w:t>
        </w:r>
        <w:r w:rsidRPr="00B91802">
          <w:rPr>
            <w:rFonts w:ascii="Times New Roman" w:hAnsi="Times New Roman" w:cs="Times New Roman"/>
            <w:noProof/>
            <w:webHidden/>
            <w:sz w:val="24"/>
            <w:szCs w:val="24"/>
          </w:rPr>
          <w:fldChar w:fldCharType="end"/>
        </w:r>
      </w:hyperlink>
    </w:p>
    <w:p w14:paraId="0D098FB5" w14:textId="7B5415AF"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4" w:history="1">
        <w:r w:rsidRPr="00B91802">
          <w:rPr>
            <w:rStyle w:val="Hipervnculo"/>
            <w:rFonts w:ascii="Times New Roman" w:hAnsi="Times New Roman" w:cs="Times New Roman"/>
            <w:noProof/>
            <w:sz w:val="24"/>
            <w:szCs w:val="24"/>
          </w:rPr>
          <w:t>Tabla 18</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_Toc224836744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84</w:t>
        </w:r>
        <w:r w:rsidRPr="00B91802">
          <w:rPr>
            <w:rFonts w:ascii="Times New Roman" w:hAnsi="Times New Roman" w:cs="Times New Roman"/>
            <w:noProof/>
            <w:webHidden/>
            <w:sz w:val="24"/>
            <w:szCs w:val="24"/>
          </w:rPr>
          <w:fldChar w:fldCharType="end"/>
        </w:r>
      </w:hyperlink>
    </w:p>
    <w:p w14:paraId="42DABF69" w14:textId="5E09DA2D"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5" w:history="1">
        <w:r w:rsidRPr="00B91802">
          <w:rPr>
            <w:rStyle w:val="Hipervnculo"/>
            <w:rFonts w:ascii="Times New Roman" w:hAnsi="Times New Roman" w:cs="Times New Roman"/>
            <w:noProof/>
            <w:sz w:val="24"/>
            <w:szCs w:val="24"/>
          </w:rPr>
          <w:t>Tabla 19</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_Toc224836745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86</w:t>
        </w:r>
        <w:r w:rsidRPr="00B91802">
          <w:rPr>
            <w:rFonts w:ascii="Times New Roman" w:hAnsi="Times New Roman" w:cs="Times New Roman"/>
            <w:noProof/>
            <w:webHidden/>
            <w:sz w:val="24"/>
            <w:szCs w:val="24"/>
          </w:rPr>
          <w:fldChar w:fldCharType="end"/>
        </w:r>
      </w:hyperlink>
    </w:p>
    <w:p w14:paraId="5CEE02DF" w14:textId="1EEE5CE4"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6" w:history="1">
        <w:r w:rsidRPr="00B91802">
          <w:rPr>
            <w:rStyle w:val="Hipervnculo"/>
            <w:rFonts w:ascii="Times New Roman" w:hAnsi="Times New Roman" w:cs="Times New Roman"/>
            <w:noProof/>
            <w:sz w:val="24"/>
            <w:szCs w:val="24"/>
          </w:rPr>
          <w:t>Tabla 20</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_Toc224836746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89</w:t>
        </w:r>
        <w:r w:rsidRPr="00B91802">
          <w:rPr>
            <w:rFonts w:ascii="Times New Roman" w:hAnsi="Times New Roman" w:cs="Times New Roman"/>
            <w:noProof/>
            <w:webHidden/>
            <w:sz w:val="24"/>
            <w:szCs w:val="24"/>
          </w:rPr>
          <w:fldChar w:fldCharType="end"/>
        </w:r>
      </w:hyperlink>
    </w:p>
    <w:p w14:paraId="31F11C26" w14:textId="5A7B1D99"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7" w:history="1">
        <w:r w:rsidRPr="00B91802">
          <w:rPr>
            <w:rStyle w:val="Hipervnculo"/>
            <w:rFonts w:ascii="Times New Roman" w:hAnsi="Times New Roman" w:cs="Times New Roman"/>
            <w:noProof/>
            <w:sz w:val="24"/>
            <w:szCs w:val="24"/>
          </w:rPr>
          <w:t>Tabla 21</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_Toc224836747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91</w:t>
        </w:r>
        <w:r w:rsidRPr="00B91802">
          <w:rPr>
            <w:rFonts w:ascii="Times New Roman" w:hAnsi="Times New Roman" w:cs="Times New Roman"/>
            <w:noProof/>
            <w:webHidden/>
            <w:sz w:val="24"/>
            <w:szCs w:val="24"/>
          </w:rPr>
          <w:fldChar w:fldCharType="end"/>
        </w:r>
      </w:hyperlink>
    </w:p>
    <w:p w14:paraId="09D1B04E" w14:textId="5934AB58"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8" w:history="1">
        <w:r w:rsidRPr="00B91802">
          <w:rPr>
            <w:rStyle w:val="Hipervnculo"/>
            <w:rFonts w:ascii="Times New Roman" w:hAnsi="Times New Roman" w:cs="Times New Roman"/>
            <w:noProof/>
            <w:sz w:val="24"/>
            <w:szCs w:val="24"/>
          </w:rPr>
          <w:t>Tabla 22</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_Toc224836748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93</w:t>
        </w:r>
        <w:r w:rsidRPr="00B91802">
          <w:rPr>
            <w:rFonts w:ascii="Times New Roman" w:hAnsi="Times New Roman" w:cs="Times New Roman"/>
            <w:noProof/>
            <w:webHidden/>
            <w:sz w:val="24"/>
            <w:szCs w:val="24"/>
          </w:rPr>
          <w:fldChar w:fldCharType="end"/>
        </w:r>
      </w:hyperlink>
    </w:p>
    <w:p w14:paraId="4C655349" w14:textId="54AFA66D"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49" w:history="1">
        <w:r w:rsidRPr="00B91802">
          <w:rPr>
            <w:rStyle w:val="Hipervnculo"/>
            <w:rFonts w:ascii="Times New Roman" w:hAnsi="Times New Roman" w:cs="Times New Roman"/>
            <w:noProof/>
            <w:sz w:val="24"/>
            <w:szCs w:val="24"/>
          </w:rPr>
          <w:t>Tabla 23</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_Toc224836749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94</w:t>
        </w:r>
        <w:r w:rsidRPr="00B91802">
          <w:rPr>
            <w:rFonts w:ascii="Times New Roman" w:hAnsi="Times New Roman" w:cs="Times New Roman"/>
            <w:noProof/>
            <w:webHidden/>
            <w:sz w:val="24"/>
            <w:szCs w:val="24"/>
          </w:rPr>
          <w:fldChar w:fldCharType="end"/>
        </w:r>
      </w:hyperlink>
    </w:p>
    <w:p w14:paraId="66390523" w14:textId="5319F5F7" w:rsidR="00B91802" w:rsidRPr="00B91802" w:rsidRDefault="00B91802" w:rsidP="00B91802">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24836750" w:history="1">
        <w:r w:rsidRPr="00B91802">
          <w:rPr>
            <w:rStyle w:val="Hipervnculo"/>
            <w:rFonts w:ascii="Times New Roman" w:hAnsi="Times New Roman" w:cs="Times New Roman"/>
            <w:noProof/>
            <w:sz w:val="24"/>
            <w:szCs w:val="24"/>
          </w:rPr>
          <w:t>Tabla 24</w:t>
        </w:r>
        <w:r w:rsidRPr="00B91802">
          <w:rPr>
            <w:rFonts w:ascii="Times New Roman" w:hAnsi="Times New Roman" w:cs="Times New Roman"/>
            <w:noProof/>
            <w:webHidden/>
            <w:sz w:val="24"/>
            <w:szCs w:val="24"/>
          </w:rPr>
          <w:tab/>
        </w:r>
        <w:r w:rsidRPr="00B91802">
          <w:rPr>
            <w:rFonts w:ascii="Times New Roman" w:hAnsi="Times New Roman" w:cs="Times New Roman"/>
            <w:noProof/>
            <w:webHidden/>
            <w:sz w:val="24"/>
            <w:szCs w:val="24"/>
          </w:rPr>
          <w:fldChar w:fldCharType="begin"/>
        </w:r>
        <w:r w:rsidRPr="00B91802">
          <w:rPr>
            <w:rFonts w:ascii="Times New Roman" w:hAnsi="Times New Roman" w:cs="Times New Roman"/>
            <w:noProof/>
            <w:webHidden/>
            <w:sz w:val="24"/>
            <w:szCs w:val="24"/>
          </w:rPr>
          <w:instrText xml:space="preserve"> PAGEREF _Toc224836750 \h </w:instrText>
        </w:r>
        <w:r w:rsidRPr="00B91802">
          <w:rPr>
            <w:rFonts w:ascii="Times New Roman" w:hAnsi="Times New Roman" w:cs="Times New Roman"/>
            <w:noProof/>
            <w:webHidden/>
            <w:sz w:val="24"/>
            <w:szCs w:val="24"/>
          </w:rPr>
        </w:r>
        <w:r w:rsidRPr="00B91802">
          <w:rPr>
            <w:rFonts w:ascii="Times New Roman" w:hAnsi="Times New Roman" w:cs="Times New Roman"/>
            <w:noProof/>
            <w:webHidden/>
            <w:sz w:val="24"/>
            <w:szCs w:val="24"/>
          </w:rPr>
          <w:fldChar w:fldCharType="separate"/>
        </w:r>
        <w:r w:rsidRPr="00B91802">
          <w:rPr>
            <w:rFonts w:ascii="Times New Roman" w:hAnsi="Times New Roman" w:cs="Times New Roman"/>
            <w:noProof/>
            <w:webHidden/>
            <w:sz w:val="24"/>
            <w:szCs w:val="24"/>
          </w:rPr>
          <w:t>96</w:t>
        </w:r>
        <w:r w:rsidRPr="00B91802">
          <w:rPr>
            <w:rFonts w:ascii="Times New Roman" w:hAnsi="Times New Roman" w:cs="Times New Roman"/>
            <w:noProof/>
            <w:webHidden/>
            <w:sz w:val="24"/>
            <w:szCs w:val="24"/>
          </w:rPr>
          <w:fldChar w:fldCharType="end"/>
        </w:r>
      </w:hyperlink>
    </w:p>
    <w:p w14:paraId="342528E3" w14:textId="348705F4" w:rsidR="00380E95" w:rsidRPr="00380E95" w:rsidRDefault="00512DA1" w:rsidP="00B91802">
      <w:pPr>
        <w:spacing w:after="0" w:line="360" w:lineRule="auto"/>
        <w:ind w:left="10" w:right="37" w:hanging="10"/>
        <w:jc w:val="center"/>
        <w:rPr>
          <w:b/>
          <w:bCs/>
        </w:rPr>
      </w:pPr>
      <w:r w:rsidRPr="00B91802">
        <w:rPr>
          <w:rFonts w:ascii="Times New Roman" w:hAnsi="Times New Roman" w:cs="Times New Roman"/>
          <w:sz w:val="24"/>
          <w:szCs w:val="24"/>
        </w:rPr>
        <w:fldChar w:fldCharType="end"/>
      </w:r>
    </w:p>
    <w:p w14:paraId="3AF0C314" w14:textId="77777777" w:rsidR="00380E95" w:rsidRDefault="00380E95" w:rsidP="2EFDF416">
      <w:pPr>
        <w:spacing w:after="0" w:line="257" w:lineRule="auto"/>
        <w:ind w:left="10" w:right="37" w:hanging="10"/>
        <w:jc w:val="center"/>
      </w:pPr>
    </w:p>
    <w:p w14:paraId="4C0EE43E" w14:textId="77777777" w:rsidR="00380E95" w:rsidRDefault="00380E95" w:rsidP="2EFDF416">
      <w:pPr>
        <w:spacing w:after="0" w:line="257" w:lineRule="auto"/>
        <w:ind w:left="10" w:right="37" w:hanging="10"/>
        <w:jc w:val="center"/>
      </w:pPr>
    </w:p>
    <w:p w14:paraId="5B1B2F93" w14:textId="77777777" w:rsidR="00406C98" w:rsidRDefault="00406C98" w:rsidP="2EFDF416">
      <w:pPr>
        <w:spacing w:after="0" w:line="257" w:lineRule="auto"/>
        <w:ind w:left="10" w:right="37" w:hanging="10"/>
        <w:jc w:val="center"/>
      </w:pPr>
    </w:p>
    <w:p w14:paraId="51D361EF" w14:textId="77777777" w:rsidR="00406C98" w:rsidRDefault="00406C98" w:rsidP="2EFDF416">
      <w:pPr>
        <w:spacing w:after="0" w:line="257" w:lineRule="auto"/>
        <w:ind w:left="10" w:right="37" w:hanging="10"/>
        <w:jc w:val="center"/>
      </w:pPr>
    </w:p>
    <w:p w14:paraId="6781A152" w14:textId="77777777" w:rsidR="00406C98" w:rsidRDefault="00406C98" w:rsidP="2EFDF416">
      <w:pPr>
        <w:spacing w:after="0" w:line="257" w:lineRule="auto"/>
        <w:ind w:left="10" w:right="37" w:hanging="10"/>
        <w:jc w:val="center"/>
        <w:sectPr w:rsidR="00406C98" w:rsidSect="00380E95">
          <w:pgSz w:w="12240" w:h="15840"/>
          <w:pgMar w:top="1418" w:right="1701" w:bottom="1418" w:left="1701" w:header="709" w:footer="709" w:gutter="0"/>
          <w:cols w:space="708"/>
          <w:docGrid w:linePitch="360"/>
        </w:sectPr>
      </w:pPr>
    </w:p>
    <w:p w14:paraId="35914B2A" w14:textId="634F8A81" w:rsidR="00FF7CE0" w:rsidRDefault="00406C98" w:rsidP="009F0412">
      <w:pPr>
        <w:pStyle w:val="Ttulo1"/>
      </w:pPr>
      <w:bookmarkStart w:id="1" w:name="_Toc224836581"/>
      <w:r>
        <w:lastRenderedPageBreak/>
        <w:t>INTRODUCCIÓN</w:t>
      </w:r>
      <w:bookmarkEnd w:id="1"/>
    </w:p>
    <w:p w14:paraId="2ABA9F87" w14:textId="77777777" w:rsidR="00FF7CE0" w:rsidRPr="00FF7CE0" w:rsidRDefault="00FF7CE0" w:rsidP="00FF7CE0">
      <w:pPr>
        <w:pStyle w:val="APA7"/>
      </w:pPr>
      <w:r w:rsidRPr="00FF7CE0">
        <w:t>El presente documento constituye el Proyecto Final del curso "Principios de Seguridad Informática" correspondiente al primer trimestre del año 2026, desarrollado por estudiantes del Programa de Posgrados de la Facultad de Ingeniería en Sistemas de Información de la Universidad Mariano Gálvez de Guatemala.</w:t>
      </w:r>
    </w:p>
    <w:p w14:paraId="5486B677" w14:textId="77777777" w:rsidR="00FF7CE0" w:rsidRPr="00FF7CE0" w:rsidRDefault="00FF7CE0" w:rsidP="00FF7CE0">
      <w:pPr>
        <w:pStyle w:val="APA7"/>
      </w:pPr>
      <w:r w:rsidRPr="00FF7CE0">
        <w:t xml:space="preserve">El proyecto consiste en el diseño e implementación de un Sistema de Gestión de Seguridad de la Información (SGSI) para la empresa </w:t>
      </w:r>
      <w:proofErr w:type="spellStart"/>
      <w:r w:rsidRPr="00FF7CE0">
        <w:t>TecnoSystem</w:t>
      </w:r>
      <w:proofErr w:type="spellEnd"/>
      <w:r w:rsidRPr="00FF7CE0">
        <w:t xml:space="preserve"> S.A., una organización guatemalteca dedicada al desarrollo de software bajo el modelo SaaS (Software as a Service), con 35 colaboradores y operación híbrida (presencial y teletrabajo). La empresa gestiona información sensible de clientes en sectores como servicios, educación, microfinanzas y comercio, operando no solo en Centroamérica sino también con clientes en Europa y Estados Unidos.</w:t>
      </w:r>
    </w:p>
    <w:p w14:paraId="4F12C474" w14:textId="77777777" w:rsidR="00FF7CE0" w:rsidRPr="00FF7CE0" w:rsidRDefault="00FF7CE0" w:rsidP="00FF7CE0">
      <w:pPr>
        <w:pStyle w:val="APA7"/>
      </w:pPr>
      <w:r w:rsidRPr="00FF7CE0">
        <w:t xml:space="preserve">La necesidad de implementar un SGSI en </w:t>
      </w:r>
      <w:proofErr w:type="spellStart"/>
      <w:r w:rsidRPr="00FF7CE0">
        <w:t>TecnoSystem</w:t>
      </w:r>
      <w:proofErr w:type="spellEnd"/>
      <w:r w:rsidRPr="00FF7CE0">
        <w:t xml:space="preserve"> S.A. surge de un análisis detallado de su historial de incidentes de seguridad, que incluye: intentos de fraude financiero durante implementaciones, falta de trazabilidad y registros de auditoría, información sin mecanismos de respaldo adecuados, exitosos ataques de phishing con una tasa de clics del 71%, manipulaciones no autorizadas en infraestructura de red, inyecciones SQL en aplicaciones web, compromiso de credenciales por dispositivos USB no controlados, y uso de librerías de terceros con vulnerabilidades conocidas.</w:t>
      </w:r>
    </w:p>
    <w:p w14:paraId="1E076C16" w14:textId="77777777" w:rsidR="00FF7CE0" w:rsidRPr="00FF7CE0" w:rsidRDefault="00FF7CE0" w:rsidP="00FF7CE0">
      <w:pPr>
        <w:pStyle w:val="APA7"/>
      </w:pPr>
      <w:r w:rsidRPr="00FF7CE0">
        <w:t xml:space="preserve">El proyecto aborda de manera integral la protección de los activos de información de </w:t>
      </w:r>
      <w:proofErr w:type="spellStart"/>
      <w:r w:rsidRPr="00FF7CE0">
        <w:t>TecnoSystem</w:t>
      </w:r>
      <w:proofErr w:type="spellEnd"/>
      <w:r w:rsidRPr="00FF7CE0">
        <w:t xml:space="preserve"> S.A., desarrollando una estructura documental completa que incluye: políticas de seguridad, manual de procedimientos, instrucciones para usuarios, matrices de riesgo, formularios de reporte y solicitud, </w:t>
      </w:r>
      <w:proofErr w:type="spellStart"/>
      <w:r w:rsidRPr="00FF7CE0">
        <w:t>checklists</w:t>
      </w:r>
      <w:proofErr w:type="spellEnd"/>
      <w:r w:rsidRPr="00FF7CE0">
        <w:t xml:space="preserve"> de cumplimiento, y un plan estratégico alineado con los objetivos organizacionales. Todo ello fundamentado en buenas prácticas internacionales y tomando como referencia los lineamientos de la norma ISO/IEC 27001.</w:t>
      </w:r>
    </w:p>
    <w:p w14:paraId="1DCA4895" w14:textId="77777777" w:rsidR="00FF7CE0" w:rsidRPr="00FF7CE0" w:rsidRDefault="00FF7CE0" w:rsidP="00FF7CE0">
      <w:pPr>
        <w:pStyle w:val="APA7"/>
      </w:pPr>
      <w:r w:rsidRPr="00FF7CE0">
        <w:t>El trabajo ha sido desarrollado por un equipo multidisciplinario de estudiantes, bajo la asesoría del profesor Mario Estuardo Chajon Arriaza, demostrando la aplicación práctica de los principios de seguridad informática en un caso de negocio realista y relevante para el contexto guatemalteco y centroamericano.</w:t>
      </w:r>
    </w:p>
    <w:p w14:paraId="4CA1D61D" w14:textId="77777777" w:rsidR="00FF7CE0" w:rsidRDefault="00FF7CE0" w:rsidP="00FF7CE0">
      <w:pPr>
        <w:spacing w:after="0" w:line="257" w:lineRule="auto"/>
        <w:ind w:right="37"/>
        <w:sectPr w:rsidR="00FF7CE0" w:rsidSect="00786E58">
          <w:footerReference w:type="default" r:id="rId12"/>
          <w:pgSz w:w="12240" w:h="15840"/>
          <w:pgMar w:top="1701" w:right="1418" w:bottom="1701" w:left="1985" w:header="709" w:footer="709" w:gutter="0"/>
          <w:pgNumType w:fmt="lowerRoman" w:start="9"/>
          <w:cols w:space="708"/>
          <w:docGrid w:linePitch="360"/>
        </w:sectPr>
      </w:pPr>
    </w:p>
    <w:p w14:paraId="4CCC172C" w14:textId="643E3D28" w:rsidR="00380E95" w:rsidRPr="0041535D" w:rsidRDefault="0041535D" w:rsidP="005E144C">
      <w:pPr>
        <w:pStyle w:val="Ttulo1"/>
        <w:jc w:val="left"/>
      </w:pPr>
      <w:bookmarkStart w:id="2" w:name="_Toc224836582"/>
      <w:r w:rsidRPr="0041535D">
        <w:lastRenderedPageBreak/>
        <w:t>Objetivo general</w:t>
      </w:r>
      <w:bookmarkEnd w:id="2"/>
    </w:p>
    <w:p w14:paraId="0F2D7F08" w14:textId="27312B22" w:rsidR="0041535D" w:rsidRPr="00D02EED" w:rsidRDefault="0041535D" w:rsidP="00D02EED">
      <w:pPr>
        <w:pStyle w:val="APA7"/>
      </w:pPr>
      <w:r w:rsidRPr="00D02EED">
        <w:t xml:space="preserve">Poner en marcha un Sistema de Gestión de Seguridad de la Información que le permita a </w:t>
      </w:r>
      <w:proofErr w:type="spellStart"/>
      <w:r w:rsidRPr="00D02EED">
        <w:t>TecnoSystem</w:t>
      </w:r>
      <w:proofErr w:type="spellEnd"/>
      <w:r w:rsidRPr="00D02EED">
        <w:t xml:space="preserve"> S.A. dormir más tranquilos. La idea es dejar de apagar incendios y empezar a prevenir, protegiendo la información que nos confían nuestros clientes, blindando nuestros servicios SaaS y creando una cultura donde la seguridad sea parte del ADN de la empresa, no un estorbo. Queremos que nuestros clientes sigan confiando en nosotros y que podamos crecer sin miedo a que un mal día nos tire todo por la borda.</w:t>
      </w:r>
    </w:p>
    <w:p w14:paraId="440C6C26" w14:textId="549725DC" w:rsidR="0041535D" w:rsidRDefault="0041535D" w:rsidP="005E144C">
      <w:pPr>
        <w:pStyle w:val="Ttulo1"/>
        <w:jc w:val="left"/>
      </w:pPr>
      <w:bookmarkStart w:id="3" w:name="_Toc224836583"/>
      <w:r>
        <w:t>Objetivos específicos</w:t>
      </w:r>
      <w:bookmarkEnd w:id="3"/>
      <w:r>
        <w:t xml:space="preserve"> </w:t>
      </w:r>
    </w:p>
    <w:p w14:paraId="7FD22D46" w14:textId="77777777" w:rsidR="00B9787C" w:rsidRPr="00B9787C" w:rsidRDefault="00B9787C">
      <w:pPr>
        <w:numPr>
          <w:ilvl w:val="0"/>
          <w:numId w:val="7"/>
        </w:numPr>
        <w:spacing w:after="0" w:line="360" w:lineRule="auto"/>
        <w:ind w:left="714" w:hanging="357"/>
        <w:rPr>
          <w:rFonts w:ascii="Times New Roman" w:hAnsi="Times New Roman" w:cs="Times New Roman"/>
          <w:sz w:val="24"/>
          <w:szCs w:val="24"/>
        </w:rPr>
      </w:pPr>
      <w:r w:rsidRPr="00B9787C">
        <w:rPr>
          <w:rFonts w:ascii="Times New Roman" w:hAnsi="Times New Roman" w:cs="Times New Roman"/>
          <w:sz w:val="24"/>
          <w:szCs w:val="24"/>
        </w:rPr>
        <w:t xml:space="preserve">Poner orden en la casa y crear una cultura de seguridad de verdad. Queremos pasar de la teoría a la práctica: definir reglas claras y sencillas que todo el mundo entienda y pueda aplicar en su día a día. Y, lo más importante, lograr que el </w:t>
      </w:r>
      <w:proofErr w:type="spellStart"/>
      <w:r w:rsidRPr="00B9787C">
        <w:rPr>
          <w:rFonts w:ascii="Times New Roman" w:hAnsi="Times New Roman" w:cs="Times New Roman"/>
          <w:sz w:val="24"/>
          <w:szCs w:val="24"/>
        </w:rPr>
        <w:t>team</w:t>
      </w:r>
      <w:proofErr w:type="spellEnd"/>
      <w:r w:rsidRPr="00B9787C">
        <w:rPr>
          <w:rFonts w:ascii="Times New Roman" w:hAnsi="Times New Roman" w:cs="Times New Roman"/>
          <w:sz w:val="24"/>
          <w:szCs w:val="24"/>
        </w:rPr>
        <w:t xml:space="preserve"> deje de caer en trampas de phishing. La meta es que, en un año, menos del 10% del personal haga clic en esos correos raros, en lugar del 71% actual. Se trata de cuidarnos entre todos.</w:t>
      </w:r>
    </w:p>
    <w:p w14:paraId="3D1FCB9E" w14:textId="77777777" w:rsidR="00B9787C" w:rsidRPr="00B9787C" w:rsidRDefault="00B9787C">
      <w:pPr>
        <w:numPr>
          <w:ilvl w:val="0"/>
          <w:numId w:val="7"/>
        </w:numPr>
        <w:spacing w:after="0" w:line="360" w:lineRule="auto"/>
        <w:ind w:left="714" w:hanging="357"/>
        <w:rPr>
          <w:rFonts w:ascii="Times New Roman" w:hAnsi="Times New Roman" w:cs="Times New Roman"/>
          <w:sz w:val="24"/>
          <w:szCs w:val="24"/>
        </w:rPr>
      </w:pPr>
      <w:r w:rsidRPr="00B9787C">
        <w:rPr>
          <w:rFonts w:ascii="Times New Roman" w:hAnsi="Times New Roman" w:cs="Times New Roman"/>
          <w:sz w:val="24"/>
          <w:szCs w:val="24"/>
        </w:rPr>
        <w:t>Que el código que escribimos sea seguro desde el vamos. Basta de que nos hackeen por una validación mal hecha o por usar una librería vieja. Queremos que nuestros desarrolladores tengan las herramientas y la tranquilidad de saber que lo que están creando es sólido. Si aparece un hueco de seguridad crítico, como una inyección SQL, queremos poder parchearlo en máximo 15 días, sin drama y sin que el cliente se entere por un susto.</w:t>
      </w:r>
    </w:p>
    <w:p w14:paraId="07D3498A" w14:textId="02DCFDA1" w:rsidR="00B9787C" w:rsidRPr="00B9787C" w:rsidRDefault="00B9787C">
      <w:pPr>
        <w:numPr>
          <w:ilvl w:val="0"/>
          <w:numId w:val="7"/>
        </w:numPr>
        <w:spacing w:after="0" w:line="360" w:lineRule="auto"/>
        <w:ind w:left="714" w:hanging="357"/>
        <w:rPr>
          <w:rFonts w:ascii="Times New Roman" w:hAnsi="Times New Roman" w:cs="Times New Roman"/>
          <w:sz w:val="24"/>
          <w:szCs w:val="24"/>
        </w:rPr>
      </w:pPr>
      <w:r w:rsidRPr="00B9787C">
        <w:rPr>
          <w:rFonts w:ascii="Times New Roman" w:hAnsi="Times New Roman" w:cs="Times New Roman"/>
          <w:sz w:val="24"/>
          <w:szCs w:val="24"/>
        </w:rPr>
        <w:t xml:space="preserve">Poder dormir sabiendo </w:t>
      </w:r>
      <w:proofErr w:type="gramStart"/>
      <w:r w:rsidRPr="00B9787C">
        <w:rPr>
          <w:rFonts w:ascii="Times New Roman" w:hAnsi="Times New Roman" w:cs="Times New Roman"/>
          <w:sz w:val="24"/>
          <w:szCs w:val="24"/>
        </w:rPr>
        <w:t>que</w:t>
      </w:r>
      <w:proofErr w:type="gramEnd"/>
      <w:r w:rsidRPr="00B9787C">
        <w:rPr>
          <w:rFonts w:ascii="Times New Roman" w:hAnsi="Times New Roman" w:cs="Times New Roman"/>
          <w:sz w:val="24"/>
          <w:szCs w:val="24"/>
        </w:rPr>
        <w:t xml:space="preserve"> si algo pasa, lo podemos arreglar. Necesitamos tener un registro claro de qué pasó, quién lo hizo y cuándo, para no quedar como idiotas cuando un cliente pregunta o cuando algo falla. Y más importante aún: queremos estar seguros de que si borramos algo por error (o alguien lo hace a propósito), podamos recuperarlo ya. </w:t>
      </w:r>
    </w:p>
    <w:p w14:paraId="0BA73FC3" w14:textId="5BE36E1A" w:rsidR="00BB72F5" w:rsidRPr="00237082" w:rsidRDefault="00B9787C">
      <w:pPr>
        <w:numPr>
          <w:ilvl w:val="0"/>
          <w:numId w:val="7"/>
        </w:numPr>
        <w:spacing w:after="0" w:line="360" w:lineRule="auto"/>
        <w:ind w:left="714" w:hanging="357"/>
        <w:rPr>
          <w:rFonts w:ascii="Times New Roman" w:hAnsi="Times New Roman" w:cs="Times New Roman"/>
          <w:sz w:val="24"/>
          <w:szCs w:val="24"/>
        </w:rPr>
      </w:pPr>
      <w:r w:rsidRPr="00237082">
        <w:rPr>
          <w:rFonts w:ascii="Times New Roman" w:hAnsi="Times New Roman" w:cs="Times New Roman"/>
          <w:sz w:val="24"/>
          <w:szCs w:val="24"/>
        </w:rPr>
        <w:t xml:space="preserve">Cuidar la oficina, la red y las </w:t>
      </w:r>
      <w:proofErr w:type="spellStart"/>
      <w:r w:rsidRPr="00237082">
        <w:rPr>
          <w:rFonts w:ascii="Times New Roman" w:hAnsi="Times New Roman" w:cs="Times New Roman"/>
          <w:sz w:val="24"/>
          <w:szCs w:val="24"/>
        </w:rPr>
        <w:t>compus</w:t>
      </w:r>
      <w:proofErr w:type="spellEnd"/>
      <w:r w:rsidRPr="00237082">
        <w:rPr>
          <w:rFonts w:ascii="Times New Roman" w:hAnsi="Times New Roman" w:cs="Times New Roman"/>
          <w:sz w:val="24"/>
          <w:szCs w:val="24"/>
        </w:rPr>
        <w:t xml:space="preserve"> de todos, estén donde estén. Desde que alguien enchufa un USB cualquiera hasta que un "curioso" mete mano en los equipos de red, queremos ponerle reglas claras. Se trata de que, si alguien trabaja desde su casa o desde la oficina, la información esté igual de segura. Cero sustos con dispositivos no autorizados y cero manipulaciones raras en el </w:t>
      </w:r>
      <w:proofErr w:type="gramStart"/>
      <w:r w:rsidRPr="00237082">
        <w:rPr>
          <w:rFonts w:ascii="Times New Roman" w:hAnsi="Times New Roman" w:cs="Times New Roman"/>
          <w:sz w:val="24"/>
          <w:szCs w:val="24"/>
        </w:rPr>
        <w:t>server</w:t>
      </w:r>
      <w:proofErr w:type="gramEnd"/>
      <w:r w:rsidRPr="00237082">
        <w:rPr>
          <w:rFonts w:ascii="Times New Roman" w:hAnsi="Times New Roman" w:cs="Times New Roman"/>
          <w:sz w:val="24"/>
          <w:szCs w:val="24"/>
        </w:rPr>
        <w:t>.</w:t>
      </w:r>
    </w:p>
    <w:p w14:paraId="18403430" w14:textId="5D1D7BBD" w:rsidR="00143D34" w:rsidRDefault="00393B1E" w:rsidP="0000375D">
      <w:pPr>
        <w:spacing w:after="0" w:line="360" w:lineRule="auto"/>
        <w:ind w:left="10" w:right="41" w:hanging="10"/>
        <w:jc w:val="center"/>
        <w:rPr>
          <w:rFonts w:ascii="Times New Roman" w:eastAsia="Times New Roman" w:hAnsi="Times New Roman" w:cs="Times New Roman"/>
          <w:b/>
          <w:bCs/>
          <w:color w:val="000000" w:themeColor="text1"/>
          <w:sz w:val="28"/>
          <w:szCs w:val="28"/>
          <w:lang w:val="es-PE"/>
        </w:rPr>
      </w:pPr>
      <w:r>
        <w:rPr>
          <w:rFonts w:ascii="Times New Roman" w:eastAsia="Times New Roman" w:hAnsi="Times New Roman" w:cs="Times New Roman"/>
          <w:b/>
          <w:bCs/>
          <w:color w:val="000000" w:themeColor="text1"/>
          <w:sz w:val="28"/>
          <w:szCs w:val="28"/>
          <w:lang w:val="es-PE"/>
        </w:rPr>
        <w:lastRenderedPageBreak/>
        <w:t xml:space="preserve">Sistema de gestión de seguridad de la información (SGSI) </w:t>
      </w:r>
      <w:r w:rsidR="001026EB">
        <w:rPr>
          <w:rFonts w:ascii="Times New Roman" w:eastAsia="Times New Roman" w:hAnsi="Times New Roman" w:cs="Times New Roman"/>
          <w:b/>
          <w:bCs/>
          <w:color w:val="000000" w:themeColor="text1"/>
          <w:sz w:val="28"/>
          <w:szCs w:val="28"/>
          <w:lang w:val="es-PE"/>
        </w:rPr>
        <w:t>– Empresa de tecnología</w:t>
      </w:r>
      <w:r w:rsidR="00D90CC8">
        <w:rPr>
          <w:rFonts w:ascii="Times New Roman" w:eastAsia="Times New Roman" w:hAnsi="Times New Roman" w:cs="Times New Roman"/>
          <w:b/>
          <w:bCs/>
          <w:color w:val="000000" w:themeColor="text1"/>
          <w:sz w:val="28"/>
          <w:szCs w:val="28"/>
          <w:lang w:val="es-PE"/>
        </w:rPr>
        <w:t>,</w:t>
      </w:r>
      <w:r w:rsidR="001026EB">
        <w:rPr>
          <w:rFonts w:ascii="Times New Roman" w:eastAsia="Times New Roman" w:hAnsi="Times New Roman" w:cs="Times New Roman"/>
          <w:b/>
          <w:bCs/>
          <w:color w:val="000000" w:themeColor="text1"/>
          <w:sz w:val="28"/>
          <w:szCs w:val="28"/>
          <w:lang w:val="es-PE"/>
        </w:rPr>
        <w:t xml:space="preserve"> </w:t>
      </w:r>
      <w:proofErr w:type="spellStart"/>
      <w:r w:rsidR="001026EB">
        <w:rPr>
          <w:rFonts w:ascii="Times New Roman" w:eastAsia="Times New Roman" w:hAnsi="Times New Roman" w:cs="Times New Roman"/>
          <w:b/>
          <w:bCs/>
          <w:color w:val="000000" w:themeColor="text1"/>
          <w:sz w:val="28"/>
          <w:szCs w:val="28"/>
          <w:lang w:val="es-PE"/>
        </w:rPr>
        <w:t>Tecno</w:t>
      </w:r>
      <w:r w:rsidR="0042662A">
        <w:rPr>
          <w:rFonts w:ascii="Times New Roman" w:eastAsia="Times New Roman" w:hAnsi="Times New Roman" w:cs="Times New Roman"/>
          <w:b/>
          <w:bCs/>
          <w:color w:val="000000" w:themeColor="text1"/>
          <w:sz w:val="28"/>
          <w:szCs w:val="28"/>
          <w:lang w:val="es-PE"/>
        </w:rPr>
        <w:t>System</w:t>
      </w:r>
      <w:proofErr w:type="spellEnd"/>
      <w:r w:rsidR="00CE5E37">
        <w:rPr>
          <w:rFonts w:ascii="Times New Roman" w:eastAsia="Times New Roman" w:hAnsi="Times New Roman" w:cs="Times New Roman"/>
          <w:b/>
          <w:bCs/>
          <w:color w:val="000000" w:themeColor="text1"/>
          <w:sz w:val="28"/>
          <w:szCs w:val="28"/>
          <w:lang w:val="es-PE"/>
        </w:rPr>
        <w:t xml:space="preserve"> S.A</w:t>
      </w:r>
    </w:p>
    <w:p w14:paraId="665A1B0D" w14:textId="2B014ED1" w:rsidR="008B5B42" w:rsidRPr="005E144C" w:rsidRDefault="008B5B42" w:rsidP="005E144C">
      <w:pPr>
        <w:pStyle w:val="Ttulo2"/>
      </w:pPr>
      <w:bookmarkStart w:id="4" w:name="_Toc224836584"/>
      <w:r w:rsidRPr="005E144C">
        <w:t>Documentación de la empresa</w:t>
      </w:r>
      <w:bookmarkEnd w:id="4"/>
    </w:p>
    <w:p w14:paraId="4063B592" w14:textId="06873F5F" w:rsidR="00CD095E" w:rsidRPr="005E144C" w:rsidRDefault="007155BB" w:rsidP="005E144C">
      <w:pPr>
        <w:pStyle w:val="Ttulo2"/>
      </w:pPr>
      <w:bookmarkStart w:id="5" w:name="_Toc224836585"/>
      <w:r w:rsidRPr="005E144C">
        <w:t xml:space="preserve">Información </w:t>
      </w:r>
      <w:r w:rsidR="00CE5E37" w:rsidRPr="005E144C">
        <w:t>general de la empresa</w:t>
      </w:r>
      <w:bookmarkEnd w:id="5"/>
    </w:p>
    <w:p w14:paraId="044E4C39" w14:textId="0CD2EDB3" w:rsidR="0099425E" w:rsidRDefault="00DD774B" w:rsidP="003377FA">
      <w:pPr>
        <w:spacing w:line="360" w:lineRule="auto"/>
        <w:ind w:left="10" w:hanging="10"/>
        <w:rPr>
          <w:rFonts w:ascii="Times New Roman" w:eastAsia="Times New Roman" w:hAnsi="Times New Roman" w:cs="Times New Roman"/>
          <w:color w:val="000000" w:themeColor="text1"/>
          <w:sz w:val="24"/>
          <w:szCs w:val="24"/>
          <w:lang w:val="es-PE"/>
        </w:rPr>
      </w:pPr>
      <w:r w:rsidRPr="007A3F41">
        <w:rPr>
          <w:rFonts w:ascii="Times New Roman" w:eastAsia="Times New Roman" w:hAnsi="Times New Roman" w:cs="Times New Roman"/>
          <w:b/>
          <w:bCs/>
          <w:color w:val="000000" w:themeColor="text1"/>
          <w:sz w:val="24"/>
          <w:szCs w:val="24"/>
          <w:lang w:val="es-PE"/>
        </w:rPr>
        <w:t>Nombre</w:t>
      </w:r>
      <w:r w:rsidR="00504E2C">
        <w:rPr>
          <w:rFonts w:ascii="Times New Roman" w:eastAsia="Times New Roman" w:hAnsi="Times New Roman" w:cs="Times New Roman"/>
          <w:b/>
          <w:bCs/>
          <w:color w:val="000000" w:themeColor="text1"/>
          <w:sz w:val="24"/>
          <w:szCs w:val="24"/>
          <w:lang w:val="es-PE"/>
        </w:rPr>
        <w:t xml:space="preserve">: </w:t>
      </w:r>
      <w:proofErr w:type="spellStart"/>
      <w:r w:rsidR="00D56725">
        <w:rPr>
          <w:rFonts w:ascii="Times New Roman" w:eastAsia="Times New Roman" w:hAnsi="Times New Roman" w:cs="Times New Roman"/>
          <w:color w:val="000000" w:themeColor="text1"/>
          <w:sz w:val="24"/>
          <w:szCs w:val="24"/>
          <w:lang w:val="es-PE"/>
        </w:rPr>
        <w:t>Tecno</w:t>
      </w:r>
      <w:r w:rsidR="007A3F41">
        <w:rPr>
          <w:rFonts w:ascii="Times New Roman" w:eastAsia="Times New Roman" w:hAnsi="Times New Roman" w:cs="Times New Roman"/>
          <w:color w:val="000000" w:themeColor="text1"/>
          <w:sz w:val="24"/>
          <w:szCs w:val="24"/>
          <w:lang w:val="es-PE"/>
        </w:rPr>
        <w:t>System</w:t>
      </w:r>
      <w:proofErr w:type="spellEnd"/>
      <w:r w:rsidR="007A3F41">
        <w:rPr>
          <w:rFonts w:ascii="Times New Roman" w:eastAsia="Times New Roman" w:hAnsi="Times New Roman" w:cs="Times New Roman"/>
          <w:color w:val="000000" w:themeColor="text1"/>
          <w:sz w:val="24"/>
          <w:szCs w:val="24"/>
          <w:lang w:val="es-PE"/>
        </w:rPr>
        <w:t xml:space="preserve"> S.A.</w:t>
      </w:r>
    </w:p>
    <w:p w14:paraId="39B6D339" w14:textId="551E4B47" w:rsidR="007A3F41" w:rsidRDefault="00380E95" w:rsidP="00380E95">
      <w:pPr>
        <w:pStyle w:val="Descripcin"/>
        <w:rPr>
          <w:rFonts w:ascii="Times New Roman" w:hAnsi="Times New Roman" w:cs="Times New Roman"/>
          <w:b/>
          <w:bCs/>
          <w:i w:val="0"/>
          <w:iCs w:val="0"/>
          <w:color w:val="auto"/>
          <w:sz w:val="24"/>
          <w:szCs w:val="24"/>
        </w:rPr>
      </w:pPr>
      <w:bookmarkStart w:id="6" w:name="_Toc224568176"/>
      <w:r w:rsidRPr="00380E95">
        <w:rPr>
          <w:rFonts w:ascii="Times New Roman" w:hAnsi="Times New Roman" w:cs="Times New Roman"/>
          <w:b/>
          <w:bCs/>
          <w:i w:val="0"/>
          <w:iCs w:val="0"/>
          <w:color w:val="auto"/>
          <w:sz w:val="24"/>
          <w:szCs w:val="24"/>
        </w:rPr>
        <w:t xml:space="preserve">Figura </w:t>
      </w:r>
      <w:r w:rsidRPr="00380E95">
        <w:rPr>
          <w:rFonts w:ascii="Times New Roman" w:hAnsi="Times New Roman" w:cs="Times New Roman"/>
          <w:b/>
          <w:bCs/>
          <w:i w:val="0"/>
          <w:iCs w:val="0"/>
          <w:color w:val="auto"/>
          <w:sz w:val="24"/>
          <w:szCs w:val="24"/>
        </w:rPr>
        <w:fldChar w:fldCharType="begin"/>
      </w:r>
      <w:r w:rsidRPr="00380E95">
        <w:rPr>
          <w:rFonts w:ascii="Times New Roman" w:hAnsi="Times New Roman" w:cs="Times New Roman"/>
          <w:b/>
          <w:bCs/>
          <w:i w:val="0"/>
          <w:iCs w:val="0"/>
          <w:color w:val="auto"/>
          <w:sz w:val="24"/>
          <w:szCs w:val="24"/>
        </w:rPr>
        <w:instrText xml:space="preserve"> SEQ Figura \* ARABIC </w:instrText>
      </w:r>
      <w:r w:rsidRPr="00380E95">
        <w:rPr>
          <w:rFonts w:ascii="Times New Roman" w:hAnsi="Times New Roman" w:cs="Times New Roman"/>
          <w:b/>
          <w:bCs/>
          <w:i w:val="0"/>
          <w:iCs w:val="0"/>
          <w:color w:val="auto"/>
          <w:sz w:val="24"/>
          <w:szCs w:val="24"/>
        </w:rPr>
        <w:fldChar w:fldCharType="separate"/>
      </w:r>
      <w:r w:rsidR="003316C9">
        <w:rPr>
          <w:rFonts w:ascii="Times New Roman" w:hAnsi="Times New Roman" w:cs="Times New Roman"/>
          <w:b/>
          <w:bCs/>
          <w:i w:val="0"/>
          <w:iCs w:val="0"/>
          <w:noProof/>
          <w:color w:val="auto"/>
          <w:sz w:val="24"/>
          <w:szCs w:val="24"/>
        </w:rPr>
        <w:t>1</w:t>
      </w:r>
      <w:bookmarkEnd w:id="6"/>
      <w:r w:rsidRPr="00380E95">
        <w:rPr>
          <w:rFonts w:ascii="Times New Roman" w:hAnsi="Times New Roman" w:cs="Times New Roman"/>
          <w:b/>
          <w:bCs/>
          <w:i w:val="0"/>
          <w:iCs w:val="0"/>
          <w:color w:val="auto"/>
          <w:sz w:val="24"/>
          <w:szCs w:val="24"/>
        </w:rPr>
        <w:fldChar w:fldCharType="end"/>
      </w:r>
    </w:p>
    <w:p w14:paraId="1F3E966E" w14:textId="211BF188" w:rsidR="00B50D38" w:rsidRPr="00B50D38" w:rsidRDefault="00B50D38" w:rsidP="00B50D38">
      <w:pPr>
        <w:rPr>
          <w:rFonts w:ascii="Times New Roman" w:hAnsi="Times New Roman" w:cs="Times New Roman"/>
          <w:sz w:val="24"/>
          <w:szCs w:val="24"/>
        </w:rPr>
      </w:pPr>
      <w:r>
        <w:tab/>
      </w:r>
      <w:r>
        <w:rPr>
          <w:rFonts w:ascii="Times New Roman" w:hAnsi="Times New Roman" w:cs="Times New Roman"/>
          <w:sz w:val="24"/>
          <w:szCs w:val="24"/>
        </w:rPr>
        <w:t>Logotipo</w:t>
      </w:r>
    </w:p>
    <w:p w14:paraId="0F770E22" w14:textId="0FB1B264" w:rsidR="00393B1E" w:rsidRDefault="00B50D38" w:rsidP="00B50D38">
      <w:pPr>
        <w:spacing w:line="360" w:lineRule="auto"/>
        <w:ind w:left="10" w:hanging="10"/>
        <w:jc w:val="center"/>
        <w:rPr>
          <w:rFonts w:ascii="Times New Roman" w:eastAsia="Times New Roman" w:hAnsi="Times New Roman" w:cs="Times New Roman"/>
          <w:color w:val="000000" w:themeColor="text1"/>
          <w:sz w:val="24"/>
          <w:szCs w:val="24"/>
          <w:lang w:val="es-PE"/>
        </w:rPr>
      </w:pPr>
      <w:r w:rsidRPr="00380E95">
        <w:rPr>
          <w:rFonts w:ascii="Times New Roman" w:hAnsi="Times New Roman" w:cs="Times New Roman"/>
          <w:b/>
          <w:bCs/>
          <w:i/>
          <w:iCs/>
          <w:noProof/>
          <w:sz w:val="24"/>
          <w:szCs w:val="24"/>
        </w:rPr>
        <w:drawing>
          <wp:inline distT="0" distB="0" distL="0" distR="0" wp14:anchorId="4DDFEE95" wp14:editId="22D0B6DA">
            <wp:extent cx="3566843" cy="958284"/>
            <wp:effectExtent l="0" t="0" r="0" b="0"/>
            <wp:docPr id="755471955"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262" t="33297" r="18141" b="41058"/>
                    <a:stretch>
                      <a:fillRect/>
                    </a:stretch>
                  </pic:blipFill>
                  <pic:spPr bwMode="auto">
                    <a:xfrm>
                      <a:off x="0" y="0"/>
                      <a:ext cx="3566843" cy="958284"/>
                    </a:xfrm>
                    <a:prstGeom prst="rect">
                      <a:avLst/>
                    </a:prstGeom>
                    <a:noFill/>
                    <a:ln>
                      <a:noFill/>
                    </a:ln>
                    <a:extLst>
                      <a:ext uri="{53640926-AAD7-44D8-BBD7-CCE9431645EC}">
                        <a14:shadowObscured xmlns:a14="http://schemas.microsoft.com/office/drawing/2010/main"/>
                      </a:ext>
                    </a:extLst>
                  </pic:spPr>
                </pic:pic>
              </a:graphicData>
            </a:graphic>
          </wp:inline>
        </w:drawing>
      </w:r>
    </w:p>
    <w:p w14:paraId="503069C0" w14:textId="13116BFE" w:rsidR="00A4206C" w:rsidRDefault="00A83705" w:rsidP="00EF7F56">
      <w:pPr>
        <w:spacing w:after="0" w:line="360" w:lineRule="auto"/>
        <w:ind w:left="10" w:right="41" w:hanging="10"/>
        <w:rPr>
          <w:rFonts w:ascii="Times New Roman" w:eastAsia="Times New Roman" w:hAnsi="Times New Roman" w:cs="Times New Roman"/>
          <w:color w:val="000000" w:themeColor="text1"/>
          <w:sz w:val="24"/>
          <w:szCs w:val="24"/>
          <w:lang w:val="es-PE"/>
        </w:rPr>
      </w:pPr>
      <w:r w:rsidRPr="00A83705">
        <w:rPr>
          <w:rFonts w:ascii="Times New Roman" w:eastAsia="Times New Roman" w:hAnsi="Times New Roman" w:cs="Times New Roman"/>
          <w:b/>
          <w:bCs/>
          <w:color w:val="000000" w:themeColor="text1"/>
          <w:sz w:val="24"/>
          <w:szCs w:val="24"/>
          <w:lang w:val="es-PE"/>
        </w:rPr>
        <w:t>Actividad económica o giro del negocio</w:t>
      </w:r>
      <w:r w:rsidR="00504E2C">
        <w:rPr>
          <w:rFonts w:ascii="Times New Roman" w:eastAsia="Times New Roman" w:hAnsi="Times New Roman" w:cs="Times New Roman"/>
          <w:b/>
          <w:bCs/>
          <w:color w:val="000000" w:themeColor="text1"/>
          <w:sz w:val="24"/>
          <w:szCs w:val="24"/>
          <w:lang w:val="es-PE"/>
        </w:rPr>
        <w:t xml:space="preserve">: </w:t>
      </w:r>
      <w:proofErr w:type="spellStart"/>
      <w:r w:rsidR="00AD00FC">
        <w:rPr>
          <w:rFonts w:ascii="Times New Roman" w:eastAsia="Times New Roman" w:hAnsi="Times New Roman" w:cs="Times New Roman"/>
          <w:color w:val="000000" w:themeColor="text1"/>
          <w:sz w:val="24"/>
          <w:szCs w:val="24"/>
          <w:lang w:val="es-PE"/>
        </w:rPr>
        <w:t>TecnoSystem</w:t>
      </w:r>
      <w:proofErr w:type="spellEnd"/>
      <w:r w:rsidR="00AD00FC">
        <w:rPr>
          <w:rFonts w:ascii="Times New Roman" w:eastAsia="Times New Roman" w:hAnsi="Times New Roman" w:cs="Times New Roman"/>
          <w:color w:val="000000" w:themeColor="text1"/>
          <w:sz w:val="24"/>
          <w:szCs w:val="24"/>
          <w:lang w:val="es-PE"/>
        </w:rPr>
        <w:t xml:space="preserve"> S.A. Es una empresa de tecnología dedicada </w:t>
      </w:r>
      <w:r w:rsidR="00274404">
        <w:rPr>
          <w:rFonts w:ascii="Times New Roman" w:eastAsia="Times New Roman" w:hAnsi="Times New Roman" w:cs="Times New Roman"/>
          <w:color w:val="000000" w:themeColor="text1"/>
          <w:sz w:val="24"/>
          <w:szCs w:val="24"/>
          <w:lang w:val="es-PE"/>
        </w:rPr>
        <w:t xml:space="preserve">al desarrollo de software, se especializa en </w:t>
      </w:r>
      <w:r w:rsidR="00804CA7">
        <w:rPr>
          <w:rFonts w:ascii="Times New Roman" w:eastAsia="Times New Roman" w:hAnsi="Times New Roman" w:cs="Times New Roman"/>
          <w:color w:val="000000" w:themeColor="text1"/>
          <w:sz w:val="24"/>
          <w:szCs w:val="24"/>
          <w:lang w:val="es-PE"/>
        </w:rPr>
        <w:t xml:space="preserve">software tipo SaaS (Software as a </w:t>
      </w:r>
      <w:r w:rsidR="003377FA">
        <w:rPr>
          <w:rFonts w:ascii="Times New Roman" w:eastAsia="Times New Roman" w:hAnsi="Times New Roman" w:cs="Times New Roman"/>
          <w:color w:val="000000" w:themeColor="text1"/>
          <w:sz w:val="24"/>
          <w:szCs w:val="24"/>
          <w:lang w:val="es-PE"/>
        </w:rPr>
        <w:t>S</w:t>
      </w:r>
      <w:r w:rsidR="00804CA7">
        <w:rPr>
          <w:rFonts w:ascii="Times New Roman" w:eastAsia="Times New Roman" w:hAnsi="Times New Roman" w:cs="Times New Roman"/>
          <w:color w:val="000000" w:themeColor="text1"/>
          <w:sz w:val="24"/>
          <w:szCs w:val="24"/>
          <w:lang w:val="es-PE"/>
        </w:rPr>
        <w:t>ervice)</w:t>
      </w:r>
      <w:r w:rsidR="00A83A9A">
        <w:rPr>
          <w:rFonts w:ascii="Times New Roman" w:eastAsia="Times New Roman" w:hAnsi="Times New Roman" w:cs="Times New Roman"/>
          <w:color w:val="000000" w:themeColor="text1"/>
          <w:sz w:val="24"/>
          <w:szCs w:val="24"/>
          <w:lang w:val="es-PE"/>
        </w:rPr>
        <w:t xml:space="preserve">. </w:t>
      </w:r>
      <w:r w:rsidR="003F261B">
        <w:rPr>
          <w:rFonts w:ascii="Times New Roman" w:eastAsia="Times New Roman" w:hAnsi="Times New Roman" w:cs="Times New Roman"/>
          <w:color w:val="000000" w:themeColor="text1"/>
          <w:sz w:val="24"/>
          <w:szCs w:val="24"/>
          <w:lang w:val="es-PE"/>
        </w:rPr>
        <w:t xml:space="preserve">La empresa ofrece servicios </w:t>
      </w:r>
      <w:r w:rsidR="00DE0A4B">
        <w:rPr>
          <w:rFonts w:ascii="Times New Roman" w:eastAsia="Times New Roman" w:hAnsi="Times New Roman" w:cs="Times New Roman"/>
          <w:color w:val="000000" w:themeColor="text1"/>
          <w:sz w:val="24"/>
          <w:szCs w:val="24"/>
          <w:lang w:val="es-PE"/>
        </w:rPr>
        <w:t>como</w:t>
      </w:r>
      <w:r w:rsidR="003F261B">
        <w:rPr>
          <w:rFonts w:ascii="Times New Roman" w:eastAsia="Times New Roman" w:hAnsi="Times New Roman" w:cs="Times New Roman"/>
          <w:color w:val="000000" w:themeColor="text1"/>
          <w:sz w:val="24"/>
          <w:szCs w:val="24"/>
          <w:lang w:val="es-PE"/>
        </w:rPr>
        <w:t xml:space="preserve"> software, almacenamiento de datos</w:t>
      </w:r>
      <w:r w:rsidR="00A84EC6">
        <w:rPr>
          <w:rFonts w:ascii="Times New Roman" w:eastAsia="Times New Roman" w:hAnsi="Times New Roman" w:cs="Times New Roman"/>
          <w:color w:val="000000" w:themeColor="text1"/>
          <w:sz w:val="24"/>
          <w:szCs w:val="24"/>
          <w:lang w:val="es-PE"/>
        </w:rPr>
        <w:t xml:space="preserve"> y el diseño de productos innovadores.</w:t>
      </w:r>
    </w:p>
    <w:p w14:paraId="7FFEB0EC" w14:textId="6B34DBF6" w:rsidR="00A4206C" w:rsidRDefault="00A4206C" w:rsidP="00A4206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Ubicación</w:t>
      </w:r>
      <w:r w:rsidR="0081375D">
        <w:rPr>
          <w:rFonts w:ascii="Times New Roman" w:eastAsia="Times New Roman" w:hAnsi="Times New Roman" w:cs="Times New Roman"/>
          <w:b/>
          <w:bCs/>
          <w:color w:val="000000" w:themeColor="text1"/>
          <w:sz w:val="24"/>
          <w:szCs w:val="24"/>
          <w:lang w:val="es-PE"/>
        </w:rPr>
        <w:t xml:space="preserve">: </w:t>
      </w:r>
      <w:r w:rsidR="00054640">
        <w:rPr>
          <w:rFonts w:ascii="Times New Roman" w:eastAsia="Times New Roman" w:hAnsi="Times New Roman" w:cs="Times New Roman"/>
          <w:color w:val="000000" w:themeColor="text1"/>
          <w:sz w:val="24"/>
          <w:szCs w:val="24"/>
          <w:lang w:val="es-PE"/>
        </w:rPr>
        <w:t xml:space="preserve">Zona 10, </w:t>
      </w:r>
      <w:r w:rsidR="0081375D">
        <w:rPr>
          <w:rFonts w:ascii="Times New Roman" w:eastAsia="Times New Roman" w:hAnsi="Times New Roman" w:cs="Times New Roman"/>
          <w:color w:val="000000" w:themeColor="text1"/>
          <w:sz w:val="24"/>
          <w:szCs w:val="24"/>
          <w:lang w:val="es-PE"/>
        </w:rPr>
        <w:t>Guatemala, Guatemala</w:t>
      </w:r>
      <w:r w:rsidR="00054640">
        <w:rPr>
          <w:rFonts w:ascii="Times New Roman" w:eastAsia="Times New Roman" w:hAnsi="Times New Roman" w:cs="Times New Roman"/>
          <w:color w:val="000000" w:themeColor="text1"/>
          <w:sz w:val="24"/>
          <w:szCs w:val="24"/>
          <w:lang w:val="es-PE"/>
        </w:rPr>
        <w:t>.</w:t>
      </w:r>
    </w:p>
    <w:p w14:paraId="4AB467C1" w14:textId="0D70BB5B" w:rsidR="00CD2C44" w:rsidRDefault="00CD2C44" w:rsidP="00A4206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 xml:space="preserve">Tamaño: </w:t>
      </w:r>
      <w:r w:rsidR="00A40529" w:rsidRPr="00A40529">
        <w:rPr>
          <w:rFonts w:ascii="Times New Roman" w:eastAsia="Times New Roman" w:hAnsi="Times New Roman" w:cs="Times New Roman"/>
          <w:color w:val="000000" w:themeColor="text1"/>
          <w:sz w:val="24"/>
          <w:szCs w:val="24"/>
          <w:lang w:val="es-PE"/>
        </w:rPr>
        <w:t>3</w:t>
      </w:r>
      <w:r w:rsidR="00AD1960" w:rsidRPr="00A40529">
        <w:rPr>
          <w:rFonts w:ascii="Times New Roman" w:eastAsia="Times New Roman" w:hAnsi="Times New Roman" w:cs="Times New Roman"/>
          <w:color w:val="000000" w:themeColor="text1"/>
          <w:sz w:val="24"/>
          <w:szCs w:val="24"/>
          <w:lang w:val="es-PE"/>
        </w:rPr>
        <w:t>5</w:t>
      </w:r>
      <w:r w:rsidR="00AD1960">
        <w:rPr>
          <w:rFonts w:ascii="Times New Roman" w:eastAsia="Times New Roman" w:hAnsi="Times New Roman" w:cs="Times New Roman"/>
          <w:color w:val="000000" w:themeColor="text1"/>
          <w:sz w:val="24"/>
          <w:szCs w:val="24"/>
          <w:lang w:val="es-PE"/>
        </w:rPr>
        <w:t xml:space="preserve"> Colaboradores, con </w:t>
      </w:r>
      <w:r w:rsidR="0089123D">
        <w:rPr>
          <w:rFonts w:ascii="Times New Roman" w:eastAsia="Times New Roman" w:hAnsi="Times New Roman" w:cs="Times New Roman"/>
          <w:color w:val="000000" w:themeColor="text1"/>
          <w:sz w:val="24"/>
          <w:szCs w:val="24"/>
          <w:lang w:val="es-PE"/>
        </w:rPr>
        <w:t xml:space="preserve">operación </w:t>
      </w:r>
      <w:r w:rsidR="00FF7F00">
        <w:rPr>
          <w:rFonts w:ascii="Times New Roman" w:eastAsia="Times New Roman" w:hAnsi="Times New Roman" w:cs="Times New Roman"/>
          <w:color w:val="000000" w:themeColor="text1"/>
          <w:sz w:val="24"/>
          <w:szCs w:val="24"/>
          <w:lang w:val="es-PE"/>
        </w:rPr>
        <w:t>hibrida (Oficina + teletrabajo).</w:t>
      </w:r>
    </w:p>
    <w:p w14:paraId="7A9C7E95" w14:textId="22685CE6" w:rsidR="00FF7F00" w:rsidRDefault="00246067" w:rsidP="00A4206C">
      <w:pPr>
        <w:spacing w:after="0" w:line="360" w:lineRule="auto"/>
        <w:ind w:right="41"/>
        <w:rPr>
          <w:rFonts w:ascii="Times New Roman" w:eastAsia="Times New Roman" w:hAnsi="Times New Roman" w:cs="Times New Roman"/>
          <w:color w:val="000000" w:themeColor="text1"/>
          <w:sz w:val="24"/>
          <w:szCs w:val="24"/>
          <w:lang w:val="es-PE"/>
        </w:rPr>
      </w:pPr>
      <w:r w:rsidRPr="00246067">
        <w:rPr>
          <w:rFonts w:ascii="Times New Roman" w:eastAsia="Times New Roman" w:hAnsi="Times New Roman" w:cs="Times New Roman"/>
          <w:b/>
          <w:bCs/>
          <w:color w:val="000000" w:themeColor="text1"/>
          <w:sz w:val="24"/>
          <w:szCs w:val="24"/>
          <w:lang w:val="es-PE"/>
        </w:rPr>
        <w:t>Clientes</w:t>
      </w:r>
      <w:r>
        <w:rPr>
          <w:rFonts w:ascii="Times New Roman" w:eastAsia="Times New Roman" w:hAnsi="Times New Roman" w:cs="Times New Roman"/>
          <w:b/>
          <w:bCs/>
          <w:color w:val="000000" w:themeColor="text1"/>
          <w:sz w:val="24"/>
          <w:szCs w:val="24"/>
          <w:lang w:val="es-PE"/>
        </w:rPr>
        <w:t xml:space="preserve">: </w:t>
      </w:r>
      <w:r w:rsidR="008D10FE">
        <w:rPr>
          <w:rFonts w:ascii="Times New Roman" w:eastAsia="Times New Roman" w:hAnsi="Times New Roman" w:cs="Times New Roman"/>
          <w:color w:val="000000" w:themeColor="text1"/>
          <w:sz w:val="24"/>
          <w:szCs w:val="24"/>
          <w:lang w:val="es-PE"/>
        </w:rPr>
        <w:t>La organización tiene clientes clasificados como PYMES</w:t>
      </w:r>
      <w:r w:rsidR="00A06757">
        <w:rPr>
          <w:rFonts w:ascii="Times New Roman" w:eastAsia="Times New Roman" w:hAnsi="Times New Roman" w:cs="Times New Roman"/>
          <w:color w:val="000000" w:themeColor="text1"/>
          <w:sz w:val="24"/>
          <w:szCs w:val="24"/>
          <w:lang w:val="es-PE"/>
        </w:rPr>
        <w:t xml:space="preserve"> y medianas empresas, generalmente ubicadas en </w:t>
      </w:r>
      <w:r w:rsidR="006C16A9">
        <w:rPr>
          <w:rFonts w:ascii="Times New Roman" w:eastAsia="Times New Roman" w:hAnsi="Times New Roman" w:cs="Times New Roman"/>
          <w:color w:val="000000" w:themeColor="text1"/>
          <w:sz w:val="24"/>
          <w:szCs w:val="24"/>
          <w:lang w:val="es-PE"/>
        </w:rPr>
        <w:t>Centroamérica</w:t>
      </w:r>
      <w:r w:rsidR="00A06757">
        <w:rPr>
          <w:rFonts w:ascii="Times New Roman" w:eastAsia="Times New Roman" w:hAnsi="Times New Roman" w:cs="Times New Roman"/>
          <w:color w:val="000000" w:themeColor="text1"/>
          <w:sz w:val="24"/>
          <w:szCs w:val="24"/>
          <w:lang w:val="es-PE"/>
        </w:rPr>
        <w:t xml:space="preserve">, sin </w:t>
      </w:r>
      <w:r w:rsidR="00FD08E7">
        <w:rPr>
          <w:rFonts w:ascii="Times New Roman" w:eastAsia="Times New Roman" w:hAnsi="Times New Roman" w:cs="Times New Roman"/>
          <w:color w:val="000000" w:themeColor="text1"/>
          <w:sz w:val="24"/>
          <w:szCs w:val="24"/>
          <w:lang w:val="es-PE"/>
        </w:rPr>
        <w:t>embargo,</w:t>
      </w:r>
      <w:r w:rsidR="00A06757">
        <w:rPr>
          <w:rFonts w:ascii="Times New Roman" w:eastAsia="Times New Roman" w:hAnsi="Times New Roman" w:cs="Times New Roman"/>
          <w:color w:val="000000" w:themeColor="text1"/>
          <w:sz w:val="24"/>
          <w:szCs w:val="24"/>
          <w:lang w:val="es-PE"/>
        </w:rPr>
        <w:t xml:space="preserve"> se han tenido contrato</w:t>
      </w:r>
      <w:r w:rsidR="00AE3CB4">
        <w:rPr>
          <w:rFonts w:ascii="Times New Roman" w:eastAsia="Times New Roman" w:hAnsi="Times New Roman" w:cs="Times New Roman"/>
          <w:color w:val="000000" w:themeColor="text1"/>
          <w:sz w:val="24"/>
          <w:szCs w:val="24"/>
          <w:lang w:val="es-PE"/>
        </w:rPr>
        <w:t>s</w:t>
      </w:r>
      <w:r w:rsidR="00A06757">
        <w:rPr>
          <w:rFonts w:ascii="Times New Roman" w:eastAsia="Times New Roman" w:hAnsi="Times New Roman" w:cs="Times New Roman"/>
          <w:color w:val="000000" w:themeColor="text1"/>
          <w:sz w:val="24"/>
          <w:szCs w:val="24"/>
          <w:lang w:val="es-PE"/>
        </w:rPr>
        <w:t xml:space="preserve"> con cliente</w:t>
      </w:r>
      <w:r w:rsidR="00A023F9">
        <w:rPr>
          <w:rFonts w:ascii="Times New Roman" w:eastAsia="Times New Roman" w:hAnsi="Times New Roman" w:cs="Times New Roman"/>
          <w:color w:val="000000" w:themeColor="text1"/>
          <w:sz w:val="24"/>
          <w:szCs w:val="24"/>
          <w:lang w:val="es-PE"/>
        </w:rPr>
        <w:t>s</w:t>
      </w:r>
      <w:r w:rsidR="00A06757">
        <w:rPr>
          <w:rFonts w:ascii="Times New Roman" w:eastAsia="Times New Roman" w:hAnsi="Times New Roman" w:cs="Times New Roman"/>
          <w:color w:val="000000" w:themeColor="text1"/>
          <w:sz w:val="24"/>
          <w:szCs w:val="24"/>
          <w:lang w:val="es-PE"/>
        </w:rPr>
        <w:t xml:space="preserve"> en Europa y Estados </w:t>
      </w:r>
      <w:r w:rsidR="006C16A9">
        <w:rPr>
          <w:rFonts w:ascii="Times New Roman" w:eastAsia="Times New Roman" w:hAnsi="Times New Roman" w:cs="Times New Roman"/>
          <w:color w:val="000000" w:themeColor="text1"/>
          <w:sz w:val="24"/>
          <w:szCs w:val="24"/>
          <w:lang w:val="es-PE"/>
        </w:rPr>
        <w:t xml:space="preserve">Unidos. </w:t>
      </w:r>
      <w:r w:rsidR="00FD08E7">
        <w:rPr>
          <w:rFonts w:ascii="Times New Roman" w:eastAsia="Times New Roman" w:hAnsi="Times New Roman" w:cs="Times New Roman"/>
          <w:color w:val="000000" w:themeColor="text1"/>
          <w:sz w:val="24"/>
          <w:szCs w:val="24"/>
          <w:lang w:val="es-PE"/>
        </w:rPr>
        <w:t>Las actividades comerciales</w:t>
      </w:r>
      <w:r w:rsidR="00566FA5">
        <w:rPr>
          <w:rFonts w:ascii="Times New Roman" w:eastAsia="Times New Roman" w:hAnsi="Times New Roman" w:cs="Times New Roman"/>
          <w:color w:val="000000" w:themeColor="text1"/>
          <w:sz w:val="24"/>
          <w:szCs w:val="24"/>
          <w:lang w:val="es-PE"/>
        </w:rPr>
        <w:t xml:space="preserve"> de las empresas se encuentran generalmente entre</w:t>
      </w:r>
      <w:r w:rsidR="00FD08E7">
        <w:rPr>
          <w:rFonts w:ascii="Times New Roman" w:eastAsia="Times New Roman" w:hAnsi="Times New Roman" w:cs="Times New Roman"/>
          <w:color w:val="000000" w:themeColor="text1"/>
          <w:sz w:val="24"/>
          <w:szCs w:val="24"/>
          <w:lang w:val="es-PE"/>
        </w:rPr>
        <w:t xml:space="preserve"> </w:t>
      </w:r>
      <w:r w:rsidR="00425150" w:rsidRPr="00425150">
        <w:rPr>
          <w:rFonts w:ascii="Times New Roman" w:eastAsia="Times New Roman" w:hAnsi="Times New Roman" w:cs="Times New Roman"/>
          <w:color w:val="000000" w:themeColor="text1"/>
          <w:sz w:val="24"/>
          <w:szCs w:val="24"/>
          <w:lang w:val="es-PE"/>
        </w:rPr>
        <w:t>s</w:t>
      </w:r>
      <w:r w:rsidR="00FD08E7" w:rsidRPr="00425150">
        <w:rPr>
          <w:rFonts w:ascii="Times New Roman" w:eastAsia="Times New Roman" w:hAnsi="Times New Roman" w:cs="Times New Roman"/>
          <w:color w:val="000000" w:themeColor="text1"/>
          <w:sz w:val="24"/>
          <w:szCs w:val="24"/>
          <w:lang w:val="es-PE"/>
        </w:rPr>
        <w:t>ervicios</w:t>
      </w:r>
      <w:r w:rsidR="004734BA">
        <w:rPr>
          <w:rFonts w:ascii="Times New Roman" w:eastAsia="Times New Roman" w:hAnsi="Times New Roman" w:cs="Times New Roman"/>
          <w:color w:val="000000" w:themeColor="text1"/>
          <w:sz w:val="24"/>
          <w:szCs w:val="24"/>
          <w:lang w:val="es-PE"/>
        </w:rPr>
        <w:t>, educación, microfinanzas y comercio.</w:t>
      </w:r>
    </w:p>
    <w:p w14:paraId="6C1C26F2" w14:textId="4DB7D26C" w:rsidR="002D3FB3" w:rsidRDefault="003B65E2" w:rsidP="00A4206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F</w:t>
      </w:r>
      <w:r w:rsidR="00227779" w:rsidRPr="00227779">
        <w:rPr>
          <w:rFonts w:ascii="Times New Roman" w:eastAsia="Times New Roman" w:hAnsi="Times New Roman" w:cs="Times New Roman"/>
          <w:b/>
          <w:bCs/>
          <w:color w:val="000000" w:themeColor="text1"/>
          <w:sz w:val="24"/>
          <w:szCs w:val="24"/>
          <w:lang w:val="es-PE"/>
        </w:rPr>
        <w:t>undación:</w:t>
      </w:r>
      <w:r w:rsidR="00227779">
        <w:rPr>
          <w:rFonts w:ascii="Times New Roman" w:eastAsia="Times New Roman" w:hAnsi="Times New Roman" w:cs="Times New Roman"/>
          <w:b/>
          <w:bCs/>
          <w:color w:val="000000" w:themeColor="text1"/>
          <w:sz w:val="24"/>
          <w:szCs w:val="24"/>
          <w:lang w:val="es-PE"/>
        </w:rPr>
        <w:t xml:space="preserve"> </w:t>
      </w:r>
      <w:proofErr w:type="spellStart"/>
      <w:r w:rsidR="00D766BA">
        <w:rPr>
          <w:rFonts w:ascii="Times New Roman" w:eastAsia="Times New Roman" w:hAnsi="Times New Roman" w:cs="Times New Roman"/>
          <w:color w:val="000000" w:themeColor="text1"/>
          <w:sz w:val="24"/>
          <w:szCs w:val="24"/>
          <w:lang w:val="es-PE"/>
        </w:rPr>
        <w:t>TecnoSystem</w:t>
      </w:r>
      <w:proofErr w:type="spellEnd"/>
      <w:r w:rsidR="00D766BA">
        <w:rPr>
          <w:rFonts w:ascii="Times New Roman" w:eastAsia="Times New Roman" w:hAnsi="Times New Roman" w:cs="Times New Roman"/>
          <w:color w:val="000000" w:themeColor="text1"/>
          <w:sz w:val="24"/>
          <w:szCs w:val="24"/>
          <w:lang w:val="es-PE"/>
        </w:rPr>
        <w:t xml:space="preserve"> S.A. </w:t>
      </w:r>
      <w:r w:rsidR="00071AF0">
        <w:rPr>
          <w:rFonts w:ascii="Times New Roman" w:eastAsia="Times New Roman" w:hAnsi="Times New Roman" w:cs="Times New Roman"/>
          <w:color w:val="000000" w:themeColor="text1"/>
          <w:sz w:val="24"/>
          <w:szCs w:val="24"/>
          <w:lang w:val="es-PE"/>
        </w:rPr>
        <w:t xml:space="preserve">fue funda el </w:t>
      </w:r>
      <w:r w:rsidR="00812F01">
        <w:rPr>
          <w:rFonts w:ascii="Times New Roman" w:eastAsia="Times New Roman" w:hAnsi="Times New Roman" w:cs="Times New Roman"/>
          <w:color w:val="000000" w:themeColor="text1"/>
          <w:sz w:val="24"/>
          <w:szCs w:val="24"/>
          <w:lang w:val="es-PE"/>
        </w:rPr>
        <w:t>3 de septiembre del 201</w:t>
      </w:r>
      <w:r w:rsidR="0064523D">
        <w:rPr>
          <w:rFonts w:ascii="Times New Roman" w:eastAsia="Times New Roman" w:hAnsi="Times New Roman" w:cs="Times New Roman"/>
          <w:color w:val="000000" w:themeColor="text1"/>
          <w:sz w:val="24"/>
          <w:szCs w:val="24"/>
          <w:lang w:val="es-PE"/>
        </w:rPr>
        <w:t>8.</w:t>
      </w:r>
    </w:p>
    <w:p w14:paraId="73A34C21" w14:textId="2D3A3BBD" w:rsidR="0064523D" w:rsidRPr="005631BE" w:rsidRDefault="00C7292B" w:rsidP="00003B51">
      <w:pPr>
        <w:pStyle w:val="Ttulo2"/>
        <w:rPr>
          <w:rFonts w:eastAsia="Times New Roman"/>
          <w:lang w:val="es-PE"/>
        </w:rPr>
      </w:pPr>
      <w:bookmarkStart w:id="7" w:name="_Toc224836586"/>
      <w:r w:rsidRPr="005631BE">
        <w:rPr>
          <w:rFonts w:eastAsia="Times New Roman"/>
          <w:lang w:val="es-PE"/>
        </w:rPr>
        <w:t>Descripción</w:t>
      </w:r>
      <w:bookmarkEnd w:id="7"/>
    </w:p>
    <w:p w14:paraId="10968815" w14:textId="7ED68F53" w:rsidR="00F27F83" w:rsidRDefault="00C7292B" w:rsidP="00A4206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ab/>
      </w:r>
      <w:proofErr w:type="spellStart"/>
      <w:r w:rsidR="00DD4547">
        <w:rPr>
          <w:rFonts w:ascii="Times New Roman" w:eastAsia="Times New Roman" w:hAnsi="Times New Roman" w:cs="Times New Roman"/>
          <w:color w:val="000000" w:themeColor="text1"/>
          <w:sz w:val="24"/>
          <w:szCs w:val="24"/>
          <w:lang w:val="es-PE"/>
        </w:rPr>
        <w:t>TecnoSystem</w:t>
      </w:r>
      <w:proofErr w:type="spellEnd"/>
      <w:r w:rsidR="00DD4547">
        <w:rPr>
          <w:rFonts w:ascii="Times New Roman" w:eastAsia="Times New Roman" w:hAnsi="Times New Roman" w:cs="Times New Roman"/>
          <w:color w:val="000000" w:themeColor="text1"/>
          <w:sz w:val="24"/>
          <w:szCs w:val="24"/>
          <w:lang w:val="es-PE"/>
        </w:rPr>
        <w:t xml:space="preserve"> S.A. </w:t>
      </w:r>
      <w:r w:rsidR="00B246D6">
        <w:rPr>
          <w:rFonts w:ascii="Times New Roman" w:eastAsia="Times New Roman" w:hAnsi="Times New Roman" w:cs="Times New Roman"/>
          <w:color w:val="000000" w:themeColor="text1"/>
          <w:sz w:val="24"/>
          <w:szCs w:val="24"/>
          <w:lang w:val="es-PE"/>
        </w:rPr>
        <w:t xml:space="preserve">es una empresa de tecnología enfocada en </w:t>
      </w:r>
      <w:r w:rsidR="00116E54">
        <w:rPr>
          <w:rFonts w:ascii="Times New Roman" w:eastAsia="Times New Roman" w:hAnsi="Times New Roman" w:cs="Times New Roman"/>
          <w:color w:val="000000" w:themeColor="text1"/>
          <w:sz w:val="24"/>
          <w:szCs w:val="24"/>
          <w:lang w:val="es-PE"/>
        </w:rPr>
        <w:t>soluciones y productos de software confiables</w:t>
      </w:r>
      <w:r w:rsidR="007B2CBE">
        <w:rPr>
          <w:rFonts w:ascii="Times New Roman" w:eastAsia="Times New Roman" w:hAnsi="Times New Roman" w:cs="Times New Roman"/>
          <w:color w:val="000000" w:themeColor="text1"/>
          <w:sz w:val="24"/>
          <w:szCs w:val="24"/>
          <w:lang w:val="es-PE"/>
        </w:rPr>
        <w:t xml:space="preserve">, estables y escalables, estos servicios </w:t>
      </w:r>
      <w:r w:rsidR="00A67094">
        <w:rPr>
          <w:rFonts w:ascii="Times New Roman" w:eastAsia="Times New Roman" w:hAnsi="Times New Roman" w:cs="Times New Roman"/>
          <w:color w:val="000000" w:themeColor="text1"/>
          <w:sz w:val="24"/>
          <w:szCs w:val="24"/>
          <w:lang w:val="es-PE"/>
        </w:rPr>
        <w:t xml:space="preserve">resuelven las necesidades de los usuarios de </w:t>
      </w:r>
      <w:r w:rsidR="00DB0FB0">
        <w:rPr>
          <w:rFonts w:ascii="Times New Roman" w:eastAsia="Times New Roman" w:hAnsi="Times New Roman" w:cs="Times New Roman"/>
          <w:color w:val="000000" w:themeColor="text1"/>
          <w:sz w:val="24"/>
          <w:szCs w:val="24"/>
          <w:lang w:val="es-PE"/>
        </w:rPr>
        <w:t xml:space="preserve">mejorar sus procesos y obtener la información necesarias para </w:t>
      </w:r>
      <w:r w:rsidR="009208CF">
        <w:rPr>
          <w:rFonts w:ascii="Times New Roman" w:eastAsia="Times New Roman" w:hAnsi="Times New Roman" w:cs="Times New Roman"/>
          <w:color w:val="000000" w:themeColor="text1"/>
          <w:sz w:val="24"/>
          <w:szCs w:val="24"/>
          <w:lang w:val="es-PE"/>
        </w:rPr>
        <w:t xml:space="preserve">tomar decisiones basadas en la mayor cantidad de datos disponibles, y permitir que </w:t>
      </w:r>
      <w:proofErr w:type="spellStart"/>
      <w:r w:rsidR="009208CF">
        <w:rPr>
          <w:rFonts w:ascii="Times New Roman" w:eastAsia="Times New Roman" w:hAnsi="Times New Roman" w:cs="Times New Roman"/>
          <w:color w:val="000000" w:themeColor="text1"/>
          <w:sz w:val="24"/>
          <w:szCs w:val="24"/>
          <w:lang w:val="es-PE"/>
        </w:rPr>
        <w:t>ele</w:t>
      </w:r>
      <w:proofErr w:type="spellEnd"/>
      <w:r w:rsidR="009208CF">
        <w:rPr>
          <w:rFonts w:ascii="Times New Roman" w:eastAsia="Times New Roman" w:hAnsi="Times New Roman" w:cs="Times New Roman"/>
          <w:color w:val="000000" w:themeColor="text1"/>
          <w:sz w:val="24"/>
          <w:szCs w:val="24"/>
          <w:lang w:val="es-PE"/>
        </w:rPr>
        <w:t xml:space="preserve"> cliente optimice </w:t>
      </w:r>
      <w:r w:rsidR="00F27F83">
        <w:rPr>
          <w:rFonts w:ascii="Times New Roman" w:eastAsia="Times New Roman" w:hAnsi="Times New Roman" w:cs="Times New Roman"/>
          <w:color w:val="000000" w:themeColor="text1"/>
          <w:sz w:val="24"/>
          <w:szCs w:val="24"/>
          <w:lang w:val="es-PE"/>
        </w:rPr>
        <w:t>sus procesos y aumente sus beneficios.</w:t>
      </w:r>
    </w:p>
    <w:p w14:paraId="752689DE" w14:textId="4F287042" w:rsidR="00AE6C9E" w:rsidRPr="005631BE" w:rsidRDefault="0029550A" w:rsidP="00003B51">
      <w:pPr>
        <w:pStyle w:val="Ttulo2"/>
        <w:rPr>
          <w:rFonts w:eastAsia="Times New Roman"/>
          <w:u w:val="single"/>
          <w:lang w:val="es-PE"/>
        </w:rPr>
      </w:pPr>
      <w:bookmarkStart w:id="8" w:name="_Toc224836587"/>
      <w:r w:rsidRPr="005631BE">
        <w:rPr>
          <w:rFonts w:eastAsia="Times New Roman"/>
          <w:lang w:val="es-PE"/>
        </w:rPr>
        <w:lastRenderedPageBreak/>
        <w:t>Misi</w:t>
      </w:r>
      <w:r w:rsidR="00FF100E" w:rsidRPr="005631BE">
        <w:rPr>
          <w:rFonts w:eastAsia="Times New Roman"/>
          <w:lang w:val="es-PE"/>
        </w:rPr>
        <w:t>ón</w:t>
      </w:r>
      <w:r w:rsidRPr="005631BE">
        <w:rPr>
          <w:rFonts w:eastAsia="Times New Roman"/>
          <w:lang w:val="es-PE"/>
        </w:rPr>
        <w:t>, visión y valores</w:t>
      </w:r>
      <w:bookmarkEnd w:id="8"/>
    </w:p>
    <w:p w14:paraId="086C24A4" w14:textId="395364E5" w:rsidR="00E9294D" w:rsidRDefault="0030289A" w:rsidP="00E9294D">
      <w:pPr>
        <w:spacing w:after="0" w:line="360" w:lineRule="auto"/>
        <w:ind w:right="41"/>
        <w:rPr>
          <w:rFonts w:ascii="Times New Roman" w:eastAsia="Times New Roman" w:hAnsi="Times New Roman" w:cs="Times New Roman"/>
          <w:color w:val="000000" w:themeColor="text1"/>
          <w:sz w:val="24"/>
          <w:szCs w:val="24"/>
          <w:lang w:val="es-PE"/>
        </w:rPr>
      </w:pPr>
      <w:r w:rsidRPr="0030289A">
        <w:rPr>
          <w:rFonts w:ascii="Times New Roman" w:eastAsia="Times New Roman" w:hAnsi="Times New Roman" w:cs="Times New Roman"/>
          <w:b/>
          <w:bCs/>
          <w:color w:val="000000" w:themeColor="text1"/>
          <w:sz w:val="24"/>
          <w:szCs w:val="24"/>
          <w:lang w:val="es-PE"/>
        </w:rPr>
        <w:t xml:space="preserve">Misión: </w:t>
      </w:r>
      <w:r w:rsidR="00BC09AF">
        <w:rPr>
          <w:rFonts w:ascii="Times New Roman" w:eastAsia="Times New Roman" w:hAnsi="Times New Roman" w:cs="Times New Roman"/>
          <w:color w:val="000000" w:themeColor="text1"/>
          <w:sz w:val="24"/>
          <w:szCs w:val="24"/>
          <w:lang w:val="es-PE"/>
        </w:rPr>
        <w:t xml:space="preserve">Desarrollar </w:t>
      </w:r>
      <w:r w:rsidR="00EF4766">
        <w:rPr>
          <w:rFonts w:ascii="Times New Roman" w:eastAsia="Times New Roman" w:hAnsi="Times New Roman" w:cs="Times New Roman"/>
          <w:color w:val="000000" w:themeColor="text1"/>
          <w:sz w:val="24"/>
          <w:szCs w:val="24"/>
          <w:lang w:val="es-PE"/>
        </w:rPr>
        <w:t xml:space="preserve">soluciones seguras y </w:t>
      </w:r>
      <w:r w:rsidR="0060046E">
        <w:rPr>
          <w:rFonts w:ascii="Times New Roman" w:eastAsia="Times New Roman" w:hAnsi="Times New Roman" w:cs="Times New Roman"/>
          <w:color w:val="000000" w:themeColor="text1"/>
          <w:sz w:val="24"/>
          <w:szCs w:val="24"/>
          <w:lang w:val="es-PE"/>
        </w:rPr>
        <w:t>prácticas</w:t>
      </w:r>
      <w:r w:rsidR="00EF4766">
        <w:rPr>
          <w:rFonts w:ascii="Times New Roman" w:eastAsia="Times New Roman" w:hAnsi="Times New Roman" w:cs="Times New Roman"/>
          <w:color w:val="000000" w:themeColor="text1"/>
          <w:sz w:val="24"/>
          <w:szCs w:val="24"/>
          <w:lang w:val="es-PE"/>
        </w:rPr>
        <w:t xml:space="preserve"> que mejoren </w:t>
      </w:r>
      <w:r w:rsidR="00C535E0">
        <w:rPr>
          <w:rFonts w:ascii="Times New Roman" w:eastAsia="Times New Roman" w:hAnsi="Times New Roman" w:cs="Times New Roman"/>
          <w:color w:val="000000" w:themeColor="text1"/>
          <w:sz w:val="24"/>
          <w:szCs w:val="24"/>
          <w:lang w:val="es-PE"/>
        </w:rPr>
        <w:t xml:space="preserve">los procesos, </w:t>
      </w:r>
      <w:r w:rsidR="007631D6">
        <w:rPr>
          <w:rFonts w:ascii="Times New Roman" w:eastAsia="Times New Roman" w:hAnsi="Times New Roman" w:cs="Times New Roman"/>
          <w:color w:val="000000" w:themeColor="text1"/>
          <w:sz w:val="24"/>
          <w:szCs w:val="24"/>
          <w:lang w:val="es-PE"/>
        </w:rPr>
        <w:t xml:space="preserve">protegiendo la información y garantizando la continuidad del </w:t>
      </w:r>
      <w:r w:rsidR="00E9294D">
        <w:rPr>
          <w:rFonts w:ascii="Times New Roman" w:eastAsia="Times New Roman" w:hAnsi="Times New Roman" w:cs="Times New Roman"/>
          <w:color w:val="000000" w:themeColor="text1"/>
          <w:sz w:val="24"/>
          <w:szCs w:val="24"/>
          <w:lang w:val="es-PE"/>
        </w:rPr>
        <w:t>servicio</w:t>
      </w:r>
      <w:r w:rsidR="007631D6">
        <w:rPr>
          <w:rFonts w:ascii="Times New Roman" w:eastAsia="Times New Roman" w:hAnsi="Times New Roman" w:cs="Times New Roman"/>
          <w:color w:val="000000" w:themeColor="text1"/>
          <w:sz w:val="24"/>
          <w:szCs w:val="24"/>
          <w:lang w:val="es-PE"/>
        </w:rPr>
        <w:t>.</w:t>
      </w:r>
    </w:p>
    <w:p w14:paraId="4F779DEA" w14:textId="47D3F6A2" w:rsidR="00B41A44" w:rsidRDefault="00F03F02" w:rsidP="00E9294D">
      <w:pPr>
        <w:spacing w:after="0" w:line="360" w:lineRule="auto"/>
        <w:ind w:right="41"/>
        <w:rPr>
          <w:rFonts w:ascii="Times New Roman" w:eastAsia="Times New Roman" w:hAnsi="Times New Roman" w:cs="Times New Roman"/>
          <w:color w:val="000000" w:themeColor="text1"/>
          <w:sz w:val="24"/>
          <w:szCs w:val="24"/>
          <w:lang w:val="es-PE"/>
        </w:rPr>
      </w:pPr>
      <w:r w:rsidRPr="00F03F02">
        <w:rPr>
          <w:rFonts w:ascii="Times New Roman" w:eastAsia="Times New Roman" w:hAnsi="Times New Roman" w:cs="Times New Roman"/>
          <w:b/>
          <w:bCs/>
          <w:color w:val="000000" w:themeColor="text1"/>
          <w:sz w:val="24"/>
          <w:szCs w:val="24"/>
          <w:lang w:val="es-PE"/>
        </w:rPr>
        <w:t>Visi</w:t>
      </w:r>
      <w:r w:rsidR="00FF100E">
        <w:rPr>
          <w:rFonts w:ascii="Times New Roman" w:eastAsia="Times New Roman" w:hAnsi="Times New Roman" w:cs="Times New Roman"/>
          <w:b/>
          <w:bCs/>
          <w:color w:val="000000" w:themeColor="text1"/>
          <w:sz w:val="24"/>
          <w:szCs w:val="24"/>
          <w:lang w:val="es-PE"/>
        </w:rPr>
        <w:t>ó</w:t>
      </w:r>
      <w:r w:rsidRPr="00F03F02">
        <w:rPr>
          <w:rFonts w:ascii="Times New Roman" w:eastAsia="Times New Roman" w:hAnsi="Times New Roman" w:cs="Times New Roman"/>
          <w:b/>
          <w:bCs/>
          <w:color w:val="000000" w:themeColor="text1"/>
          <w:sz w:val="24"/>
          <w:szCs w:val="24"/>
          <w:lang w:val="es-PE"/>
        </w:rPr>
        <w:t>n</w:t>
      </w:r>
      <w:r>
        <w:rPr>
          <w:rFonts w:ascii="Times New Roman" w:eastAsia="Times New Roman" w:hAnsi="Times New Roman" w:cs="Times New Roman"/>
          <w:b/>
          <w:bCs/>
          <w:color w:val="000000" w:themeColor="text1"/>
          <w:sz w:val="24"/>
          <w:szCs w:val="24"/>
          <w:lang w:val="es-PE"/>
        </w:rPr>
        <w:t xml:space="preserve">: </w:t>
      </w:r>
      <w:r w:rsidR="00AE2743">
        <w:rPr>
          <w:rFonts w:ascii="Times New Roman" w:eastAsia="Times New Roman" w:hAnsi="Times New Roman" w:cs="Times New Roman"/>
          <w:color w:val="000000" w:themeColor="text1"/>
          <w:sz w:val="24"/>
          <w:szCs w:val="24"/>
          <w:lang w:val="es-PE"/>
        </w:rPr>
        <w:t>Ser una empresa</w:t>
      </w:r>
      <w:r w:rsidR="006F3626">
        <w:rPr>
          <w:rFonts w:ascii="Times New Roman" w:eastAsia="Times New Roman" w:hAnsi="Times New Roman" w:cs="Times New Roman"/>
          <w:color w:val="000000" w:themeColor="text1"/>
          <w:sz w:val="24"/>
          <w:szCs w:val="24"/>
          <w:lang w:val="es-PE"/>
        </w:rPr>
        <w:t xml:space="preserve"> referente </w:t>
      </w:r>
      <w:r w:rsidR="00DC3A6C">
        <w:rPr>
          <w:rFonts w:ascii="Times New Roman" w:eastAsia="Times New Roman" w:hAnsi="Times New Roman" w:cs="Times New Roman"/>
          <w:color w:val="000000" w:themeColor="text1"/>
          <w:sz w:val="24"/>
          <w:szCs w:val="24"/>
          <w:lang w:val="es-PE"/>
        </w:rPr>
        <w:t xml:space="preserve">en </w:t>
      </w:r>
      <w:r w:rsidR="00961E6B">
        <w:rPr>
          <w:rFonts w:ascii="Times New Roman" w:eastAsia="Times New Roman" w:hAnsi="Times New Roman" w:cs="Times New Roman"/>
          <w:color w:val="000000" w:themeColor="text1"/>
          <w:sz w:val="24"/>
          <w:szCs w:val="24"/>
          <w:lang w:val="es-PE"/>
        </w:rPr>
        <w:t xml:space="preserve">calidad, </w:t>
      </w:r>
      <w:r w:rsidR="001B124C">
        <w:rPr>
          <w:rFonts w:ascii="Times New Roman" w:eastAsia="Times New Roman" w:hAnsi="Times New Roman" w:cs="Times New Roman"/>
          <w:color w:val="000000" w:themeColor="text1"/>
          <w:sz w:val="24"/>
          <w:szCs w:val="24"/>
          <w:lang w:val="es-PE"/>
        </w:rPr>
        <w:t xml:space="preserve">innovación </w:t>
      </w:r>
      <w:r w:rsidR="00067867">
        <w:rPr>
          <w:rFonts w:ascii="Times New Roman" w:eastAsia="Times New Roman" w:hAnsi="Times New Roman" w:cs="Times New Roman"/>
          <w:color w:val="000000" w:themeColor="text1"/>
          <w:sz w:val="24"/>
          <w:szCs w:val="24"/>
          <w:lang w:val="es-PE"/>
        </w:rPr>
        <w:t xml:space="preserve">y seguridad de los productos </w:t>
      </w:r>
      <w:r w:rsidR="00B41A44">
        <w:rPr>
          <w:rFonts w:ascii="Times New Roman" w:eastAsia="Times New Roman" w:hAnsi="Times New Roman" w:cs="Times New Roman"/>
          <w:color w:val="000000" w:themeColor="text1"/>
          <w:sz w:val="24"/>
          <w:szCs w:val="24"/>
          <w:lang w:val="es-PE"/>
        </w:rPr>
        <w:t>tecnológicos.</w:t>
      </w:r>
    </w:p>
    <w:p w14:paraId="24D080E1" w14:textId="71DD42F4" w:rsidR="00C11747" w:rsidRDefault="00C11747" w:rsidP="005E144C">
      <w:pPr>
        <w:pStyle w:val="Ttulo2"/>
        <w:rPr>
          <w:rFonts w:eastAsia="Times New Roman"/>
          <w:lang w:val="es-PE"/>
        </w:rPr>
      </w:pPr>
      <w:bookmarkStart w:id="9" w:name="_Toc224836588"/>
      <w:r w:rsidRPr="00C11747">
        <w:rPr>
          <w:rFonts w:eastAsia="Times New Roman"/>
          <w:lang w:val="es-PE"/>
        </w:rPr>
        <w:t>Valore</w:t>
      </w:r>
      <w:r w:rsidR="005E144C">
        <w:rPr>
          <w:rFonts w:eastAsia="Times New Roman"/>
          <w:lang w:val="es-PE"/>
        </w:rPr>
        <w:t>s</w:t>
      </w:r>
      <w:bookmarkEnd w:id="9"/>
      <w:r>
        <w:rPr>
          <w:rFonts w:eastAsia="Times New Roman"/>
          <w:lang w:val="es-PE"/>
        </w:rPr>
        <w:t xml:space="preserve"> </w:t>
      </w:r>
    </w:p>
    <w:p w14:paraId="1D574869" w14:textId="6CFF24DB" w:rsidR="007F4610" w:rsidRPr="007F4610" w:rsidRDefault="00570767">
      <w:pPr>
        <w:pStyle w:val="Prrafodelista"/>
        <w:numPr>
          <w:ilvl w:val="0"/>
          <w:numId w:val="3"/>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 xml:space="preserve">Confidencialidad </w:t>
      </w:r>
      <w:r w:rsidR="00386ACC">
        <w:rPr>
          <w:rFonts w:ascii="Times New Roman" w:eastAsia="Times New Roman" w:hAnsi="Times New Roman" w:cs="Times New Roman"/>
          <w:color w:val="000000" w:themeColor="text1"/>
          <w:sz w:val="24"/>
          <w:szCs w:val="24"/>
          <w:lang w:val="es-PE"/>
        </w:rPr>
        <w:t>y ética.</w:t>
      </w:r>
    </w:p>
    <w:p w14:paraId="18F60CB8" w14:textId="270918A2" w:rsidR="00C42CEA" w:rsidRPr="009146B9" w:rsidRDefault="00CC761A">
      <w:pPr>
        <w:pStyle w:val="Prrafodelista"/>
        <w:numPr>
          <w:ilvl w:val="0"/>
          <w:numId w:val="3"/>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 xml:space="preserve">Calidad </w:t>
      </w:r>
      <w:r w:rsidR="009146B9">
        <w:rPr>
          <w:rFonts w:ascii="Times New Roman" w:eastAsia="Times New Roman" w:hAnsi="Times New Roman" w:cs="Times New Roman"/>
          <w:color w:val="000000" w:themeColor="text1"/>
          <w:sz w:val="24"/>
          <w:szCs w:val="24"/>
          <w:lang w:val="es-PE"/>
        </w:rPr>
        <w:t>y mejora continua.</w:t>
      </w:r>
    </w:p>
    <w:p w14:paraId="3D62A571" w14:textId="0F95E5DB" w:rsidR="009146B9" w:rsidRPr="002729CD" w:rsidRDefault="00191B3E">
      <w:pPr>
        <w:pStyle w:val="Prrafodelista"/>
        <w:numPr>
          <w:ilvl w:val="0"/>
          <w:numId w:val="3"/>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I</w:t>
      </w:r>
      <w:r w:rsidR="002729CD">
        <w:rPr>
          <w:rFonts w:ascii="Times New Roman" w:eastAsia="Times New Roman" w:hAnsi="Times New Roman" w:cs="Times New Roman"/>
          <w:color w:val="000000" w:themeColor="text1"/>
          <w:sz w:val="24"/>
          <w:szCs w:val="24"/>
          <w:lang w:val="es-PE"/>
        </w:rPr>
        <w:t>nnovación</w:t>
      </w:r>
      <w:r w:rsidR="00C9103A">
        <w:rPr>
          <w:rFonts w:ascii="Times New Roman" w:eastAsia="Times New Roman" w:hAnsi="Times New Roman" w:cs="Times New Roman"/>
          <w:color w:val="000000" w:themeColor="text1"/>
          <w:sz w:val="24"/>
          <w:szCs w:val="24"/>
          <w:lang w:val="es-PE"/>
        </w:rPr>
        <w:t xml:space="preserve"> </w:t>
      </w:r>
      <w:r w:rsidR="00EA502B">
        <w:rPr>
          <w:rFonts w:ascii="Times New Roman" w:eastAsia="Times New Roman" w:hAnsi="Times New Roman" w:cs="Times New Roman"/>
          <w:color w:val="000000" w:themeColor="text1"/>
          <w:sz w:val="24"/>
          <w:szCs w:val="24"/>
          <w:lang w:val="es-PE"/>
        </w:rPr>
        <w:t>responsa</w:t>
      </w:r>
      <w:r w:rsidR="002729CD">
        <w:rPr>
          <w:rFonts w:ascii="Times New Roman" w:eastAsia="Times New Roman" w:hAnsi="Times New Roman" w:cs="Times New Roman"/>
          <w:color w:val="000000" w:themeColor="text1"/>
          <w:sz w:val="24"/>
          <w:szCs w:val="24"/>
          <w:lang w:val="es-PE"/>
        </w:rPr>
        <w:t>ble.</w:t>
      </w:r>
    </w:p>
    <w:p w14:paraId="1C3C0A55" w14:textId="35CFBD7C" w:rsidR="0088693B" w:rsidRPr="002D3FB3" w:rsidRDefault="0048392F">
      <w:pPr>
        <w:pStyle w:val="Prrafodelista"/>
        <w:numPr>
          <w:ilvl w:val="0"/>
          <w:numId w:val="3"/>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Servicio</w:t>
      </w:r>
      <w:r w:rsidR="0097370A">
        <w:rPr>
          <w:rFonts w:ascii="Times New Roman" w:eastAsia="Times New Roman" w:hAnsi="Times New Roman" w:cs="Times New Roman"/>
          <w:color w:val="000000" w:themeColor="text1"/>
          <w:sz w:val="24"/>
          <w:szCs w:val="24"/>
          <w:lang w:val="es-PE"/>
        </w:rPr>
        <w:t>.</w:t>
      </w:r>
    </w:p>
    <w:p w14:paraId="3D2DA090" w14:textId="4B798FAD" w:rsidR="0088693B" w:rsidRPr="005631BE" w:rsidRDefault="00633AB3" w:rsidP="00003B51">
      <w:pPr>
        <w:pStyle w:val="Ttulo2"/>
        <w:rPr>
          <w:rFonts w:eastAsia="Times New Roman"/>
          <w:lang w:val="es-PE"/>
        </w:rPr>
      </w:pPr>
      <w:bookmarkStart w:id="10" w:name="_Toc224836589"/>
      <w:r w:rsidRPr="005631BE">
        <w:rPr>
          <w:rFonts w:eastAsia="Times New Roman"/>
          <w:lang w:val="es-PE"/>
        </w:rPr>
        <w:t>Estructura organizacional de la empresa</w:t>
      </w:r>
      <w:bookmarkEnd w:id="10"/>
    </w:p>
    <w:p w14:paraId="159BA035" w14:textId="0C0A62FB" w:rsidR="003D18A8" w:rsidRPr="006400FB" w:rsidRDefault="003C7BF3">
      <w:pPr>
        <w:pStyle w:val="Prrafodelista"/>
        <w:numPr>
          <w:ilvl w:val="0"/>
          <w:numId w:val="1"/>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Gerente general</w:t>
      </w:r>
    </w:p>
    <w:p w14:paraId="4DFD8AB9" w14:textId="1E9C3B64" w:rsidR="006400FB" w:rsidRDefault="00DF1E59">
      <w:pPr>
        <w:pStyle w:val="Prrafodelista"/>
        <w:numPr>
          <w:ilvl w:val="0"/>
          <w:numId w:val="1"/>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Ge</w:t>
      </w:r>
      <w:r w:rsidR="00FA1F0E">
        <w:rPr>
          <w:rFonts w:ascii="Times New Roman" w:eastAsia="Times New Roman" w:hAnsi="Times New Roman" w:cs="Times New Roman"/>
          <w:color w:val="000000" w:themeColor="text1"/>
          <w:sz w:val="24"/>
          <w:szCs w:val="24"/>
          <w:lang w:val="es-PE"/>
        </w:rPr>
        <w:t>ren</w:t>
      </w:r>
      <w:r w:rsidR="00C7451A">
        <w:rPr>
          <w:rFonts w:ascii="Times New Roman" w:eastAsia="Times New Roman" w:hAnsi="Times New Roman" w:cs="Times New Roman"/>
          <w:color w:val="000000" w:themeColor="text1"/>
          <w:sz w:val="24"/>
          <w:szCs w:val="24"/>
          <w:lang w:val="es-PE"/>
        </w:rPr>
        <w:t xml:space="preserve">te de </w:t>
      </w:r>
      <w:r w:rsidR="00A56260">
        <w:rPr>
          <w:rFonts w:ascii="Times New Roman" w:eastAsia="Times New Roman" w:hAnsi="Times New Roman" w:cs="Times New Roman"/>
          <w:color w:val="000000" w:themeColor="text1"/>
          <w:sz w:val="24"/>
          <w:szCs w:val="24"/>
          <w:lang w:val="es-PE"/>
        </w:rPr>
        <w:t>opera</w:t>
      </w:r>
      <w:r w:rsidR="002E2E55">
        <w:rPr>
          <w:rFonts w:ascii="Times New Roman" w:eastAsia="Times New Roman" w:hAnsi="Times New Roman" w:cs="Times New Roman"/>
          <w:color w:val="000000" w:themeColor="text1"/>
          <w:sz w:val="24"/>
          <w:szCs w:val="24"/>
          <w:lang w:val="es-PE"/>
        </w:rPr>
        <w:t>cione</w:t>
      </w:r>
      <w:r w:rsidR="00D52629">
        <w:rPr>
          <w:rFonts w:ascii="Times New Roman" w:eastAsia="Times New Roman" w:hAnsi="Times New Roman" w:cs="Times New Roman"/>
          <w:color w:val="000000" w:themeColor="text1"/>
          <w:sz w:val="24"/>
          <w:szCs w:val="24"/>
          <w:lang w:val="es-PE"/>
        </w:rPr>
        <w:t>s</w:t>
      </w:r>
    </w:p>
    <w:p w14:paraId="42864C05" w14:textId="5D8B8F19" w:rsidR="004261FC" w:rsidRPr="00B90846" w:rsidRDefault="00953384">
      <w:pPr>
        <w:pStyle w:val="Prrafodelista"/>
        <w:numPr>
          <w:ilvl w:val="0"/>
          <w:numId w:val="1"/>
        </w:numPr>
        <w:spacing w:after="0" w:line="360" w:lineRule="auto"/>
        <w:ind w:right="41"/>
        <w:rPr>
          <w:rFonts w:ascii="Times New Roman" w:eastAsia="Times New Roman" w:hAnsi="Times New Roman" w:cs="Times New Roman"/>
          <w:b/>
          <w:bCs/>
          <w:color w:val="000000" w:themeColor="text1"/>
          <w:sz w:val="24"/>
          <w:szCs w:val="24"/>
          <w:lang w:val="es-PE"/>
        </w:rPr>
      </w:pPr>
      <w:r w:rsidRPr="002326FA">
        <w:rPr>
          <w:rFonts w:ascii="Times New Roman" w:eastAsia="Times New Roman" w:hAnsi="Times New Roman" w:cs="Times New Roman"/>
          <w:color w:val="000000" w:themeColor="text1"/>
          <w:sz w:val="24"/>
          <w:szCs w:val="24"/>
          <w:lang w:val="es-PE"/>
        </w:rPr>
        <w:t>Dev</w:t>
      </w:r>
      <w:r w:rsidR="002326FA">
        <w:rPr>
          <w:rFonts w:ascii="Times New Roman" w:eastAsia="Times New Roman" w:hAnsi="Times New Roman" w:cs="Times New Roman"/>
          <w:color w:val="000000" w:themeColor="text1"/>
          <w:sz w:val="24"/>
          <w:szCs w:val="24"/>
          <w:lang w:val="es-PE"/>
        </w:rPr>
        <w:t>O</w:t>
      </w:r>
      <w:r w:rsidRPr="002326FA">
        <w:rPr>
          <w:rFonts w:ascii="Times New Roman" w:eastAsia="Times New Roman" w:hAnsi="Times New Roman" w:cs="Times New Roman"/>
          <w:color w:val="000000" w:themeColor="text1"/>
          <w:sz w:val="24"/>
          <w:szCs w:val="24"/>
          <w:lang w:val="es-PE"/>
        </w:rPr>
        <w:t>ps</w:t>
      </w:r>
      <w:r w:rsidR="002326FA" w:rsidRPr="002326FA">
        <w:rPr>
          <w:rFonts w:ascii="Times New Roman" w:eastAsia="Times New Roman" w:hAnsi="Times New Roman" w:cs="Times New Roman"/>
          <w:color w:val="000000" w:themeColor="text1"/>
          <w:sz w:val="24"/>
          <w:szCs w:val="24"/>
          <w:lang w:val="es-PE"/>
        </w:rPr>
        <w:t>/Infraestructura</w:t>
      </w:r>
    </w:p>
    <w:p w14:paraId="4D7A5EE4" w14:textId="47209D54" w:rsidR="00B90846" w:rsidRPr="00B90846" w:rsidRDefault="00B90846">
      <w:pPr>
        <w:pStyle w:val="Prrafodelista"/>
        <w:numPr>
          <w:ilvl w:val="0"/>
          <w:numId w:val="1"/>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Equipo de desarrollo</w:t>
      </w:r>
    </w:p>
    <w:p w14:paraId="49BBA6E3" w14:textId="30D0489A" w:rsidR="00B90846" w:rsidRPr="007F3CF4" w:rsidRDefault="007F3CF4">
      <w:pPr>
        <w:pStyle w:val="Prrafodelista"/>
        <w:numPr>
          <w:ilvl w:val="0"/>
          <w:numId w:val="1"/>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QA/</w:t>
      </w:r>
      <w:proofErr w:type="spellStart"/>
      <w:r>
        <w:rPr>
          <w:rFonts w:ascii="Times New Roman" w:eastAsia="Times New Roman" w:hAnsi="Times New Roman" w:cs="Times New Roman"/>
          <w:color w:val="000000" w:themeColor="text1"/>
          <w:sz w:val="24"/>
          <w:szCs w:val="24"/>
          <w:lang w:val="es-PE"/>
        </w:rPr>
        <w:t>Testing</w:t>
      </w:r>
      <w:proofErr w:type="spellEnd"/>
    </w:p>
    <w:p w14:paraId="1C3C1B86" w14:textId="7EAECB43" w:rsidR="007F3CF4" w:rsidRPr="00BB52E5" w:rsidRDefault="003E39EB">
      <w:pPr>
        <w:pStyle w:val="Prrafodelista"/>
        <w:numPr>
          <w:ilvl w:val="0"/>
          <w:numId w:val="1"/>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UX/UI</w:t>
      </w:r>
    </w:p>
    <w:p w14:paraId="08298E43" w14:textId="6C3B8A18" w:rsidR="007314F9" w:rsidRPr="002D3FB3" w:rsidRDefault="00BB52E5">
      <w:pPr>
        <w:pStyle w:val="Prrafodelista"/>
        <w:numPr>
          <w:ilvl w:val="0"/>
          <w:numId w:val="1"/>
        </w:numPr>
        <w:spacing w:after="0" w:line="360" w:lineRule="auto"/>
        <w:ind w:right="41"/>
        <w:rPr>
          <w:rFonts w:ascii="Times New Roman" w:eastAsia="Times New Roman" w:hAnsi="Times New Roman" w:cs="Times New Roman"/>
          <w:b/>
          <w:bCs/>
          <w:color w:val="000000" w:themeColor="text1"/>
          <w:sz w:val="24"/>
          <w:szCs w:val="24"/>
          <w:lang w:val="es-PE"/>
        </w:rPr>
      </w:pPr>
      <w:r>
        <w:rPr>
          <w:rFonts w:ascii="Times New Roman" w:eastAsia="Times New Roman" w:hAnsi="Times New Roman" w:cs="Times New Roman"/>
          <w:color w:val="000000" w:themeColor="text1"/>
          <w:sz w:val="24"/>
          <w:szCs w:val="24"/>
          <w:lang w:val="es-PE"/>
        </w:rPr>
        <w:t>Soporte</w:t>
      </w:r>
    </w:p>
    <w:p w14:paraId="76DA14F6" w14:textId="20B6D977" w:rsidR="007314F9" w:rsidRPr="005631BE" w:rsidRDefault="007314F9" w:rsidP="00003B51">
      <w:pPr>
        <w:pStyle w:val="Ttulo2"/>
        <w:rPr>
          <w:rFonts w:eastAsia="Times New Roman"/>
          <w:lang w:val="es-PE"/>
        </w:rPr>
      </w:pPr>
      <w:bookmarkStart w:id="11" w:name="_Toc224836590"/>
      <w:r w:rsidRPr="005631BE">
        <w:rPr>
          <w:rFonts w:eastAsia="Times New Roman"/>
          <w:lang w:val="es-PE"/>
        </w:rPr>
        <w:t>Servicios</w:t>
      </w:r>
      <w:bookmarkEnd w:id="11"/>
    </w:p>
    <w:p w14:paraId="23EA2FA8" w14:textId="5AD3DC2D" w:rsidR="007314F9" w:rsidRPr="00B55A9F" w:rsidRDefault="006140BD">
      <w:pPr>
        <w:pStyle w:val="Prrafodelista"/>
        <w:numPr>
          <w:ilvl w:val="0"/>
          <w:numId w:val="4"/>
        </w:numPr>
        <w:spacing w:after="0" w:line="360" w:lineRule="auto"/>
        <w:ind w:right="41"/>
        <w:rPr>
          <w:rFonts w:ascii="Times New Roman" w:eastAsia="Times New Roman" w:hAnsi="Times New Roman" w:cs="Times New Roman"/>
          <w:color w:val="000000" w:themeColor="text1"/>
          <w:sz w:val="24"/>
          <w:szCs w:val="24"/>
          <w:lang w:val="es-PE"/>
        </w:rPr>
      </w:pPr>
      <w:r w:rsidRPr="00B55A9F">
        <w:rPr>
          <w:rFonts w:ascii="Times New Roman" w:eastAsia="Times New Roman" w:hAnsi="Times New Roman" w:cs="Times New Roman"/>
          <w:color w:val="000000" w:themeColor="text1"/>
          <w:sz w:val="24"/>
          <w:szCs w:val="24"/>
          <w:lang w:val="es-PE"/>
        </w:rPr>
        <w:t xml:space="preserve">Desarrollo y mantenimiento de plataformas web y </w:t>
      </w:r>
      <w:r w:rsidR="00931DB0" w:rsidRPr="00B55A9F">
        <w:rPr>
          <w:rFonts w:ascii="Times New Roman" w:eastAsia="Times New Roman" w:hAnsi="Times New Roman" w:cs="Times New Roman"/>
          <w:color w:val="000000" w:themeColor="text1"/>
          <w:sz w:val="24"/>
          <w:szCs w:val="24"/>
          <w:lang w:val="es-PE"/>
        </w:rPr>
        <w:t>móviles</w:t>
      </w:r>
      <w:r w:rsidRPr="00B55A9F">
        <w:rPr>
          <w:rFonts w:ascii="Times New Roman" w:eastAsia="Times New Roman" w:hAnsi="Times New Roman" w:cs="Times New Roman"/>
          <w:color w:val="000000" w:themeColor="text1"/>
          <w:sz w:val="24"/>
          <w:szCs w:val="24"/>
          <w:lang w:val="es-PE"/>
        </w:rPr>
        <w:t>.</w:t>
      </w:r>
    </w:p>
    <w:p w14:paraId="2264BB34" w14:textId="3DDA3122" w:rsidR="006140BD" w:rsidRDefault="00B55A9F">
      <w:pPr>
        <w:pStyle w:val="Prrafodelista"/>
        <w:numPr>
          <w:ilvl w:val="0"/>
          <w:numId w:val="4"/>
        </w:numPr>
        <w:spacing w:after="0" w:line="360" w:lineRule="auto"/>
        <w:ind w:right="41"/>
        <w:rPr>
          <w:rFonts w:ascii="Times New Roman" w:eastAsia="Times New Roman" w:hAnsi="Times New Roman" w:cs="Times New Roman"/>
          <w:color w:val="000000" w:themeColor="text1"/>
          <w:sz w:val="24"/>
          <w:szCs w:val="24"/>
          <w:lang w:val="es-PE"/>
        </w:rPr>
      </w:pPr>
      <w:r w:rsidRPr="00B55A9F">
        <w:rPr>
          <w:rFonts w:ascii="Times New Roman" w:eastAsia="Times New Roman" w:hAnsi="Times New Roman" w:cs="Times New Roman"/>
          <w:color w:val="000000" w:themeColor="text1"/>
          <w:sz w:val="24"/>
          <w:szCs w:val="24"/>
          <w:lang w:val="es-PE"/>
        </w:rPr>
        <w:t>Implementación de servicios a los clientes.</w:t>
      </w:r>
    </w:p>
    <w:p w14:paraId="20D71CE8" w14:textId="775CBE47" w:rsidR="00B55A9F" w:rsidRDefault="00AA6275">
      <w:pPr>
        <w:pStyle w:val="Prrafodelista"/>
        <w:numPr>
          <w:ilvl w:val="0"/>
          <w:numId w:val="4"/>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Integración con sistemas externos. (facturación, pas</w:t>
      </w:r>
      <w:r w:rsidR="00931DB0">
        <w:rPr>
          <w:rFonts w:ascii="Times New Roman" w:eastAsia="Times New Roman" w:hAnsi="Times New Roman" w:cs="Times New Roman"/>
          <w:color w:val="000000" w:themeColor="text1"/>
          <w:sz w:val="24"/>
          <w:szCs w:val="24"/>
          <w:lang w:val="es-PE"/>
        </w:rPr>
        <w:t>arelas de pago, mensajería</w:t>
      </w:r>
      <w:r>
        <w:rPr>
          <w:rFonts w:ascii="Times New Roman" w:eastAsia="Times New Roman" w:hAnsi="Times New Roman" w:cs="Times New Roman"/>
          <w:color w:val="000000" w:themeColor="text1"/>
          <w:sz w:val="24"/>
          <w:szCs w:val="24"/>
          <w:lang w:val="es-PE"/>
        </w:rPr>
        <w:t>)</w:t>
      </w:r>
    </w:p>
    <w:p w14:paraId="2FE40B45" w14:textId="6088ADB5" w:rsidR="000D5606" w:rsidRDefault="000D5606">
      <w:pPr>
        <w:pStyle w:val="Prrafodelista"/>
        <w:numPr>
          <w:ilvl w:val="0"/>
          <w:numId w:val="4"/>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Soporte técnico.</w:t>
      </w:r>
    </w:p>
    <w:p w14:paraId="53E6B78F" w14:textId="01922F78" w:rsidR="002D3FB3" w:rsidRPr="00EF7F56" w:rsidRDefault="00630A68">
      <w:pPr>
        <w:pStyle w:val="Prrafodelista"/>
        <w:numPr>
          <w:ilvl w:val="0"/>
          <w:numId w:val="4"/>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Análisis</w:t>
      </w:r>
      <w:r w:rsidR="000D5606">
        <w:rPr>
          <w:rFonts w:ascii="Times New Roman" w:eastAsia="Times New Roman" w:hAnsi="Times New Roman" w:cs="Times New Roman"/>
          <w:color w:val="000000" w:themeColor="text1"/>
          <w:sz w:val="24"/>
          <w:szCs w:val="24"/>
          <w:lang w:val="es-PE"/>
        </w:rPr>
        <w:t xml:space="preserve"> de datos</w:t>
      </w:r>
      <w:r>
        <w:rPr>
          <w:rFonts w:ascii="Times New Roman" w:eastAsia="Times New Roman" w:hAnsi="Times New Roman" w:cs="Times New Roman"/>
          <w:color w:val="000000" w:themeColor="text1"/>
          <w:sz w:val="24"/>
          <w:szCs w:val="24"/>
          <w:lang w:val="es-PE"/>
        </w:rPr>
        <w:t>, reportaría.</w:t>
      </w:r>
    </w:p>
    <w:p w14:paraId="7154F23E" w14:textId="36F176D1" w:rsidR="00410D10" w:rsidRPr="002D3FB3" w:rsidRDefault="003B1134" w:rsidP="00AC0E00">
      <w:pPr>
        <w:pStyle w:val="Ttulo1"/>
        <w:jc w:val="left"/>
        <w:rPr>
          <w:rFonts w:eastAsia="Times New Roman"/>
          <w:sz w:val="28"/>
          <w:szCs w:val="28"/>
          <w:lang w:val="es-PE"/>
        </w:rPr>
      </w:pPr>
      <w:bookmarkStart w:id="12" w:name="_Toc224836591"/>
      <w:r w:rsidRPr="005631BE">
        <w:rPr>
          <w:rFonts w:eastAsia="Times New Roman"/>
          <w:lang w:val="es-PE"/>
        </w:rPr>
        <w:t>Referencias</w:t>
      </w:r>
      <w:r w:rsidR="00E025EF" w:rsidRPr="005631BE">
        <w:rPr>
          <w:rFonts w:eastAsia="Times New Roman"/>
          <w:lang w:val="es-PE"/>
        </w:rPr>
        <w:t xml:space="preserve"> </w:t>
      </w:r>
      <w:r w:rsidR="00FE0B8F" w:rsidRPr="005631BE">
        <w:rPr>
          <w:rFonts w:eastAsia="Times New Roman"/>
          <w:lang w:val="es-PE"/>
        </w:rPr>
        <w:t>de proyectos realizados.</w:t>
      </w:r>
      <w:bookmarkEnd w:id="12"/>
    </w:p>
    <w:p w14:paraId="4AA2725C" w14:textId="6739CAB7" w:rsidR="00D308F8" w:rsidRDefault="00410D10" w:rsidP="00AC0E00">
      <w:pPr>
        <w:pStyle w:val="Ttulo2"/>
        <w:rPr>
          <w:rFonts w:eastAsia="Times New Roman"/>
          <w:lang w:val="es-PE"/>
        </w:rPr>
      </w:pPr>
      <w:bookmarkStart w:id="13" w:name="_Toc224836592"/>
      <w:r w:rsidRPr="00D308F8">
        <w:rPr>
          <w:rFonts w:eastAsia="Times New Roman"/>
          <w:lang w:val="es-PE"/>
        </w:rPr>
        <w:t>Proyecto “</w:t>
      </w:r>
      <w:proofErr w:type="spellStart"/>
      <w:r w:rsidR="009C237A">
        <w:rPr>
          <w:rFonts w:eastAsia="Times New Roman"/>
          <w:lang w:val="es-PE"/>
        </w:rPr>
        <w:t>SysContClient</w:t>
      </w:r>
      <w:proofErr w:type="spellEnd"/>
      <w:r w:rsidRPr="00D308F8">
        <w:rPr>
          <w:rFonts w:eastAsia="Times New Roman"/>
          <w:lang w:val="es-PE"/>
        </w:rPr>
        <w:t xml:space="preserve"> CRM</w:t>
      </w:r>
      <w:r w:rsidR="00FD56EA">
        <w:rPr>
          <w:rFonts w:eastAsia="Times New Roman"/>
          <w:lang w:val="es-PE"/>
        </w:rPr>
        <w:t>”</w:t>
      </w:r>
      <w:r w:rsidR="00D308F8" w:rsidRPr="00D308F8">
        <w:rPr>
          <w:rFonts w:eastAsia="Times New Roman"/>
          <w:lang w:val="es-PE"/>
        </w:rPr>
        <w:t xml:space="preserve"> (2019)</w:t>
      </w:r>
      <w:bookmarkEnd w:id="13"/>
    </w:p>
    <w:p w14:paraId="6B42C408" w14:textId="14BD26E5" w:rsidR="00FD56EA" w:rsidRDefault="00D308F8" w:rsidP="002D3FB3">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ab/>
      </w:r>
      <w:r w:rsidR="00C53D80">
        <w:rPr>
          <w:rFonts w:ascii="Times New Roman" w:eastAsia="Times New Roman" w:hAnsi="Times New Roman" w:cs="Times New Roman"/>
          <w:color w:val="000000" w:themeColor="text1"/>
          <w:sz w:val="24"/>
          <w:szCs w:val="24"/>
          <w:lang w:val="es-PE"/>
        </w:rPr>
        <w:t xml:space="preserve">Sistema de gestión de clientes, </w:t>
      </w:r>
      <w:r w:rsidR="003A65CD">
        <w:rPr>
          <w:rFonts w:ascii="Times New Roman" w:eastAsia="Times New Roman" w:hAnsi="Times New Roman" w:cs="Times New Roman"/>
          <w:color w:val="000000" w:themeColor="text1"/>
          <w:sz w:val="24"/>
          <w:szCs w:val="24"/>
          <w:lang w:val="es-PE"/>
        </w:rPr>
        <w:t>que incluye control de usuarios, seguimiento de oportunidades</w:t>
      </w:r>
      <w:r w:rsidR="00D45BA3">
        <w:rPr>
          <w:rFonts w:ascii="Times New Roman" w:eastAsia="Times New Roman" w:hAnsi="Times New Roman" w:cs="Times New Roman"/>
          <w:color w:val="000000" w:themeColor="text1"/>
          <w:sz w:val="24"/>
          <w:szCs w:val="24"/>
          <w:lang w:val="es-PE"/>
        </w:rPr>
        <w:t xml:space="preserve"> y reportes operativos, esto ayudo al cliente reducir los tiempos de atención y centralizar </w:t>
      </w:r>
      <w:r w:rsidR="00FD56EA">
        <w:rPr>
          <w:rFonts w:ascii="Times New Roman" w:eastAsia="Times New Roman" w:hAnsi="Times New Roman" w:cs="Times New Roman"/>
          <w:color w:val="000000" w:themeColor="text1"/>
          <w:sz w:val="24"/>
          <w:szCs w:val="24"/>
          <w:lang w:val="es-PE"/>
        </w:rPr>
        <w:t>la información comercial.</w:t>
      </w:r>
    </w:p>
    <w:p w14:paraId="39D1BEEF" w14:textId="77777777" w:rsidR="00EF7F56" w:rsidRDefault="00EF7F56" w:rsidP="002D3FB3">
      <w:pPr>
        <w:spacing w:after="0" w:line="360" w:lineRule="auto"/>
        <w:ind w:right="41"/>
        <w:rPr>
          <w:rFonts w:ascii="Times New Roman" w:eastAsia="Times New Roman" w:hAnsi="Times New Roman" w:cs="Times New Roman"/>
          <w:color w:val="000000" w:themeColor="text1"/>
          <w:sz w:val="24"/>
          <w:szCs w:val="24"/>
          <w:lang w:val="es-PE"/>
        </w:rPr>
      </w:pPr>
    </w:p>
    <w:p w14:paraId="501C2A82" w14:textId="77777777" w:rsidR="005631BE" w:rsidRDefault="005631BE" w:rsidP="002D3FB3">
      <w:pPr>
        <w:spacing w:after="0" w:line="360" w:lineRule="auto"/>
        <w:ind w:right="41"/>
        <w:rPr>
          <w:rFonts w:ascii="Times New Roman" w:eastAsia="Times New Roman" w:hAnsi="Times New Roman" w:cs="Times New Roman"/>
          <w:color w:val="000000" w:themeColor="text1"/>
          <w:sz w:val="24"/>
          <w:szCs w:val="24"/>
          <w:lang w:val="es-PE"/>
        </w:rPr>
      </w:pPr>
    </w:p>
    <w:p w14:paraId="7B0763C3" w14:textId="23D3CDAB" w:rsidR="00DB26FC" w:rsidRDefault="00FD56EA" w:rsidP="00AC0E00">
      <w:pPr>
        <w:pStyle w:val="Ttulo2"/>
        <w:rPr>
          <w:rFonts w:eastAsia="Times New Roman"/>
          <w:lang w:val="es-PE"/>
        </w:rPr>
      </w:pPr>
      <w:bookmarkStart w:id="14" w:name="_Toc224836593"/>
      <w:r w:rsidRPr="00DB26FC">
        <w:rPr>
          <w:rFonts w:eastAsia="Times New Roman"/>
          <w:lang w:val="es-PE"/>
        </w:rPr>
        <w:t>Proyecto “</w:t>
      </w:r>
      <w:proofErr w:type="spellStart"/>
      <w:r w:rsidRPr="00DB26FC">
        <w:rPr>
          <w:rFonts w:eastAsia="Times New Roman"/>
          <w:lang w:val="es-PE"/>
        </w:rPr>
        <w:t>Aula</w:t>
      </w:r>
      <w:r w:rsidR="001E5547" w:rsidRPr="00DB26FC">
        <w:rPr>
          <w:rFonts w:eastAsia="Times New Roman"/>
          <w:lang w:val="es-PE"/>
        </w:rPr>
        <w:t>Novu</w:t>
      </w:r>
      <w:proofErr w:type="spellEnd"/>
      <w:r w:rsidR="001E5547" w:rsidRPr="00DB26FC">
        <w:rPr>
          <w:rFonts w:eastAsia="Times New Roman"/>
          <w:lang w:val="es-PE"/>
        </w:rPr>
        <w:t xml:space="preserve"> Plus (20</w:t>
      </w:r>
      <w:r w:rsidR="00DB26FC" w:rsidRPr="00DB26FC">
        <w:rPr>
          <w:rFonts w:eastAsia="Times New Roman"/>
          <w:lang w:val="es-PE"/>
        </w:rPr>
        <w:t>21</w:t>
      </w:r>
      <w:r w:rsidR="001E5547" w:rsidRPr="00DB26FC">
        <w:rPr>
          <w:rFonts w:eastAsia="Times New Roman"/>
          <w:lang w:val="es-PE"/>
        </w:rPr>
        <w:t>)</w:t>
      </w:r>
      <w:bookmarkEnd w:id="14"/>
      <w:r w:rsidR="00630A68" w:rsidRPr="00DB26FC">
        <w:rPr>
          <w:rFonts w:eastAsia="Times New Roman"/>
          <w:lang w:val="es-PE"/>
        </w:rPr>
        <w:t xml:space="preserve"> </w:t>
      </w:r>
    </w:p>
    <w:p w14:paraId="3F93C17E" w14:textId="182B79E6" w:rsidR="006D5DB3" w:rsidRDefault="006B3229" w:rsidP="00DB26F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ab/>
      </w:r>
      <w:r w:rsidR="006767F7">
        <w:rPr>
          <w:rFonts w:ascii="Times New Roman" w:eastAsia="Times New Roman" w:hAnsi="Times New Roman" w:cs="Times New Roman"/>
          <w:color w:val="000000" w:themeColor="text1"/>
          <w:sz w:val="24"/>
          <w:szCs w:val="24"/>
          <w:lang w:val="es-PE"/>
        </w:rPr>
        <w:t xml:space="preserve">Plataforma educativa </w:t>
      </w:r>
      <w:r w:rsidR="001B4F1E">
        <w:rPr>
          <w:rFonts w:ascii="Times New Roman" w:eastAsia="Times New Roman" w:hAnsi="Times New Roman" w:cs="Times New Roman"/>
          <w:color w:val="000000" w:themeColor="text1"/>
          <w:sz w:val="24"/>
          <w:szCs w:val="24"/>
          <w:lang w:val="es-PE"/>
        </w:rPr>
        <w:t xml:space="preserve">para capacitaciones, utiliza </w:t>
      </w:r>
      <w:proofErr w:type="spellStart"/>
      <w:r w:rsidR="00CF0E84">
        <w:rPr>
          <w:rFonts w:ascii="Times New Roman" w:eastAsia="Times New Roman" w:hAnsi="Times New Roman" w:cs="Times New Roman"/>
          <w:color w:val="000000" w:themeColor="text1"/>
          <w:sz w:val="24"/>
          <w:szCs w:val="24"/>
          <w:lang w:val="es-PE"/>
        </w:rPr>
        <w:t>microcursos</w:t>
      </w:r>
      <w:proofErr w:type="spellEnd"/>
      <w:r w:rsidR="001B4F1E">
        <w:rPr>
          <w:rFonts w:ascii="Times New Roman" w:eastAsia="Times New Roman" w:hAnsi="Times New Roman" w:cs="Times New Roman"/>
          <w:color w:val="000000" w:themeColor="text1"/>
          <w:sz w:val="24"/>
          <w:szCs w:val="24"/>
          <w:lang w:val="es-PE"/>
        </w:rPr>
        <w:t>, evaluaciones y reporte de avances</w:t>
      </w:r>
      <w:r w:rsidR="00CF0E84">
        <w:rPr>
          <w:rFonts w:ascii="Times New Roman" w:eastAsia="Times New Roman" w:hAnsi="Times New Roman" w:cs="Times New Roman"/>
          <w:color w:val="000000" w:themeColor="text1"/>
          <w:sz w:val="24"/>
          <w:szCs w:val="24"/>
          <w:lang w:val="es-PE"/>
        </w:rPr>
        <w:t xml:space="preserve">, con esto se </w:t>
      </w:r>
      <w:r w:rsidR="00B874D0">
        <w:rPr>
          <w:rFonts w:ascii="Times New Roman" w:eastAsia="Times New Roman" w:hAnsi="Times New Roman" w:cs="Times New Roman"/>
          <w:color w:val="000000" w:themeColor="text1"/>
          <w:sz w:val="24"/>
          <w:szCs w:val="24"/>
          <w:lang w:val="es-PE"/>
        </w:rPr>
        <w:t>logró</w:t>
      </w:r>
      <w:r w:rsidR="00CF0E84">
        <w:rPr>
          <w:rFonts w:ascii="Times New Roman" w:eastAsia="Times New Roman" w:hAnsi="Times New Roman" w:cs="Times New Roman"/>
          <w:color w:val="000000" w:themeColor="text1"/>
          <w:sz w:val="24"/>
          <w:szCs w:val="24"/>
          <w:lang w:val="es-PE"/>
        </w:rPr>
        <w:t xml:space="preserve"> </w:t>
      </w:r>
      <w:r w:rsidR="00B874D0">
        <w:rPr>
          <w:rFonts w:ascii="Times New Roman" w:eastAsia="Times New Roman" w:hAnsi="Times New Roman" w:cs="Times New Roman"/>
          <w:color w:val="000000" w:themeColor="text1"/>
          <w:sz w:val="24"/>
          <w:szCs w:val="24"/>
          <w:lang w:val="es-PE"/>
        </w:rPr>
        <w:t xml:space="preserve">un mejor seguimiento del aprendizaje y estandarizar los </w:t>
      </w:r>
      <w:r w:rsidR="006D5DB3">
        <w:rPr>
          <w:rFonts w:ascii="Times New Roman" w:eastAsia="Times New Roman" w:hAnsi="Times New Roman" w:cs="Times New Roman"/>
          <w:color w:val="000000" w:themeColor="text1"/>
          <w:sz w:val="24"/>
          <w:szCs w:val="24"/>
          <w:lang w:val="es-PE"/>
        </w:rPr>
        <w:t>contenidos.</w:t>
      </w:r>
    </w:p>
    <w:p w14:paraId="3B6FA04A" w14:textId="34FC03E2" w:rsidR="006D5DB3" w:rsidRDefault="003E04D7" w:rsidP="00AC0E00">
      <w:pPr>
        <w:pStyle w:val="Ttulo2"/>
        <w:rPr>
          <w:rFonts w:eastAsia="Times New Roman"/>
          <w:lang w:val="es-PE"/>
        </w:rPr>
      </w:pPr>
      <w:bookmarkStart w:id="15" w:name="_Toc224836594"/>
      <w:r w:rsidRPr="0039443C">
        <w:rPr>
          <w:rFonts w:eastAsia="Times New Roman"/>
          <w:lang w:val="es-PE"/>
        </w:rPr>
        <w:t>Proyecto “</w:t>
      </w:r>
      <w:proofErr w:type="spellStart"/>
      <w:r w:rsidR="0039443C" w:rsidRPr="0039443C">
        <w:rPr>
          <w:rFonts w:eastAsia="Times New Roman"/>
          <w:lang w:val="es-PE"/>
        </w:rPr>
        <w:t>PayIntegrations</w:t>
      </w:r>
      <w:proofErr w:type="spellEnd"/>
      <w:r w:rsidR="0039443C" w:rsidRPr="0039443C">
        <w:rPr>
          <w:rFonts w:eastAsia="Times New Roman"/>
          <w:lang w:val="es-PE"/>
        </w:rPr>
        <w:t>” (2023)</w:t>
      </w:r>
      <w:bookmarkEnd w:id="15"/>
    </w:p>
    <w:p w14:paraId="6CD90A40" w14:textId="79C24ADB" w:rsidR="00A07AFF" w:rsidRDefault="0039443C" w:rsidP="00DB26FC">
      <w:p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b/>
          <w:bCs/>
          <w:color w:val="000000" w:themeColor="text1"/>
          <w:sz w:val="24"/>
          <w:szCs w:val="24"/>
          <w:lang w:val="es-PE"/>
        </w:rPr>
        <w:tab/>
      </w:r>
      <w:r w:rsidR="00EE4F6F">
        <w:rPr>
          <w:rFonts w:ascii="Times New Roman" w:eastAsia="Times New Roman" w:hAnsi="Times New Roman" w:cs="Times New Roman"/>
          <w:color w:val="000000" w:themeColor="text1"/>
          <w:sz w:val="24"/>
          <w:szCs w:val="24"/>
          <w:lang w:val="es-PE"/>
        </w:rPr>
        <w:t xml:space="preserve">Este proyecto se trata de un </w:t>
      </w:r>
      <w:r w:rsidR="007F306B">
        <w:rPr>
          <w:rFonts w:ascii="Times New Roman" w:eastAsia="Times New Roman" w:hAnsi="Times New Roman" w:cs="Times New Roman"/>
          <w:color w:val="000000" w:themeColor="text1"/>
          <w:sz w:val="24"/>
          <w:szCs w:val="24"/>
          <w:lang w:val="es-PE"/>
        </w:rPr>
        <w:t>módulo</w:t>
      </w:r>
      <w:r w:rsidR="00EE4F6F">
        <w:rPr>
          <w:rFonts w:ascii="Times New Roman" w:eastAsia="Times New Roman" w:hAnsi="Times New Roman" w:cs="Times New Roman"/>
          <w:color w:val="000000" w:themeColor="text1"/>
          <w:sz w:val="24"/>
          <w:szCs w:val="24"/>
          <w:lang w:val="es-PE"/>
        </w:rPr>
        <w:t xml:space="preserve"> de </w:t>
      </w:r>
      <w:r w:rsidR="007F306B">
        <w:rPr>
          <w:rFonts w:ascii="Times New Roman" w:eastAsia="Times New Roman" w:hAnsi="Times New Roman" w:cs="Times New Roman"/>
          <w:color w:val="000000" w:themeColor="text1"/>
          <w:sz w:val="24"/>
          <w:szCs w:val="24"/>
          <w:lang w:val="es-PE"/>
        </w:rPr>
        <w:t xml:space="preserve">integración con pasarelas de pagos y notificaciones automáticas </w:t>
      </w:r>
      <w:r w:rsidR="001300B4">
        <w:rPr>
          <w:rFonts w:ascii="Times New Roman" w:eastAsia="Times New Roman" w:hAnsi="Times New Roman" w:cs="Times New Roman"/>
          <w:color w:val="000000" w:themeColor="text1"/>
          <w:sz w:val="24"/>
          <w:szCs w:val="24"/>
          <w:lang w:val="es-PE"/>
        </w:rPr>
        <w:t>(correo/SMS)</w:t>
      </w:r>
      <w:r w:rsidR="008C2C21">
        <w:rPr>
          <w:rFonts w:ascii="Times New Roman" w:eastAsia="Times New Roman" w:hAnsi="Times New Roman" w:cs="Times New Roman"/>
          <w:color w:val="000000" w:themeColor="text1"/>
          <w:sz w:val="24"/>
          <w:szCs w:val="24"/>
          <w:lang w:val="es-PE"/>
        </w:rPr>
        <w:t xml:space="preserve">, con esto mejoro el flujo de cobros </w:t>
      </w:r>
      <w:r w:rsidR="006C3FEE">
        <w:rPr>
          <w:rFonts w:ascii="Times New Roman" w:eastAsia="Times New Roman" w:hAnsi="Times New Roman" w:cs="Times New Roman"/>
          <w:color w:val="000000" w:themeColor="text1"/>
          <w:sz w:val="24"/>
          <w:szCs w:val="24"/>
          <w:lang w:val="es-PE"/>
        </w:rPr>
        <w:t>y reducción de procesos manuales, esto represento una mejora en control de es</w:t>
      </w:r>
      <w:r w:rsidR="00A07AFF">
        <w:rPr>
          <w:rFonts w:ascii="Times New Roman" w:eastAsia="Times New Roman" w:hAnsi="Times New Roman" w:cs="Times New Roman"/>
          <w:color w:val="000000" w:themeColor="text1"/>
          <w:sz w:val="24"/>
          <w:szCs w:val="24"/>
          <w:lang w:val="es-PE"/>
        </w:rPr>
        <w:t>tas transacciones.</w:t>
      </w:r>
    </w:p>
    <w:p w14:paraId="3D2B7A42" w14:textId="3C750062" w:rsidR="00CC32C3" w:rsidRPr="00AC0E00" w:rsidRDefault="00124207" w:rsidP="00AC0E00">
      <w:pPr>
        <w:pStyle w:val="Ttulo2"/>
      </w:pPr>
      <w:bookmarkStart w:id="16" w:name="_Toc224836595"/>
      <w:r w:rsidRPr="00AC0E00">
        <w:t>Reconocimientos</w:t>
      </w:r>
      <w:bookmarkEnd w:id="16"/>
    </w:p>
    <w:p w14:paraId="7A5B0374" w14:textId="1FF7F5B1" w:rsidR="00CC32C3" w:rsidRDefault="00313574">
      <w:pPr>
        <w:pStyle w:val="Prrafodelista"/>
        <w:numPr>
          <w:ilvl w:val="0"/>
          <w:numId w:val="2"/>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 xml:space="preserve">Reconocimiento interno de satisfacción del cliente. </w:t>
      </w:r>
      <w:r w:rsidR="00724F29" w:rsidRPr="00E570AC">
        <w:rPr>
          <w:rFonts w:ascii="Times New Roman" w:eastAsia="Times New Roman" w:hAnsi="Times New Roman" w:cs="Times New Roman"/>
          <w:b/>
          <w:bCs/>
          <w:color w:val="000000" w:themeColor="text1"/>
          <w:sz w:val="24"/>
          <w:szCs w:val="24"/>
          <w:lang w:val="es-PE"/>
        </w:rPr>
        <w:t>2024</w:t>
      </w:r>
      <w:r w:rsidR="00E570AC" w:rsidRPr="00D75245">
        <w:rPr>
          <w:rFonts w:ascii="Times New Roman" w:eastAsia="Times New Roman" w:hAnsi="Times New Roman" w:cs="Times New Roman"/>
          <w:color w:val="000000" w:themeColor="text1"/>
          <w:sz w:val="24"/>
          <w:szCs w:val="24"/>
          <w:lang w:val="es-PE"/>
        </w:rPr>
        <w:t>.</w:t>
      </w:r>
    </w:p>
    <w:p w14:paraId="0CB60975" w14:textId="0281298A" w:rsidR="1E43D085" w:rsidRPr="002D3FB3" w:rsidRDefault="00E228A8">
      <w:pPr>
        <w:pStyle w:val="Prrafodelista"/>
        <w:numPr>
          <w:ilvl w:val="0"/>
          <w:numId w:val="2"/>
        </w:numPr>
        <w:spacing w:after="0" w:line="360" w:lineRule="auto"/>
        <w:ind w:right="41"/>
        <w:rPr>
          <w:rFonts w:ascii="Times New Roman" w:eastAsia="Times New Roman" w:hAnsi="Times New Roman" w:cs="Times New Roman"/>
          <w:color w:val="000000" w:themeColor="text1"/>
          <w:sz w:val="24"/>
          <w:szCs w:val="24"/>
          <w:lang w:val="es-PE"/>
        </w:rPr>
      </w:pPr>
      <w:r>
        <w:rPr>
          <w:rFonts w:ascii="Times New Roman" w:eastAsia="Times New Roman" w:hAnsi="Times New Roman" w:cs="Times New Roman"/>
          <w:color w:val="000000" w:themeColor="text1"/>
          <w:sz w:val="24"/>
          <w:szCs w:val="24"/>
          <w:lang w:val="es-PE"/>
        </w:rPr>
        <w:t>Mención</w:t>
      </w:r>
      <w:r w:rsidR="00724F29">
        <w:rPr>
          <w:rFonts w:ascii="Times New Roman" w:eastAsia="Times New Roman" w:hAnsi="Times New Roman" w:cs="Times New Roman"/>
          <w:color w:val="000000" w:themeColor="text1"/>
          <w:sz w:val="24"/>
          <w:szCs w:val="24"/>
          <w:lang w:val="es-PE"/>
        </w:rPr>
        <w:t xml:space="preserve"> en evento local, evento de </w:t>
      </w:r>
      <w:r>
        <w:rPr>
          <w:rFonts w:ascii="Times New Roman" w:eastAsia="Times New Roman" w:hAnsi="Times New Roman" w:cs="Times New Roman"/>
          <w:color w:val="000000" w:themeColor="text1"/>
          <w:sz w:val="24"/>
          <w:szCs w:val="24"/>
          <w:lang w:val="es-PE"/>
        </w:rPr>
        <w:t>innovación</w:t>
      </w:r>
      <w:r w:rsidR="009410A1">
        <w:rPr>
          <w:rFonts w:ascii="Times New Roman" w:eastAsia="Times New Roman" w:hAnsi="Times New Roman" w:cs="Times New Roman"/>
          <w:color w:val="000000" w:themeColor="text1"/>
          <w:sz w:val="24"/>
          <w:szCs w:val="24"/>
          <w:lang w:val="es-PE"/>
        </w:rPr>
        <w:t xml:space="preserve"> </w:t>
      </w:r>
      <w:r w:rsidR="00E570AC" w:rsidRPr="00E570AC">
        <w:rPr>
          <w:rFonts w:ascii="Times New Roman" w:eastAsia="Times New Roman" w:hAnsi="Times New Roman" w:cs="Times New Roman"/>
          <w:b/>
          <w:bCs/>
          <w:color w:val="000000" w:themeColor="text1"/>
          <w:sz w:val="24"/>
          <w:szCs w:val="24"/>
          <w:lang w:val="es-PE"/>
        </w:rPr>
        <w:t>“I-n</w:t>
      </w:r>
      <w:r w:rsidR="009410A1" w:rsidRPr="00E570AC">
        <w:rPr>
          <w:rFonts w:ascii="Times New Roman" w:eastAsia="Times New Roman" w:hAnsi="Times New Roman" w:cs="Times New Roman"/>
          <w:b/>
          <w:bCs/>
          <w:color w:val="000000" w:themeColor="text1"/>
          <w:sz w:val="24"/>
          <w:szCs w:val="24"/>
          <w:lang w:val="es-PE"/>
        </w:rPr>
        <w:t>ova</w:t>
      </w:r>
      <w:r w:rsidRPr="00E570AC">
        <w:rPr>
          <w:rFonts w:ascii="Times New Roman" w:eastAsia="Times New Roman" w:hAnsi="Times New Roman" w:cs="Times New Roman"/>
          <w:b/>
          <w:bCs/>
          <w:color w:val="000000" w:themeColor="text1"/>
          <w:sz w:val="24"/>
          <w:szCs w:val="24"/>
          <w:lang w:val="es-PE"/>
        </w:rPr>
        <w:t>”</w:t>
      </w:r>
      <w:r>
        <w:rPr>
          <w:rFonts w:ascii="Times New Roman" w:eastAsia="Times New Roman" w:hAnsi="Times New Roman" w:cs="Times New Roman"/>
          <w:color w:val="000000" w:themeColor="text1"/>
          <w:sz w:val="24"/>
          <w:szCs w:val="24"/>
          <w:lang w:val="es-PE"/>
        </w:rPr>
        <w:t xml:space="preserve"> </w:t>
      </w:r>
      <w:r w:rsidRPr="00E570AC">
        <w:rPr>
          <w:rFonts w:ascii="Times New Roman" w:eastAsia="Times New Roman" w:hAnsi="Times New Roman" w:cs="Times New Roman"/>
          <w:b/>
          <w:bCs/>
          <w:color w:val="000000" w:themeColor="text1"/>
          <w:sz w:val="24"/>
          <w:szCs w:val="24"/>
          <w:lang w:val="es-PE"/>
        </w:rPr>
        <w:t>2025</w:t>
      </w:r>
      <w:r w:rsidR="00E570AC">
        <w:rPr>
          <w:rFonts w:ascii="Times New Roman" w:eastAsia="Times New Roman" w:hAnsi="Times New Roman" w:cs="Times New Roman"/>
          <w:color w:val="000000" w:themeColor="text1"/>
          <w:sz w:val="24"/>
          <w:szCs w:val="24"/>
          <w:lang w:val="es-PE"/>
        </w:rPr>
        <w:t>.</w:t>
      </w:r>
    </w:p>
    <w:p w14:paraId="41196B01" w14:textId="6F9972BC" w:rsidR="005631BE" w:rsidRDefault="005631BE" w:rsidP="005631BE">
      <w:pPr>
        <w:pStyle w:val="Descripcin"/>
        <w:rPr>
          <w:rFonts w:ascii="Times New Roman" w:hAnsi="Times New Roman" w:cs="Times New Roman"/>
          <w:b/>
          <w:bCs/>
          <w:i w:val="0"/>
          <w:iCs w:val="0"/>
          <w:color w:val="auto"/>
          <w:sz w:val="24"/>
          <w:szCs w:val="24"/>
        </w:rPr>
      </w:pPr>
      <w:bookmarkStart w:id="17" w:name="_Toc224836727"/>
      <w:r w:rsidRPr="005631BE">
        <w:rPr>
          <w:rFonts w:ascii="Times New Roman" w:hAnsi="Times New Roman" w:cs="Times New Roman"/>
          <w:b/>
          <w:bCs/>
          <w:i w:val="0"/>
          <w:iCs w:val="0"/>
          <w:color w:val="auto"/>
          <w:sz w:val="24"/>
          <w:szCs w:val="24"/>
        </w:rPr>
        <w:t xml:space="preserve">Tabla </w:t>
      </w:r>
      <w:r w:rsidRPr="005631BE">
        <w:rPr>
          <w:rFonts w:ascii="Times New Roman" w:hAnsi="Times New Roman" w:cs="Times New Roman"/>
          <w:b/>
          <w:bCs/>
          <w:i w:val="0"/>
          <w:iCs w:val="0"/>
          <w:color w:val="auto"/>
          <w:sz w:val="24"/>
          <w:szCs w:val="24"/>
        </w:rPr>
        <w:fldChar w:fldCharType="begin"/>
      </w:r>
      <w:r w:rsidRPr="005631BE">
        <w:rPr>
          <w:rFonts w:ascii="Times New Roman" w:hAnsi="Times New Roman" w:cs="Times New Roman"/>
          <w:b/>
          <w:bCs/>
          <w:i w:val="0"/>
          <w:iCs w:val="0"/>
          <w:color w:val="auto"/>
          <w:sz w:val="24"/>
          <w:szCs w:val="24"/>
        </w:rPr>
        <w:instrText xml:space="preserve"> SEQ Tabla \* ARABIC </w:instrText>
      </w:r>
      <w:r w:rsidRPr="005631BE">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1</w:t>
      </w:r>
      <w:bookmarkEnd w:id="17"/>
      <w:r w:rsidRPr="005631BE">
        <w:rPr>
          <w:rFonts w:ascii="Times New Roman" w:hAnsi="Times New Roman" w:cs="Times New Roman"/>
          <w:b/>
          <w:bCs/>
          <w:i w:val="0"/>
          <w:iCs w:val="0"/>
          <w:color w:val="auto"/>
          <w:sz w:val="24"/>
          <w:szCs w:val="24"/>
        </w:rPr>
        <w:fldChar w:fldCharType="end"/>
      </w:r>
    </w:p>
    <w:p w14:paraId="60196A70" w14:textId="7E290A7B" w:rsidR="005631BE" w:rsidRPr="00B50D38" w:rsidRDefault="005631BE" w:rsidP="00B50D38">
      <w:pPr>
        <w:ind w:firstLine="708"/>
        <w:rPr>
          <w:sz w:val="20"/>
          <w:szCs w:val="20"/>
        </w:rPr>
      </w:pPr>
      <w:r w:rsidRPr="00B50D38">
        <w:rPr>
          <w:rFonts w:ascii="Times New Roman" w:eastAsia="Times New Roman" w:hAnsi="Times New Roman" w:cs="Times New Roman"/>
          <w:color w:val="000000" w:themeColor="text1"/>
          <w:sz w:val="24"/>
          <w:szCs w:val="24"/>
          <w:lang w:val="es-PE"/>
        </w:rPr>
        <w:t>Inventario de documentos organizacionales</w:t>
      </w:r>
    </w:p>
    <w:p w14:paraId="6053721C" w14:textId="5B31AA3B" w:rsidR="00792A8E" w:rsidRPr="005631BE" w:rsidRDefault="001A5B7C" w:rsidP="00B456AC">
      <w:pPr>
        <w:spacing w:after="0" w:line="360" w:lineRule="auto"/>
        <w:ind w:right="41"/>
        <w:rPr>
          <w:rFonts w:ascii="Times New Roman" w:eastAsia="Times New Roman" w:hAnsi="Times New Roman" w:cs="Times New Roman"/>
          <w:b/>
          <w:bCs/>
          <w:color w:val="000000" w:themeColor="text1"/>
          <w:sz w:val="28"/>
          <w:szCs w:val="28"/>
          <w:lang w:val="es-PE"/>
        </w:rPr>
      </w:pPr>
      <w:r>
        <w:rPr>
          <w:rFonts w:ascii="Times New Roman" w:eastAsia="Times New Roman" w:hAnsi="Times New Roman" w:cs="Times New Roman"/>
          <w:b/>
          <w:bCs/>
          <w:color w:val="000000" w:themeColor="text1"/>
          <w:sz w:val="28"/>
          <w:szCs w:val="28"/>
          <w:lang w:val="es-PE"/>
        </w:rPr>
        <w:tab/>
      </w:r>
      <w:r>
        <w:rPr>
          <w:rFonts w:ascii="Times New Roman" w:eastAsia="Times New Roman" w:hAnsi="Times New Roman" w:cs="Times New Roman"/>
          <w:color w:val="000000" w:themeColor="text1"/>
          <w:sz w:val="24"/>
          <w:szCs w:val="24"/>
          <w:lang w:val="es-PE"/>
        </w:rPr>
        <w:t xml:space="preserve">En esta tabla podrá encontrar los documentos organizacionales </w:t>
      </w:r>
      <w:r w:rsidR="00515852">
        <w:rPr>
          <w:rFonts w:ascii="Times New Roman" w:eastAsia="Times New Roman" w:hAnsi="Times New Roman" w:cs="Times New Roman"/>
          <w:color w:val="000000" w:themeColor="text1"/>
          <w:sz w:val="24"/>
          <w:szCs w:val="24"/>
          <w:lang w:val="es-PE"/>
        </w:rPr>
        <w:t>más</w:t>
      </w:r>
      <w:r>
        <w:rPr>
          <w:rFonts w:ascii="Times New Roman" w:eastAsia="Times New Roman" w:hAnsi="Times New Roman" w:cs="Times New Roman"/>
          <w:color w:val="000000" w:themeColor="text1"/>
          <w:sz w:val="24"/>
          <w:szCs w:val="24"/>
          <w:lang w:val="es-PE"/>
        </w:rPr>
        <w:t xml:space="preserve"> importantes de la </w:t>
      </w:r>
      <w:r w:rsidR="003751F9">
        <w:rPr>
          <w:rFonts w:ascii="Times New Roman" w:eastAsia="Times New Roman" w:hAnsi="Times New Roman" w:cs="Times New Roman"/>
          <w:color w:val="000000" w:themeColor="text1"/>
          <w:sz w:val="24"/>
          <w:szCs w:val="24"/>
          <w:lang w:val="es-PE"/>
        </w:rPr>
        <w:t>empresa</w:t>
      </w:r>
      <w:r>
        <w:rPr>
          <w:rFonts w:ascii="Times New Roman" w:eastAsia="Times New Roman" w:hAnsi="Times New Roman" w:cs="Times New Roman"/>
          <w:color w:val="000000" w:themeColor="text1"/>
          <w:sz w:val="24"/>
          <w:szCs w:val="24"/>
          <w:lang w:val="es-PE"/>
        </w:rPr>
        <w:t xml:space="preserve"> </w:t>
      </w:r>
      <w:proofErr w:type="spellStart"/>
      <w:r w:rsidR="00EA5CA9">
        <w:rPr>
          <w:rFonts w:ascii="Times New Roman" w:eastAsia="Times New Roman" w:hAnsi="Times New Roman" w:cs="Times New Roman"/>
          <w:color w:val="000000" w:themeColor="text1"/>
          <w:sz w:val="24"/>
          <w:szCs w:val="24"/>
          <w:lang w:val="es-PE"/>
        </w:rPr>
        <w:t>TecnoSystem</w:t>
      </w:r>
      <w:proofErr w:type="spellEnd"/>
      <w:r w:rsidR="00EA5CA9">
        <w:rPr>
          <w:rFonts w:ascii="Times New Roman" w:eastAsia="Times New Roman" w:hAnsi="Times New Roman" w:cs="Times New Roman"/>
          <w:color w:val="000000" w:themeColor="text1"/>
          <w:sz w:val="24"/>
          <w:szCs w:val="24"/>
          <w:lang w:val="es-PE"/>
        </w:rPr>
        <w:t xml:space="preserve"> S.A. la descripción de contenidos y la frecuencia de </w:t>
      </w:r>
      <w:r w:rsidR="00515852">
        <w:rPr>
          <w:rFonts w:ascii="Times New Roman" w:eastAsia="Times New Roman" w:hAnsi="Times New Roman" w:cs="Times New Roman"/>
          <w:color w:val="000000" w:themeColor="text1"/>
          <w:sz w:val="24"/>
          <w:szCs w:val="24"/>
          <w:lang w:val="es-PE"/>
        </w:rPr>
        <w:t>revisiones.</w:t>
      </w:r>
    </w:p>
    <w:tbl>
      <w:tblPr>
        <w:tblStyle w:val="TableNormal"/>
        <w:tblpPr w:leftFromText="141" w:rightFromText="141" w:vertAnchor="text" w:horzAnchor="margin" w:tblpXSpec="center" w:tblpY="216"/>
        <w:tblW w:w="9423" w:type="dxa"/>
        <w:tblCellMar>
          <w:left w:w="70" w:type="dxa"/>
          <w:right w:w="70" w:type="dxa"/>
        </w:tblCellMar>
        <w:tblLook w:val="04A0" w:firstRow="1" w:lastRow="0" w:firstColumn="1" w:lastColumn="0" w:noHBand="0" w:noVBand="1"/>
      </w:tblPr>
      <w:tblGrid>
        <w:gridCol w:w="1201"/>
        <w:gridCol w:w="1944"/>
        <w:gridCol w:w="3207"/>
        <w:gridCol w:w="1666"/>
        <w:gridCol w:w="1405"/>
      </w:tblGrid>
      <w:tr w:rsidR="00B456AC" w:rsidRPr="00B456AC" w14:paraId="09483F0D" w14:textId="77777777" w:rsidTr="00172FA6">
        <w:trPr>
          <w:trHeight w:val="844"/>
        </w:trPr>
        <w:tc>
          <w:tcPr>
            <w:tcW w:w="1201" w:type="dxa"/>
            <w:tcBorders>
              <w:top w:val="single" w:sz="4" w:space="0" w:color="auto"/>
              <w:bottom w:val="single" w:sz="4" w:space="0" w:color="auto"/>
            </w:tcBorders>
            <w:vAlign w:val="center"/>
            <w:hideMark/>
          </w:tcPr>
          <w:p w14:paraId="0219CD61" w14:textId="442F2962" w:rsidR="00B456AC" w:rsidRPr="00B456AC" w:rsidRDefault="00B456AC" w:rsidP="00B456AC">
            <w:pPr>
              <w:spacing w:after="0" w:line="240" w:lineRule="auto"/>
              <w:jc w:val="center"/>
              <w:rPr>
                <w:rFonts w:ascii="Times New Roman" w:eastAsia="Times New Roman" w:hAnsi="Times New Roman" w:cs="Times New Roman"/>
                <w:b/>
                <w:color w:val="000000"/>
                <w:kern w:val="0"/>
                <w:lang w:eastAsia="es-GT"/>
                <w14:ligatures w14:val="none"/>
              </w:rPr>
            </w:pPr>
            <w:r w:rsidRPr="082DA007">
              <w:rPr>
                <w:rFonts w:ascii="Times New Roman" w:eastAsia="Times New Roman" w:hAnsi="Times New Roman" w:cs="Times New Roman"/>
                <w:b/>
                <w:color w:val="000000"/>
                <w:kern w:val="0"/>
                <w:lang w:eastAsia="es-GT"/>
                <w14:ligatures w14:val="none"/>
              </w:rPr>
              <w:t>Código</w:t>
            </w:r>
          </w:p>
        </w:tc>
        <w:tc>
          <w:tcPr>
            <w:tcW w:w="1944" w:type="dxa"/>
            <w:tcBorders>
              <w:top w:val="single" w:sz="4" w:space="0" w:color="auto"/>
              <w:bottom w:val="single" w:sz="4" w:space="0" w:color="auto"/>
            </w:tcBorders>
            <w:vAlign w:val="center"/>
            <w:hideMark/>
          </w:tcPr>
          <w:p w14:paraId="32E8C201" w14:textId="77777777" w:rsidR="00B456AC" w:rsidRPr="00B456AC" w:rsidRDefault="00B456AC" w:rsidP="00B456AC">
            <w:pPr>
              <w:spacing w:after="0" w:line="240" w:lineRule="auto"/>
              <w:jc w:val="center"/>
              <w:rPr>
                <w:rFonts w:ascii="Times New Roman" w:eastAsia="Times New Roman" w:hAnsi="Times New Roman" w:cs="Times New Roman"/>
                <w:b/>
                <w:color w:val="000000"/>
                <w:kern w:val="0"/>
                <w:lang w:eastAsia="es-GT"/>
                <w14:ligatures w14:val="none"/>
              </w:rPr>
            </w:pPr>
            <w:r w:rsidRPr="082DA007">
              <w:rPr>
                <w:rFonts w:ascii="Times New Roman" w:eastAsia="Times New Roman" w:hAnsi="Times New Roman" w:cs="Times New Roman"/>
                <w:b/>
                <w:color w:val="000000"/>
                <w:kern w:val="0"/>
                <w:lang w:eastAsia="es-GT"/>
                <w14:ligatures w14:val="none"/>
              </w:rPr>
              <w:t>Documento</w:t>
            </w:r>
          </w:p>
        </w:tc>
        <w:tc>
          <w:tcPr>
            <w:tcW w:w="3207" w:type="dxa"/>
            <w:tcBorders>
              <w:top w:val="single" w:sz="4" w:space="0" w:color="auto"/>
              <w:bottom w:val="single" w:sz="4" w:space="0" w:color="auto"/>
            </w:tcBorders>
            <w:vAlign w:val="center"/>
            <w:hideMark/>
          </w:tcPr>
          <w:p w14:paraId="266769F2" w14:textId="77777777" w:rsidR="00B456AC" w:rsidRPr="00B456AC" w:rsidRDefault="00B456AC" w:rsidP="00B456AC">
            <w:pPr>
              <w:spacing w:after="0" w:line="240" w:lineRule="auto"/>
              <w:jc w:val="center"/>
              <w:rPr>
                <w:rFonts w:ascii="Times New Roman" w:eastAsia="Times New Roman" w:hAnsi="Times New Roman" w:cs="Times New Roman"/>
                <w:b/>
                <w:color w:val="000000"/>
                <w:kern w:val="0"/>
                <w:lang w:eastAsia="es-GT"/>
                <w14:ligatures w14:val="none"/>
              </w:rPr>
            </w:pPr>
            <w:r w:rsidRPr="082DA007">
              <w:rPr>
                <w:rFonts w:ascii="Times New Roman" w:eastAsia="Times New Roman" w:hAnsi="Times New Roman" w:cs="Times New Roman"/>
                <w:b/>
                <w:color w:val="000000"/>
                <w:kern w:val="0"/>
                <w:lang w:eastAsia="es-GT"/>
                <w14:ligatures w14:val="none"/>
              </w:rPr>
              <w:t>Contenido</w:t>
            </w:r>
          </w:p>
        </w:tc>
        <w:tc>
          <w:tcPr>
            <w:tcW w:w="1666" w:type="dxa"/>
            <w:tcBorders>
              <w:top w:val="single" w:sz="4" w:space="0" w:color="auto"/>
              <w:bottom w:val="single" w:sz="4" w:space="0" w:color="auto"/>
            </w:tcBorders>
            <w:vAlign w:val="center"/>
            <w:hideMark/>
          </w:tcPr>
          <w:p w14:paraId="685841A1" w14:textId="77777777" w:rsidR="00B456AC" w:rsidRPr="00B456AC" w:rsidRDefault="00B456AC" w:rsidP="00B456AC">
            <w:pPr>
              <w:spacing w:after="0" w:line="240" w:lineRule="auto"/>
              <w:jc w:val="center"/>
              <w:rPr>
                <w:rFonts w:ascii="Times New Roman" w:eastAsia="Times New Roman" w:hAnsi="Times New Roman" w:cs="Times New Roman"/>
                <w:b/>
                <w:color w:val="000000"/>
                <w:kern w:val="0"/>
                <w:lang w:eastAsia="es-GT"/>
                <w14:ligatures w14:val="none"/>
              </w:rPr>
            </w:pPr>
            <w:r w:rsidRPr="082DA007">
              <w:rPr>
                <w:rFonts w:ascii="Times New Roman" w:eastAsia="Times New Roman" w:hAnsi="Times New Roman" w:cs="Times New Roman"/>
                <w:b/>
                <w:color w:val="000000"/>
                <w:kern w:val="0"/>
                <w:lang w:eastAsia="es-GT"/>
                <w14:ligatures w14:val="none"/>
              </w:rPr>
              <w:t>Responsable</w:t>
            </w:r>
          </w:p>
        </w:tc>
        <w:tc>
          <w:tcPr>
            <w:tcW w:w="1405" w:type="dxa"/>
            <w:tcBorders>
              <w:top w:val="single" w:sz="4" w:space="0" w:color="auto"/>
              <w:bottom w:val="single" w:sz="4" w:space="0" w:color="auto"/>
            </w:tcBorders>
            <w:vAlign w:val="center"/>
            <w:hideMark/>
          </w:tcPr>
          <w:p w14:paraId="1CDA99BA" w14:textId="77777777" w:rsidR="00B456AC" w:rsidRPr="00B456AC" w:rsidRDefault="00B456AC" w:rsidP="00B456AC">
            <w:pPr>
              <w:spacing w:after="0" w:line="240" w:lineRule="auto"/>
              <w:jc w:val="center"/>
              <w:rPr>
                <w:rFonts w:ascii="Times New Roman" w:eastAsia="Times New Roman" w:hAnsi="Times New Roman" w:cs="Times New Roman"/>
                <w:b/>
                <w:color w:val="000000"/>
                <w:kern w:val="0"/>
                <w:lang w:eastAsia="es-GT"/>
                <w14:ligatures w14:val="none"/>
              </w:rPr>
            </w:pPr>
            <w:r w:rsidRPr="082DA007">
              <w:rPr>
                <w:rFonts w:ascii="Times New Roman" w:eastAsia="Times New Roman" w:hAnsi="Times New Roman" w:cs="Times New Roman"/>
                <w:b/>
                <w:color w:val="000000"/>
                <w:kern w:val="0"/>
                <w:lang w:eastAsia="es-GT"/>
                <w14:ligatures w14:val="none"/>
              </w:rPr>
              <w:t>Frecuencia de revisión</w:t>
            </w:r>
          </w:p>
        </w:tc>
      </w:tr>
      <w:tr w:rsidR="00F85460" w:rsidRPr="00B456AC" w14:paraId="2C8720D6" w14:textId="77777777" w:rsidTr="00172FA6">
        <w:trPr>
          <w:trHeight w:val="822"/>
        </w:trPr>
        <w:tc>
          <w:tcPr>
            <w:tcW w:w="1201" w:type="dxa"/>
            <w:tcBorders>
              <w:top w:val="single" w:sz="4" w:space="0" w:color="auto"/>
            </w:tcBorders>
            <w:vAlign w:val="center"/>
            <w:hideMark/>
          </w:tcPr>
          <w:p w14:paraId="33A79E54"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DOC-01</w:t>
            </w:r>
          </w:p>
        </w:tc>
        <w:tc>
          <w:tcPr>
            <w:tcW w:w="1944" w:type="dxa"/>
            <w:tcBorders>
              <w:top w:val="single" w:sz="4" w:space="0" w:color="auto"/>
            </w:tcBorders>
            <w:vAlign w:val="center"/>
            <w:hideMark/>
          </w:tcPr>
          <w:p w14:paraId="4071D6BB"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Perfil de la empresa</w:t>
            </w:r>
          </w:p>
        </w:tc>
        <w:tc>
          <w:tcPr>
            <w:tcW w:w="3207" w:type="dxa"/>
            <w:tcBorders>
              <w:top w:val="single" w:sz="4" w:space="0" w:color="auto"/>
            </w:tcBorders>
            <w:vAlign w:val="center"/>
            <w:hideMark/>
          </w:tcPr>
          <w:p w14:paraId="6A479215"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Descripción, misión/visión, estructura, servicios</w:t>
            </w:r>
          </w:p>
        </w:tc>
        <w:tc>
          <w:tcPr>
            <w:tcW w:w="1666" w:type="dxa"/>
            <w:tcBorders>
              <w:top w:val="single" w:sz="4" w:space="0" w:color="auto"/>
            </w:tcBorders>
            <w:vAlign w:val="center"/>
            <w:hideMark/>
          </w:tcPr>
          <w:p w14:paraId="56BC1AC6" w14:textId="329D29E1"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CEO/</w:t>
            </w:r>
            <w:r w:rsidR="00045393" w:rsidRPr="082DA007">
              <w:rPr>
                <w:rFonts w:ascii="Times New Roman" w:eastAsia="Times New Roman" w:hAnsi="Times New Roman" w:cs="Times New Roman"/>
                <w:color w:val="000000"/>
                <w:kern w:val="0"/>
                <w:lang w:eastAsia="es-GT"/>
                <w14:ligatures w14:val="none"/>
              </w:rPr>
              <w:t xml:space="preserve">Gerente </w:t>
            </w:r>
            <w:proofErr w:type="spellStart"/>
            <w:r w:rsidR="00045393" w:rsidRPr="082DA007">
              <w:rPr>
                <w:rFonts w:ascii="Times New Roman" w:eastAsia="Times New Roman" w:hAnsi="Times New Roman" w:cs="Times New Roman"/>
                <w:color w:val="000000"/>
                <w:kern w:val="0"/>
                <w:lang w:eastAsia="es-GT"/>
                <w14:ligatures w14:val="none"/>
              </w:rPr>
              <w:t>Op</w:t>
            </w:r>
            <w:proofErr w:type="spellEnd"/>
          </w:p>
        </w:tc>
        <w:tc>
          <w:tcPr>
            <w:tcW w:w="1405" w:type="dxa"/>
            <w:tcBorders>
              <w:top w:val="single" w:sz="4" w:space="0" w:color="auto"/>
            </w:tcBorders>
            <w:vAlign w:val="center"/>
            <w:hideMark/>
          </w:tcPr>
          <w:p w14:paraId="095C1465"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Semestral</w:t>
            </w:r>
          </w:p>
        </w:tc>
      </w:tr>
      <w:tr w:rsidR="00B456AC" w:rsidRPr="00B456AC" w14:paraId="70D55430" w14:textId="77777777" w:rsidTr="00172FA6">
        <w:trPr>
          <w:trHeight w:val="706"/>
        </w:trPr>
        <w:tc>
          <w:tcPr>
            <w:tcW w:w="1201" w:type="dxa"/>
            <w:vAlign w:val="center"/>
            <w:hideMark/>
          </w:tcPr>
          <w:p w14:paraId="570389C8"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DOC-02</w:t>
            </w:r>
          </w:p>
        </w:tc>
        <w:tc>
          <w:tcPr>
            <w:tcW w:w="1944" w:type="dxa"/>
            <w:vAlign w:val="center"/>
            <w:hideMark/>
          </w:tcPr>
          <w:p w14:paraId="3DC9A7E8"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Mapa de procesos</w:t>
            </w:r>
          </w:p>
        </w:tc>
        <w:tc>
          <w:tcPr>
            <w:tcW w:w="3207" w:type="dxa"/>
            <w:vAlign w:val="center"/>
            <w:hideMark/>
          </w:tcPr>
          <w:p w14:paraId="7C3B387C"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Procesos, roles, entradas/salidas</w:t>
            </w:r>
          </w:p>
        </w:tc>
        <w:tc>
          <w:tcPr>
            <w:tcW w:w="1666" w:type="dxa"/>
            <w:vAlign w:val="center"/>
            <w:hideMark/>
          </w:tcPr>
          <w:p w14:paraId="06F2D8A6" w14:textId="525C5C0D" w:rsidR="00B456AC" w:rsidRPr="00B456AC" w:rsidRDefault="000400E7"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Gerente</w:t>
            </w:r>
            <w:r w:rsidR="00AD5519" w:rsidRPr="082DA007">
              <w:rPr>
                <w:rFonts w:ascii="Times New Roman" w:eastAsia="Times New Roman" w:hAnsi="Times New Roman" w:cs="Times New Roman"/>
                <w:color w:val="000000"/>
                <w:kern w:val="0"/>
                <w:lang w:eastAsia="es-GT"/>
                <w14:ligatures w14:val="none"/>
              </w:rPr>
              <w:t xml:space="preserve"> </w:t>
            </w:r>
            <w:proofErr w:type="spellStart"/>
            <w:r w:rsidR="00045393" w:rsidRPr="082DA007">
              <w:rPr>
                <w:rFonts w:ascii="Times New Roman" w:eastAsia="Times New Roman" w:hAnsi="Times New Roman" w:cs="Times New Roman"/>
                <w:color w:val="000000"/>
                <w:kern w:val="0"/>
                <w:lang w:eastAsia="es-GT"/>
                <w14:ligatures w14:val="none"/>
              </w:rPr>
              <w:t>Op</w:t>
            </w:r>
            <w:proofErr w:type="spellEnd"/>
          </w:p>
        </w:tc>
        <w:tc>
          <w:tcPr>
            <w:tcW w:w="1405" w:type="dxa"/>
            <w:vAlign w:val="center"/>
            <w:hideMark/>
          </w:tcPr>
          <w:p w14:paraId="2D6E057D"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Trimestral</w:t>
            </w:r>
          </w:p>
        </w:tc>
      </w:tr>
      <w:tr w:rsidR="00F85460" w:rsidRPr="00B456AC" w14:paraId="5B18D682" w14:textId="77777777" w:rsidTr="00172FA6">
        <w:trPr>
          <w:trHeight w:val="702"/>
        </w:trPr>
        <w:tc>
          <w:tcPr>
            <w:tcW w:w="1201" w:type="dxa"/>
            <w:vAlign w:val="center"/>
            <w:hideMark/>
          </w:tcPr>
          <w:p w14:paraId="430BB617"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DOC-03</w:t>
            </w:r>
          </w:p>
        </w:tc>
        <w:tc>
          <w:tcPr>
            <w:tcW w:w="1944" w:type="dxa"/>
            <w:vAlign w:val="center"/>
            <w:hideMark/>
          </w:tcPr>
          <w:p w14:paraId="3355658D"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Inventario de activos críticos</w:t>
            </w:r>
          </w:p>
        </w:tc>
        <w:tc>
          <w:tcPr>
            <w:tcW w:w="3207" w:type="dxa"/>
            <w:vAlign w:val="center"/>
            <w:hideMark/>
          </w:tcPr>
          <w:p w14:paraId="6E2599DA"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Activos + dueño + criticidad</w:t>
            </w:r>
          </w:p>
        </w:tc>
        <w:tc>
          <w:tcPr>
            <w:tcW w:w="1666" w:type="dxa"/>
            <w:vAlign w:val="center"/>
            <w:hideMark/>
          </w:tcPr>
          <w:p w14:paraId="338C32E9"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Responsable SGSI</w:t>
            </w:r>
          </w:p>
        </w:tc>
        <w:tc>
          <w:tcPr>
            <w:tcW w:w="1405" w:type="dxa"/>
            <w:vAlign w:val="center"/>
            <w:hideMark/>
          </w:tcPr>
          <w:p w14:paraId="2489F215"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Trimestral</w:t>
            </w:r>
          </w:p>
        </w:tc>
      </w:tr>
      <w:tr w:rsidR="00B456AC" w:rsidRPr="00B456AC" w14:paraId="16C96DE4" w14:textId="77777777" w:rsidTr="00172FA6">
        <w:trPr>
          <w:trHeight w:val="740"/>
        </w:trPr>
        <w:tc>
          <w:tcPr>
            <w:tcW w:w="1201" w:type="dxa"/>
            <w:vAlign w:val="center"/>
            <w:hideMark/>
          </w:tcPr>
          <w:p w14:paraId="62EA32FC"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DOC-04</w:t>
            </w:r>
          </w:p>
        </w:tc>
        <w:tc>
          <w:tcPr>
            <w:tcW w:w="1944" w:type="dxa"/>
            <w:vAlign w:val="center"/>
            <w:hideMark/>
          </w:tcPr>
          <w:p w14:paraId="4DB2CDC1"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Lista de sistemas y herramientas</w:t>
            </w:r>
          </w:p>
        </w:tc>
        <w:tc>
          <w:tcPr>
            <w:tcW w:w="3207" w:type="dxa"/>
            <w:vAlign w:val="center"/>
            <w:hideMark/>
          </w:tcPr>
          <w:p w14:paraId="5F8C47A4" w14:textId="6E893FE0"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Repos, nube, CRM</w:t>
            </w:r>
          </w:p>
        </w:tc>
        <w:tc>
          <w:tcPr>
            <w:tcW w:w="1666" w:type="dxa"/>
            <w:vAlign w:val="center"/>
            <w:hideMark/>
          </w:tcPr>
          <w:p w14:paraId="23A55950"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DevOps</w:t>
            </w:r>
          </w:p>
        </w:tc>
        <w:tc>
          <w:tcPr>
            <w:tcW w:w="1405" w:type="dxa"/>
            <w:vAlign w:val="center"/>
            <w:hideMark/>
          </w:tcPr>
          <w:p w14:paraId="196019C6"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Mensual</w:t>
            </w:r>
          </w:p>
        </w:tc>
      </w:tr>
      <w:tr w:rsidR="00F85460" w:rsidRPr="00B456AC" w14:paraId="1A0E98F7" w14:textId="77777777" w:rsidTr="00172FA6">
        <w:trPr>
          <w:trHeight w:val="837"/>
        </w:trPr>
        <w:tc>
          <w:tcPr>
            <w:tcW w:w="1201" w:type="dxa"/>
            <w:vAlign w:val="center"/>
            <w:hideMark/>
          </w:tcPr>
          <w:p w14:paraId="488976B4"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DOC-05</w:t>
            </w:r>
          </w:p>
        </w:tc>
        <w:tc>
          <w:tcPr>
            <w:tcW w:w="1944" w:type="dxa"/>
            <w:vAlign w:val="center"/>
            <w:hideMark/>
          </w:tcPr>
          <w:p w14:paraId="5C9BBE0A"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Matriz de roles y accesos (alto nivel)</w:t>
            </w:r>
          </w:p>
        </w:tc>
        <w:tc>
          <w:tcPr>
            <w:tcW w:w="3207" w:type="dxa"/>
            <w:vAlign w:val="center"/>
            <w:hideMark/>
          </w:tcPr>
          <w:p w14:paraId="5DD67FFD"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Roles vs accesos permitidos</w:t>
            </w:r>
          </w:p>
        </w:tc>
        <w:tc>
          <w:tcPr>
            <w:tcW w:w="1666" w:type="dxa"/>
            <w:vAlign w:val="center"/>
            <w:hideMark/>
          </w:tcPr>
          <w:p w14:paraId="08F8FE81" w14:textId="23067DC9" w:rsidR="00B456AC" w:rsidRPr="00B456AC" w:rsidRDefault="00045393"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 xml:space="preserve">Gerente </w:t>
            </w:r>
            <w:proofErr w:type="spellStart"/>
            <w:r w:rsidRPr="082DA007">
              <w:rPr>
                <w:rFonts w:ascii="Times New Roman" w:eastAsia="Times New Roman" w:hAnsi="Times New Roman" w:cs="Times New Roman"/>
                <w:color w:val="000000"/>
                <w:kern w:val="0"/>
                <w:lang w:eastAsia="es-GT"/>
                <w14:ligatures w14:val="none"/>
              </w:rPr>
              <w:t>Op</w:t>
            </w:r>
            <w:proofErr w:type="spellEnd"/>
          </w:p>
        </w:tc>
        <w:tc>
          <w:tcPr>
            <w:tcW w:w="1405" w:type="dxa"/>
            <w:vAlign w:val="center"/>
            <w:hideMark/>
          </w:tcPr>
          <w:p w14:paraId="53485C6D"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Mensual</w:t>
            </w:r>
          </w:p>
        </w:tc>
      </w:tr>
      <w:tr w:rsidR="00B456AC" w:rsidRPr="00B456AC" w14:paraId="390E7116" w14:textId="77777777" w:rsidTr="00172FA6">
        <w:trPr>
          <w:trHeight w:val="704"/>
        </w:trPr>
        <w:tc>
          <w:tcPr>
            <w:tcW w:w="1201" w:type="dxa"/>
            <w:vAlign w:val="center"/>
            <w:hideMark/>
          </w:tcPr>
          <w:p w14:paraId="3D0F0DA1"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DOC-06</w:t>
            </w:r>
          </w:p>
        </w:tc>
        <w:tc>
          <w:tcPr>
            <w:tcW w:w="1944" w:type="dxa"/>
            <w:vAlign w:val="center"/>
            <w:hideMark/>
          </w:tcPr>
          <w:p w14:paraId="058AA16C"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Proveedores tecnológicos</w:t>
            </w:r>
          </w:p>
        </w:tc>
        <w:tc>
          <w:tcPr>
            <w:tcW w:w="3207" w:type="dxa"/>
            <w:vAlign w:val="center"/>
            <w:hideMark/>
          </w:tcPr>
          <w:p w14:paraId="325F6E19"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Servicios externos y responsables</w:t>
            </w:r>
          </w:p>
        </w:tc>
        <w:tc>
          <w:tcPr>
            <w:tcW w:w="1666" w:type="dxa"/>
            <w:vAlign w:val="center"/>
            <w:hideMark/>
          </w:tcPr>
          <w:p w14:paraId="120F81F6" w14:textId="1339E725" w:rsidR="00B456AC" w:rsidRPr="00B456AC" w:rsidRDefault="00045393"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 xml:space="preserve">Gerente </w:t>
            </w:r>
            <w:proofErr w:type="spellStart"/>
            <w:r w:rsidRPr="082DA007">
              <w:rPr>
                <w:rFonts w:ascii="Times New Roman" w:eastAsia="Times New Roman" w:hAnsi="Times New Roman" w:cs="Times New Roman"/>
                <w:color w:val="000000"/>
                <w:kern w:val="0"/>
                <w:lang w:eastAsia="es-GT"/>
                <w14:ligatures w14:val="none"/>
              </w:rPr>
              <w:t>Op</w:t>
            </w:r>
            <w:proofErr w:type="spellEnd"/>
            <w:r w:rsidRPr="082DA007">
              <w:rPr>
                <w:rFonts w:ascii="Times New Roman" w:eastAsia="Times New Roman" w:hAnsi="Times New Roman" w:cs="Times New Roman"/>
                <w:color w:val="000000"/>
                <w:kern w:val="0"/>
                <w:lang w:eastAsia="es-GT"/>
                <w14:ligatures w14:val="none"/>
              </w:rPr>
              <w:t xml:space="preserve"> </w:t>
            </w:r>
            <w:r w:rsidR="00B456AC" w:rsidRPr="082DA007">
              <w:rPr>
                <w:rFonts w:ascii="Times New Roman" w:eastAsia="Times New Roman" w:hAnsi="Times New Roman" w:cs="Times New Roman"/>
                <w:color w:val="000000"/>
                <w:kern w:val="0"/>
                <w:lang w:eastAsia="es-GT"/>
                <w14:ligatures w14:val="none"/>
              </w:rPr>
              <w:t>/Compras</w:t>
            </w:r>
          </w:p>
        </w:tc>
        <w:tc>
          <w:tcPr>
            <w:tcW w:w="1405" w:type="dxa"/>
            <w:vAlign w:val="center"/>
            <w:hideMark/>
          </w:tcPr>
          <w:p w14:paraId="77F97BC7"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Trimestral</w:t>
            </w:r>
          </w:p>
        </w:tc>
      </w:tr>
      <w:tr w:rsidR="00F85460" w:rsidRPr="00B456AC" w14:paraId="3E481C3A" w14:textId="77777777" w:rsidTr="00172FA6">
        <w:trPr>
          <w:trHeight w:val="973"/>
        </w:trPr>
        <w:tc>
          <w:tcPr>
            <w:tcW w:w="1201" w:type="dxa"/>
            <w:tcBorders>
              <w:bottom w:val="single" w:sz="4" w:space="0" w:color="auto"/>
            </w:tcBorders>
            <w:vAlign w:val="center"/>
            <w:hideMark/>
          </w:tcPr>
          <w:p w14:paraId="7A153321"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lastRenderedPageBreak/>
              <w:t>DOC-07</w:t>
            </w:r>
          </w:p>
        </w:tc>
        <w:tc>
          <w:tcPr>
            <w:tcW w:w="1944" w:type="dxa"/>
            <w:tcBorders>
              <w:bottom w:val="single" w:sz="4" w:space="0" w:color="auto"/>
            </w:tcBorders>
            <w:vAlign w:val="center"/>
            <w:hideMark/>
          </w:tcPr>
          <w:p w14:paraId="1A576689"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Respaldo y recuperación (alto nivel)</w:t>
            </w:r>
          </w:p>
        </w:tc>
        <w:tc>
          <w:tcPr>
            <w:tcW w:w="3207" w:type="dxa"/>
            <w:tcBorders>
              <w:bottom w:val="single" w:sz="4" w:space="0" w:color="auto"/>
            </w:tcBorders>
            <w:vAlign w:val="center"/>
            <w:hideMark/>
          </w:tcPr>
          <w:p w14:paraId="26055ED4"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Qué se respalda, periodicidad, retención</w:t>
            </w:r>
          </w:p>
        </w:tc>
        <w:tc>
          <w:tcPr>
            <w:tcW w:w="1666" w:type="dxa"/>
            <w:tcBorders>
              <w:bottom w:val="single" w:sz="4" w:space="0" w:color="auto"/>
            </w:tcBorders>
            <w:vAlign w:val="center"/>
            <w:hideMark/>
          </w:tcPr>
          <w:p w14:paraId="3713A250"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DevOps</w:t>
            </w:r>
          </w:p>
        </w:tc>
        <w:tc>
          <w:tcPr>
            <w:tcW w:w="1405" w:type="dxa"/>
            <w:tcBorders>
              <w:bottom w:val="single" w:sz="4" w:space="0" w:color="auto"/>
            </w:tcBorders>
            <w:vAlign w:val="center"/>
            <w:hideMark/>
          </w:tcPr>
          <w:p w14:paraId="0746B2DA" w14:textId="77777777" w:rsidR="00B456AC" w:rsidRPr="00B456AC" w:rsidRDefault="00B456AC" w:rsidP="00B456AC">
            <w:pPr>
              <w:spacing w:after="0" w:line="240" w:lineRule="auto"/>
              <w:rPr>
                <w:rFonts w:ascii="Times New Roman" w:eastAsia="Times New Roman" w:hAnsi="Times New Roman" w:cs="Times New Roman"/>
                <w:color w:val="000000"/>
                <w:kern w:val="0"/>
                <w:lang w:eastAsia="es-GT"/>
                <w14:ligatures w14:val="none"/>
              </w:rPr>
            </w:pPr>
            <w:r w:rsidRPr="082DA007">
              <w:rPr>
                <w:rFonts w:ascii="Times New Roman" w:eastAsia="Times New Roman" w:hAnsi="Times New Roman" w:cs="Times New Roman"/>
                <w:color w:val="000000"/>
                <w:kern w:val="0"/>
                <w:lang w:eastAsia="es-GT"/>
                <w14:ligatures w14:val="none"/>
              </w:rPr>
              <w:t>Trimestral</w:t>
            </w:r>
          </w:p>
        </w:tc>
      </w:tr>
    </w:tbl>
    <w:p w14:paraId="2B03CFAD" w14:textId="77777777" w:rsidR="006D5DB3" w:rsidRPr="006767F7" w:rsidRDefault="006D5DB3" w:rsidP="00DB26FC">
      <w:pPr>
        <w:spacing w:after="0" w:line="360" w:lineRule="auto"/>
        <w:ind w:right="41"/>
        <w:rPr>
          <w:rFonts w:ascii="Times New Roman" w:eastAsia="Times New Roman" w:hAnsi="Times New Roman" w:cs="Times New Roman"/>
          <w:color w:val="000000" w:themeColor="text1"/>
          <w:sz w:val="24"/>
          <w:szCs w:val="24"/>
          <w:lang w:val="es-PE"/>
        </w:rPr>
      </w:pPr>
    </w:p>
    <w:p w14:paraId="7C94D1A5" w14:textId="4EA4B142" w:rsidR="00DB26FC" w:rsidRPr="005631BE" w:rsidRDefault="2197CCFD" w:rsidP="00003B51">
      <w:pPr>
        <w:pStyle w:val="Ttulo2"/>
        <w:rPr>
          <w:rFonts w:eastAsia="Times New Roman"/>
          <w:lang w:val="es-PE"/>
        </w:rPr>
      </w:pPr>
      <w:bookmarkStart w:id="18" w:name="_Toc224836596"/>
      <w:r w:rsidRPr="005631BE">
        <w:rPr>
          <w:rFonts w:eastAsia="Times New Roman"/>
          <w:lang w:val="es-PE"/>
        </w:rPr>
        <w:t>Análisis de incidentes pasados</w:t>
      </w:r>
      <w:bookmarkEnd w:id="18"/>
    </w:p>
    <w:p w14:paraId="0D52F638" w14:textId="13106124" w:rsidR="69834E9C" w:rsidRDefault="7A61DF94" w:rsidP="00B9787C">
      <w:pPr>
        <w:spacing w:after="0" w:line="360" w:lineRule="auto"/>
        <w:ind w:right="41" w:firstLine="708"/>
        <w:rPr>
          <w:rFonts w:ascii="Times New Roman" w:eastAsia="Times New Roman" w:hAnsi="Times New Roman" w:cs="Times New Roman"/>
          <w:color w:val="000000" w:themeColor="text1"/>
          <w:sz w:val="24"/>
          <w:szCs w:val="24"/>
          <w:lang w:val="es-PE"/>
        </w:rPr>
      </w:pPr>
      <w:r w:rsidRPr="1E43D085">
        <w:rPr>
          <w:rFonts w:ascii="Times New Roman" w:eastAsia="Times New Roman" w:hAnsi="Times New Roman" w:cs="Times New Roman"/>
          <w:color w:val="000000" w:themeColor="text1"/>
          <w:sz w:val="24"/>
          <w:szCs w:val="24"/>
          <w:lang w:val="es-PE"/>
        </w:rPr>
        <w:t>En esta sección se presenta una recopilación con los incidentes más significativos que han comprometido la seguridad en la organización durante sus operaciones:</w:t>
      </w:r>
    </w:p>
    <w:p w14:paraId="712E7B33" w14:textId="2AF1A4A2" w:rsidR="7A61DF94" w:rsidRPr="005631BE" w:rsidRDefault="7A61DF94" w:rsidP="00003B51">
      <w:pPr>
        <w:pStyle w:val="Ttulo2"/>
        <w:rPr>
          <w:rFonts w:eastAsia="Times New Roman"/>
          <w:lang w:val="es-PE"/>
        </w:rPr>
      </w:pPr>
      <w:bookmarkStart w:id="19" w:name="_Toc224836597"/>
      <w:r w:rsidRPr="005631BE">
        <w:rPr>
          <w:rFonts w:eastAsia="Times New Roman"/>
          <w:lang w:val="es-PE"/>
        </w:rPr>
        <w:t xml:space="preserve">Intento de fraude financiero durante implementación de </w:t>
      </w:r>
      <w:r w:rsidR="101B18B2" w:rsidRPr="101B18B2">
        <w:rPr>
          <w:rFonts w:eastAsia="Times New Roman"/>
          <w:lang w:val="es-PE"/>
        </w:rPr>
        <w:t>actualizaciones</w:t>
      </w:r>
      <w:r w:rsidRPr="005631BE">
        <w:rPr>
          <w:rFonts w:eastAsia="Times New Roman"/>
          <w:lang w:val="es-PE"/>
        </w:rPr>
        <w:t xml:space="preserve"> en ambiente del cliente</w:t>
      </w:r>
      <w:bookmarkEnd w:id="19"/>
    </w:p>
    <w:p w14:paraId="14DC7157" w14:textId="541EE88F" w:rsidR="7A61DF94" w:rsidRPr="00D02EED" w:rsidRDefault="7A61DF94" w:rsidP="00D02EED">
      <w:pPr>
        <w:pStyle w:val="APA7"/>
      </w:pPr>
      <w:r w:rsidRPr="00D02EED">
        <w:t>A inicios de octubre de 2022, un grupo de implementadores se encontraba realizando el despliegue de una nueva versión del sistema de monitoreo de transacciones en el ambiente productivo de uno de los clientes, durante esta ventana de actualización se presentaron fallas en la aplicación del paquete y esto ocasionó un comportamiento irregular en el sistema. A su vez se detectó un intento de fraude financiero con el objetivo de sacar provecho durante este periodo donde el sistema se presentaba vulnerable, lo que supone que los atacantes estaban informados del proceso que se estaba realizando posiblemente por una filtración del personal interno.</w:t>
      </w:r>
    </w:p>
    <w:p w14:paraId="7BA63279" w14:textId="37AA3441" w:rsidR="7A61DF94" w:rsidRDefault="7A61DF94" w:rsidP="1E43D085">
      <w:pPr>
        <w:spacing w:after="0" w:line="360" w:lineRule="auto"/>
        <w:ind w:right="41" w:firstLine="708"/>
        <w:rPr>
          <w:rFonts w:ascii="Times New Roman" w:eastAsia="Times New Roman" w:hAnsi="Times New Roman" w:cs="Times New Roman"/>
          <w:color w:val="000000" w:themeColor="text1"/>
          <w:sz w:val="24"/>
          <w:szCs w:val="24"/>
        </w:rPr>
      </w:pPr>
      <w:r w:rsidRPr="1E43D085">
        <w:rPr>
          <w:rFonts w:ascii="Times New Roman" w:eastAsia="Times New Roman" w:hAnsi="Times New Roman" w:cs="Times New Roman"/>
          <w:color w:val="000000" w:themeColor="text1"/>
          <w:sz w:val="24"/>
          <w:szCs w:val="24"/>
        </w:rPr>
        <w:t>A pesar de las fallas iniciales, algunos módulos del sistema permanecieron activos y mediante las reglas de detección se logró identificar patrones anómalos en las transacciones, permitiendo mitigar el intento de fraude. El informe del caso fue presentado al cliente y pasó a ser un precedente positivo ya que sirvió para reforzar la confianza del cliente en la solución adquirida.</w:t>
      </w:r>
    </w:p>
    <w:p w14:paraId="106565F7" w14:textId="7DA20F5A" w:rsidR="7A61DF94" w:rsidRDefault="7A61DF94" w:rsidP="1E43D085">
      <w:pPr>
        <w:spacing w:after="0" w:line="360" w:lineRule="auto"/>
        <w:ind w:right="41" w:firstLine="708"/>
        <w:rPr>
          <w:rFonts w:ascii="Times New Roman" w:eastAsia="Times New Roman" w:hAnsi="Times New Roman" w:cs="Times New Roman"/>
          <w:color w:val="000000" w:themeColor="text1"/>
          <w:sz w:val="24"/>
          <w:szCs w:val="24"/>
        </w:rPr>
      </w:pPr>
      <w:r w:rsidRPr="1E43D085">
        <w:rPr>
          <w:rFonts w:ascii="Times New Roman" w:eastAsia="Times New Roman" w:hAnsi="Times New Roman" w:cs="Times New Roman"/>
          <w:color w:val="000000" w:themeColor="text1"/>
          <w:sz w:val="24"/>
          <w:szCs w:val="24"/>
        </w:rPr>
        <w:t>Las consecuencias en caso de materializarse este intento de fraude hubieran sido significativas para la empresa y el cliente, ya que implicarían pérdidas económicas, procesos legales y regulatorios, penalizaciones contractuales por incumplimiento en los niveles de servicio establecidos, además de exponer a la organización con el resto de los clientes asociados por impacto reputacional.</w:t>
      </w:r>
    </w:p>
    <w:p w14:paraId="2DC45A71" w14:textId="3684399A" w:rsidR="7A61DF94" w:rsidRDefault="7A61DF94" w:rsidP="1E43D085">
      <w:pPr>
        <w:spacing w:after="0" w:line="360" w:lineRule="auto"/>
        <w:ind w:right="41" w:firstLine="708"/>
        <w:rPr>
          <w:rFonts w:ascii="Times New Roman" w:eastAsia="Times New Roman" w:hAnsi="Times New Roman" w:cs="Times New Roman"/>
          <w:color w:val="000000" w:themeColor="text1"/>
          <w:sz w:val="24"/>
          <w:szCs w:val="24"/>
          <w:lang w:val="es-PE"/>
        </w:rPr>
      </w:pPr>
      <w:r w:rsidRPr="1E43D085">
        <w:rPr>
          <w:rFonts w:ascii="Times New Roman" w:eastAsia="Times New Roman" w:hAnsi="Times New Roman" w:cs="Times New Roman"/>
          <w:color w:val="000000" w:themeColor="text1"/>
          <w:sz w:val="24"/>
          <w:szCs w:val="24"/>
          <w:lang w:val="es-PE"/>
        </w:rPr>
        <w:t>Se deben mejorar las prácticas en los procesos de implementación y todos aquellos que estén relacionados con información de carácter sensible, así como también reforzar la confidencialidad en la gestión de estos procesos desde su planificación hasta su ejecución para no exponer información a personas no autorizadas.</w:t>
      </w:r>
    </w:p>
    <w:p w14:paraId="0E8863A0" w14:textId="77777777" w:rsidR="00003B51" w:rsidRDefault="00003B51" w:rsidP="1E43D085">
      <w:pPr>
        <w:spacing w:after="0" w:line="360" w:lineRule="auto"/>
        <w:ind w:right="41" w:firstLine="708"/>
      </w:pPr>
    </w:p>
    <w:p w14:paraId="014581F3" w14:textId="48B3A9E1" w:rsidR="4CC161D6" w:rsidRPr="00003B51" w:rsidRDefault="4CC161D6" w:rsidP="00003B51">
      <w:pPr>
        <w:pStyle w:val="Ttulo2"/>
        <w:rPr>
          <w:rFonts w:eastAsia="Times New Roman"/>
          <w:lang w:val="es-PE"/>
        </w:rPr>
      </w:pPr>
      <w:bookmarkStart w:id="20" w:name="_Toc224836598"/>
      <w:r w:rsidRPr="00003B51">
        <w:rPr>
          <w:rFonts w:eastAsia="Times New Roman"/>
          <w:lang w:val="es-PE"/>
        </w:rPr>
        <w:t>Falta de trazabilidad y registros de auditoría</w:t>
      </w:r>
      <w:bookmarkEnd w:id="20"/>
    </w:p>
    <w:p w14:paraId="1A96D729" w14:textId="451AC7E4" w:rsidR="2CFB2C4B" w:rsidRDefault="2CFB2C4B" w:rsidP="0093506E">
      <w:pPr>
        <w:pStyle w:val="APA7"/>
      </w:pPr>
      <w:r w:rsidRPr="69834E9C">
        <w:t xml:space="preserve">En 2023 el equipo de soporte reportó que no se contaba con un registro </w:t>
      </w:r>
      <w:r w:rsidR="2D22B190" w:rsidRPr="69834E9C">
        <w:t>histórico eficiente, ni una centralización de logs que permitiera rastrear con detalle las acciones ejecutadas por los usuarios en las aplicaciones desarrolladas</w:t>
      </w:r>
      <w:r w:rsidR="7F81DFB5" w:rsidRPr="69834E9C">
        <w:t xml:space="preserve">, y parte del trabajo del equipo además de dar soporte por fallas internas en las aplicaciones, también es dar un seguimiento a requerimientos de los clientes, sobre todo del sector financiero, </w:t>
      </w:r>
      <w:r w:rsidR="01A9F7C5" w:rsidRPr="69834E9C">
        <w:t xml:space="preserve">que han llegado a hacer consultas pidiendo detalle sobre información alterada o removida y no se ha contado con una trazabilidad </w:t>
      </w:r>
      <w:r w:rsidR="54C6D1FF" w:rsidRPr="69834E9C">
        <w:t>completa y precisa de las acciones realizadas, limitando la capacidad de análisis</w:t>
      </w:r>
      <w:r w:rsidR="3CF0319E" w:rsidRPr="69834E9C">
        <w:t xml:space="preserve"> y</w:t>
      </w:r>
      <w:r w:rsidR="544E17B0" w:rsidRPr="69834E9C">
        <w:t xml:space="preserve"> </w:t>
      </w:r>
      <w:r w:rsidR="3CF25CF0" w:rsidRPr="69834E9C">
        <w:t>evidencia</w:t>
      </w:r>
      <w:r w:rsidR="141E1A60" w:rsidRPr="69834E9C">
        <w:t>n</w:t>
      </w:r>
      <w:r w:rsidR="3CF25CF0" w:rsidRPr="69834E9C">
        <w:t xml:space="preserve">do una debilidad significativa </w:t>
      </w:r>
      <w:r w:rsidR="00DC717C" w:rsidRPr="69834E9C">
        <w:t xml:space="preserve">para </w:t>
      </w:r>
      <w:r w:rsidR="3CF25CF0" w:rsidRPr="69834E9C">
        <w:t>auditoría.</w:t>
      </w:r>
    </w:p>
    <w:p w14:paraId="6325DE0C" w14:textId="09F18F3A" w:rsidR="69834E9C" w:rsidRPr="00B9787C" w:rsidRDefault="457B8B7A" w:rsidP="0093506E">
      <w:pPr>
        <w:pStyle w:val="APA7"/>
      </w:pPr>
      <w:r w:rsidRPr="69834E9C">
        <w:t>Es indispensable contar con un registro</w:t>
      </w:r>
      <w:r w:rsidR="3E551FBA" w:rsidRPr="69834E9C">
        <w:t xml:space="preserve"> de eventos</w:t>
      </w:r>
      <w:r w:rsidRPr="69834E9C">
        <w:t xml:space="preserve"> que garantice la </w:t>
      </w:r>
      <w:r w:rsidR="266BA859" w:rsidRPr="69834E9C">
        <w:t>trazabilidad sobre</w:t>
      </w:r>
      <w:r w:rsidRPr="69834E9C">
        <w:t xml:space="preserve"> las acciones </w:t>
      </w:r>
      <w:r w:rsidR="3C259D51" w:rsidRPr="69834E9C">
        <w:t>realizadas dentro de los sistema</w:t>
      </w:r>
      <w:r w:rsidR="570634E0" w:rsidRPr="69834E9C">
        <w:t>s que la empresa provee, para dar un mejor soporte a los clientes sobre los incidentes que se puedan presentar.</w:t>
      </w:r>
    </w:p>
    <w:p w14:paraId="71535E52" w14:textId="7BE8AFBB" w:rsidR="1E43D085" w:rsidRPr="00003B51" w:rsidRDefault="101B18B2" w:rsidP="00003B51">
      <w:pPr>
        <w:pStyle w:val="Ttulo2"/>
        <w:rPr>
          <w:rFonts w:eastAsia="Times New Roman"/>
          <w:lang w:val="es-PE"/>
        </w:rPr>
      </w:pPr>
      <w:bookmarkStart w:id="21" w:name="_Toc224836599"/>
      <w:r w:rsidRPr="101B18B2">
        <w:rPr>
          <w:rFonts w:eastAsia="Times New Roman"/>
          <w:lang w:val="es-PE"/>
        </w:rPr>
        <w:t>Información sin mecanismos de respaldo</w:t>
      </w:r>
      <w:bookmarkEnd w:id="21"/>
    </w:p>
    <w:p w14:paraId="2CED6DC3" w14:textId="33D8BE11" w:rsidR="4C34F391" w:rsidRDefault="4C34F391" w:rsidP="0093506E">
      <w:pPr>
        <w:pStyle w:val="APA7"/>
      </w:pPr>
      <w:r w:rsidRPr="69834E9C">
        <w:t>En diciembre de 2023, se recibió como solicitud de un cliente para una funcionalidad de mig</w:t>
      </w:r>
      <w:r w:rsidR="7EF39A05" w:rsidRPr="69834E9C">
        <w:t xml:space="preserve">ración de usuarios, que se realizara una restricción de acciones para ciertos roles, ya que </w:t>
      </w:r>
      <w:r w:rsidR="4CABCAB0" w:rsidRPr="69834E9C">
        <w:t xml:space="preserve">en este proceso </w:t>
      </w:r>
      <w:r w:rsidR="7EF39A05" w:rsidRPr="69834E9C">
        <w:t xml:space="preserve">un usuario </w:t>
      </w:r>
      <w:r w:rsidR="04E4D2C8" w:rsidRPr="69834E9C">
        <w:t>podía</w:t>
      </w:r>
      <w:r w:rsidR="7EF39A05" w:rsidRPr="69834E9C">
        <w:t xml:space="preserve"> </w:t>
      </w:r>
      <w:r w:rsidR="769E3EEB" w:rsidRPr="69834E9C">
        <w:t xml:space="preserve">agregar los datos como nuevos, o bien modificar </w:t>
      </w:r>
      <w:r w:rsidR="6A9A8A9C" w:rsidRPr="69834E9C">
        <w:t>y</w:t>
      </w:r>
      <w:r w:rsidR="769E3EEB" w:rsidRPr="69834E9C">
        <w:t xml:space="preserve"> reemplazar los existentes</w:t>
      </w:r>
      <w:r w:rsidR="330E3824" w:rsidRPr="69834E9C">
        <w:t>, estas acciones a pesar de ser necesarias para el requerimiento de</w:t>
      </w:r>
      <w:r w:rsidR="55CB541D" w:rsidRPr="69834E9C">
        <w:t>l</w:t>
      </w:r>
      <w:r w:rsidR="330E3824" w:rsidRPr="69834E9C">
        <w:t xml:space="preserve"> desarrollo se identificaron como una amenaza para la integridad de la información, por lo </w:t>
      </w:r>
      <w:r w:rsidR="459729FE" w:rsidRPr="69834E9C">
        <w:t xml:space="preserve">que se tomó en cuenta la iniciativa de realizar una matriz de seguridad para la asignación de permisos dentro de los módulos, y en cuanto a las interrogantes </w:t>
      </w:r>
      <w:r w:rsidR="35589639" w:rsidRPr="69834E9C">
        <w:t>de si se contaba con trazabilidad y mecanismos de respaldo</w:t>
      </w:r>
      <w:r w:rsidR="0168417E" w:rsidRPr="69834E9C">
        <w:t xml:space="preserve"> adecuados</w:t>
      </w:r>
      <w:r w:rsidR="35589639" w:rsidRPr="69834E9C">
        <w:t>, el análisis determinó que los recursos existentes no eran</w:t>
      </w:r>
      <w:r w:rsidR="5E2235C5" w:rsidRPr="69834E9C">
        <w:t xml:space="preserve"> </w:t>
      </w:r>
      <w:r w:rsidR="35589639" w:rsidRPr="69834E9C">
        <w:t xml:space="preserve">suficientes en su totalidad, ya que el registro </w:t>
      </w:r>
      <w:r w:rsidR="7FBE3ABF" w:rsidRPr="69834E9C">
        <w:t>de acciones no permitía reconstruir a detalle las acciones realizadas por el usuario, y la información no podía ser recuperada de forma inmediata.</w:t>
      </w:r>
    </w:p>
    <w:p w14:paraId="7E1D5CD2" w14:textId="47176427" w:rsidR="50A14EC3" w:rsidRDefault="50A14EC3" w:rsidP="0093506E">
      <w:pPr>
        <w:pStyle w:val="APA7"/>
      </w:pPr>
      <w:r w:rsidRPr="69834E9C">
        <w:t>En un escenario de mayor impacto este tipo de incidentes podría derivar en pérdida de información crítica o sensible, por lo que deben estable</w:t>
      </w:r>
      <w:r w:rsidR="54C703E2" w:rsidRPr="69834E9C">
        <w:t xml:space="preserve">cerse políticas claras de respaldo y estándares para el área de desarrollo que garanticen controles y </w:t>
      </w:r>
      <w:r w:rsidR="24D54854" w:rsidRPr="69834E9C">
        <w:t xml:space="preserve">un </w:t>
      </w:r>
      <w:r w:rsidR="54C703E2" w:rsidRPr="69834E9C">
        <w:t>segu</w:t>
      </w:r>
      <w:r w:rsidR="4ECA78BA" w:rsidRPr="69834E9C">
        <w:t>imiento</w:t>
      </w:r>
      <w:r w:rsidR="54C703E2" w:rsidRPr="69834E9C">
        <w:t xml:space="preserve"> estricto sobre los privilegios en el manejo de información.</w:t>
      </w:r>
    </w:p>
    <w:p w14:paraId="4669B487" w14:textId="22A6BEF0" w:rsidR="1EE32915" w:rsidRDefault="1EE32915" w:rsidP="1EE32915">
      <w:pPr>
        <w:rPr>
          <w:lang w:val="es-PE"/>
        </w:rPr>
      </w:pPr>
    </w:p>
    <w:p w14:paraId="3A2BE931" w14:textId="0D1214B5" w:rsidR="4CC161D6" w:rsidRPr="00003B51" w:rsidRDefault="4CC161D6" w:rsidP="00003B51">
      <w:pPr>
        <w:pStyle w:val="Ttulo2"/>
        <w:rPr>
          <w:rFonts w:eastAsia="Times New Roman"/>
          <w:lang w:val="es-PE"/>
        </w:rPr>
      </w:pPr>
      <w:bookmarkStart w:id="22" w:name="_Toc224836600"/>
      <w:r w:rsidRPr="00003B51">
        <w:rPr>
          <w:rFonts w:eastAsia="Times New Roman"/>
          <w:lang w:val="es-PE"/>
        </w:rPr>
        <w:lastRenderedPageBreak/>
        <w:t>Uso de ingeniería social mediante suplantación de dominio corporativo</w:t>
      </w:r>
      <w:bookmarkEnd w:id="22"/>
    </w:p>
    <w:p w14:paraId="24647F1F" w14:textId="240B18C9" w:rsidR="7BB538C1" w:rsidRDefault="7BB538C1" w:rsidP="0093506E">
      <w:pPr>
        <w:pStyle w:val="APA7"/>
      </w:pPr>
      <w:r w:rsidRPr="1E43D085">
        <w:t xml:space="preserve">El 13 de febrero de </w:t>
      </w:r>
      <w:r w:rsidRPr="69834E9C">
        <w:t>202</w:t>
      </w:r>
      <w:r w:rsidR="5432D578" w:rsidRPr="69834E9C">
        <w:t>4</w:t>
      </w:r>
      <w:r w:rsidRPr="1E43D085">
        <w:t>, un colaborador reportó comportamiento</w:t>
      </w:r>
      <w:r w:rsidR="07BCAD00" w:rsidRPr="1E43D085">
        <w:t xml:space="preserve">s anómalos en su equipo de cómputo, tras hacer una evaluación se determinó que </w:t>
      </w:r>
      <w:r w:rsidR="755EFD8C" w:rsidRPr="1E43D085">
        <w:t xml:space="preserve">la causa fue por haber accedido a un </w:t>
      </w:r>
      <w:r w:rsidR="7C2CBA18" w:rsidRPr="1E43D085">
        <w:t>enlace recibido en un correo electrónico aparentemente</w:t>
      </w:r>
      <w:r w:rsidR="49EA8A6B" w:rsidRPr="1E43D085">
        <w:t xml:space="preserve"> enviado</w:t>
      </w:r>
      <w:r w:rsidR="7C2CBA18" w:rsidRPr="1E43D085">
        <w:t xml:space="preserve"> </w:t>
      </w:r>
      <w:r w:rsidR="6EF710D1" w:rsidRPr="1E43D085">
        <w:t xml:space="preserve">desde una cuenta relacionada a la empresa, sin embargo, tanto la dirección de correo, como el enlace utilizaban nombres </w:t>
      </w:r>
      <w:r w:rsidR="3775E581" w:rsidRPr="1E43D085">
        <w:t xml:space="preserve">de dominio </w:t>
      </w:r>
      <w:r w:rsidR="6EF710D1" w:rsidRPr="1E43D085">
        <w:t>similares con pequeñas va</w:t>
      </w:r>
      <w:r w:rsidR="0A3428F6" w:rsidRPr="1E43D085">
        <w:t>riaciones en algunos caracteres.</w:t>
      </w:r>
    </w:p>
    <w:p w14:paraId="73C1562B" w14:textId="0DE888B0" w:rsidR="237A32DA" w:rsidRDefault="237A32DA" w:rsidP="0093506E">
      <w:pPr>
        <w:pStyle w:val="APA7"/>
      </w:pPr>
      <w:r w:rsidRPr="1E43D085">
        <w:t xml:space="preserve">Tras el análisis se determinó que correspondía a un sitio falso creado con </w:t>
      </w:r>
      <w:r w:rsidR="0A8DEA57" w:rsidRPr="1E43D085">
        <w:t>el</w:t>
      </w:r>
      <w:r w:rsidRPr="1E43D085">
        <w:t xml:space="preserve"> objetivo de suplantar la identidad de la organización</w:t>
      </w:r>
      <w:r w:rsidR="714F58E8" w:rsidRPr="1E43D085">
        <w:t xml:space="preserve">, </w:t>
      </w:r>
      <w:r w:rsidR="17BAD980" w:rsidRPr="1E43D085">
        <w:t>y que la acción realizada ejecutó código malicioso que comprometió credenciales del usuario y algunos repositorios</w:t>
      </w:r>
      <w:r w:rsidR="1DC544C1" w:rsidRPr="1E43D085">
        <w:t xml:space="preserve"> importantes. El incidente fue contenido aislando el equipo y revocando los accesos.</w:t>
      </w:r>
    </w:p>
    <w:p w14:paraId="1DEC62D7" w14:textId="3E808E23" w:rsidR="7F4FFBB9" w:rsidRDefault="7F4FFBB9" w:rsidP="0093506E">
      <w:pPr>
        <w:pStyle w:val="APA7"/>
      </w:pPr>
      <w:r w:rsidRPr="1E43D085">
        <w:t xml:space="preserve">Este caso representa un riesgo que podría llegar a comprometer equipos corporativos, la red </w:t>
      </w:r>
      <w:r w:rsidR="5C97EAE3" w:rsidRPr="1E43D085">
        <w:t>de la empresa, y fuga de información sensible.</w:t>
      </w:r>
      <w:r w:rsidR="149F4BDB" w:rsidRPr="1E43D085">
        <w:t xml:space="preserve"> </w:t>
      </w:r>
      <w:r w:rsidR="5C97EAE3" w:rsidRPr="1E43D085">
        <w:t xml:space="preserve">Posteriormente a este hecho, </w:t>
      </w:r>
      <w:r w:rsidR="756D209D" w:rsidRPr="1E43D085">
        <w:t>se realizaron pruebas simulando casos de phishing con el personal interno de la empresa, generando en</w:t>
      </w:r>
      <w:r w:rsidR="458D1759" w:rsidRPr="1E43D085">
        <w:t xml:space="preserve">vío de correos electrónicos </w:t>
      </w:r>
      <w:r w:rsidR="7FD732CE" w:rsidRPr="1E43D085">
        <w:t>que ofrecían supuestos beneficios, como descuentos comerciales, cupones de canje para almuerzos, y otras promociones similares</w:t>
      </w:r>
      <w:r w:rsidR="1E8539E5" w:rsidRPr="1E43D085">
        <w:t xml:space="preserve">. </w:t>
      </w:r>
      <w:r>
        <w:tab/>
      </w:r>
      <w:r w:rsidR="1E8539E5" w:rsidRPr="1E43D085">
        <w:t>El objetivo de estas pruebas fue evaluar el nivel de concienciación del personal frente a este tipo de amenazas, y obtener indicadores de la cantidad de colaboradores que accedían al enlace incluido en el correo</w:t>
      </w:r>
      <w:r w:rsidR="5590AE41" w:rsidRPr="1E43D085">
        <w:t xml:space="preserve">, y </w:t>
      </w:r>
      <w:r w:rsidR="30E5FB15" w:rsidRPr="1E43D085">
        <w:t xml:space="preserve">cuantos contestaban </w:t>
      </w:r>
      <w:r w:rsidR="5590AE41" w:rsidRPr="1E43D085">
        <w:t>formularios diseñados para simular la extracción de datos sensibles</w:t>
      </w:r>
      <w:r w:rsidR="7AC78EA7" w:rsidRPr="1E43D085">
        <w:t xml:space="preserve"> en algunos casos seleccionados</w:t>
      </w:r>
      <w:r w:rsidR="5590AE41" w:rsidRPr="1E43D085">
        <w:t>.</w:t>
      </w:r>
    </w:p>
    <w:p w14:paraId="2BBCAD76" w14:textId="41F789C6" w:rsidR="69834E9C" w:rsidRDefault="6E69B4F9" w:rsidP="0093506E">
      <w:pPr>
        <w:pStyle w:val="APA7"/>
      </w:pPr>
      <w:r w:rsidRPr="1E43D085">
        <w:t xml:space="preserve">Como resultado de las pruebas se determinó que aproximadamente el 71% del personal accedió al enlace, evidenciando una tasa alta de exposición frente a este tipo de ataques, siendo este un riesgo que </w:t>
      </w:r>
      <w:r w:rsidR="450F8274" w:rsidRPr="1E43D085">
        <w:t>pone en peligro la seguridad de la empresa y evidencia la necesidad de fortalecer los programas de capacitación en ciberseguridad.</w:t>
      </w:r>
    </w:p>
    <w:p w14:paraId="426EBC3F" w14:textId="35343E22" w:rsidR="4CC161D6" w:rsidRPr="00003B51" w:rsidRDefault="101B18B2" w:rsidP="00003B51">
      <w:pPr>
        <w:pStyle w:val="Ttulo2"/>
        <w:rPr>
          <w:rFonts w:eastAsia="Times New Roman"/>
          <w:lang w:val="es-PE"/>
        </w:rPr>
      </w:pPr>
      <w:bookmarkStart w:id="23" w:name="_Toc224836601"/>
      <w:r w:rsidRPr="101B18B2">
        <w:rPr>
          <w:rFonts w:eastAsia="Times New Roman"/>
          <w:lang w:val="es-PE"/>
        </w:rPr>
        <w:t>Incidentes relacionados</w:t>
      </w:r>
      <w:r w:rsidR="4CC161D6" w:rsidRPr="00003B51">
        <w:rPr>
          <w:rFonts w:eastAsia="Times New Roman"/>
          <w:lang w:val="es-PE"/>
        </w:rPr>
        <w:t xml:space="preserve"> con infraestructura física y de red</w:t>
      </w:r>
      <w:bookmarkEnd w:id="23"/>
    </w:p>
    <w:p w14:paraId="243B4B80" w14:textId="083D37A3" w:rsidR="1071DF59" w:rsidRDefault="1071DF59" w:rsidP="0093506E">
      <w:pPr>
        <w:pStyle w:val="APA7"/>
      </w:pPr>
      <w:r w:rsidRPr="69834E9C">
        <w:t>Durante el primer semestre de</w:t>
      </w:r>
      <w:r w:rsidR="70A15ADD" w:rsidRPr="69834E9C">
        <w:t xml:space="preserve"> 2025, se registr</w:t>
      </w:r>
      <w:r w:rsidR="588BDDB7" w:rsidRPr="69834E9C">
        <w:t>aron</w:t>
      </w:r>
      <w:r w:rsidR="70A15ADD" w:rsidRPr="69834E9C">
        <w:t xml:space="preserve"> </w:t>
      </w:r>
      <w:r w:rsidR="62A76E62" w:rsidRPr="69834E9C">
        <w:t>17</w:t>
      </w:r>
      <w:r w:rsidR="4CB72F46" w:rsidRPr="69834E9C">
        <w:t xml:space="preserve"> interrupciones </w:t>
      </w:r>
      <w:r w:rsidR="3A73F3F6" w:rsidRPr="69834E9C">
        <w:t xml:space="preserve">en los servicios internos debido a </w:t>
      </w:r>
      <w:r w:rsidR="22CFE450" w:rsidRPr="69834E9C">
        <w:t>fallas en la red</w:t>
      </w:r>
      <w:r w:rsidR="3A73F3F6" w:rsidRPr="69834E9C">
        <w:t>, el análisis técnico determinó que la</w:t>
      </w:r>
      <w:r w:rsidR="6B28CF00" w:rsidRPr="69834E9C">
        <w:t xml:space="preserve"> mayoría de las</w:t>
      </w:r>
      <w:r w:rsidR="3A73F3F6" w:rsidRPr="69834E9C">
        <w:t xml:space="preserve"> causa</w:t>
      </w:r>
      <w:r w:rsidR="27A67A6C" w:rsidRPr="69834E9C">
        <w:t>s</w:t>
      </w:r>
      <w:r w:rsidR="3A73F3F6" w:rsidRPr="69834E9C">
        <w:t xml:space="preserve"> fue</w:t>
      </w:r>
      <w:r w:rsidR="7FFA68EB" w:rsidRPr="69834E9C">
        <w:t>ron</w:t>
      </w:r>
      <w:r w:rsidR="3A73F3F6" w:rsidRPr="69834E9C">
        <w:t xml:space="preserve"> debido a manipulaci</w:t>
      </w:r>
      <w:r w:rsidR="0C6F2D77" w:rsidRPr="69834E9C">
        <w:t>ones</w:t>
      </w:r>
      <w:r w:rsidR="3A73F3F6" w:rsidRPr="69834E9C">
        <w:t xml:space="preserve"> no autorizada</w:t>
      </w:r>
      <w:r w:rsidR="0BBD59A6" w:rsidRPr="69834E9C">
        <w:t>s</w:t>
      </w:r>
      <w:r w:rsidR="3A73F3F6" w:rsidRPr="69834E9C">
        <w:t xml:space="preserve"> en los equipos de red de la empresa.</w:t>
      </w:r>
      <w:r w:rsidR="48C35C71" w:rsidRPr="69834E9C">
        <w:t xml:space="preserve"> El área no contaba con los controles adecuados, ni registros de ingresos,</w:t>
      </w:r>
      <w:r w:rsidR="6EF0E05D" w:rsidRPr="69834E9C">
        <w:t xml:space="preserve"> lo que</w:t>
      </w:r>
      <w:r w:rsidR="48C35C71" w:rsidRPr="69834E9C">
        <w:t xml:space="preserve"> </w:t>
      </w:r>
      <w:r w:rsidR="18776B8B" w:rsidRPr="69834E9C">
        <w:t xml:space="preserve">dificultaba identificar con exactitud el origen de los eventos. </w:t>
      </w:r>
    </w:p>
    <w:p w14:paraId="51D70A96" w14:textId="074A26B8" w:rsidR="69834E9C" w:rsidRPr="00B9787C" w:rsidRDefault="18776B8B" w:rsidP="0093506E">
      <w:pPr>
        <w:pStyle w:val="APA7"/>
      </w:pPr>
      <w:r w:rsidRPr="69834E9C">
        <w:lastRenderedPageBreak/>
        <w:t xml:space="preserve">Como medidas de acción </w:t>
      </w:r>
      <w:r w:rsidR="183FAEC5" w:rsidRPr="69834E9C">
        <w:t>se le dio más prioridad a la seguridad física, implementando controles de accesos</w:t>
      </w:r>
      <w:r w:rsidR="5578934B" w:rsidRPr="69834E9C">
        <w:t xml:space="preserve"> y </w:t>
      </w:r>
      <w:r w:rsidR="183FAEC5" w:rsidRPr="69834E9C">
        <w:t xml:space="preserve">monitoreo, </w:t>
      </w:r>
      <w:r w:rsidR="40EDD877" w:rsidRPr="69834E9C">
        <w:t xml:space="preserve">también </w:t>
      </w:r>
      <w:r w:rsidR="183FAEC5" w:rsidRPr="69834E9C">
        <w:t xml:space="preserve">se </w:t>
      </w:r>
      <w:r w:rsidR="531BB606" w:rsidRPr="69834E9C">
        <w:t>defini</w:t>
      </w:r>
      <w:r w:rsidR="319CE58B" w:rsidRPr="69834E9C">
        <w:t>eron los procesos que solo personal con la autorización correspondiente podría realizar.</w:t>
      </w:r>
    </w:p>
    <w:p w14:paraId="5E91579F" w14:textId="237F6F28" w:rsidR="4CC161D6" w:rsidRPr="00003B51" w:rsidRDefault="4CC161D6" w:rsidP="00003B51">
      <w:pPr>
        <w:pStyle w:val="Ttulo2"/>
        <w:rPr>
          <w:rFonts w:eastAsia="Times New Roman"/>
          <w:lang w:val="es-PE"/>
        </w:rPr>
      </w:pPr>
      <w:bookmarkStart w:id="24" w:name="_Toc224836602"/>
      <w:r w:rsidRPr="00003B51">
        <w:rPr>
          <w:rFonts w:eastAsia="Times New Roman"/>
          <w:lang w:val="es-PE"/>
        </w:rPr>
        <w:t>Inyección SQL en aplicación web</w:t>
      </w:r>
      <w:bookmarkEnd w:id="24"/>
    </w:p>
    <w:p w14:paraId="4A5DE48A" w14:textId="042C57CE" w:rsidR="1DA37A2E" w:rsidRDefault="1DA37A2E" w:rsidP="0093506E">
      <w:pPr>
        <w:pStyle w:val="APA7"/>
      </w:pPr>
      <w:r w:rsidRPr="69834E9C">
        <w:t xml:space="preserve">El 24 de abril de 2025, </w:t>
      </w:r>
      <w:r w:rsidR="1ECD3B02" w:rsidRPr="69834E9C">
        <w:t>como parte de las actividades de monitoreo y revisi</w:t>
      </w:r>
      <w:r w:rsidR="582992DC" w:rsidRPr="69834E9C">
        <w:t>ón</w:t>
      </w:r>
      <w:r w:rsidR="46E6F1E8" w:rsidRPr="69834E9C">
        <w:t xml:space="preserve"> de seguridad</w:t>
      </w:r>
      <w:r w:rsidR="582992DC" w:rsidRPr="69834E9C">
        <w:t>, se detectó un acceso no autorizado a una base de dato</w:t>
      </w:r>
      <w:r w:rsidR="3CDAA1F1" w:rsidRPr="69834E9C">
        <w:t xml:space="preserve">s </w:t>
      </w:r>
      <w:r w:rsidR="2F5B9228" w:rsidRPr="69834E9C">
        <w:t>que contenía información sensible, originada a través de una inyección SQL en un</w:t>
      </w:r>
      <w:r w:rsidR="6129F75D" w:rsidRPr="69834E9C">
        <w:t xml:space="preserve"> sitio público de la empresa donde las entradas de usuario no contaban con una correcta validación.</w:t>
      </w:r>
    </w:p>
    <w:p w14:paraId="0960CB52" w14:textId="044EDA61" w:rsidR="43091E8A" w:rsidRDefault="43091E8A" w:rsidP="0093506E">
      <w:pPr>
        <w:pStyle w:val="APA7"/>
      </w:pPr>
      <w:r w:rsidRPr="69834E9C">
        <w:t xml:space="preserve">El análisis confirmo que no se </w:t>
      </w:r>
      <w:r w:rsidR="7C3319CF" w:rsidRPr="69834E9C">
        <w:t xml:space="preserve">afectó </w:t>
      </w:r>
      <w:r w:rsidRPr="69834E9C">
        <w:t>la integridad de la información, y la información guardada cont</w:t>
      </w:r>
      <w:r w:rsidR="68093561" w:rsidRPr="69834E9C">
        <w:t>aba con mecanismos de seguridad que mantenía la información cifrada</w:t>
      </w:r>
      <w:r w:rsidR="73153CF1" w:rsidRPr="69834E9C">
        <w:t xml:space="preserve">, sin embargo, el control de acceso fue evadido por las prácticas de intrusión aplicadas por los atacantes. </w:t>
      </w:r>
    </w:p>
    <w:p w14:paraId="2D781297" w14:textId="42BC0423" w:rsidR="69834E9C" w:rsidRPr="00B9787C" w:rsidRDefault="1231D4B0" w:rsidP="0093506E">
      <w:pPr>
        <w:pStyle w:val="APA7"/>
      </w:pPr>
      <w:r w:rsidRPr="69834E9C">
        <w:t>Deben implementarse buenas prácticas y políticas que garanticen la protección de la información de la empresa en todo el ciclo de desarrollo, y realiza</w:t>
      </w:r>
      <w:r w:rsidR="5C8C303D" w:rsidRPr="69834E9C">
        <w:t>r un monitoreo constante para detectar la detección temprana de este tipo de incidentes.</w:t>
      </w:r>
    </w:p>
    <w:p w14:paraId="5EF7130F" w14:textId="25424686" w:rsidR="4CC161D6" w:rsidRPr="00003B51" w:rsidRDefault="4CC161D6" w:rsidP="00003B51">
      <w:pPr>
        <w:pStyle w:val="Ttulo2"/>
        <w:rPr>
          <w:rFonts w:eastAsia="Times New Roman"/>
          <w:lang w:val="es-PE"/>
        </w:rPr>
      </w:pPr>
      <w:bookmarkStart w:id="25" w:name="_Toc224836603"/>
      <w:r w:rsidRPr="00003B51">
        <w:rPr>
          <w:rFonts w:eastAsia="Times New Roman"/>
          <w:lang w:val="es-PE"/>
        </w:rPr>
        <w:t>Compromiso de credenciales por uso de dispositivos USB no controlados</w:t>
      </w:r>
      <w:bookmarkEnd w:id="25"/>
    </w:p>
    <w:p w14:paraId="45C4B646" w14:textId="5EEAA034" w:rsidR="7CC2234E" w:rsidRDefault="7CC2234E" w:rsidP="0093506E">
      <w:pPr>
        <w:pStyle w:val="APA7"/>
      </w:pPr>
      <w:r w:rsidRPr="69834E9C">
        <w:t xml:space="preserve">El 17 de junio de 2025, </w:t>
      </w:r>
      <w:r w:rsidR="3AF48852" w:rsidRPr="69834E9C">
        <w:t xml:space="preserve">un colaborador reportó fallas en su equipo de trabajo, la causa fue haber realizado una conexión de un dispositivo USB desconocido en el </w:t>
      </w:r>
      <w:r w:rsidR="07DD3743" w:rsidRPr="69834E9C">
        <w:t>computador el cual estaba infectado, al no contar con restricciones en los puertos USB</w:t>
      </w:r>
      <w:r w:rsidR="461B8791" w:rsidRPr="69834E9C">
        <w:t xml:space="preserve"> esto permitió la </w:t>
      </w:r>
      <w:r w:rsidR="07DD3743" w:rsidRPr="69834E9C">
        <w:t xml:space="preserve">ejecución del </w:t>
      </w:r>
      <w:proofErr w:type="gramStart"/>
      <w:r w:rsidR="07DD3743" w:rsidRPr="69834E9C">
        <w:t>malware</w:t>
      </w:r>
      <w:proofErr w:type="gramEnd"/>
      <w:r w:rsidR="04DB0234" w:rsidRPr="69834E9C">
        <w:t xml:space="preserve"> que contenía</w:t>
      </w:r>
      <w:r w:rsidR="1BDE1A3F" w:rsidRPr="69834E9C">
        <w:t>.</w:t>
      </w:r>
    </w:p>
    <w:p w14:paraId="6D483D20" w14:textId="6FA1AACC" w:rsidR="34196D84" w:rsidRDefault="34196D84" w:rsidP="0093506E">
      <w:pPr>
        <w:pStyle w:val="APA7"/>
      </w:pPr>
      <w:r w:rsidRPr="69834E9C">
        <w:t>Fueron comprometidas credenciales del usua</w:t>
      </w:r>
      <w:r w:rsidR="55F25E76" w:rsidRPr="69834E9C">
        <w:t>rio, sus cuentas corporativas y la información de importancia que el equipo contenía, para lo cual, se aisló el equ</w:t>
      </w:r>
      <w:r w:rsidR="26F72F0F" w:rsidRPr="69834E9C">
        <w:t>ipo y se revocaron los accesos correspondientes.</w:t>
      </w:r>
    </w:p>
    <w:p w14:paraId="76AABD0C" w14:textId="506D3E08" w:rsidR="69834E9C" w:rsidRDefault="26F72F0F" w:rsidP="0093506E">
      <w:pPr>
        <w:pStyle w:val="APA7"/>
      </w:pPr>
      <w:r w:rsidRPr="69834E9C">
        <w:t xml:space="preserve">Este tipo de incidentes es una amenaza significativa para la protección y confidencialidad de la información por lo que es necesario </w:t>
      </w:r>
      <w:r w:rsidR="7FE7ECD2" w:rsidRPr="69834E9C">
        <w:t>implementar controles y políticas claras con respecto a dispositivos extraíbles</w:t>
      </w:r>
      <w:r w:rsidR="55F25E76" w:rsidRPr="69834E9C">
        <w:t xml:space="preserve"> </w:t>
      </w:r>
      <w:r w:rsidR="59F2A44E" w:rsidRPr="69834E9C">
        <w:t>y su uso en equipos de trabajo.</w:t>
      </w:r>
    </w:p>
    <w:p w14:paraId="090682B8" w14:textId="0C74279F" w:rsidR="082DA007" w:rsidRPr="00003B51" w:rsidRDefault="67EB4975" w:rsidP="00003B51">
      <w:pPr>
        <w:pStyle w:val="Ttulo2"/>
        <w:rPr>
          <w:rFonts w:eastAsia="Times New Roman"/>
          <w:lang w:val="es-PE"/>
        </w:rPr>
      </w:pPr>
      <w:bookmarkStart w:id="26" w:name="_Toc224836604"/>
      <w:r w:rsidRPr="00003B51">
        <w:rPr>
          <w:rFonts w:eastAsia="Times New Roman"/>
          <w:lang w:val="es-PE"/>
        </w:rPr>
        <w:t xml:space="preserve">Identificación </w:t>
      </w:r>
      <w:r w:rsidR="101B18B2" w:rsidRPr="101B18B2">
        <w:rPr>
          <w:rFonts w:eastAsia="Times New Roman"/>
          <w:lang w:val="es-PE"/>
        </w:rPr>
        <w:t xml:space="preserve">de </w:t>
      </w:r>
      <w:r w:rsidRPr="00003B51">
        <w:rPr>
          <w:rFonts w:eastAsia="Times New Roman"/>
          <w:lang w:val="es-PE"/>
        </w:rPr>
        <w:t>uso de librerías vulnerables</w:t>
      </w:r>
      <w:bookmarkEnd w:id="26"/>
    </w:p>
    <w:p w14:paraId="3ECEAA4E" w14:textId="0AB59E86" w:rsidR="082DA007" w:rsidRDefault="69102241" w:rsidP="0093506E">
      <w:pPr>
        <w:pStyle w:val="APA7"/>
        <w:rPr>
          <w:b/>
        </w:rPr>
      </w:pPr>
      <w:r w:rsidRPr="1E43D085">
        <w:t xml:space="preserve">Durante el año 2025 se tuvo conocimiento de incidentes de seguridad que afectaron a organizaciones del </w:t>
      </w:r>
      <w:r w:rsidR="4ADD3D61" w:rsidRPr="69834E9C">
        <w:t>medio</w:t>
      </w:r>
      <w:r w:rsidRPr="1E43D085">
        <w:t xml:space="preserve"> tecnológico, los cuales estuvieron relacionados con la explotación de vulnerabilidades en librerías de terceros utilizadas en </w:t>
      </w:r>
      <w:r w:rsidR="287CC2C5" w:rsidRPr="1E43D085">
        <w:t xml:space="preserve">sus </w:t>
      </w:r>
      <w:r w:rsidR="0F47B951" w:rsidRPr="69834E9C">
        <w:t>desarrollos</w:t>
      </w:r>
      <w:r w:rsidRPr="69834E9C">
        <w:t>.</w:t>
      </w:r>
      <w:r w:rsidR="337184DA" w:rsidRPr="1E43D085">
        <w:t xml:space="preserve"> A raíz </w:t>
      </w:r>
      <w:r w:rsidR="337184DA" w:rsidRPr="1E43D085">
        <w:lastRenderedPageBreak/>
        <w:t xml:space="preserve">de estos casos, se realizó una revisión interna de dependencias utilizadas en los proyectos, identificando que </w:t>
      </w:r>
      <w:r w:rsidR="6C1D21F2" w:rsidRPr="1E43D085">
        <w:t xml:space="preserve">en algunos desarrollos se estaban empleando versiones coincidentes con las reportadas públicamente como vulnerables. </w:t>
      </w:r>
    </w:p>
    <w:p w14:paraId="7156EF6E" w14:textId="7DD29E42" w:rsidR="082DA007" w:rsidRDefault="7A625F08" w:rsidP="0093506E">
      <w:pPr>
        <w:pStyle w:val="APA7"/>
        <w:rPr>
          <w:b/>
          <w:bCs/>
        </w:rPr>
      </w:pPr>
      <w:r w:rsidRPr="1E43D085">
        <w:t>Se tomaron acciones preventivas que implicaron actualizar las librerías de terceros</w:t>
      </w:r>
      <w:r w:rsidR="7B910F91" w:rsidRPr="1E43D085">
        <w:t xml:space="preserve"> </w:t>
      </w:r>
      <w:r w:rsidRPr="1E43D085">
        <w:t>a versiones donde estas vulnerabilidades habían sido corregidas</w:t>
      </w:r>
      <w:r w:rsidR="04B9A210" w:rsidRPr="1E43D085">
        <w:t>, así como también algunos ca</w:t>
      </w:r>
      <w:r w:rsidR="313A2225" w:rsidRPr="1E43D085">
        <w:t>s</w:t>
      </w:r>
      <w:r w:rsidR="04B9A210" w:rsidRPr="1E43D085">
        <w:t>os</w:t>
      </w:r>
      <w:r w:rsidRPr="1E43D085">
        <w:t xml:space="preserve"> </w:t>
      </w:r>
      <w:r w:rsidR="0349DB10" w:rsidRPr="1E43D085">
        <w:t xml:space="preserve">donde </w:t>
      </w:r>
      <w:r w:rsidR="25C769DC" w:rsidRPr="1E43D085">
        <w:t xml:space="preserve">se detectó que </w:t>
      </w:r>
      <w:r w:rsidR="0349DB10" w:rsidRPr="1E43D085">
        <w:t xml:space="preserve">las librerías no </w:t>
      </w:r>
      <w:r w:rsidR="28C90C8A" w:rsidRPr="1E43D085">
        <w:t xml:space="preserve">estaban </w:t>
      </w:r>
      <w:r w:rsidR="0349DB10" w:rsidRPr="1E43D085">
        <w:t>si</w:t>
      </w:r>
      <w:r w:rsidR="03606BA6" w:rsidRPr="1E43D085">
        <w:t>en</w:t>
      </w:r>
      <w:r w:rsidR="0349DB10" w:rsidRPr="1E43D085">
        <w:t>do utilizadas</w:t>
      </w:r>
      <w:r w:rsidR="18DA9DA3" w:rsidRPr="1E43D085">
        <w:t>,</w:t>
      </w:r>
      <w:r w:rsidR="0349DB10" w:rsidRPr="1E43D085">
        <w:t xml:space="preserve"> y</w:t>
      </w:r>
      <w:r w:rsidR="23F4DFA6" w:rsidRPr="1E43D085">
        <w:t>a que</w:t>
      </w:r>
      <w:r w:rsidR="0349DB10" w:rsidRPr="1E43D085">
        <w:t xml:space="preserve"> se habían instalado en conjunto con alguna otra</w:t>
      </w:r>
      <w:r w:rsidR="15952B9B" w:rsidRPr="1E43D085">
        <w:t>, por lo que se removieron del aplicativo.</w:t>
      </w:r>
      <w:r w:rsidR="7D3E1C93" w:rsidRPr="1E43D085">
        <w:t xml:space="preserve"> </w:t>
      </w:r>
      <w:r w:rsidR="7C99A011" w:rsidRPr="1E43D085">
        <w:t xml:space="preserve">Este incidente representa un riesgo de explotación remota de las aplicaciones desarrolladas por la organización, </w:t>
      </w:r>
      <w:r w:rsidR="0E33EA96" w:rsidRPr="1E43D085">
        <w:t>accesos no autorizados y afectación a los servicios prestados a los clientes.</w:t>
      </w:r>
    </w:p>
    <w:p w14:paraId="52C280C5" w14:textId="3AC1DF0F" w:rsidR="082DA007" w:rsidRDefault="53A95538" w:rsidP="0093506E">
      <w:pPr>
        <w:pStyle w:val="APA7"/>
      </w:pPr>
      <w:r w:rsidRPr="1E43D085">
        <w:t>Es necesario implementar un proceso continuo de control de dependencias, que permita evaluar y mitigar posibles vulnerabilidades antes de su explotación.</w:t>
      </w:r>
    </w:p>
    <w:p w14:paraId="65EE0DB5" w14:textId="0CAB99C0" w:rsidR="082DA007" w:rsidRDefault="082DA007" w:rsidP="1E43D085">
      <w:pPr>
        <w:spacing w:after="0" w:line="360" w:lineRule="auto"/>
        <w:ind w:right="41"/>
        <w:rPr>
          <w:rFonts w:ascii="Times New Roman" w:eastAsia="Times New Roman" w:hAnsi="Times New Roman" w:cs="Times New Roman"/>
          <w:color w:val="000000" w:themeColor="text1"/>
          <w:sz w:val="28"/>
          <w:szCs w:val="28"/>
          <w:lang w:val="es-PE"/>
        </w:rPr>
      </w:pPr>
    </w:p>
    <w:p w14:paraId="26A68BB7" w14:textId="1F64CDAD" w:rsidR="082DA007" w:rsidRDefault="082DA007" w:rsidP="1E43D085">
      <w:pPr>
        <w:spacing w:after="0" w:line="360" w:lineRule="auto"/>
        <w:ind w:right="41"/>
        <w:rPr>
          <w:rFonts w:ascii="Times New Roman" w:eastAsia="Times New Roman" w:hAnsi="Times New Roman" w:cs="Times New Roman"/>
          <w:color w:val="000000" w:themeColor="text1"/>
          <w:sz w:val="28"/>
          <w:szCs w:val="28"/>
          <w:lang w:val="es-PE"/>
        </w:rPr>
      </w:pPr>
    </w:p>
    <w:p w14:paraId="6EECCAB7" w14:textId="4C2C0CA3" w:rsidR="082DA007" w:rsidRDefault="082DA007" w:rsidP="1E43D085">
      <w:pPr>
        <w:spacing w:after="0" w:line="360" w:lineRule="auto"/>
        <w:ind w:right="41"/>
        <w:rPr>
          <w:rFonts w:ascii="Times New Roman" w:eastAsia="Times New Roman" w:hAnsi="Times New Roman" w:cs="Times New Roman"/>
          <w:color w:val="000000" w:themeColor="text1"/>
          <w:sz w:val="28"/>
          <w:szCs w:val="28"/>
          <w:lang w:val="es-PE"/>
        </w:rPr>
      </w:pPr>
    </w:p>
    <w:p w14:paraId="64915244" w14:textId="1302AC6E" w:rsidR="082DA007" w:rsidRDefault="082DA007" w:rsidP="082DA007">
      <w:pPr>
        <w:spacing w:after="0" w:line="360" w:lineRule="auto"/>
        <w:ind w:right="41"/>
        <w:rPr>
          <w:rFonts w:ascii="Times New Roman" w:eastAsia="Times New Roman" w:hAnsi="Times New Roman" w:cs="Times New Roman"/>
          <w:b/>
          <w:bCs/>
          <w:color w:val="000000" w:themeColor="text1"/>
          <w:sz w:val="28"/>
          <w:szCs w:val="28"/>
          <w:lang w:val="es-PE"/>
        </w:rPr>
      </w:pPr>
    </w:p>
    <w:p w14:paraId="569C32B5" w14:textId="0BF7909F" w:rsidR="082DA007" w:rsidRDefault="082DA007" w:rsidP="082DA007">
      <w:pPr>
        <w:spacing w:after="0" w:line="360" w:lineRule="auto"/>
        <w:ind w:right="41"/>
        <w:rPr>
          <w:rFonts w:ascii="Times New Roman" w:eastAsia="Times New Roman" w:hAnsi="Times New Roman" w:cs="Times New Roman"/>
          <w:b/>
          <w:bCs/>
          <w:color w:val="000000" w:themeColor="text1"/>
          <w:sz w:val="28"/>
          <w:szCs w:val="28"/>
          <w:lang w:val="es-PE"/>
        </w:rPr>
      </w:pPr>
    </w:p>
    <w:p w14:paraId="1E8A3524" w14:textId="54CAF27B" w:rsidR="00973A27" w:rsidRPr="00F8083E" w:rsidRDefault="00973A27" w:rsidP="1E43D085">
      <w:pPr>
        <w:spacing w:line="360" w:lineRule="auto"/>
      </w:pPr>
      <w:r>
        <w:br w:type="page"/>
      </w:r>
    </w:p>
    <w:p w14:paraId="56A92058" w14:textId="05F380CD" w:rsidR="00973A27" w:rsidRPr="00003B51" w:rsidRDefault="00EA6D42" w:rsidP="00003B51">
      <w:pPr>
        <w:pStyle w:val="Ttulo2"/>
      </w:pPr>
      <w:bookmarkStart w:id="27" w:name="_Toc224836605"/>
      <w:r>
        <w:lastRenderedPageBreak/>
        <w:t>J</w:t>
      </w:r>
      <w:r w:rsidRPr="00003B51">
        <w:t xml:space="preserve">ustificación de </w:t>
      </w:r>
      <w:r w:rsidR="3645CB28" w:rsidRPr="00003B51">
        <w:t>SGSI</w:t>
      </w:r>
      <w:bookmarkEnd w:id="27"/>
    </w:p>
    <w:p w14:paraId="70BC26FE" w14:textId="77777777" w:rsidR="00A955AD" w:rsidRDefault="6C48A4DA" w:rsidP="0093506E">
      <w:pPr>
        <w:pStyle w:val="APA7"/>
      </w:pPr>
      <w:r w:rsidRPr="1E43D085">
        <w:t xml:space="preserve">Llevar a cabo la implementación del Sistema de gestión de seguridad de la Información (SGSI) en </w:t>
      </w:r>
      <w:proofErr w:type="spellStart"/>
      <w:r w:rsidRPr="1E43D085">
        <w:t>TecnoSystem</w:t>
      </w:r>
      <w:proofErr w:type="spellEnd"/>
      <w:r w:rsidRPr="1E43D085">
        <w:t xml:space="preserve"> S.A. </w:t>
      </w:r>
      <w:r w:rsidR="2B1355BD" w:rsidRPr="1E43D085">
        <w:t xml:space="preserve">se </w:t>
      </w:r>
      <w:r w:rsidR="2EA00DA7" w:rsidRPr="1E43D085">
        <w:t xml:space="preserve">justifica </w:t>
      </w:r>
      <w:r w:rsidR="7EEF64FF" w:rsidRPr="1E43D085">
        <w:t>por la naturaleza de las operaciones que ejecuta la empresa y el tipo de información de la que hace gestión en el desarrollo y prestación de servicios de softwar</w:t>
      </w:r>
      <w:r w:rsidR="56C94E81" w:rsidRPr="1E43D085">
        <w:t>e</w:t>
      </w:r>
      <w:r w:rsidR="0277D3FA" w:rsidRPr="1E43D085">
        <w:t xml:space="preserve">. </w:t>
      </w:r>
      <w:r w:rsidR="1A8656A2" w:rsidRPr="1E43D085">
        <w:t xml:space="preserve">Al ser de una organización dedicada a dar soluciones tecnológicas bajo el modelo SaaS, la confidencialidad, disponibilidad y la integridad de la información </w:t>
      </w:r>
      <w:r w:rsidR="5EF134F4" w:rsidRPr="1E43D085">
        <w:t>muestran un factor crítico para la continuidad del negocio y la confianza de clientes</w:t>
      </w:r>
    </w:p>
    <w:p w14:paraId="19559C56" w14:textId="34F3316E" w:rsidR="00973A27" w:rsidRPr="00F8083E" w:rsidRDefault="4EABD1D4" w:rsidP="0093506E">
      <w:pPr>
        <w:pStyle w:val="APA7"/>
      </w:pPr>
      <w:r w:rsidRPr="1E43D085">
        <w:t xml:space="preserve">Por su operación, </w:t>
      </w:r>
      <w:r w:rsidR="228F1950" w:rsidRPr="1E43D085">
        <w:t>la empresa</w:t>
      </w:r>
      <w:r w:rsidRPr="1E43D085">
        <w:t xml:space="preserve"> ha estado expuesta a diversos riesgos e incidentes de seguridad, </w:t>
      </w:r>
      <w:r w:rsidR="4C6F469B" w:rsidRPr="1E43D085">
        <w:t>como intentos de fraude financiero, vulnerabilidades en aplicaciones web, uso de librerías de terceros con fallas en su seguridad</w:t>
      </w:r>
      <w:r w:rsidR="7532ACBC" w:rsidRPr="1E43D085">
        <w:t xml:space="preserve">, modificaciones de información sin un respaldo correcto y compromiso de credenciales por </w:t>
      </w:r>
      <w:r w:rsidR="3EBD6C43" w:rsidRPr="1E43D085">
        <w:t xml:space="preserve">prácticas inseguras, por lo que se evidencia la necesidad de contar </w:t>
      </w:r>
      <w:r w:rsidR="3F0940A7" w:rsidRPr="1E43D085">
        <w:t>con</w:t>
      </w:r>
      <w:r w:rsidR="3EBD6C43" w:rsidRPr="1E43D085">
        <w:t xml:space="preserve"> un enfoque estructurado que per</w:t>
      </w:r>
      <w:r w:rsidR="4B8530FB" w:rsidRPr="1E43D085">
        <w:t>mita reconocer, evaluar y dar soluciones a los distintos riesgos de seguridad de la información de manera preventiva y consistente de estos eventos.</w:t>
      </w:r>
    </w:p>
    <w:p w14:paraId="17EEA802" w14:textId="5E844CB4" w:rsidR="00973A27" w:rsidRPr="00F8083E" w:rsidRDefault="4125AD84" w:rsidP="0093506E">
      <w:pPr>
        <w:pStyle w:val="APA7"/>
      </w:pPr>
      <w:r w:rsidRPr="1E43D085">
        <w:t xml:space="preserve">De mismo modo, la operación de </w:t>
      </w:r>
      <w:r w:rsidR="6C4FE92E" w:rsidRPr="1E43D085">
        <w:t xml:space="preserve">forma híbrida de </w:t>
      </w:r>
      <w:proofErr w:type="spellStart"/>
      <w:r w:rsidR="6C4FE92E" w:rsidRPr="1E43D085">
        <w:t>TecnoSystem</w:t>
      </w:r>
      <w:proofErr w:type="spellEnd"/>
      <w:r w:rsidR="6C4FE92E" w:rsidRPr="1E43D085">
        <w:t xml:space="preserve"> S.A. la cual une el trabajo presencial y el teletrabajo, junto con la </w:t>
      </w:r>
      <w:r w:rsidR="03EE3621" w:rsidRPr="1E43D085">
        <w:t xml:space="preserve">integración de servicios externos como pasarelas de pago y sistemas de facturación, logra que incremente la superficie de exposición a </w:t>
      </w:r>
      <w:r w:rsidR="4649161F" w:rsidRPr="65486CE8">
        <w:t>amenazas</w:t>
      </w:r>
      <w:r w:rsidR="03EE3621" w:rsidRPr="1E43D085">
        <w:t xml:space="preserve"> </w:t>
      </w:r>
      <w:r w:rsidR="0EF888A4" w:rsidRPr="1E43D085">
        <w:t xml:space="preserve">internas y externas. Ya que, sin un marco de gestión, estos riesgos pueden </w:t>
      </w:r>
      <w:r w:rsidR="2EC3E1CA" w:rsidRPr="1E43D085">
        <w:t>resultar en pérdidas económicas, afectación a la reputación corporativa, incumplimiento de contratos y disminución de la competitividad en el mercado.</w:t>
      </w:r>
    </w:p>
    <w:p w14:paraId="6E867981" w14:textId="055BF110" w:rsidR="00973A27" w:rsidRDefault="29DADACA" w:rsidP="0093506E">
      <w:pPr>
        <w:pStyle w:val="APA7"/>
      </w:pPr>
      <w:r w:rsidRPr="1E43D085">
        <w:t>Considerando lo anterior</w:t>
      </w:r>
      <w:r w:rsidR="59D72D33" w:rsidRPr="1E43D085">
        <w:t>,</w:t>
      </w:r>
      <w:r w:rsidR="55EDBC2D" w:rsidRPr="1E43D085">
        <w:t xml:space="preserve"> adoptar un modelo SGSI permitirá a la organización implementar polí</w:t>
      </w:r>
      <w:r w:rsidR="77BAB74F" w:rsidRPr="1E43D085">
        <w:t>ticas, procesos y controles enfocados a proteger sus activos de información, reforzar la gestión de incidentes, mejorar la trazabilidad de las operaciones y no menos importante, promover una cult</w:t>
      </w:r>
      <w:r w:rsidR="7B0BBB04" w:rsidRPr="1E43D085">
        <w:t xml:space="preserve">ura organizacional enfocada en la seguridad. Como consecuencia el SGSI no solo </w:t>
      </w:r>
      <w:r w:rsidR="6882BA60" w:rsidRPr="1E43D085">
        <w:t>contribuiría</w:t>
      </w:r>
      <w:r w:rsidR="7B0BBB04" w:rsidRPr="1E43D085">
        <w:t xml:space="preserve"> a la protección de la información, </w:t>
      </w:r>
      <w:r w:rsidR="54369EFF" w:rsidRPr="1E43D085">
        <w:t xml:space="preserve">al contrario, </w:t>
      </w:r>
      <w:r w:rsidR="7B0BBB04" w:rsidRPr="1E43D085">
        <w:t xml:space="preserve">lograría </w:t>
      </w:r>
      <w:r w:rsidR="349EBCF3" w:rsidRPr="1E43D085">
        <w:t>que cumplir objetivos estratégicos de la empresa y garantizar la sostenibilidad de sus servicios en un entorno tecnológico cada vez más exi</w:t>
      </w:r>
      <w:r w:rsidR="719754A0" w:rsidRPr="1E43D085">
        <w:t>gente.</w:t>
      </w:r>
    </w:p>
    <w:p w14:paraId="4CE6AC2B" w14:textId="77777777" w:rsidR="002672A4" w:rsidRDefault="002672A4" w:rsidP="00A955AD">
      <w:pPr>
        <w:spacing w:after="0" w:line="360" w:lineRule="auto"/>
        <w:ind w:firstLine="709"/>
        <w:jc w:val="both"/>
        <w:rPr>
          <w:rFonts w:ascii="Times New Roman" w:eastAsia="Times New Roman" w:hAnsi="Times New Roman" w:cs="Times New Roman"/>
          <w:sz w:val="24"/>
          <w:szCs w:val="24"/>
          <w:lang w:val="es-PE"/>
        </w:rPr>
      </w:pPr>
    </w:p>
    <w:p w14:paraId="4F0B7AAB" w14:textId="77777777" w:rsidR="002672A4" w:rsidRPr="00F8083E" w:rsidRDefault="002672A4" w:rsidP="00A955AD">
      <w:pPr>
        <w:spacing w:after="0" w:line="360" w:lineRule="auto"/>
        <w:ind w:firstLine="709"/>
        <w:jc w:val="both"/>
        <w:rPr>
          <w:rFonts w:ascii="Times New Roman" w:eastAsia="Times New Roman" w:hAnsi="Times New Roman" w:cs="Times New Roman"/>
          <w:sz w:val="24"/>
          <w:szCs w:val="24"/>
          <w:lang w:val="es-PE"/>
        </w:rPr>
      </w:pPr>
    </w:p>
    <w:p w14:paraId="79FC0C34" w14:textId="1ECC791A" w:rsidR="0C7E561E" w:rsidRPr="00003B51" w:rsidRDefault="0C7E561E" w:rsidP="00003B51">
      <w:pPr>
        <w:pStyle w:val="Ttulo2"/>
      </w:pPr>
      <w:bookmarkStart w:id="28" w:name="_Toc224836606"/>
      <w:r w:rsidRPr="00003B51">
        <w:lastRenderedPageBreak/>
        <w:t>E</w:t>
      </w:r>
      <w:r w:rsidR="00F27738" w:rsidRPr="00003B51">
        <w:t>valuación de riesgos destacando la necesidad de medidas de seguridad</w:t>
      </w:r>
      <w:bookmarkEnd w:id="28"/>
    </w:p>
    <w:p w14:paraId="211DA5C1" w14:textId="143AB4ED" w:rsidR="2E25D0D3" w:rsidRDefault="2E25D0D3" w:rsidP="0093506E">
      <w:pPr>
        <w:pStyle w:val="APA7"/>
      </w:pPr>
      <w:r w:rsidRPr="1E43D085">
        <w:t xml:space="preserve">Tomando en cuenta la documentación y el historial de incidentes suministrados, se lleva a cabo la evaluación de riesgos para </w:t>
      </w:r>
      <w:proofErr w:type="spellStart"/>
      <w:r w:rsidRPr="1E43D085">
        <w:t>TecnoSystem</w:t>
      </w:r>
      <w:proofErr w:type="spellEnd"/>
      <w:r w:rsidRPr="1E43D085">
        <w:t xml:space="preserve"> S.A., haciendo</w:t>
      </w:r>
      <w:r w:rsidR="007C1103">
        <w:t xml:space="preserve"> un análisis</w:t>
      </w:r>
      <w:r w:rsidRPr="1E43D085">
        <w:t xml:space="preserve"> en el riesgo crítico de exposición que tiene la compañía y en lo urgente que es establecer un Sistema de Gestión de Seguridad de la Información (SGSI) sólido.</w:t>
      </w:r>
    </w:p>
    <w:p w14:paraId="31A89959" w14:textId="26214533" w:rsidR="00777E14" w:rsidRPr="00777E14" w:rsidRDefault="00777E14" w:rsidP="00777E14">
      <w:pPr>
        <w:pStyle w:val="Descripcin"/>
        <w:rPr>
          <w:rFonts w:ascii="Times New Roman" w:hAnsi="Times New Roman" w:cs="Times New Roman"/>
          <w:b/>
          <w:bCs/>
          <w:i w:val="0"/>
          <w:iCs w:val="0"/>
          <w:color w:val="auto"/>
          <w:sz w:val="24"/>
          <w:szCs w:val="24"/>
          <w:lang w:val="es-PE"/>
        </w:rPr>
      </w:pPr>
      <w:bookmarkStart w:id="29" w:name="_Toc224836728"/>
      <w:r w:rsidRPr="00777E14">
        <w:rPr>
          <w:rFonts w:ascii="Times New Roman" w:hAnsi="Times New Roman" w:cs="Times New Roman"/>
          <w:b/>
          <w:bCs/>
          <w:i w:val="0"/>
          <w:iCs w:val="0"/>
          <w:color w:val="auto"/>
          <w:sz w:val="24"/>
          <w:szCs w:val="24"/>
        </w:rPr>
        <w:t xml:space="preserve">Tabla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Tabla \* ARABIC </w:instrText>
      </w:r>
      <w:r w:rsidRPr="00777E14">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2</w:t>
      </w:r>
      <w:bookmarkEnd w:id="29"/>
      <w:r w:rsidRPr="00777E14">
        <w:rPr>
          <w:rFonts w:ascii="Times New Roman" w:hAnsi="Times New Roman" w:cs="Times New Roman"/>
          <w:b/>
          <w:bCs/>
          <w:i w:val="0"/>
          <w:iCs w:val="0"/>
          <w:color w:val="auto"/>
          <w:sz w:val="24"/>
          <w:szCs w:val="24"/>
        </w:rPr>
        <w:fldChar w:fldCharType="end"/>
      </w:r>
    </w:p>
    <w:tbl>
      <w:tblPr>
        <w:tblStyle w:val="TableNormal"/>
        <w:tblW w:w="5000" w:type="pct"/>
        <w:tblBorders>
          <w:bottom w:val="single" w:sz="4" w:space="0" w:color="auto"/>
        </w:tblBorders>
        <w:tblLayout w:type="fixed"/>
        <w:tblCellMar>
          <w:left w:w="70" w:type="dxa"/>
          <w:right w:w="70" w:type="dxa"/>
        </w:tblCellMar>
        <w:tblLook w:val="04A0" w:firstRow="1" w:lastRow="0" w:firstColumn="1" w:lastColumn="0" w:noHBand="0" w:noVBand="1"/>
      </w:tblPr>
      <w:tblGrid>
        <w:gridCol w:w="2638"/>
        <w:gridCol w:w="3317"/>
        <w:gridCol w:w="993"/>
        <w:gridCol w:w="1041"/>
        <w:gridCol w:w="848"/>
      </w:tblGrid>
      <w:tr w:rsidR="00A17298" w:rsidRPr="00172FA6" w14:paraId="24C62B84" w14:textId="77777777" w:rsidTr="00172FA6">
        <w:trPr>
          <w:trHeight w:val="576"/>
        </w:trPr>
        <w:tc>
          <w:tcPr>
            <w:tcW w:w="1492" w:type="pct"/>
            <w:tcBorders>
              <w:top w:val="single" w:sz="4" w:space="0" w:color="auto"/>
              <w:bottom w:val="single" w:sz="4" w:space="0" w:color="auto"/>
            </w:tcBorders>
            <w:noWrap/>
            <w:vAlign w:val="center"/>
            <w:hideMark/>
          </w:tcPr>
          <w:p w14:paraId="52496856" w14:textId="77777777" w:rsidR="008524A2" w:rsidRPr="00172FA6" w:rsidRDefault="008524A2" w:rsidP="00A17298">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172FA6">
              <w:rPr>
                <w:rFonts w:ascii="Times New Roman" w:eastAsia="Times New Roman" w:hAnsi="Times New Roman" w:cs="Times New Roman"/>
                <w:b/>
                <w:bCs/>
                <w:color w:val="000000"/>
                <w:kern w:val="0"/>
                <w:sz w:val="24"/>
                <w:szCs w:val="24"/>
                <w:lang w:eastAsia="es-GT"/>
                <w14:ligatures w14:val="none"/>
              </w:rPr>
              <w:t>Categoría de Riesgo</w:t>
            </w:r>
          </w:p>
        </w:tc>
        <w:tc>
          <w:tcPr>
            <w:tcW w:w="1877" w:type="pct"/>
            <w:tcBorders>
              <w:top w:val="single" w:sz="4" w:space="0" w:color="auto"/>
              <w:bottom w:val="single" w:sz="4" w:space="0" w:color="auto"/>
            </w:tcBorders>
            <w:vAlign w:val="center"/>
            <w:hideMark/>
          </w:tcPr>
          <w:p w14:paraId="653490FE" w14:textId="77777777" w:rsidR="008524A2" w:rsidRPr="00172FA6" w:rsidRDefault="008524A2" w:rsidP="00A17298">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172FA6">
              <w:rPr>
                <w:rFonts w:ascii="Times New Roman" w:eastAsia="Times New Roman" w:hAnsi="Times New Roman" w:cs="Times New Roman"/>
                <w:b/>
                <w:bCs/>
                <w:color w:val="000000"/>
                <w:kern w:val="0"/>
                <w:sz w:val="24"/>
                <w:szCs w:val="24"/>
                <w:lang w:eastAsia="es-GT"/>
                <w14:ligatures w14:val="none"/>
              </w:rPr>
              <w:t>Descripción y Evidencia (Base en Incidentes/Documentación)</w:t>
            </w:r>
          </w:p>
        </w:tc>
        <w:tc>
          <w:tcPr>
            <w:tcW w:w="562" w:type="pct"/>
            <w:tcBorders>
              <w:top w:val="single" w:sz="4" w:space="0" w:color="auto"/>
              <w:bottom w:val="single" w:sz="4" w:space="0" w:color="auto"/>
            </w:tcBorders>
            <w:noWrap/>
            <w:vAlign w:val="center"/>
            <w:hideMark/>
          </w:tcPr>
          <w:p w14:paraId="2CAB53BD" w14:textId="77777777" w:rsidR="008524A2" w:rsidRPr="00172FA6" w:rsidRDefault="008524A2" w:rsidP="00A17298">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172FA6">
              <w:rPr>
                <w:rFonts w:ascii="Times New Roman" w:eastAsia="Times New Roman" w:hAnsi="Times New Roman" w:cs="Times New Roman"/>
                <w:b/>
                <w:bCs/>
                <w:color w:val="000000"/>
                <w:kern w:val="0"/>
                <w:sz w:val="24"/>
                <w:szCs w:val="24"/>
                <w:lang w:eastAsia="es-GT"/>
                <w14:ligatures w14:val="none"/>
              </w:rPr>
              <w:t>Probabilidad</w:t>
            </w:r>
          </w:p>
        </w:tc>
        <w:tc>
          <w:tcPr>
            <w:tcW w:w="589" w:type="pct"/>
            <w:tcBorders>
              <w:top w:val="single" w:sz="4" w:space="0" w:color="auto"/>
              <w:bottom w:val="single" w:sz="4" w:space="0" w:color="auto"/>
            </w:tcBorders>
            <w:noWrap/>
            <w:vAlign w:val="center"/>
            <w:hideMark/>
          </w:tcPr>
          <w:p w14:paraId="43B84FFA" w14:textId="77777777" w:rsidR="008524A2" w:rsidRPr="00172FA6" w:rsidRDefault="008524A2" w:rsidP="00A17298">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172FA6">
              <w:rPr>
                <w:rFonts w:ascii="Times New Roman" w:eastAsia="Times New Roman" w:hAnsi="Times New Roman" w:cs="Times New Roman"/>
                <w:b/>
                <w:bCs/>
                <w:color w:val="000000"/>
                <w:kern w:val="0"/>
                <w:sz w:val="24"/>
                <w:szCs w:val="24"/>
                <w:lang w:eastAsia="es-GT"/>
                <w14:ligatures w14:val="none"/>
              </w:rPr>
              <w:t>Impacto Potencial</w:t>
            </w:r>
          </w:p>
        </w:tc>
        <w:tc>
          <w:tcPr>
            <w:tcW w:w="481" w:type="pct"/>
            <w:tcBorders>
              <w:top w:val="single" w:sz="4" w:space="0" w:color="auto"/>
              <w:bottom w:val="single" w:sz="4" w:space="0" w:color="auto"/>
            </w:tcBorders>
            <w:noWrap/>
            <w:vAlign w:val="center"/>
            <w:hideMark/>
          </w:tcPr>
          <w:p w14:paraId="10E10D41" w14:textId="77777777" w:rsidR="008524A2" w:rsidRPr="00172FA6" w:rsidRDefault="008524A2" w:rsidP="00A17298">
            <w:pPr>
              <w:spacing w:after="0" w:line="240" w:lineRule="auto"/>
              <w:jc w:val="center"/>
              <w:rPr>
                <w:rFonts w:ascii="Times New Roman" w:eastAsia="Times New Roman" w:hAnsi="Times New Roman" w:cs="Times New Roman"/>
                <w:b/>
                <w:bCs/>
                <w:color w:val="000000"/>
                <w:kern w:val="0"/>
                <w:sz w:val="24"/>
                <w:szCs w:val="24"/>
                <w:lang w:eastAsia="es-GT"/>
                <w14:ligatures w14:val="none"/>
              </w:rPr>
            </w:pPr>
            <w:r w:rsidRPr="00172FA6">
              <w:rPr>
                <w:rFonts w:ascii="Times New Roman" w:eastAsia="Times New Roman" w:hAnsi="Times New Roman" w:cs="Times New Roman"/>
                <w:b/>
                <w:bCs/>
                <w:color w:val="000000"/>
                <w:kern w:val="0"/>
                <w:sz w:val="24"/>
                <w:szCs w:val="24"/>
                <w:lang w:eastAsia="es-GT"/>
                <w14:ligatures w14:val="none"/>
              </w:rPr>
              <w:t>Nivel de Riesgo</w:t>
            </w:r>
          </w:p>
        </w:tc>
      </w:tr>
      <w:tr w:rsidR="00A17298" w:rsidRPr="00172FA6" w14:paraId="19DD176E" w14:textId="77777777" w:rsidTr="00172FA6">
        <w:trPr>
          <w:trHeight w:val="1440"/>
        </w:trPr>
        <w:tc>
          <w:tcPr>
            <w:tcW w:w="1492" w:type="pct"/>
            <w:tcBorders>
              <w:top w:val="single" w:sz="4" w:space="0" w:color="auto"/>
              <w:bottom w:val="nil"/>
            </w:tcBorders>
            <w:noWrap/>
            <w:vAlign w:val="center"/>
            <w:hideMark/>
          </w:tcPr>
          <w:p w14:paraId="61802392" w14:textId="0D3FC5DD"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Amenazas Internas </w:t>
            </w:r>
            <w:r w:rsidR="00A17298" w:rsidRPr="00172FA6">
              <w:rPr>
                <w:rFonts w:ascii="Times New Roman" w:eastAsia="Times New Roman" w:hAnsi="Times New Roman" w:cs="Times New Roman"/>
                <w:color w:val="000000"/>
                <w:kern w:val="0"/>
                <w:sz w:val="24"/>
                <w:szCs w:val="24"/>
                <w:lang w:eastAsia="es-GT"/>
                <w14:ligatures w14:val="none"/>
              </w:rPr>
              <w:t>y</w:t>
            </w:r>
            <w:r w:rsidRPr="00172FA6">
              <w:rPr>
                <w:rFonts w:ascii="Times New Roman" w:eastAsia="Times New Roman" w:hAnsi="Times New Roman" w:cs="Times New Roman"/>
                <w:color w:val="000000"/>
                <w:kern w:val="0"/>
                <w:sz w:val="24"/>
                <w:szCs w:val="24"/>
                <w:lang w:eastAsia="es-GT"/>
                <w14:ligatures w14:val="none"/>
              </w:rPr>
              <w:t xml:space="preserve"> Gestión de Accesos</w:t>
            </w:r>
          </w:p>
        </w:tc>
        <w:tc>
          <w:tcPr>
            <w:tcW w:w="1877" w:type="pct"/>
            <w:tcBorders>
              <w:top w:val="single" w:sz="4" w:space="0" w:color="auto"/>
              <w:bottom w:val="nil"/>
            </w:tcBorders>
            <w:vAlign w:val="center"/>
            <w:hideMark/>
          </w:tcPr>
          <w:p w14:paraId="0BE16FDC"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Evidencia: Incidente 2.1 (Intento de fraude) sugiere posible filtración interna. Documentación: Existe una Matriz de roles (DOC-05), pero su revisión mensual puede ser insuficiente sin controles sólidos de segregación de funciones y monitoreo. Operación híbrida amplía la superficie de riesgo.</w:t>
            </w:r>
          </w:p>
        </w:tc>
        <w:tc>
          <w:tcPr>
            <w:tcW w:w="562" w:type="pct"/>
            <w:tcBorders>
              <w:top w:val="single" w:sz="4" w:space="0" w:color="auto"/>
              <w:bottom w:val="nil"/>
            </w:tcBorders>
            <w:noWrap/>
            <w:vAlign w:val="center"/>
            <w:hideMark/>
          </w:tcPr>
          <w:p w14:paraId="628CF9E6"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Alta</w:t>
            </w:r>
          </w:p>
        </w:tc>
        <w:tc>
          <w:tcPr>
            <w:tcW w:w="589" w:type="pct"/>
            <w:tcBorders>
              <w:top w:val="single" w:sz="4" w:space="0" w:color="auto"/>
              <w:bottom w:val="nil"/>
            </w:tcBorders>
            <w:noWrap/>
            <w:vAlign w:val="center"/>
            <w:hideMark/>
          </w:tcPr>
          <w:p w14:paraId="555BE87C"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Crítico</w:t>
            </w:r>
          </w:p>
        </w:tc>
        <w:tc>
          <w:tcPr>
            <w:tcW w:w="481" w:type="pct"/>
            <w:tcBorders>
              <w:top w:val="single" w:sz="4" w:space="0" w:color="auto"/>
              <w:bottom w:val="nil"/>
            </w:tcBorders>
            <w:noWrap/>
            <w:vAlign w:val="center"/>
            <w:hideMark/>
          </w:tcPr>
          <w:p w14:paraId="41F2C785"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ALTO</w:t>
            </w:r>
          </w:p>
        </w:tc>
      </w:tr>
      <w:tr w:rsidR="00A17298" w:rsidRPr="00172FA6" w14:paraId="7BAA79B7" w14:textId="77777777" w:rsidTr="00172FA6">
        <w:trPr>
          <w:trHeight w:val="1152"/>
        </w:trPr>
        <w:tc>
          <w:tcPr>
            <w:tcW w:w="1492" w:type="pct"/>
            <w:tcBorders>
              <w:bottom w:val="nil"/>
            </w:tcBorders>
            <w:noWrap/>
            <w:vAlign w:val="center"/>
            <w:hideMark/>
          </w:tcPr>
          <w:p w14:paraId="51D88FD5" w14:textId="2877CEEC"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Ingeniería Social </w:t>
            </w:r>
            <w:r w:rsidR="00A17298" w:rsidRPr="00172FA6">
              <w:rPr>
                <w:rFonts w:ascii="Times New Roman" w:eastAsia="Times New Roman" w:hAnsi="Times New Roman" w:cs="Times New Roman"/>
                <w:color w:val="000000"/>
                <w:kern w:val="0"/>
                <w:sz w:val="24"/>
                <w:szCs w:val="24"/>
                <w:lang w:eastAsia="es-GT"/>
                <w14:ligatures w14:val="none"/>
              </w:rPr>
              <w:t>y</w:t>
            </w:r>
            <w:r w:rsidRPr="00172FA6">
              <w:rPr>
                <w:rFonts w:ascii="Times New Roman" w:eastAsia="Times New Roman" w:hAnsi="Times New Roman" w:cs="Times New Roman"/>
                <w:color w:val="000000"/>
                <w:kern w:val="0"/>
                <w:sz w:val="24"/>
                <w:szCs w:val="24"/>
                <w:lang w:eastAsia="es-GT"/>
                <w14:ligatures w14:val="none"/>
              </w:rPr>
              <w:t xml:space="preserve"> Concienciación</w:t>
            </w:r>
          </w:p>
        </w:tc>
        <w:tc>
          <w:tcPr>
            <w:tcW w:w="1877" w:type="pct"/>
            <w:tcBorders>
              <w:bottom w:val="nil"/>
            </w:tcBorders>
            <w:vAlign w:val="center"/>
            <w:hideMark/>
          </w:tcPr>
          <w:p w14:paraId="7C12B30B"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Evidencia: Incidente 2.4 (Phishing) muestra que el 71% del personal hizo clic en enlaces maliciosos durante pruebas simuladas. La suplantación de dominio ya ocurrió, comprometiendo credenciales y repositorios.</w:t>
            </w:r>
          </w:p>
        </w:tc>
        <w:tc>
          <w:tcPr>
            <w:tcW w:w="562" w:type="pct"/>
            <w:tcBorders>
              <w:bottom w:val="nil"/>
            </w:tcBorders>
            <w:noWrap/>
            <w:vAlign w:val="center"/>
            <w:hideMark/>
          </w:tcPr>
          <w:p w14:paraId="746BB6F0"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Muy Alta</w:t>
            </w:r>
          </w:p>
        </w:tc>
        <w:tc>
          <w:tcPr>
            <w:tcW w:w="589" w:type="pct"/>
            <w:tcBorders>
              <w:bottom w:val="nil"/>
            </w:tcBorders>
            <w:noWrap/>
            <w:vAlign w:val="center"/>
            <w:hideMark/>
          </w:tcPr>
          <w:p w14:paraId="6355FE76" w14:textId="4C2EE55A"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Alto </w:t>
            </w:r>
          </w:p>
        </w:tc>
        <w:tc>
          <w:tcPr>
            <w:tcW w:w="481" w:type="pct"/>
            <w:tcBorders>
              <w:bottom w:val="nil"/>
            </w:tcBorders>
            <w:noWrap/>
            <w:vAlign w:val="center"/>
            <w:hideMark/>
          </w:tcPr>
          <w:p w14:paraId="750FD6A5"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MUY ALTO</w:t>
            </w:r>
          </w:p>
        </w:tc>
      </w:tr>
      <w:tr w:rsidR="00A17298" w:rsidRPr="00172FA6" w14:paraId="47A74E58" w14:textId="77777777" w:rsidTr="00172FA6">
        <w:trPr>
          <w:trHeight w:val="1440"/>
        </w:trPr>
        <w:tc>
          <w:tcPr>
            <w:tcW w:w="1492" w:type="pct"/>
            <w:tcBorders>
              <w:top w:val="nil"/>
              <w:bottom w:val="nil"/>
            </w:tcBorders>
            <w:noWrap/>
            <w:vAlign w:val="center"/>
            <w:hideMark/>
          </w:tcPr>
          <w:p w14:paraId="560C5265" w14:textId="6F552C62"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Vulnerabilidades en el Ciclo de Desarrollo </w:t>
            </w:r>
          </w:p>
        </w:tc>
        <w:tc>
          <w:tcPr>
            <w:tcW w:w="1877" w:type="pct"/>
            <w:tcBorders>
              <w:top w:val="nil"/>
              <w:bottom w:val="nil"/>
            </w:tcBorders>
            <w:vAlign w:val="center"/>
            <w:hideMark/>
          </w:tcPr>
          <w:p w14:paraId="31C1E2B4"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Evidencia: Incidentes 2.6 (Inyección SQL) y 2.8 (Librerías vulnerables). La empresa desarrolla software SaaS, por lo que los defectos de seguridad se transmiten directamente al cliente. Falta un proceso continuo de evaluación de dependencias y pruebas de seguridad.</w:t>
            </w:r>
          </w:p>
        </w:tc>
        <w:tc>
          <w:tcPr>
            <w:tcW w:w="562" w:type="pct"/>
            <w:tcBorders>
              <w:top w:val="nil"/>
              <w:bottom w:val="nil"/>
            </w:tcBorders>
            <w:noWrap/>
            <w:vAlign w:val="center"/>
            <w:hideMark/>
          </w:tcPr>
          <w:p w14:paraId="7622F073"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Alta</w:t>
            </w:r>
          </w:p>
        </w:tc>
        <w:tc>
          <w:tcPr>
            <w:tcW w:w="589" w:type="pct"/>
            <w:tcBorders>
              <w:top w:val="nil"/>
              <w:bottom w:val="nil"/>
            </w:tcBorders>
            <w:noWrap/>
            <w:vAlign w:val="center"/>
            <w:hideMark/>
          </w:tcPr>
          <w:p w14:paraId="356F5C8C" w14:textId="686D825C"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Crítico </w:t>
            </w:r>
          </w:p>
        </w:tc>
        <w:tc>
          <w:tcPr>
            <w:tcW w:w="481" w:type="pct"/>
            <w:tcBorders>
              <w:top w:val="nil"/>
              <w:bottom w:val="nil"/>
            </w:tcBorders>
            <w:noWrap/>
            <w:vAlign w:val="center"/>
            <w:hideMark/>
          </w:tcPr>
          <w:p w14:paraId="0C3E2893"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ALTO</w:t>
            </w:r>
          </w:p>
        </w:tc>
      </w:tr>
      <w:tr w:rsidR="00A17298" w:rsidRPr="00172FA6" w14:paraId="3263D842" w14:textId="77777777" w:rsidTr="00172FA6">
        <w:trPr>
          <w:trHeight w:val="1152"/>
        </w:trPr>
        <w:tc>
          <w:tcPr>
            <w:tcW w:w="1492" w:type="pct"/>
            <w:tcBorders>
              <w:bottom w:val="nil"/>
            </w:tcBorders>
            <w:noWrap/>
            <w:vAlign w:val="center"/>
            <w:hideMark/>
          </w:tcPr>
          <w:p w14:paraId="78754F9F" w14:textId="62967305"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Falta de Trazabilidad </w:t>
            </w:r>
            <w:r w:rsidR="00A17298" w:rsidRPr="00172FA6">
              <w:rPr>
                <w:rFonts w:ascii="Times New Roman" w:eastAsia="Times New Roman" w:hAnsi="Times New Roman" w:cs="Times New Roman"/>
                <w:color w:val="000000"/>
                <w:kern w:val="0"/>
                <w:sz w:val="24"/>
                <w:szCs w:val="24"/>
                <w:lang w:eastAsia="es-GT"/>
                <w14:ligatures w14:val="none"/>
              </w:rPr>
              <w:t>y</w:t>
            </w:r>
            <w:r w:rsidRPr="00172FA6">
              <w:rPr>
                <w:rFonts w:ascii="Times New Roman" w:eastAsia="Times New Roman" w:hAnsi="Times New Roman" w:cs="Times New Roman"/>
                <w:color w:val="000000"/>
                <w:kern w:val="0"/>
                <w:sz w:val="24"/>
                <w:szCs w:val="24"/>
                <w:lang w:eastAsia="es-GT"/>
                <w14:ligatures w14:val="none"/>
              </w:rPr>
              <w:t xml:space="preserve"> Respuesta a Incidentes</w:t>
            </w:r>
          </w:p>
        </w:tc>
        <w:tc>
          <w:tcPr>
            <w:tcW w:w="1877" w:type="pct"/>
            <w:tcBorders>
              <w:bottom w:val="nil"/>
            </w:tcBorders>
            <w:vAlign w:val="center"/>
            <w:hideMark/>
          </w:tcPr>
          <w:p w14:paraId="477C75CE"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Evidencia: Incidentes 2.2 (Falta de trazabilidad) y 2.3 (Alteraciones sin respaldo). Sin registros de auditoría robustos, </w:t>
            </w:r>
            <w:r w:rsidRPr="00172FA6">
              <w:rPr>
                <w:rFonts w:ascii="Times New Roman" w:eastAsia="Times New Roman" w:hAnsi="Times New Roman" w:cs="Times New Roman"/>
                <w:color w:val="000000"/>
                <w:kern w:val="0"/>
                <w:sz w:val="24"/>
                <w:szCs w:val="24"/>
                <w:lang w:eastAsia="es-GT"/>
                <w14:ligatures w14:val="none"/>
              </w:rPr>
              <w:lastRenderedPageBreak/>
              <w:t>es imposible investigar incidentes, atribuir acciones o cumplir con posibles requerimientos legales.</w:t>
            </w:r>
          </w:p>
        </w:tc>
        <w:tc>
          <w:tcPr>
            <w:tcW w:w="562" w:type="pct"/>
            <w:tcBorders>
              <w:bottom w:val="nil"/>
            </w:tcBorders>
            <w:noWrap/>
            <w:vAlign w:val="center"/>
            <w:hideMark/>
          </w:tcPr>
          <w:p w14:paraId="0CC0412C"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lastRenderedPageBreak/>
              <w:t>Media</w:t>
            </w:r>
          </w:p>
        </w:tc>
        <w:tc>
          <w:tcPr>
            <w:tcW w:w="589" w:type="pct"/>
            <w:tcBorders>
              <w:bottom w:val="nil"/>
            </w:tcBorders>
            <w:noWrap/>
            <w:vAlign w:val="center"/>
            <w:hideMark/>
          </w:tcPr>
          <w:p w14:paraId="4690E696" w14:textId="096E52DC"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Alto </w:t>
            </w:r>
          </w:p>
        </w:tc>
        <w:tc>
          <w:tcPr>
            <w:tcW w:w="481" w:type="pct"/>
            <w:tcBorders>
              <w:bottom w:val="nil"/>
            </w:tcBorders>
            <w:noWrap/>
            <w:vAlign w:val="center"/>
            <w:hideMark/>
          </w:tcPr>
          <w:p w14:paraId="3FEAEBC6"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ALTO</w:t>
            </w:r>
          </w:p>
        </w:tc>
      </w:tr>
      <w:tr w:rsidR="00A17298" w:rsidRPr="00172FA6" w14:paraId="4D442131" w14:textId="77777777" w:rsidTr="00172FA6">
        <w:trPr>
          <w:trHeight w:val="1152"/>
        </w:trPr>
        <w:tc>
          <w:tcPr>
            <w:tcW w:w="1492" w:type="pct"/>
            <w:tcBorders>
              <w:top w:val="nil"/>
            </w:tcBorders>
            <w:noWrap/>
            <w:vAlign w:val="center"/>
            <w:hideMark/>
          </w:tcPr>
          <w:p w14:paraId="3B6C20D6" w14:textId="1B6196D8"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Gestión de Terceros Cadena de Suministro</w:t>
            </w:r>
          </w:p>
        </w:tc>
        <w:tc>
          <w:tcPr>
            <w:tcW w:w="1877" w:type="pct"/>
            <w:tcBorders>
              <w:top w:val="nil"/>
            </w:tcBorders>
            <w:vAlign w:val="center"/>
            <w:hideMark/>
          </w:tcPr>
          <w:p w14:paraId="3E3488CF"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Evidencia: Integración con pasarelas de pago y facturación (Servicios). Documentación: Lista de proveedores (DOC-06) existe, pero no se evidencia evaluación de su seguridad. El incidente 2.8 surge de dependencias de terceros.</w:t>
            </w:r>
          </w:p>
        </w:tc>
        <w:tc>
          <w:tcPr>
            <w:tcW w:w="562" w:type="pct"/>
            <w:tcBorders>
              <w:top w:val="nil"/>
            </w:tcBorders>
            <w:noWrap/>
            <w:vAlign w:val="center"/>
            <w:hideMark/>
          </w:tcPr>
          <w:p w14:paraId="00714997"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Media</w:t>
            </w:r>
          </w:p>
        </w:tc>
        <w:tc>
          <w:tcPr>
            <w:tcW w:w="589" w:type="pct"/>
            <w:tcBorders>
              <w:top w:val="nil"/>
            </w:tcBorders>
            <w:noWrap/>
            <w:vAlign w:val="center"/>
            <w:hideMark/>
          </w:tcPr>
          <w:p w14:paraId="1520D7E9" w14:textId="11B435D3"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Alto </w:t>
            </w:r>
          </w:p>
        </w:tc>
        <w:tc>
          <w:tcPr>
            <w:tcW w:w="481" w:type="pct"/>
            <w:tcBorders>
              <w:top w:val="nil"/>
            </w:tcBorders>
            <w:noWrap/>
            <w:vAlign w:val="center"/>
            <w:hideMark/>
          </w:tcPr>
          <w:p w14:paraId="2807C603"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ALTO</w:t>
            </w:r>
          </w:p>
        </w:tc>
      </w:tr>
      <w:tr w:rsidR="00A17298" w:rsidRPr="00172FA6" w14:paraId="49FCC01E" w14:textId="77777777" w:rsidTr="00172FA6">
        <w:trPr>
          <w:trHeight w:val="1152"/>
        </w:trPr>
        <w:tc>
          <w:tcPr>
            <w:tcW w:w="1492" w:type="pct"/>
            <w:noWrap/>
            <w:vAlign w:val="center"/>
            <w:hideMark/>
          </w:tcPr>
          <w:p w14:paraId="49BA2A8E" w14:textId="36B52BB4"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Continuidad del Negocio </w:t>
            </w:r>
            <w:r w:rsidR="00A17298" w:rsidRPr="00172FA6">
              <w:rPr>
                <w:rFonts w:ascii="Times New Roman" w:eastAsia="Times New Roman" w:hAnsi="Times New Roman" w:cs="Times New Roman"/>
                <w:color w:val="000000"/>
                <w:kern w:val="0"/>
                <w:sz w:val="24"/>
                <w:szCs w:val="24"/>
                <w:lang w:eastAsia="es-GT"/>
                <w14:ligatures w14:val="none"/>
              </w:rPr>
              <w:t>y</w:t>
            </w:r>
            <w:r w:rsidRPr="00172FA6">
              <w:rPr>
                <w:rFonts w:ascii="Times New Roman" w:eastAsia="Times New Roman" w:hAnsi="Times New Roman" w:cs="Times New Roman"/>
                <w:color w:val="000000"/>
                <w:kern w:val="0"/>
                <w:sz w:val="24"/>
                <w:szCs w:val="24"/>
                <w:lang w:eastAsia="es-GT"/>
                <w14:ligatures w14:val="none"/>
              </w:rPr>
              <w:t xml:space="preserve"> Respaldos</w:t>
            </w:r>
          </w:p>
        </w:tc>
        <w:tc>
          <w:tcPr>
            <w:tcW w:w="1877" w:type="pct"/>
            <w:vAlign w:val="center"/>
            <w:hideMark/>
          </w:tcPr>
          <w:p w14:paraId="05FF7257"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Evidencia: Incidente 2.3 (Alteraciones sin respaldo). Documentación: Existe un documento de alto nivel sobre respaldos (DOC-07), pero el incidente sugiere que los procedimientos operativos o su verificación son deficientes.</w:t>
            </w:r>
          </w:p>
        </w:tc>
        <w:tc>
          <w:tcPr>
            <w:tcW w:w="562" w:type="pct"/>
            <w:noWrap/>
            <w:vAlign w:val="center"/>
            <w:hideMark/>
          </w:tcPr>
          <w:p w14:paraId="33D22489"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Media</w:t>
            </w:r>
          </w:p>
        </w:tc>
        <w:tc>
          <w:tcPr>
            <w:tcW w:w="589" w:type="pct"/>
            <w:noWrap/>
            <w:vAlign w:val="center"/>
            <w:hideMark/>
          </w:tcPr>
          <w:p w14:paraId="7DAD43E9"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 xml:space="preserve">Crítico </w:t>
            </w:r>
          </w:p>
          <w:p w14:paraId="1FD066B3" w14:textId="46046F1A" w:rsidR="00C23313" w:rsidRPr="00172FA6" w:rsidRDefault="00C23313"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p>
        </w:tc>
        <w:tc>
          <w:tcPr>
            <w:tcW w:w="481" w:type="pct"/>
            <w:noWrap/>
            <w:vAlign w:val="center"/>
            <w:hideMark/>
          </w:tcPr>
          <w:p w14:paraId="1900AD15" w14:textId="77777777" w:rsidR="008524A2" w:rsidRPr="00172FA6" w:rsidRDefault="008524A2" w:rsidP="00A17298">
            <w:pPr>
              <w:spacing w:after="0" w:line="240" w:lineRule="auto"/>
              <w:jc w:val="center"/>
              <w:rPr>
                <w:rFonts w:ascii="Times New Roman" w:eastAsia="Times New Roman" w:hAnsi="Times New Roman" w:cs="Times New Roman"/>
                <w:color w:val="000000"/>
                <w:kern w:val="0"/>
                <w:sz w:val="24"/>
                <w:szCs w:val="24"/>
                <w:lang w:eastAsia="es-GT"/>
                <w14:ligatures w14:val="none"/>
              </w:rPr>
            </w:pPr>
            <w:r w:rsidRPr="00172FA6">
              <w:rPr>
                <w:rFonts w:ascii="Times New Roman" w:eastAsia="Times New Roman" w:hAnsi="Times New Roman" w:cs="Times New Roman"/>
                <w:color w:val="000000"/>
                <w:kern w:val="0"/>
                <w:sz w:val="24"/>
                <w:szCs w:val="24"/>
                <w:lang w:eastAsia="es-GT"/>
                <w14:ligatures w14:val="none"/>
              </w:rPr>
              <w:t>ALTO</w:t>
            </w:r>
          </w:p>
        </w:tc>
      </w:tr>
    </w:tbl>
    <w:p w14:paraId="5143F0E7" w14:textId="39CA509C" w:rsidR="1E43D085" w:rsidRDefault="1E43D085" w:rsidP="1E43D085">
      <w:pPr>
        <w:spacing w:after="0" w:line="360" w:lineRule="auto"/>
        <w:rPr>
          <w:rFonts w:ascii="Times New Roman" w:eastAsia="Times New Roman" w:hAnsi="Times New Roman" w:cs="Times New Roman"/>
          <w:sz w:val="24"/>
          <w:szCs w:val="24"/>
          <w:lang w:val="es-PE"/>
        </w:rPr>
      </w:pPr>
    </w:p>
    <w:p w14:paraId="7D3B749C" w14:textId="4C8542B4" w:rsidR="7E042213" w:rsidRDefault="7E042213" w:rsidP="00730BDA">
      <w:pPr>
        <w:pStyle w:val="Ttulo2"/>
        <w:rPr>
          <w:rFonts w:eastAsia="Times New Roman"/>
          <w:lang w:val="es-PE"/>
        </w:rPr>
      </w:pPr>
      <w:bookmarkStart w:id="30" w:name="_Toc224836607"/>
      <w:r w:rsidRPr="1E43D085">
        <w:rPr>
          <w:rFonts w:eastAsia="Times New Roman"/>
          <w:lang w:val="es-PE"/>
        </w:rPr>
        <w:t>Necesidad urgente de medidas de seguridad (SGSI)</w:t>
      </w:r>
      <w:bookmarkEnd w:id="30"/>
    </w:p>
    <w:p w14:paraId="46ACF734" w14:textId="3EC3154C" w:rsidR="7E042213" w:rsidRDefault="7E042213" w:rsidP="0093506E">
      <w:pPr>
        <w:pStyle w:val="APA7"/>
      </w:pPr>
      <w:r w:rsidRPr="1E43D085">
        <w:t xml:space="preserve">La evaluación previa evidencia que </w:t>
      </w:r>
      <w:proofErr w:type="spellStart"/>
      <w:r w:rsidRPr="1E43D085">
        <w:t>TecnoSystem</w:t>
      </w:r>
      <w:proofErr w:type="spellEnd"/>
      <w:r w:rsidRPr="1E43D085">
        <w:t xml:space="preserve"> S.A. opera en un ambiente de riesgo alto y muy alto en varios ámbitos. El SGSI no solamente se justifica de manera preventiva, </w:t>
      </w:r>
      <w:r w:rsidR="01A4119A" w:rsidRPr="1E43D085">
        <w:t>es como una</w:t>
      </w:r>
      <w:r w:rsidRPr="1E43D085">
        <w:t xml:space="preserve"> respuesta a fallos que han ocurrido. Las medidas de seguridad, para ser efi</w:t>
      </w:r>
      <w:r w:rsidR="6F814FA1" w:rsidRPr="1E43D085">
        <w:t>cientes</w:t>
      </w:r>
      <w:r w:rsidRPr="1E43D085">
        <w:t xml:space="preserve"> y sostenibles, necesitan un marco </w:t>
      </w:r>
      <w:r w:rsidR="00D242BF" w:rsidRPr="1E43D085">
        <w:t>sistemático</w:t>
      </w:r>
      <w:r w:rsidRPr="1E43D085">
        <w:t xml:space="preserve"> SGSI</w:t>
      </w:r>
      <w:r w:rsidR="28654CE4" w:rsidRPr="1E43D085">
        <w:t>,</w:t>
      </w:r>
      <w:r w:rsidRPr="1E43D085">
        <w:t xml:space="preserve"> no pueden ser implementadas de manera aislada.</w:t>
      </w:r>
    </w:p>
    <w:p w14:paraId="0BF470FD" w14:textId="4E56B956" w:rsidR="7E042213" w:rsidRDefault="7E042213" w:rsidP="00730BDA">
      <w:pPr>
        <w:pStyle w:val="Ttulo2"/>
        <w:rPr>
          <w:rFonts w:eastAsia="Times New Roman"/>
          <w:lang w:val="es-PE"/>
        </w:rPr>
      </w:pPr>
      <w:bookmarkStart w:id="31" w:name="_Toc224836608"/>
      <w:r w:rsidRPr="1E43D085">
        <w:rPr>
          <w:rFonts w:eastAsia="Times New Roman"/>
          <w:lang w:val="es-PE"/>
        </w:rPr>
        <w:t>Necesidades particulares resaltadas:</w:t>
      </w:r>
      <w:bookmarkEnd w:id="31"/>
    </w:p>
    <w:p w14:paraId="42B98F82" w14:textId="21C50A85" w:rsidR="5B318344" w:rsidRDefault="5B318344">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Gobernanza y política de seguridad: Especificar oficialmente las normas de conducta que se consideran aceptables, así como la clasificación de información, las políticas de acceso y los deberes. La ética y la confidencialidad deben ser evidentes en controles particulares. </w:t>
      </w:r>
    </w:p>
    <w:p w14:paraId="6C1ED40D" w14:textId="7EA9B693" w:rsidR="5B318344" w:rsidRDefault="5B318344">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Gestión de accesos y activos: El sistema de gestión de identidades y accesos (IAM) debe basarse en el inventario de activos críticos (DOC-03) y la matriz de roles (DOC-05), que deben incluir revisiones de privilegios y el principio del mínimo </w:t>
      </w:r>
      <w:r w:rsidRPr="1E43D085">
        <w:rPr>
          <w:rFonts w:ascii="Times New Roman" w:eastAsia="Times New Roman" w:hAnsi="Times New Roman" w:cs="Times New Roman"/>
          <w:sz w:val="24"/>
          <w:szCs w:val="24"/>
          <w:lang w:val="es-PE"/>
        </w:rPr>
        <w:lastRenderedPageBreak/>
        <w:t xml:space="preserve">privilegio, el cual es especialmente importante tras un incidente que pudo ser una filtración interna. </w:t>
      </w:r>
    </w:p>
    <w:p w14:paraId="6CAC1DC9" w14:textId="7A969E59" w:rsidR="5B318344" w:rsidRDefault="5B318344">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Protección en términos ambientales y físicos: Aunque el incidente 2.5 indica lo contrario, la operación híbrida requiere políticas para asegurar los dispositivos en teletrabajo, gestionar los puertos USB relacionados con el incidente 2.7 y resguardar la infraestructura.</w:t>
      </w:r>
    </w:p>
    <w:p w14:paraId="65FEDB4A" w14:textId="40881A73" w:rsidR="7D96E153" w:rsidRDefault="7D96E153">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Seguridad en operaciones: Es el centro de la necesidad. Es necesario: </w:t>
      </w:r>
    </w:p>
    <w:p w14:paraId="6C33DEE6" w14:textId="28B3332F" w:rsidR="7D96E153" w:rsidRDefault="7D96E153">
      <w:pPr>
        <w:pStyle w:val="Prrafodelista"/>
        <w:numPr>
          <w:ilvl w:val="0"/>
          <w:numId w:val="5"/>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Procedimientos documentados para la administración de copias de seguridad y su restauración comprobada.</w:t>
      </w:r>
    </w:p>
    <w:p w14:paraId="445FF245" w14:textId="17165115" w:rsidR="7D96E153" w:rsidRDefault="7D96E153">
      <w:pPr>
        <w:pStyle w:val="Prrafodelista"/>
        <w:numPr>
          <w:ilvl w:val="0"/>
          <w:numId w:val="5"/>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Bitácoras de auditoría centralizadas y aseguradas para todas las actividades cruciales. </w:t>
      </w:r>
    </w:p>
    <w:p w14:paraId="08C6545E" w14:textId="4400A2D1" w:rsidR="7D96E153" w:rsidRDefault="7D96E153">
      <w:pPr>
        <w:pStyle w:val="Prrafodelista"/>
        <w:numPr>
          <w:ilvl w:val="0"/>
          <w:numId w:val="5"/>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Un procedimiento formal de administración de incidentes, que se nutre de las experiencias anteriores. </w:t>
      </w:r>
    </w:p>
    <w:p w14:paraId="7FD991DB" w14:textId="4C8EE4CB" w:rsidR="7D96E153" w:rsidRDefault="7D96E153">
      <w:pPr>
        <w:pStyle w:val="Prrafodelista"/>
        <w:numPr>
          <w:ilvl w:val="0"/>
          <w:numId w:val="5"/>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Controles técnicos contra el </w:t>
      </w:r>
      <w:proofErr w:type="gramStart"/>
      <w:r w:rsidRPr="1E43D085">
        <w:rPr>
          <w:rFonts w:ascii="Times New Roman" w:eastAsia="Times New Roman" w:hAnsi="Times New Roman" w:cs="Times New Roman"/>
          <w:sz w:val="24"/>
          <w:szCs w:val="24"/>
          <w:lang w:val="es-PE"/>
        </w:rPr>
        <w:t>malware</w:t>
      </w:r>
      <w:proofErr w:type="gramEnd"/>
      <w:r w:rsidR="3E273396" w:rsidRPr="1E43D085">
        <w:rPr>
          <w:rFonts w:ascii="Times New Roman" w:eastAsia="Times New Roman" w:hAnsi="Times New Roman" w:cs="Times New Roman"/>
          <w:sz w:val="24"/>
          <w:szCs w:val="24"/>
          <w:lang w:val="es-PE"/>
        </w:rPr>
        <w:t xml:space="preserve">, </w:t>
      </w:r>
      <w:r w:rsidRPr="1E43D085">
        <w:rPr>
          <w:rFonts w:ascii="Times New Roman" w:eastAsia="Times New Roman" w:hAnsi="Times New Roman" w:cs="Times New Roman"/>
          <w:sz w:val="24"/>
          <w:szCs w:val="24"/>
          <w:lang w:val="es-PE"/>
        </w:rPr>
        <w:t xml:space="preserve">que complementan la formación. </w:t>
      </w:r>
    </w:p>
    <w:p w14:paraId="6818BC5F" w14:textId="04446498" w:rsidR="7D96E153" w:rsidRDefault="7D96E153">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 xml:space="preserve">Seguridad en el desarrollo: Incorporar valoraciones de seguridad SAST, SCA en el ciclo de vida del desarrollo para erradicar inyecciones SQL y manejar de manera automática las bibliotecas que sean vulnerables. </w:t>
      </w:r>
    </w:p>
    <w:p w14:paraId="2F2573EF" w14:textId="6BE66FF8" w:rsidR="50425397" w:rsidRDefault="50425397">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Manejo de relaciones con terceros: Incluir en los contratos cláusulas de seguridad y evaluar la posición de seguridad de proveedores críticos</w:t>
      </w:r>
      <w:r w:rsidR="482C3C8A" w:rsidRPr="1E43D085">
        <w:rPr>
          <w:rFonts w:ascii="Times New Roman" w:eastAsia="Times New Roman" w:hAnsi="Times New Roman" w:cs="Times New Roman"/>
          <w:sz w:val="24"/>
          <w:szCs w:val="24"/>
          <w:lang w:val="es-PE"/>
        </w:rPr>
        <w:t>,</w:t>
      </w:r>
      <w:r w:rsidRPr="1E43D085">
        <w:rPr>
          <w:rFonts w:ascii="Times New Roman" w:eastAsia="Times New Roman" w:hAnsi="Times New Roman" w:cs="Times New Roman"/>
          <w:sz w:val="24"/>
          <w:szCs w:val="24"/>
          <w:lang w:val="es-PE"/>
        </w:rPr>
        <w:t xml:space="preserve"> como las pasarelas de pago y la nube a través de certificados o cuestionarios. </w:t>
      </w:r>
    </w:p>
    <w:p w14:paraId="549F4E92" w14:textId="7FDE4A0B" w:rsidR="50425397" w:rsidRDefault="50425397">
      <w:pPr>
        <w:pStyle w:val="Prrafodelista"/>
        <w:numPr>
          <w:ilvl w:val="0"/>
          <w:numId w:val="6"/>
        </w:numPr>
        <w:spacing w:after="0" w:line="360" w:lineRule="auto"/>
        <w:ind w:hanging="357"/>
        <w:contextualSpacing w:val="0"/>
        <w:rPr>
          <w:rFonts w:ascii="Times New Roman" w:eastAsia="Times New Roman" w:hAnsi="Times New Roman" w:cs="Times New Roman"/>
          <w:sz w:val="24"/>
          <w:szCs w:val="24"/>
          <w:lang w:val="es-PE"/>
        </w:rPr>
      </w:pPr>
      <w:r w:rsidRPr="1E43D085">
        <w:rPr>
          <w:rFonts w:ascii="Times New Roman" w:eastAsia="Times New Roman" w:hAnsi="Times New Roman" w:cs="Times New Roman"/>
          <w:sz w:val="24"/>
          <w:szCs w:val="24"/>
          <w:lang w:val="es-PE"/>
        </w:rPr>
        <w:t>Conciencia y formación: El hecho de que el 71% de las pruebas de phishing hayan resultado positivas es una señal crítica. Un programa ininterrumpido obligatorio y cuantificable es necesario para cambiar la cultura organizacional. Es la defensa principal contra el riesgo muy alto que se ha identificado.</w:t>
      </w:r>
    </w:p>
    <w:p w14:paraId="2EFEBD6A" w14:textId="7A909115" w:rsidR="00973A27" w:rsidRPr="00F8083E" w:rsidRDefault="00973A27" w:rsidP="1E43D085">
      <w:pPr>
        <w:spacing w:after="0" w:line="360" w:lineRule="auto"/>
        <w:jc w:val="both"/>
        <w:rPr>
          <w:rFonts w:ascii="Times New Roman" w:eastAsia="Times New Roman" w:hAnsi="Times New Roman" w:cs="Times New Roman"/>
          <w:sz w:val="24"/>
          <w:szCs w:val="24"/>
          <w:lang w:val="es-PE"/>
        </w:rPr>
      </w:pPr>
    </w:p>
    <w:p w14:paraId="3F4EDE70" w14:textId="3465CABA" w:rsidR="101B18B2" w:rsidRDefault="101B18B2" w:rsidP="101B18B2">
      <w:pPr>
        <w:spacing w:after="0" w:line="360" w:lineRule="auto"/>
        <w:jc w:val="both"/>
        <w:rPr>
          <w:rFonts w:ascii="Times New Roman" w:eastAsia="Times New Roman" w:hAnsi="Times New Roman" w:cs="Times New Roman"/>
          <w:sz w:val="24"/>
          <w:szCs w:val="24"/>
          <w:lang w:val="es-PE"/>
        </w:rPr>
      </w:pPr>
    </w:p>
    <w:p w14:paraId="1C0093CE" w14:textId="725EB595" w:rsidR="101B18B2" w:rsidRDefault="101B18B2" w:rsidP="101B18B2">
      <w:pPr>
        <w:spacing w:after="0" w:line="360" w:lineRule="auto"/>
        <w:jc w:val="both"/>
        <w:rPr>
          <w:rFonts w:ascii="Times New Roman" w:eastAsia="Times New Roman" w:hAnsi="Times New Roman" w:cs="Times New Roman"/>
          <w:sz w:val="24"/>
          <w:szCs w:val="24"/>
          <w:lang w:val="es-PE"/>
        </w:rPr>
      </w:pPr>
    </w:p>
    <w:p w14:paraId="40F140A5" w14:textId="06838D6E" w:rsidR="101B18B2" w:rsidRDefault="101B18B2" w:rsidP="101B18B2">
      <w:pPr>
        <w:spacing w:after="0" w:line="360" w:lineRule="auto"/>
        <w:jc w:val="both"/>
        <w:rPr>
          <w:rFonts w:ascii="Times New Roman" w:eastAsia="Times New Roman" w:hAnsi="Times New Roman" w:cs="Times New Roman"/>
          <w:sz w:val="24"/>
          <w:szCs w:val="24"/>
          <w:lang w:val="es-PE"/>
        </w:rPr>
      </w:pPr>
    </w:p>
    <w:p w14:paraId="51A6BD05" w14:textId="1CEFC788" w:rsidR="101B18B2" w:rsidRDefault="101B18B2" w:rsidP="101B18B2">
      <w:pPr>
        <w:spacing w:after="0" w:line="360" w:lineRule="auto"/>
        <w:jc w:val="both"/>
        <w:rPr>
          <w:rFonts w:ascii="Times New Roman" w:eastAsia="Times New Roman" w:hAnsi="Times New Roman" w:cs="Times New Roman"/>
          <w:sz w:val="24"/>
          <w:szCs w:val="24"/>
          <w:lang w:val="es-PE"/>
        </w:rPr>
      </w:pPr>
    </w:p>
    <w:p w14:paraId="3135A9E4" w14:textId="410CDBCB" w:rsidR="101B18B2" w:rsidRDefault="101B18B2" w:rsidP="101B18B2">
      <w:pPr>
        <w:pStyle w:val="Ttulo2"/>
      </w:pPr>
      <w:bookmarkStart w:id="32" w:name="_Toc224836609"/>
      <w:r>
        <w:lastRenderedPageBreak/>
        <w:t>Objetivos de Seguridad</w:t>
      </w:r>
      <w:bookmarkEnd w:id="32"/>
    </w:p>
    <w:p w14:paraId="579EE662" w14:textId="3785EB7F" w:rsidR="101B18B2" w:rsidRPr="00777E14" w:rsidRDefault="00777E14" w:rsidP="00777E14">
      <w:pPr>
        <w:pStyle w:val="Descripcin"/>
        <w:rPr>
          <w:rFonts w:ascii="Times New Roman" w:hAnsi="Times New Roman" w:cs="Times New Roman"/>
          <w:b/>
          <w:bCs/>
          <w:i w:val="0"/>
          <w:iCs w:val="0"/>
          <w:color w:val="auto"/>
          <w:sz w:val="24"/>
          <w:szCs w:val="24"/>
        </w:rPr>
      </w:pPr>
      <w:bookmarkStart w:id="33" w:name="_Toc224836729"/>
      <w:r w:rsidRPr="00777E14">
        <w:rPr>
          <w:rFonts w:ascii="Times New Roman" w:hAnsi="Times New Roman" w:cs="Times New Roman"/>
          <w:b/>
          <w:bCs/>
          <w:i w:val="0"/>
          <w:iCs w:val="0"/>
          <w:color w:val="auto"/>
          <w:sz w:val="24"/>
          <w:szCs w:val="24"/>
        </w:rPr>
        <w:t xml:space="preserve">Tabla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Tabla \* ARABIC </w:instrText>
      </w:r>
      <w:r w:rsidRPr="00777E14">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3</w:t>
      </w:r>
      <w:bookmarkEnd w:id="33"/>
      <w:r w:rsidRPr="00777E14">
        <w:rPr>
          <w:rFonts w:ascii="Times New Roman" w:hAnsi="Times New Roman" w:cs="Times New Roman"/>
          <w:b/>
          <w:bCs/>
          <w:i w:val="0"/>
          <w:iCs w:val="0"/>
          <w:color w:val="auto"/>
          <w:sz w:val="24"/>
          <w:szCs w:val="24"/>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0"/>
        <w:gridCol w:w="2940"/>
        <w:gridCol w:w="2940"/>
      </w:tblGrid>
      <w:tr w:rsidR="466DB51D" w:rsidRPr="00FB3711" w14:paraId="30290DD3" w14:textId="77777777" w:rsidTr="00FB3711">
        <w:trPr>
          <w:trHeight w:val="555"/>
        </w:trPr>
        <w:tc>
          <w:tcPr>
            <w:tcW w:w="2940" w:type="dxa"/>
            <w:tcBorders>
              <w:top w:val="single" w:sz="4" w:space="0" w:color="auto"/>
              <w:bottom w:val="single" w:sz="4" w:space="0" w:color="auto"/>
            </w:tcBorders>
            <w:tcMar>
              <w:left w:w="108" w:type="dxa"/>
              <w:right w:w="108" w:type="dxa"/>
            </w:tcMar>
          </w:tcPr>
          <w:p w14:paraId="0F9F83F7" w14:textId="6823FF84" w:rsidR="466DB51D" w:rsidRPr="00FB3711" w:rsidRDefault="466DB51D" w:rsidP="466DB51D">
            <w:pPr>
              <w:jc w:val="center"/>
              <w:rPr>
                <w:b/>
                <w:bCs/>
              </w:rPr>
            </w:pPr>
            <w:r w:rsidRPr="00FB3711">
              <w:rPr>
                <w:rFonts w:ascii="Times New Roman" w:eastAsia="Times New Roman" w:hAnsi="Times New Roman" w:cs="Times New Roman"/>
                <w:b/>
                <w:bCs/>
                <w:sz w:val="24"/>
                <w:szCs w:val="24"/>
              </w:rPr>
              <w:t>Prioridad</w:t>
            </w:r>
          </w:p>
        </w:tc>
        <w:tc>
          <w:tcPr>
            <w:tcW w:w="2940" w:type="dxa"/>
            <w:tcBorders>
              <w:top w:val="single" w:sz="4" w:space="0" w:color="auto"/>
              <w:bottom w:val="single" w:sz="4" w:space="0" w:color="auto"/>
            </w:tcBorders>
            <w:tcMar>
              <w:left w:w="108" w:type="dxa"/>
              <w:right w:w="108" w:type="dxa"/>
            </w:tcMar>
          </w:tcPr>
          <w:p w14:paraId="54693D81" w14:textId="7586EFBA" w:rsidR="466DB51D" w:rsidRPr="00FB3711" w:rsidRDefault="466DB51D" w:rsidP="466DB51D">
            <w:pPr>
              <w:jc w:val="center"/>
              <w:rPr>
                <w:b/>
                <w:bCs/>
              </w:rPr>
            </w:pPr>
            <w:r w:rsidRPr="00FB3711">
              <w:rPr>
                <w:rFonts w:ascii="Times New Roman" w:eastAsia="Times New Roman" w:hAnsi="Times New Roman" w:cs="Times New Roman"/>
                <w:b/>
                <w:bCs/>
                <w:sz w:val="24"/>
                <w:szCs w:val="24"/>
              </w:rPr>
              <w:t>Objetivo Estratégico</w:t>
            </w:r>
          </w:p>
        </w:tc>
        <w:tc>
          <w:tcPr>
            <w:tcW w:w="2940" w:type="dxa"/>
            <w:tcBorders>
              <w:top w:val="single" w:sz="4" w:space="0" w:color="auto"/>
              <w:bottom w:val="single" w:sz="4" w:space="0" w:color="auto"/>
            </w:tcBorders>
            <w:tcMar>
              <w:left w:w="108" w:type="dxa"/>
              <w:right w:w="108" w:type="dxa"/>
            </w:tcMar>
          </w:tcPr>
          <w:p w14:paraId="39C0A2E7" w14:textId="246F4FD4" w:rsidR="466DB51D" w:rsidRPr="00FB3711" w:rsidRDefault="466DB51D" w:rsidP="466DB51D">
            <w:pPr>
              <w:jc w:val="center"/>
              <w:rPr>
                <w:b/>
                <w:bCs/>
              </w:rPr>
            </w:pPr>
            <w:r w:rsidRPr="00FB3711">
              <w:rPr>
                <w:rFonts w:ascii="Times New Roman" w:eastAsia="Times New Roman" w:hAnsi="Times New Roman" w:cs="Times New Roman"/>
                <w:b/>
                <w:bCs/>
                <w:sz w:val="24"/>
                <w:szCs w:val="24"/>
              </w:rPr>
              <w:t>Meta Medible</w:t>
            </w:r>
          </w:p>
        </w:tc>
      </w:tr>
      <w:tr w:rsidR="466DB51D" w14:paraId="1203EE29" w14:textId="77777777" w:rsidTr="00FB3711">
        <w:trPr>
          <w:trHeight w:val="300"/>
        </w:trPr>
        <w:tc>
          <w:tcPr>
            <w:tcW w:w="2940" w:type="dxa"/>
            <w:tcBorders>
              <w:top w:val="single" w:sz="4" w:space="0" w:color="auto"/>
            </w:tcBorders>
            <w:tcMar>
              <w:left w:w="108" w:type="dxa"/>
              <w:right w:w="108" w:type="dxa"/>
            </w:tcMar>
          </w:tcPr>
          <w:p w14:paraId="4163468F" w14:textId="11E9C1DE" w:rsidR="466DB51D" w:rsidRDefault="466DB51D" w:rsidP="466DB51D">
            <w:r w:rsidRPr="466DB51D">
              <w:rPr>
                <w:rFonts w:ascii="Times New Roman" w:eastAsia="Times New Roman" w:hAnsi="Times New Roman" w:cs="Times New Roman"/>
                <w:sz w:val="24"/>
                <w:szCs w:val="24"/>
              </w:rPr>
              <w:t>Crítica</w:t>
            </w:r>
          </w:p>
        </w:tc>
        <w:tc>
          <w:tcPr>
            <w:tcW w:w="2940" w:type="dxa"/>
            <w:tcBorders>
              <w:top w:val="single" w:sz="4" w:space="0" w:color="auto"/>
            </w:tcBorders>
            <w:tcMar>
              <w:left w:w="108" w:type="dxa"/>
              <w:right w:w="108" w:type="dxa"/>
            </w:tcMar>
          </w:tcPr>
          <w:p w14:paraId="0F232193" w14:textId="1BF93938" w:rsidR="466DB51D" w:rsidRDefault="466DB51D" w:rsidP="466DB51D">
            <w:r w:rsidRPr="466DB51D">
              <w:rPr>
                <w:rFonts w:ascii="Times New Roman" w:eastAsia="Times New Roman" w:hAnsi="Times New Roman" w:cs="Times New Roman"/>
                <w:sz w:val="24"/>
                <w:szCs w:val="24"/>
              </w:rPr>
              <w:t>Fortalecer la defensa contra Ingeniería Social</w:t>
            </w:r>
          </w:p>
        </w:tc>
        <w:tc>
          <w:tcPr>
            <w:tcW w:w="2940" w:type="dxa"/>
            <w:tcBorders>
              <w:top w:val="single" w:sz="4" w:space="0" w:color="auto"/>
            </w:tcBorders>
            <w:tcMar>
              <w:left w:w="108" w:type="dxa"/>
              <w:right w:w="108" w:type="dxa"/>
            </w:tcMar>
          </w:tcPr>
          <w:p w14:paraId="6D29162B" w14:textId="084528D3" w:rsidR="466DB51D" w:rsidRDefault="466DB51D" w:rsidP="466DB51D">
            <w:r w:rsidRPr="466DB51D">
              <w:rPr>
                <w:rFonts w:ascii="Times New Roman" w:eastAsia="Times New Roman" w:hAnsi="Times New Roman" w:cs="Times New Roman"/>
                <w:sz w:val="24"/>
                <w:szCs w:val="24"/>
              </w:rPr>
              <w:t>Reducir la tasa de clics en correos de phishing del 71% a menos del 10% en un año.</w:t>
            </w:r>
          </w:p>
        </w:tc>
      </w:tr>
      <w:tr w:rsidR="466DB51D" w14:paraId="5BE736D4" w14:textId="77777777" w:rsidTr="00FB3711">
        <w:trPr>
          <w:trHeight w:val="300"/>
        </w:trPr>
        <w:tc>
          <w:tcPr>
            <w:tcW w:w="2940" w:type="dxa"/>
            <w:tcMar>
              <w:left w:w="108" w:type="dxa"/>
              <w:right w:w="108" w:type="dxa"/>
            </w:tcMar>
          </w:tcPr>
          <w:p w14:paraId="18AC6A13" w14:textId="3F6C10A0" w:rsidR="466DB51D" w:rsidRDefault="466DB51D" w:rsidP="466DB51D">
            <w:r w:rsidRPr="466DB51D">
              <w:rPr>
                <w:rFonts w:ascii="Times New Roman" w:eastAsia="Times New Roman" w:hAnsi="Times New Roman" w:cs="Times New Roman"/>
                <w:sz w:val="24"/>
                <w:szCs w:val="24"/>
              </w:rPr>
              <w:t>Crítica</w:t>
            </w:r>
          </w:p>
        </w:tc>
        <w:tc>
          <w:tcPr>
            <w:tcW w:w="2940" w:type="dxa"/>
            <w:tcMar>
              <w:left w:w="108" w:type="dxa"/>
              <w:right w:w="108" w:type="dxa"/>
            </w:tcMar>
          </w:tcPr>
          <w:p w14:paraId="61AEA4C5" w14:textId="6B87E4E0" w:rsidR="466DB51D" w:rsidRDefault="466DB51D" w:rsidP="466DB51D">
            <w:r w:rsidRPr="466DB51D">
              <w:rPr>
                <w:rFonts w:ascii="Times New Roman" w:eastAsia="Times New Roman" w:hAnsi="Times New Roman" w:cs="Times New Roman"/>
                <w:sz w:val="24"/>
                <w:szCs w:val="24"/>
              </w:rPr>
              <w:t>Garantizar la integridad de aplicaciones Web</w:t>
            </w:r>
          </w:p>
        </w:tc>
        <w:tc>
          <w:tcPr>
            <w:tcW w:w="2940" w:type="dxa"/>
            <w:tcMar>
              <w:left w:w="108" w:type="dxa"/>
              <w:right w:w="108" w:type="dxa"/>
            </w:tcMar>
          </w:tcPr>
          <w:p w14:paraId="1D42FB0E" w14:textId="70D8371D" w:rsidR="466DB51D" w:rsidRDefault="466DB51D" w:rsidP="466DB51D">
            <w:r w:rsidRPr="466DB51D">
              <w:rPr>
                <w:rFonts w:ascii="Times New Roman" w:eastAsia="Times New Roman" w:hAnsi="Times New Roman" w:cs="Times New Roman"/>
                <w:sz w:val="24"/>
                <w:szCs w:val="24"/>
              </w:rPr>
              <w:t>Remediar el 100% de vulnerabilidades críticas (como Inyección SQL) en máximo 15 días.</w:t>
            </w:r>
          </w:p>
        </w:tc>
      </w:tr>
      <w:tr w:rsidR="466DB51D" w14:paraId="16177B99" w14:textId="77777777" w:rsidTr="00FB3711">
        <w:trPr>
          <w:trHeight w:val="300"/>
        </w:trPr>
        <w:tc>
          <w:tcPr>
            <w:tcW w:w="2940" w:type="dxa"/>
            <w:tcMar>
              <w:left w:w="108" w:type="dxa"/>
              <w:right w:w="108" w:type="dxa"/>
            </w:tcMar>
          </w:tcPr>
          <w:p w14:paraId="596CC82B" w14:textId="0EAD4D96" w:rsidR="466DB51D" w:rsidRDefault="466DB51D" w:rsidP="466DB51D">
            <w:r w:rsidRPr="466DB51D">
              <w:rPr>
                <w:rFonts w:ascii="Times New Roman" w:eastAsia="Times New Roman" w:hAnsi="Times New Roman" w:cs="Times New Roman"/>
                <w:sz w:val="24"/>
                <w:szCs w:val="24"/>
              </w:rPr>
              <w:t>Alta</w:t>
            </w:r>
          </w:p>
        </w:tc>
        <w:tc>
          <w:tcPr>
            <w:tcW w:w="2940" w:type="dxa"/>
            <w:tcMar>
              <w:left w:w="108" w:type="dxa"/>
              <w:right w:w="108" w:type="dxa"/>
            </w:tcMar>
          </w:tcPr>
          <w:p w14:paraId="02D8C457" w14:textId="23385F39" w:rsidR="466DB51D" w:rsidRDefault="466DB51D" w:rsidP="466DB51D">
            <w:r w:rsidRPr="466DB51D">
              <w:rPr>
                <w:rFonts w:ascii="Times New Roman" w:eastAsia="Times New Roman" w:hAnsi="Times New Roman" w:cs="Times New Roman"/>
                <w:sz w:val="24"/>
                <w:szCs w:val="24"/>
              </w:rPr>
              <w:t>Asegurar el Ciclo de Vida de Desarrollo</w:t>
            </w:r>
          </w:p>
        </w:tc>
        <w:tc>
          <w:tcPr>
            <w:tcW w:w="2940" w:type="dxa"/>
            <w:tcMar>
              <w:left w:w="108" w:type="dxa"/>
              <w:right w:w="108" w:type="dxa"/>
            </w:tcMar>
          </w:tcPr>
          <w:p w14:paraId="0ACDC7A0" w14:textId="0D647C0A" w:rsidR="466DB51D" w:rsidRDefault="466DB51D" w:rsidP="466DB51D">
            <w:r w:rsidRPr="466DB51D">
              <w:rPr>
                <w:rFonts w:ascii="Times New Roman" w:eastAsia="Times New Roman" w:hAnsi="Times New Roman" w:cs="Times New Roman"/>
                <w:sz w:val="24"/>
                <w:szCs w:val="24"/>
              </w:rPr>
              <w:t>Implementar análisis de seguridad en el 100% de los proyectos activos.</w:t>
            </w:r>
          </w:p>
        </w:tc>
      </w:tr>
      <w:tr w:rsidR="466DB51D" w14:paraId="581B5E3C" w14:textId="77777777" w:rsidTr="00FB3711">
        <w:trPr>
          <w:trHeight w:val="300"/>
        </w:trPr>
        <w:tc>
          <w:tcPr>
            <w:tcW w:w="2940" w:type="dxa"/>
            <w:tcMar>
              <w:left w:w="108" w:type="dxa"/>
              <w:right w:w="108" w:type="dxa"/>
            </w:tcMar>
          </w:tcPr>
          <w:p w14:paraId="0DD36767" w14:textId="1E4C0588" w:rsidR="466DB51D" w:rsidRDefault="466DB51D" w:rsidP="466DB51D">
            <w:r w:rsidRPr="466DB51D">
              <w:rPr>
                <w:rFonts w:ascii="Times New Roman" w:eastAsia="Times New Roman" w:hAnsi="Times New Roman" w:cs="Times New Roman"/>
                <w:sz w:val="24"/>
                <w:szCs w:val="24"/>
              </w:rPr>
              <w:t>Alta</w:t>
            </w:r>
          </w:p>
        </w:tc>
        <w:tc>
          <w:tcPr>
            <w:tcW w:w="2940" w:type="dxa"/>
            <w:tcMar>
              <w:left w:w="108" w:type="dxa"/>
              <w:right w:w="108" w:type="dxa"/>
            </w:tcMar>
          </w:tcPr>
          <w:p w14:paraId="1533C887" w14:textId="5E5A76F6" w:rsidR="466DB51D" w:rsidRDefault="466DB51D" w:rsidP="466DB51D">
            <w:r w:rsidRPr="466DB51D">
              <w:rPr>
                <w:rFonts w:ascii="Times New Roman" w:eastAsia="Times New Roman" w:hAnsi="Times New Roman" w:cs="Times New Roman"/>
                <w:sz w:val="24"/>
                <w:szCs w:val="24"/>
              </w:rPr>
              <w:t>Optimizar la Trazabilidad Operativa</w:t>
            </w:r>
          </w:p>
        </w:tc>
        <w:tc>
          <w:tcPr>
            <w:tcW w:w="2940" w:type="dxa"/>
            <w:tcMar>
              <w:left w:w="108" w:type="dxa"/>
              <w:right w:w="108" w:type="dxa"/>
            </w:tcMar>
          </w:tcPr>
          <w:p w14:paraId="0D66B01B" w14:textId="4C497B64" w:rsidR="466DB51D" w:rsidRDefault="466DB51D" w:rsidP="466DB51D">
            <w:r w:rsidRPr="466DB51D">
              <w:rPr>
                <w:rFonts w:ascii="Times New Roman" w:eastAsia="Times New Roman" w:hAnsi="Times New Roman" w:cs="Times New Roman"/>
                <w:sz w:val="24"/>
                <w:szCs w:val="24"/>
              </w:rPr>
              <w:t>Centralizar el 100% de los logs de acciones críticas en una plataforma de auditoría segura.</w:t>
            </w:r>
          </w:p>
        </w:tc>
      </w:tr>
      <w:tr w:rsidR="466DB51D" w14:paraId="03BA857D" w14:textId="77777777" w:rsidTr="00FB3711">
        <w:trPr>
          <w:trHeight w:val="300"/>
        </w:trPr>
        <w:tc>
          <w:tcPr>
            <w:tcW w:w="2940" w:type="dxa"/>
            <w:tcMar>
              <w:left w:w="108" w:type="dxa"/>
              <w:right w:w="108" w:type="dxa"/>
            </w:tcMar>
          </w:tcPr>
          <w:p w14:paraId="5D96F232" w14:textId="2B90EF7A" w:rsidR="466DB51D" w:rsidRDefault="466DB51D" w:rsidP="466DB51D">
            <w:r w:rsidRPr="466DB51D">
              <w:rPr>
                <w:rFonts w:ascii="Times New Roman" w:eastAsia="Times New Roman" w:hAnsi="Times New Roman" w:cs="Times New Roman"/>
                <w:sz w:val="24"/>
                <w:szCs w:val="24"/>
              </w:rPr>
              <w:t>Alta</w:t>
            </w:r>
          </w:p>
        </w:tc>
        <w:tc>
          <w:tcPr>
            <w:tcW w:w="2940" w:type="dxa"/>
            <w:tcMar>
              <w:left w:w="108" w:type="dxa"/>
              <w:right w:w="108" w:type="dxa"/>
            </w:tcMar>
          </w:tcPr>
          <w:p w14:paraId="3B61135C" w14:textId="14355A5B" w:rsidR="466DB51D" w:rsidRDefault="466DB51D" w:rsidP="466DB51D">
            <w:r w:rsidRPr="466DB51D">
              <w:rPr>
                <w:rFonts w:ascii="Times New Roman" w:eastAsia="Times New Roman" w:hAnsi="Times New Roman" w:cs="Times New Roman"/>
                <w:sz w:val="24"/>
                <w:szCs w:val="24"/>
              </w:rPr>
              <w:t>Asegurar la Disponibilidad de Información</w:t>
            </w:r>
          </w:p>
        </w:tc>
        <w:tc>
          <w:tcPr>
            <w:tcW w:w="2940" w:type="dxa"/>
            <w:tcMar>
              <w:left w:w="108" w:type="dxa"/>
              <w:right w:w="108" w:type="dxa"/>
            </w:tcMar>
          </w:tcPr>
          <w:p w14:paraId="07D76D9A" w14:textId="6862AEB0" w:rsidR="466DB51D" w:rsidRDefault="466DB51D" w:rsidP="466DB51D">
            <w:r w:rsidRPr="466DB51D">
              <w:rPr>
                <w:rFonts w:ascii="Times New Roman" w:eastAsia="Times New Roman" w:hAnsi="Times New Roman" w:cs="Times New Roman"/>
                <w:sz w:val="24"/>
                <w:szCs w:val="24"/>
              </w:rPr>
              <w:t>Ejecutar pruebas de restauración trimestrales con una tasa de éxito del 100%.</w:t>
            </w:r>
          </w:p>
        </w:tc>
      </w:tr>
      <w:tr w:rsidR="466DB51D" w14:paraId="0C1D6A41" w14:textId="77777777" w:rsidTr="00FB3711">
        <w:trPr>
          <w:trHeight w:val="300"/>
        </w:trPr>
        <w:tc>
          <w:tcPr>
            <w:tcW w:w="2940" w:type="dxa"/>
            <w:tcMar>
              <w:left w:w="108" w:type="dxa"/>
              <w:right w:w="108" w:type="dxa"/>
            </w:tcMar>
          </w:tcPr>
          <w:p w14:paraId="6F86020D" w14:textId="31C4F117" w:rsidR="466DB51D" w:rsidRDefault="466DB51D" w:rsidP="466DB51D">
            <w:r w:rsidRPr="466DB51D">
              <w:rPr>
                <w:rFonts w:ascii="Times New Roman" w:eastAsia="Times New Roman" w:hAnsi="Times New Roman" w:cs="Times New Roman"/>
                <w:sz w:val="24"/>
                <w:szCs w:val="24"/>
              </w:rPr>
              <w:t>Media</w:t>
            </w:r>
          </w:p>
        </w:tc>
        <w:tc>
          <w:tcPr>
            <w:tcW w:w="2940" w:type="dxa"/>
            <w:tcMar>
              <w:left w:w="108" w:type="dxa"/>
              <w:right w:w="108" w:type="dxa"/>
            </w:tcMar>
          </w:tcPr>
          <w:p w14:paraId="0F411BB3" w14:textId="55916928" w:rsidR="466DB51D" w:rsidRDefault="466DB51D" w:rsidP="466DB51D">
            <w:r w:rsidRPr="466DB51D">
              <w:rPr>
                <w:rFonts w:ascii="Times New Roman" w:eastAsia="Times New Roman" w:hAnsi="Times New Roman" w:cs="Times New Roman"/>
                <w:sz w:val="24"/>
                <w:szCs w:val="24"/>
              </w:rPr>
              <w:t xml:space="preserve">Controlar Periféricos y </w:t>
            </w:r>
            <w:proofErr w:type="spellStart"/>
            <w:r w:rsidRPr="466DB51D">
              <w:rPr>
                <w:rFonts w:ascii="Times New Roman" w:eastAsia="Times New Roman" w:hAnsi="Times New Roman" w:cs="Times New Roman"/>
                <w:sz w:val="24"/>
                <w:szCs w:val="24"/>
              </w:rPr>
              <w:t>Endpoints</w:t>
            </w:r>
            <w:proofErr w:type="spellEnd"/>
          </w:p>
        </w:tc>
        <w:tc>
          <w:tcPr>
            <w:tcW w:w="2940" w:type="dxa"/>
            <w:tcMar>
              <w:left w:w="108" w:type="dxa"/>
              <w:right w:w="108" w:type="dxa"/>
            </w:tcMar>
          </w:tcPr>
          <w:p w14:paraId="510CFA6C" w14:textId="7B46AF13" w:rsidR="466DB51D" w:rsidRDefault="466DB51D" w:rsidP="466DB51D">
            <w:r w:rsidRPr="466DB51D">
              <w:rPr>
                <w:rFonts w:ascii="Times New Roman" w:eastAsia="Times New Roman" w:hAnsi="Times New Roman" w:cs="Times New Roman"/>
                <w:sz w:val="24"/>
                <w:szCs w:val="24"/>
              </w:rPr>
              <w:t>Bloquear el 100% de los puertos USB no autorizados en equipos corporativos.</w:t>
            </w:r>
          </w:p>
        </w:tc>
      </w:tr>
      <w:tr w:rsidR="466DB51D" w14:paraId="6D802376" w14:textId="77777777" w:rsidTr="00FB3711">
        <w:trPr>
          <w:trHeight w:val="300"/>
        </w:trPr>
        <w:tc>
          <w:tcPr>
            <w:tcW w:w="2940" w:type="dxa"/>
            <w:tcMar>
              <w:left w:w="108" w:type="dxa"/>
              <w:right w:w="108" w:type="dxa"/>
            </w:tcMar>
          </w:tcPr>
          <w:p w14:paraId="4719163A" w14:textId="474A76C8" w:rsidR="466DB51D" w:rsidRDefault="466DB51D" w:rsidP="466DB51D">
            <w:r w:rsidRPr="466DB51D">
              <w:rPr>
                <w:rFonts w:ascii="Times New Roman" w:eastAsia="Times New Roman" w:hAnsi="Times New Roman" w:cs="Times New Roman"/>
                <w:sz w:val="24"/>
                <w:szCs w:val="24"/>
              </w:rPr>
              <w:t>Media</w:t>
            </w:r>
          </w:p>
        </w:tc>
        <w:tc>
          <w:tcPr>
            <w:tcW w:w="2940" w:type="dxa"/>
            <w:tcMar>
              <w:left w:w="108" w:type="dxa"/>
              <w:right w:w="108" w:type="dxa"/>
            </w:tcMar>
          </w:tcPr>
          <w:p w14:paraId="04F639B1" w14:textId="087AFBEB" w:rsidR="466DB51D" w:rsidRDefault="466DB51D" w:rsidP="466DB51D">
            <w:r w:rsidRPr="466DB51D">
              <w:rPr>
                <w:rFonts w:ascii="Times New Roman" w:eastAsia="Times New Roman" w:hAnsi="Times New Roman" w:cs="Times New Roman"/>
                <w:sz w:val="24"/>
                <w:szCs w:val="24"/>
              </w:rPr>
              <w:t>Proteger la Propiedad Intelectual</w:t>
            </w:r>
          </w:p>
        </w:tc>
        <w:tc>
          <w:tcPr>
            <w:tcW w:w="2940" w:type="dxa"/>
            <w:tcMar>
              <w:left w:w="108" w:type="dxa"/>
              <w:right w:w="108" w:type="dxa"/>
            </w:tcMar>
          </w:tcPr>
          <w:p w14:paraId="0E892A59" w14:textId="4A4FC00C" w:rsidR="466DB51D" w:rsidRDefault="466DB51D" w:rsidP="466DB51D">
            <w:r w:rsidRPr="466DB51D">
              <w:rPr>
                <w:rFonts w:ascii="Times New Roman" w:eastAsia="Times New Roman" w:hAnsi="Times New Roman" w:cs="Times New Roman"/>
                <w:sz w:val="24"/>
                <w:szCs w:val="24"/>
              </w:rPr>
              <w:t>Mantener en 0% la fuga de código fuente o diseños mediante el control de acceso estricto.</w:t>
            </w:r>
          </w:p>
        </w:tc>
      </w:tr>
      <w:tr w:rsidR="466DB51D" w14:paraId="5810841C" w14:textId="77777777" w:rsidTr="00FB3711">
        <w:trPr>
          <w:trHeight w:val="300"/>
        </w:trPr>
        <w:tc>
          <w:tcPr>
            <w:tcW w:w="2940" w:type="dxa"/>
            <w:tcMar>
              <w:left w:w="108" w:type="dxa"/>
              <w:right w:w="108" w:type="dxa"/>
            </w:tcMar>
          </w:tcPr>
          <w:p w14:paraId="4E42CBD4" w14:textId="15118120" w:rsidR="466DB51D" w:rsidRDefault="466DB51D" w:rsidP="466DB51D">
            <w:r w:rsidRPr="466DB51D">
              <w:rPr>
                <w:rFonts w:ascii="Times New Roman" w:eastAsia="Times New Roman" w:hAnsi="Times New Roman" w:cs="Times New Roman"/>
                <w:sz w:val="24"/>
                <w:szCs w:val="24"/>
              </w:rPr>
              <w:t>Media</w:t>
            </w:r>
          </w:p>
        </w:tc>
        <w:tc>
          <w:tcPr>
            <w:tcW w:w="2940" w:type="dxa"/>
            <w:tcMar>
              <w:left w:w="108" w:type="dxa"/>
              <w:right w:w="108" w:type="dxa"/>
            </w:tcMar>
          </w:tcPr>
          <w:p w14:paraId="700ADC1C" w14:textId="296749B5" w:rsidR="466DB51D" w:rsidRDefault="466DB51D" w:rsidP="466DB51D">
            <w:r w:rsidRPr="466DB51D">
              <w:rPr>
                <w:rFonts w:ascii="Times New Roman" w:eastAsia="Times New Roman" w:hAnsi="Times New Roman" w:cs="Times New Roman"/>
                <w:sz w:val="24"/>
                <w:szCs w:val="24"/>
              </w:rPr>
              <w:t>Resguardar la Infraestructura Física</w:t>
            </w:r>
          </w:p>
        </w:tc>
        <w:tc>
          <w:tcPr>
            <w:tcW w:w="2940" w:type="dxa"/>
            <w:tcMar>
              <w:left w:w="108" w:type="dxa"/>
              <w:right w:w="108" w:type="dxa"/>
            </w:tcMar>
          </w:tcPr>
          <w:p w14:paraId="3E281EEB" w14:textId="68AE2A32" w:rsidR="466DB51D" w:rsidRDefault="466DB51D" w:rsidP="466DB51D">
            <w:r w:rsidRPr="466DB51D">
              <w:rPr>
                <w:rFonts w:ascii="Times New Roman" w:eastAsia="Times New Roman" w:hAnsi="Times New Roman" w:cs="Times New Roman"/>
                <w:sz w:val="24"/>
                <w:szCs w:val="24"/>
              </w:rPr>
              <w:t>Reducir a 0 los incidentes de manipulación no autorizada de equipos de red.</w:t>
            </w:r>
          </w:p>
        </w:tc>
      </w:tr>
      <w:tr w:rsidR="466DB51D" w14:paraId="591DC8A3" w14:textId="77777777" w:rsidTr="00FB3711">
        <w:trPr>
          <w:trHeight w:val="300"/>
        </w:trPr>
        <w:tc>
          <w:tcPr>
            <w:tcW w:w="2940" w:type="dxa"/>
            <w:tcBorders>
              <w:bottom w:val="single" w:sz="4" w:space="0" w:color="auto"/>
            </w:tcBorders>
            <w:tcMar>
              <w:left w:w="108" w:type="dxa"/>
              <w:right w:w="108" w:type="dxa"/>
            </w:tcMar>
          </w:tcPr>
          <w:p w14:paraId="687CEF05" w14:textId="37AD8C41" w:rsidR="466DB51D" w:rsidRDefault="466DB51D" w:rsidP="466DB51D">
            <w:r w:rsidRPr="466DB51D">
              <w:rPr>
                <w:rFonts w:ascii="Times New Roman" w:eastAsia="Times New Roman" w:hAnsi="Times New Roman" w:cs="Times New Roman"/>
                <w:sz w:val="24"/>
                <w:szCs w:val="24"/>
              </w:rPr>
              <w:t>Media</w:t>
            </w:r>
          </w:p>
        </w:tc>
        <w:tc>
          <w:tcPr>
            <w:tcW w:w="2940" w:type="dxa"/>
            <w:tcBorders>
              <w:bottom w:val="single" w:sz="4" w:space="0" w:color="auto"/>
            </w:tcBorders>
            <w:tcMar>
              <w:left w:w="108" w:type="dxa"/>
              <w:right w:w="108" w:type="dxa"/>
            </w:tcMar>
          </w:tcPr>
          <w:p w14:paraId="2C9C5E77" w14:textId="3B718FB6" w:rsidR="466DB51D" w:rsidRDefault="466DB51D" w:rsidP="466DB51D">
            <w:r w:rsidRPr="466DB51D">
              <w:rPr>
                <w:rFonts w:ascii="Times New Roman" w:eastAsia="Times New Roman" w:hAnsi="Times New Roman" w:cs="Times New Roman"/>
                <w:sz w:val="24"/>
                <w:szCs w:val="24"/>
              </w:rPr>
              <w:t>Resguardar la Infraestructura Física</w:t>
            </w:r>
          </w:p>
        </w:tc>
        <w:tc>
          <w:tcPr>
            <w:tcW w:w="2940" w:type="dxa"/>
            <w:tcBorders>
              <w:bottom w:val="single" w:sz="4" w:space="0" w:color="auto"/>
            </w:tcBorders>
            <w:tcMar>
              <w:left w:w="108" w:type="dxa"/>
              <w:right w:w="108" w:type="dxa"/>
            </w:tcMar>
          </w:tcPr>
          <w:p w14:paraId="21B3B88C" w14:textId="208051C2" w:rsidR="466DB51D" w:rsidRDefault="466DB51D" w:rsidP="466DB51D">
            <w:proofErr w:type="gramStart"/>
            <w:r w:rsidRPr="466DB51D">
              <w:rPr>
                <w:rFonts w:ascii="Times New Roman" w:eastAsia="Times New Roman" w:hAnsi="Times New Roman" w:cs="Times New Roman"/>
                <w:sz w:val="24"/>
                <w:szCs w:val="24"/>
              </w:rPr>
              <w:t>Asegurar</w:t>
            </w:r>
            <w:proofErr w:type="gramEnd"/>
            <w:r w:rsidRPr="466DB51D">
              <w:rPr>
                <w:rFonts w:ascii="Times New Roman" w:eastAsia="Times New Roman" w:hAnsi="Times New Roman" w:cs="Times New Roman"/>
                <w:sz w:val="24"/>
                <w:szCs w:val="24"/>
              </w:rPr>
              <w:t xml:space="preserve"> que el 100% de proveedores críticos cumplan con estándares de seguridad anuales.</w:t>
            </w:r>
          </w:p>
        </w:tc>
      </w:tr>
    </w:tbl>
    <w:p w14:paraId="30978881" w14:textId="28D54095" w:rsidR="101B18B2" w:rsidRDefault="101B18B2" w:rsidP="00FB3711">
      <w:pPr>
        <w:pStyle w:val="APA7"/>
      </w:pPr>
    </w:p>
    <w:p w14:paraId="408EAA88" w14:textId="4CFAF4C6" w:rsidR="101B18B2" w:rsidRDefault="466DB51D" w:rsidP="00FB3711">
      <w:pPr>
        <w:pStyle w:val="APA7"/>
      </w:pPr>
      <w:r w:rsidRPr="466DB51D">
        <w:rPr>
          <w:rFonts w:eastAsia="Times New Roman"/>
          <w:szCs w:val="24"/>
        </w:rPr>
        <w:t>Para alcanzar estos objetivos, la organización se debe comprometer a cumplir con los siguientes hitos durante el primer año de implementación del SGSI:</w:t>
      </w:r>
    </w:p>
    <w:p w14:paraId="57C477CF" w14:textId="5DE67813" w:rsidR="101B18B2" w:rsidRDefault="101B18B2" w:rsidP="466DB51D">
      <w:pPr>
        <w:spacing w:after="0" w:line="360" w:lineRule="auto"/>
        <w:rPr>
          <w:rFonts w:ascii="Times New Roman" w:eastAsia="Times New Roman" w:hAnsi="Times New Roman" w:cs="Times New Roman"/>
          <w:sz w:val="24"/>
          <w:szCs w:val="24"/>
          <w:lang w:val="es-PE"/>
        </w:rPr>
      </w:pPr>
    </w:p>
    <w:p w14:paraId="458F711C" w14:textId="7492C96D" w:rsidR="101B18B2" w:rsidRDefault="101B18B2" w:rsidP="466DB51D">
      <w:pPr>
        <w:spacing w:after="0" w:line="360" w:lineRule="auto"/>
        <w:rPr>
          <w:rFonts w:ascii="Times New Roman" w:eastAsia="Times New Roman" w:hAnsi="Times New Roman" w:cs="Times New Roman"/>
          <w:sz w:val="24"/>
          <w:szCs w:val="24"/>
          <w:lang w:val="es-PE"/>
        </w:rPr>
      </w:pPr>
    </w:p>
    <w:p w14:paraId="3AD6AE15" w14:textId="632F67A3" w:rsidR="101B18B2" w:rsidRDefault="466DB51D">
      <w:pPr>
        <w:pStyle w:val="Prrafodelista"/>
        <w:numPr>
          <w:ilvl w:val="0"/>
          <w:numId w:val="52"/>
        </w:numPr>
        <w:spacing w:line="276" w:lineRule="auto"/>
        <w:jc w:val="both"/>
      </w:pPr>
      <w:r w:rsidRPr="00FB3711">
        <w:rPr>
          <w:rFonts w:ascii="Times New Roman" w:eastAsia="Times New Roman" w:hAnsi="Times New Roman" w:cs="Times New Roman"/>
          <w:sz w:val="24"/>
          <w:szCs w:val="24"/>
          <w:lang w:val="es-PE"/>
        </w:rPr>
        <w:t>Trimestre 1: Lanzamiento del programa obligatorio de concienciación en ciberseguridad.</w:t>
      </w:r>
    </w:p>
    <w:p w14:paraId="0F297D9A" w14:textId="0AC99FA6" w:rsidR="101B18B2" w:rsidRDefault="466DB51D">
      <w:pPr>
        <w:pStyle w:val="Prrafodelista"/>
        <w:numPr>
          <w:ilvl w:val="0"/>
          <w:numId w:val="52"/>
        </w:numPr>
        <w:spacing w:line="276" w:lineRule="auto"/>
        <w:jc w:val="both"/>
      </w:pPr>
      <w:r w:rsidRPr="00FB3711">
        <w:rPr>
          <w:rFonts w:ascii="Times New Roman" w:eastAsia="Times New Roman" w:hAnsi="Times New Roman" w:cs="Times New Roman"/>
          <w:sz w:val="24"/>
          <w:szCs w:val="24"/>
          <w:lang w:val="es-PE"/>
        </w:rPr>
        <w:t>Trimestre 2: Implementación de herramientas de monitoreo de logs y automatización de seguridad en el flujo de desarrollo (CI/CD).</w:t>
      </w:r>
    </w:p>
    <w:p w14:paraId="1C28C53E" w14:textId="336490A4" w:rsidR="101B18B2" w:rsidRDefault="466DB51D">
      <w:pPr>
        <w:pStyle w:val="Prrafodelista"/>
        <w:numPr>
          <w:ilvl w:val="0"/>
          <w:numId w:val="52"/>
        </w:numPr>
        <w:spacing w:line="276" w:lineRule="auto"/>
        <w:jc w:val="both"/>
      </w:pPr>
      <w:r w:rsidRPr="00FB3711">
        <w:rPr>
          <w:rFonts w:ascii="Times New Roman" w:eastAsia="Times New Roman" w:hAnsi="Times New Roman" w:cs="Times New Roman"/>
          <w:sz w:val="24"/>
          <w:szCs w:val="24"/>
          <w:lang w:val="es-PE"/>
        </w:rPr>
        <w:t>Trimestre 3: Formalización de la política de seguridad física y control de dispositivos extraíbles en ambientes híbridos.</w:t>
      </w:r>
    </w:p>
    <w:p w14:paraId="0475C78D" w14:textId="19CF34A9" w:rsidR="101B18B2" w:rsidRDefault="466DB51D">
      <w:pPr>
        <w:pStyle w:val="Prrafodelista"/>
        <w:numPr>
          <w:ilvl w:val="0"/>
          <w:numId w:val="52"/>
        </w:numPr>
        <w:spacing w:line="276" w:lineRule="auto"/>
        <w:jc w:val="both"/>
      </w:pPr>
      <w:r w:rsidRPr="00FB3711">
        <w:rPr>
          <w:rFonts w:ascii="Times New Roman" w:eastAsia="Times New Roman" w:hAnsi="Times New Roman" w:cs="Times New Roman"/>
          <w:sz w:val="24"/>
          <w:szCs w:val="24"/>
          <w:lang w:val="es-PE"/>
        </w:rPr>
        <w:t>Trimestre 4: Auditoría interna del SGSI para verificar el cumplimiento de los indicadores y ajuste de los controles de riesgos remanentes.</w:t>
      </w:r>
    </w:p>
    <w:p w14:paraId="766B56F9" w14:textId="77777777" w:rsidR="00B9787C" w:rsidRDefault="00B9787C" w:rsidP="1E43D085">
      <w:pPr>
        <w:spacing w:after="0" w:line="360" w:lineRule="auto"/>
        <w:jc w:val="both"/>
        <w:rPr>
          <w:rFonts w:ascii="Times New Roman" w:eastAsia="Times New Roman" w:hAnsi="Times New Roman" w:cs="Times New Roman"/>
          <w:sz w:val="24"/>
          <w:szCs w:val="24"/>
          <w:lang w:val="es-PE"/>
        </w:rPr>
        <w:sectPr w:rsidR="00B9787C" w:rsidSect="00BB72F5">
          <w:footerReference w:type="default" r:id="rId14"/>
          <w:pgSz w:w="12240" w:h="15840"/>
          <w:pgMar w:top="1701" w:right="1418" w:bottom="1701" w:left="1985" w:header="709" w:footer="709" w:gutter="0"/>
          <w:pgNumType w:start="1"/>
          <w:cols w:space="708"/>
          <w:docGrid w:linePitch="360"/>
        </w:sectPr>
      </w:pPr>
    </w:p>
    <w:p w14:paraId="60FF6882" w14:textId="77777777" w:rsidR="00B9787C" w:rsidRPr="00B9787C" w:rsidRDefault="00B9787C" w:rsidP="00730BDA">
      <w:pPr>
        <w:pStyle w:val="Ttulo2"/>
        <w:rPr>
          <w:rFonts w:eastAsia="Times New Roman"/>
        </w:rPr>
      </w:pPr>
      <w:bookmarkStart w:id="34" w:name="_Toc224836610"/>
      <w:r w:rsidRPr="00B9787C">
        <w:rPr>
          <w:rFonts w:eastAsia="Times New Roman"/>
        </w:rPr>
        <w:lastRenderedPageBreak/>
        <w:t>MATRIZ DE RIESGOS - TECNOSYSTEM S.A.</w:t>
      </w:r>
      <w:bookmarkEnd w:id="34"/>
    </w:p>
    <w:p w14:paraId="415930EC" w14:textId="77777777" w:rsidR="00B9787C" w:rsidRDefault="00B9787C" w:rsidP="00B9787C">
      <w:pPr>
        <w:spacing w:after="0" w:line="360" w:lineRule="auto"/>
        <w:jc w:val="both"/>
        <w:rPr>
          <w:rFonts w:ascii="Times New Roman" w:eastAsia="Times New Roman" w:hAnsi="Times New Roman" w:cs="Times New Roman"/>
          <w:b/>
          <w:bCs/>
          <w:sz w:val="24"/>
          <w:szCs w:val="24"/>
        </w:rPr>
      </w:pPr>
      <w:r w:rsidRPr="00B9787C">
        <w:rPr>
          <w:rFonts w:ascii="Times New Roman" w:eastAsia="Times New Roman" w:hAnsi="Times New Roman" w:cs="Times New Roman"/>
          <w:b/>
          <w:bCs/>
          <w:sz w:val="24"/>
          <w:szCs w:val="24"/>
        </w:rPr>
        <w:t>Evaluación basada en incidentes reales y contexto operativo</w:t>
      </w:r>
    </w:p>
    <w:p w14:paraId="1E5ACEFD" w14:textId="1BCAD48F" w:rsidR="00777E14" w:rsidRPr="00777E14" w:rsidRDefault="00777E14" w:rsidP="00777E14">
      <w:pPr>
        <w:pStyle w:val="Descripcin"/>
        <w:rPr>
          <w:rFonts w:ascii="Times New Roman" w:eastAsia="Times New Roman" w:hAnsi="Times New Roman" w:cs="Times New Roman"/>
          <w:b/>
          <w:bCs/>
          <w:i w:val="0"/>
          <w:iCs w:val="0"/>
          <w:color w:val="auto"/>
          <w:sz w:val="36"/>
          <w:szCs w:val="36"/>
        </w:rPr>
      </w:pPr>
      <w:bookmarkStart w:id="35" w:name="_Toc224836730"/>
      <w:r w:rsidRPr="00777E14">
        <w:rPr>
          <w:rFonts w:ascii="Times New Roman" w:hAnsi="Times New Roman" w:cs="Times New Roman"/>
          <w:b/>
          <w:bCs/>
          <w:i w:val="0"/>
          <w:iCs w:val="0"/>
          <w:color w:val="auto"/>
          <w:sz w:val="24"/>
          <w:szCs w:val="24"/>
        </w:rPr>
        <w:t xml:space="preserve">Tabla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Tabla \* ARABIC </w:instrText>
      </w:r>
      <w:r w:rsidRPr="00777E14">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4</w:t>
      </w:r>
      <w:bookmarkEnd w:id="35"/>
      <w:r w:rsidRPr="00777E14">
        <w:rPr>
          <w:rFonts w:ascii="Times New Roman" w:hAnsi="Times New Roman" w:cs="Times New Roman"/>
          <w:b/>
          <w:bCs/>
          <w:i w:val="0"/>
          <w:iCs w:val="0"/>
          <w:color w:val="auto"/>
          <w:sz w:val="24"/>
          <w:szCs w:val="24"/>
        </w:rPr>
        <w:fldChar w:fldCharType="end"/>
      </w:r>
    </w:p>
    <w:tbl>
      <w:tblPr>
        <w:tblW w:w="5000" w:type="pct"/>
        <w:tblCellMar>
          <w:left w:w="70" w:type="dxa"/>
          <w:right w:w="70" w:type="dxa"/>
        </w:tblCellMar>
        <w:tblLook w:val="04A0" w:firstRow="1" w:lastRow="0" w:firstColumn="1" w:lastColumn="0" w:noHBand="0" w:noVBand="1"/>
      </w:tblPr>
      <w:tblGrid>
        <w:gridCol w:w="407"/>
        <w:gridCol w:w="1353"/>
        <w:gridCol w:w="1947"/>
        <w:gridCol w:w="1488"/>
        <w:gridCol w:w="994"/>
        <w:gridCol w:w="1260"/>
        <w:gridCol w:w="1140"/>
        <w:gridCol w:w="1706"/>
        <w:gridCol w:w="2142"/>
      </w:tblGrid>
      <w:tr w:rsidR="00B9787C" w:rsidRPr="0093506E" w14:paraId="3D20118B" w14:textId="77777777" w:rsidTr="00B9787C">
        <w:trPr>
          <w:trHeight w:val="288"/>
        </w:trPr>
        <w:tc>
          <w:tcPr>
            <w:tcW w:w="107" w:type="pct"/>
            <w:tcBorders>
              <w:top w:val="single" w:sz="4" w:space="0" w:color="auto"/>
              <w:left w:val="nil"/>
              <w:bottom w:val="single" w:sz="4" w:space="0" w:color="auto"/>
              <w:right w:val="nil"/>
            </w:tcBorders>
            <w:vAlign w:val="bottom"/>
            <w:hideMark/>
          </w:tcPr>
          <w:p w14:paraId="67DF0817"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ID</w:t>
            </w:r>
          </w:p>
        </w:tc>
        <w:tc>
          <w:tcPr>
            <w:tcW w:w="463" w:type="pct"/>
            <w:tcBorders>
              <w:top w:val="single" w:sz="4" w:space="0" w:color="auto"/>
              <w:left w:val="nil"/>
              <w:bottom w:val="single" w:sz="4" w:space="0" w:color="auto"/>
              <w:right w:val="nil"/>
            </w:tcBorders>
            <w:vAlign w:val="bottom"/>
            <w:hideMark/>
          </w:tcPr>
          <w:p w14:paraId="724650F7"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Categoría de Riesgo</w:t>
            </w:r>
          </w:p>
        </w:tc>
        <w:tc>
          <w:tcPr>
            <w:tcW w:w="1311" w:type="pct"/>
            <w:tcBorders>
              <w:top w:val="single" w:sz="4" w:space="0" w:color="auto"/>
              <w:left w:val="nil"/>
              <w:bottom w:val="single" w:sz="4" w:space="0" w:color="auto"/>
              <w:right w:val="nil"/>
            </w:tcBorders>
            <w:vAlign w:val="bottom"/>
            <w:hideMark/>
          </w:tcPr>
          <w:p w14:paraId="0E9D022E"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Descripción del Riesgo</w:t>
            </w:r>
          </w:p>
        </w:tc>
        <w:tc>
          <w:tcPr>
            <w:tcW w:w="336" w:type="pct"/>
            <w:tcBorders>
              <w:top w:val="single" w:sz="4" w:space="0" w:color="auto"/>
              <w:left w:val="nil"/>
              <w:bottom w:val="single" w:sz="4" w:space="0" w:color="auto"/>
              <w:right w:val="nil"/>
            </w:tcBorders>
            <w:vAlign w:val="bottom"/>
            <w:hideMark/>
          </w:tcPr>
          <w:p w14:paraId="3869484C"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Probabilidad (1-5)</w:t>
            </w:r>
          </w:p>
        </w:tc>
        <w:tc>
          <w:tcPr>
            <w:tcW w:w="258" w:type="pct"/>
            <w:tcBorders>
              <w:top w:val="single" w:sz="4" w:space="0" w:color="auto"/>
              <w:left w:val="nil"/>
              <w:bottom w:val="single" w:sz="4" w:space="0" w:color="auto"/>
              <w:right w:val="nil"/>
            </w:tcBorders>
            <w:vAlign w:val="bottom"/>
            <w:hideMark/>
          </w:tcPr>
          <w:p w14:paraId="3A075E2E"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Impacto (1-5)</w:t>
            </w:r>
          </w:p>
        </w:tc>
        <w:tc>
          <w:tcPr>
            <w:tcW w:w="373" w:type="pct"/>
            <w:tcBorders>
              <w:top w:val="single" w:sz="4" w:space="0" w:color="auto"/>
              <w:left w:val="nil"/>
              <w:bottom w:val="single" w:sz="4" w:space="0" w:color="auto"/>
              <w:right w:val="nil"/>
            </w:tcBorders>
            <w:vAlign w:val="bottom"/>
            <w:hideMark/>
          </w:tcPr>
          <w:p w14:paraId="47B4EAFE"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Nivel de Riesgo (</w:t>
            </w:r>
            <w:proofErr w:type="spellStart"/>
            <w:r w:rsidRPr="0093506E">
              <w:rPr>
                <w:rFonts w:ascii="Times New Roman" w:eastAsia="Times New Roman" w:hAnsi="Times New Roman" w:cs="Times New Roman"/>
                <w:b/>
                <w:bCs/>
                <w:color w:val="000000"/>
                <w:kern w:val="0"/>
                <w:sz w:val="24"/>
                <w:szCs w:val="24"/>
                <w:lang w:eastAsia="es-GT"/>
                <w14:ligatures w14:val="none"/>
              </w:rPr>
              <w:t>PxI</w:t>
            </w:r>
            <w:proofErr w:type="spellEnd"/>
            <w:r w:rsidRPr="0093506E">
              <w:rPr>
                <w:rFonts w:ascii="Times New Roman" w:eastAsia="Times New Roman" w:hAnsi="Times New Roman" w:cs="Times New Roman"/>
                <w:b/>
                <w:bCs/>
                <w:color w:val="000000"/>
                <w:kern w:val="0"/>
                <w:sz w:val="24"/>
                <w:szCs w:val="24"/>
                <w:lang w:eastAsia="es-GT"/>
                <w14:ligatures w14:val="none"/>
              </w:rPr>
              <w:t>)</w:t>
            </w:r>
          </w:p>
        </w:tc>
        <w:tc>
          <w:tcPr>
            <w:tcW w:w="192" w:type="pct"/>
            <w:tcBorders>
              <w:top w:val="single" w:sz="4" w:space="0" w:color="auto"/>
              <w:left w:val="nil"/>
              <w:bottom w:val="single" w:sz="4" w:space="0" w:color="auto"/>
              <w:right w:val="nil"/>
            </w:tcBorders>
            <w:vAlign w:val="bottom"/>
            <w:hideMark/>
          </w:tcPr>
          <w:p w14:paraId="02A7FBC7"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Prioridad</w:t>
            </w:r>
          </w:p>
        </w:tc>
        <w:tc>
          <w:tcPr>
            <w:tcW w:w="570" w:type="pct"/>
            <w:tcBorders>
              <w:top w:val="single" w:sz="4" w:space="0" w:color="auto"/>
              <w:left w:val="nil"/>
              <w:bottom w:val="single" w:sz="4" w:space="0" w:color="auto"/>
              <w:right w:val="nil"/>
            </w:tcBorders>
            <w:vAlign w:val="bottom"/>
            <w:hideMark/>
          </w:tcPr>
          <w:p w14:paraId="0172AB2F"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Controles Actuales</w:t>
            </w:r>
          </w:p>
        </w:tc>
        <w:tc>
          <w:tcPr>
            <w:tcW w:w="1389" w:type="pct"/>
            <w:tcBorders>
              <w:top w:val="single" w:sz="4" w:space="0" w:color="auto"/>
              <w:left w:val="nil"/>
              <w:bottom w:val="single" w:sz="4" w:space="0" w:color="auto"/>
              <w:right w:val="nil"/>
            </w:tcBorders>
            <w:vAlign w:val="bottom"/>
            <w:hideMark/>
          </w:tcPr>
          <w:p w14:paraId="271DCBCC" w14:textId="77777777" w:rsidR="00B9787C" w:rsidRPr="0093506E" w:rsidRDefault="00B9787C" w:rsidP="00B9787C">
            <w:pPr>
              <w:spacing w:after="0" w:line="240" w:lineRule="auto"/>
              <w:rPr>
                <w:rFonts w:ascii="Times New Roman" w:eastAsia="Times New Roman" w:hAnsi="Times New Roman" w:cs="Times New Roman"/>
                <w:b/>
                <w:bCs/>
                <w:color w:val="000000"/>
                <w:kern w:val="0"/>
                <w:sz w:val="24"/>
                <w:szCs w:val="24"/>
                <w:lang w:eastAsia="es-GT"/>
                <w14:ligatures w14:val="none"/>
              </w:rPr>
            </w:pPr>
            <w:r w:rsidRPr="0093506E">
              <w:rPr>
                <w:rFonts w:ascii="Times New Roman" w:eastAsia="Times New Roman" w:hAnsi="Times New Roman" w:cs="Times New Roman"/>
                <w:b/>
                <w:bCs/>
                <w:color w:val="000000"/>
                <w:kern w:val="0"/>
                <w:sz w:val="24"/>
                <w:szCs w:val="24"/>
                <w:lang w:eastAsia="es-GT"/>
                <w14:ligatures w14:val="none"/>
              </w:rPr>
              <w:t>Controles Propuestos</w:t>
            </w:r>
          </w:p>
        </w:tc>
      </w:tr>
      <w:tr w:rsidR="00B9787C" w:rsidRPr="0093506E" w14:paraId="10F67389" w14:textId="77777777" w:rsidTr="00B9787C">
        <w:trPr>
          <w:trHeight w:val="864"/>
        </w:trPr>
        <w:tc>
          <w:tcPr>
            <w:tcW w:w="107" w:type="pct"/>
            <w:tcBorders>
              <w:top w:val="single" w:sz="4" w:space="0" w:color="auto"/>
              <w:left w:val="nil"/>
              <w:bottom w:val="nil"/>
              <w:right w:val="nil"/>
            </w:tcBorders>
            <w:vAlign w:val="bottom"/>
            <w:hideMark/>
          </w:tcPr>
          <w:p w14:paraId="124DD049"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R-01</w:t>
            </w:r>
          </w:p>
        </w:tc>
        <w:tc>
          <w:tcPr>
            <w:tcW w:w="463" w:type="pct"/>
            <w:tcBorders>
              <w:top w:val="single" w:sz="4" w:space="0" w:color="auto"/>
              <w:left w:val="nil"/>
              <w:bottom w:val="nil"/>
              <w:right w:val="nil"/>
            </w:tcBorders>
            <w:vAlign w:val="bottom"/>
            <w:hideMark/>
          </w:tcPr>
          <w:p w14:paraId="4E3C46F4"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Ingeniería Social</w:t>
            </w:r>
          </w:p>
        </w:tc>
        <w:tc>
          <w:tcPr>
            <w:tcW w:w="1311" w:type="pct"/>
            <w:tcBorders>
              <w:top w:val="single" w:sz="4" w:space="0" w:color="auto"/>
              <w:left w:val="nil"/>
              <w:bottom w:val="nil"/>
              <w:right w:val="nil"/>
            </w:tcBorders>
            <w:vAlign w:val="bottom"/>
            <w:hideMark/>
          </w:tcPr>
          <w:p w14:paraId="797ACE96"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Colaboradores caen en campañas de phishing, comprometiendo credenciales y permitiendo acceso no autorizado a sistemas. Evidencia: 71% de clics en pruebas internas.</w:t>
            </w:r>
          </w:p>
        </w:tc>
        <w:tc>
          <w:tcPr>
            <w:tcW w:w="336" w:type="pct"/>
            <w:tcBorders>
              <w:top w:val="single" w:sz="4" w:space="0" w:color="auto"/>
              <w:left w:val="nil"/>
              <w:bottom w:val="nil"/>
              <w:right w:val="nil"/>
            </w:tcBorders>
            <w:vAlign w:val="bottom"/>
            <w:hideMark/>
          </w:tcPr>
          <w:p w14:paraId="7754496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5 (Muy Alta)</w:t>
            </w:r>
          </w:p>
        </w:tc>
        <w:tc>
          <w:tcPr>
            <w:tcW w:w="258" w:type="pct"/>
            <w:tcBorders>
              <w:top w:val="single" w:sz="4" w:space="0" w:color="auto"/>
              <w:left w:val="nil"/>
              <w:bottom w:val="nil"/>
              <w:right w:val="nil"/>
            </w:tcBorders>
            <w:vAlign w:val="bottom"/>
            <w:hideMark/>
          </w:tcPr>
          <w:p w14:paraId="7791BB07"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 (Alto)</w:t>
            </w:r>
          </w:p>
        </w:tc>
        <w:tc>
          <w:tcPr>
            <w:tcW w:w="373" w:type="pct"/>
            <w:tcBorders>
              <w:top w:val="single" w:sz="4" w:space="0" w:color="auto"/>
              <w:left w:val="nil"/>
              <w:bottom w:val="nil"/>
              <w:right w:val="nil"/>
            </w:tcBorders>
            <w:vAlign w:val="bottom"/>
            <w:hideMark/>
          </w:tcPr>
          <w:p w14:paraId="2CC0F30E"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20 (CRÍTICO)</w:t>
            </w:r>
          </w:p>
        </w:tc>
        <w:tc>
          <w:tcPr>
            <w:tcW w:w="192" w:type="pct"/>
            <w:tcBorders>
              <w:top w:val="single" w:sz="4" w:space="0" w:color="auto"/>
              <w:left w:val="nil"/>
              <w:bottom w:val="nil"/>
              <w:right w:val="nil"/>
            </w:tcBorders>
            <w:vAlign w:val="bottom"/>
            <w:hideMark/>
          </w:tcPr>
          <w:p w14:paraId="01392F24"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w:t>
            </w:r>
          </w:p>
        </w:tc>
        <w:tc>
          <w:tcPr>
            <w:tcW w:w="570" w:type="pct"/>
            <w:tcBorders>
              <w:top w:val="single" w:sz="4" w:space="0" w:color="auto"/>
              <w:left w:val="nil"/>
              <w:bottom w:val="nil"/>
              <w:right w:val="nil"/>
            </w:tcBorders>
            <w:vAlign w:val="bottom"/>
            <w:hideMark/>
          </w:tcPr>
          <w:p w14:paraId="09D21D65"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Correos esporádicos de concientización.</w:t>
            </w:r>
          </w:p>
        </w:tc>
        <w:tc>
          <w:tcPr>
            <w:tcW w:w="1389" w:type="pct"/>
            <w:tcBorders>
              <w:top w:val="single" w:sz="4" w:space="0" w:color="auto"/>
              <w:left w:val="nil"/>
              <w:bottom w:val="nil"/>
              <w:right w:val="nil"/>
            </w:tcBorders>
            <w:vAlign w:val="bottom"/>
            <w:hideMark/>
          </w:tcPr>
          <w:p w14:paraId="5CBE70B3"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Programa obligatorio de formación trimestral, simulacros de phishing mensuales, MFA para todos los accesos.</w:t>
            </w:r>
          </w:p>
        </w:tc>
      </w:tr>
      <w:tr w:rsidR="00B9787C" w:rsidRPr="0093506E" w14:paraId="01E7C1E3" w14:textId="77777777" w:rsidTr="00B9787C">
        <w:trPr>
          <w:trHeight w:val="864"/>
        </w:trPr>
        <w:tc>
          <w:tcPr>
            <w:tcW w:w="107" w:type="pct"/>
            <w:tcBorders>
              <w:top w:val="nil"/>
              <w:left w:val="nil"/>
              <w:bottom w:val="nil"/>
              <w:right w:val="nil"/>
            </w:tcBorders>
            <w:vAlign w:val="bottom"/>
            <w:hideMark/>
          </w:tcPr>
          <w:p w14:paraId="59BB0B29"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R-02</w:t>
            </w:r>
          </w:p>
        </w:tc>
        <w:tc>
          <w:tcPr>
            <w:tcW w:w="463" w:type="pct"/>
            <w:tcBorders>
              <w:top w:val="nil"/>
              <w:left w:val="nil"/>
              <w:bottom w:val="nil"/>
              <w:right w:val="nil"/>
            </w:tcBorders>
            <w:vAlign w:val="bottom"/>
            <w:hideMark/>
          </w:tcPr>
          <w:p w14:paraId="77A80D2A"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Seguridad en Desarrollo</w:t>
            </w:r>
          </w:p>
        </w:tc>
        <w:tc>
          <w:tcPr>
            <w:tcW w:w="1311" w:type="pct"/>
            <w:tcBorders>
              <w:top w:val="nil"/>
              <w:left w:val="nil"/>
              <w:bottom w:val="nil"/>
              <w:right w:val="nil"/>
            </w:tcBorders>
            <w:vAlign w:val="bottom"/>
            <w:hideMark/>
          </w:tcPr>
          <w:p w14:paraId="050E0C55"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Vulnerabilidades en código (inyección SQL, librerías obsoletas) explotadas por atacantes, comprometiendo datos de clientes. Evidencia: Incidentes 2.6 y 2.8.</w:t>
            </w:r>
          </w:p>
        </w:tc>
        <w:tc>
          <w:tcPr>
            <w:tcW w:w="336" w:type="pct"/>
            <w:tcBorders>
              <w:top w:val="nil"/>
              <w:left w:val="nil"/>
              <w:bottom w:val="nil"/>
              <w:right w:val="nil"/>
            </w:tcBorders>
            <w:vAlign w:val="bottom"/>
            <w:hideMark/>
          </w:tcPr>
          <w:p w14:paraId="06FBC6F7"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 (Alta)</w:t>
            </w:r>
          </w:p>
        </w:tc>
        <w:tc>
          <w:tcPr>
            <w:tcW w:w="258" w:type="pct"/>
            <w:tcBorders>
              <w:top w:val="nil"/>
              <w:left w:val="nil"/>
              <w:bottom w:val="nil"/>
              <w:right w:val="nil"/>
            </w:tcBorders>
            <w:vAlign w:val="bottom"/>
            <w:hideMark/>
          </w:tcPr>
          <w:p w14:paraId="040C9A0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5 (Crítico)</w:t>
            </w:r>
          </w:p>
        </w:tc>
        <w:tc>
          <w:tcPr>
            <w:tcW w:w="373" w:type="pct"/>
            <w:tcBorders>
              <w:top w:val="nil"/>
              <w:left w:val="nil"/>
              <w:bottom w:val="nil"/>
              <w:right w:val="nil"/>
            </w:tcBorders>
            <w:vAlign w:val="bottom"/>
            <w:hideMark/>
          </w:tcPr>
          <w:p w14:paraId="727E673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20 (CRÍTICO)</w:t>
            </w:r>
          </w:p>
        </w:tc>
        <w:tc>
          <w:tcPr>
            <w:tcW w:w="192" w:type="pct"/>
            <w:tcBorders>
              <w:top w:val="nil"/>
              <w:left w:val="nil"/>
              <w:bottom w:val="nil"/>
              <w:right w:val="nil"/>
            </w:tcBorders>
            <w:vAlign w:val="bottom"/>
            <w:hideMark/>
          </w:tcPr>
          <w:p w14:paraId="7649C2C6"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w:t>
            </w:r>
          </w:p>
        </w:tc>
        <w:tc>
          <w:tcPr>
            <w:tcW w:w="570" w:type="pct"/>
            <w:tcBorders>
              <w:top w:val="nil"/>
              <w:left w:val="nil"/>
              <w:bottom w:val="nil"/>
              <w:right w:val="nil"/>
            </w:tcBorders>
            <w:vAlign w:val="bottom"/>
            <w:hideMark/>
          </w:tcPr>
          <w:p w14:paraId="06C22F6D"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Revisiones de código manuales esporádicas.</w:t>
            </w:r>
          </w:p>
        </w:tc>
        <w:tc>
          <w:tcPr>
            <w:tcW w:w="1389" w:type="pct"/>
            <w:tcBorders>
              <w:top w:val="nil"/>
              <w:left w:val="nil"/>
              <w:bottom w:val="nil"/>
              <w:right w:val="nil"/>
            </w:tcBorders>
            <w:vAlign w:val="bottom"/>
            <w:hideMark/>
          </w:tcPr>
          <w:p w14:paraId="62A2280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Implementar análisis SAST/SCA en CI/CD, política de actualización de dependencias, pruebas de penetración anuales.</w:t>
            </w:r>
          </w:p>
        </w:tc>
      </w:tr>
      <w:tr w:rsidR="00B9787C" w:rsidRPr="0093506E" w14:paraId="001EB3D5" w14:textId="77777777" w:rsidTr="00B9787C">
        <w:trPr>
          <w:trHeight w:val="576"/>
        </w:trPr>
        <w:tc>
          <w:tcPr>
            <w:tcW w:w="107" w:type="pct"/>
            <w:tcBorders>
              <w:top w:val="nil"/>
              <w:left w:val="nil"/>
              <w:bottom w:val="nil"/>
              <w:right w:val="nil"/>
            </w:tcBorders>
            <w:vAlign w:val="bottom"/>
            <w:hideMark/>
          </w:tcPr>
          <w:p w14:paraId="3305CD4D"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lastRenderedPageBreak/>
              <w:t>R-03</w:t>
            </w:r>
          </w:p>
        </w:tc>
        <w:tc>
          <w:tcPr>
            <w:tcW w:w="463" w:type="pct"/>
            <w:tcBorders>
              <w:top w:val="nil"/>
              <w:left w:val="nil"/>
              <w:bottom w:val="nil"/>
              <w:right w:val="nil"/>
            </w:tcBorders>
            <w:vAlign w:val="bottom"/>
            <w:hideMark/>
          </w:tcPr>
          <w:p w14:paraId="00A1C06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Amenazas Internas</w:t>
            </w:r>
          </w:p>
        </w:tc>
        <w:tc>
          <w:tcPr>
            <w:tcW w:w="1311" w:type="pct"/>
            <w:tcBorders>
              <w:top w:val="nil"/>
              <w:left w:val="nil"/>
              <w:bottom w:val="nil"/>
              <w:right w:val="nil"/>
            </w:tcBorders>
            <w:vAlign w:val="bottom"/>
            <w:hideMark/>
          </w:tcPr>
          <w:p w14:paraId="585F9140"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Filtración de información por parte de personal con acceso privilegiado o durante procesos críticos. Evidencia: Incidente 2.1 (posible filtración).</w:t>
            </w:r>
          </w:p>
        </w:tc>
        <w:tc>
          <w:tcPr>
            <w:tcW w:w="336" w:type="pct"/>
            <w:tcBorders>
              <w:top w:val="nil"/>
              <w:left w:val="nil"/>
              <w:bottom w:val="nil"/>
              <w:right w:val="nil"/>
            </w:tcBorders>
            <w:vAlign w:val="bottom"/>
            <w:hideMark/>
          </w:tcPr>
          <w:p w14:paraId="65542FE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(Media)</w:t>
            </w:r>
          </w:p>
        </w:tc>
        <w:tc>
          <w:tcPr>
            <w:tcW w:w="258" w:type="pct"/>
            <w:tcBorders>
              <w:top w:val="nil"/>
              <w:left w:val="nil"/>
              <w:bottom w:val="nil"/>
              <w:right w:val="nil"/>
            </w:tcBorders>
            <w:vAlign w:val="bottom"/>
            <w:hideMark/>
          </w:tcPr>
          <w:p w14:paraId="69BF56B6"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5 (Crítico)</w:t>
            </w:r>
          </w:p>
        </w:tc>
        <w:tc>
          <w:tcPr>
            <w:tcW w:w="373" w:type="pct"/>
            <w:tcBorders>
              <w:top w:val="nil"/>
              <w:left w:val="nil"/>
              <w:bottom w:val="nil"/>
              <w:right w:val="nil"/>
            </w:tcBorders>
            <w:vAlign w:val="bottom"/>
            <w:hideMark/>
          </w:tcPr>
          <w:p w14:paraId="6C6E661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15 (ALTO)</w:t>
            </w:r>
          </w:p>
        </w:tc>
        <w:tc>
          <w:tcPr>
            <w:tcW w:w="192" w:type="pct"/>
            <w:tcBorders>
              <w:top w:val="nil"/>
              <w:left w:val="nil"/>
              <w:bottom w:val="nil"/>
              <w:right w:val="nil"/>
            </w:tcBorders>
            <w:vAlign w:val="bottom"/>
            <w:hideMark/>
          </w:tcPr>
          <w:p w14:paraId="6250A394"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2</w:t>
            </w:r>
          </w:p>
        </w:tc>
        <w:tc>
          <w:tcPr>
            <w:tcW w:w="570" w:type="pct"/>
            <w:tcBorders>
              <w:top w:val="nil"/>
              <w:left w:val="nil"/>
              <w:bottom w:val="nil"/>
              <w:right w:val="nil"/>
            </w:tcBorders>
            <w:vAlign w:val="bottom"/>
            <w:hideMark/>
          </w:tcPr>
          <w:p w14:paraId="4AA04965"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Matriz de roles básica, revisiones mensuales.</w:t>
            </w:r>
          </w:p>
        </w:tc>
        <w:tc>
          <w:tcPr>
            <w:tcW w:w="1389" w:type="pct"/>
            <w:tcBorders>
              <w:top w:val="nil"/>
              <w:left w:val="nil"/>
              <w:bottom w:val="nil"/>
              <w:right w:val="nil"/>
            </w:tcBorders>
            <w:vAlign w:val="bottom"/>
            <w:hideMark/>
          </w:tcPr>
          <w:p w14:paraId="022C7F5D"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Principio de mínimo privilegio, revisión trimestral de accesos, monitoreo de acciones de usuarios privilegiados, firma de acuerdos de confidencialidad.</w:t>
            </w:r>
          </w:p>
        </w:tc>
      </w:tr>
      <w:tr w:rsidR="00B9787C" w:rsidRPr="0093506E" w14:paraId="08A8D4CD" w14:textId="77777777" w:rsidTr="00B9787C">
        <w:trPr>
          <w:trHeight w:val="864"/>
        </w:trPr>
        <w:tc>
          <w:tcPr>
            <w:tcW w:w="107" w:type="pct"/>
            <w:tcBorders>
              <w:top w:val="nil"/>
              <w:left w:val="nil"/>
              <w:bottom w:val="nil"/>
              <w:right w:val="nil"/>
            </w:tcBorders>
            <w:vAlign w:val="bottom"/>
            <w:hideMark/>
          </w:tcPr>
          <w:p w14:paraId="34E5A9D4"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R-04</w:t>
            </w:r>
          </w:p>
        </w:tc>
        <w:tc>
          <w:tcPr>
            <w:tcW w:w="463" w:type="pct"/>
            <w:tcBorders>
              <w:top w:val="nil"/>
              <w:left w:val="nil"/>
              <w:bottom w:val="nil"/>
              <w:right w:val="nil"/>
            </w:tcBorders>
            <w:vAlign w:val="bottom"/>
            <w:hideMark/>
          </w:tcPr>
          <w:p w14:paraId="69B1045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Falta de Trazabilidad</w:t>
            </w:r>
          </w:p>
        </w:tc>
        <w:tc>
          <w:tcPr>
            <w:tcW w:w="1311" w:type="pct"/>
            <w:tcBorders>
              <w:top w:val="nil"/>
              <w:left w:val="nil"/>
              <w:bottom w:val="nil"/>
              <w:right w:val="nil"/>
            </w:tcBorders>
            <w:vAlign w:val="bottom"/>
            <w:hideMark/>
          </w:tcPr>
          <w:p w14:paraId="4701A2B4"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Imposibilidad de auditar acciones por falta de logs centralizados, afectando investigaciones y cumplimiento. Evidencia: Incidentes 2.2 y 2.3.</w:t>
            </w:r>
          </w:p>
        </w:tc>
        <w:tc>
          <w:tcPr>
            <w:tcW w:w="336" w:type="pct"/>
            <w:tcBorders>
              <w:top w:val="nil"/>
              <w:left w:val="nil"/>
              <w:bottom w:val="nil"/>
              <w:right w:val="nil"/>
            </w:tcBorders>
            <w:vAlign w:val="bottom"/>
            <w:hideMark/>
          </w:tcPr>
          <w:p w14:paraId="24CBA657"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 (Alta)</w:t>
            </w:r>
          </w:p>
        </w:tc>
        <w:tc>
          <w:tcPr>
            <w:tcW w:w="258" w:type="pct"/>
            <w:tcBorders>
              <w:top w:val="nil"/>
              <w:left w:val="nil"/>
              <w:bottom w:val="nil"/>
              <w:right w:val="nil"/>
            </w:tcBorders>
            <w:vAlign w:val="bottom"/>
            <w:hideMark/>
          </w:tcPr>
          <w:p w14:paraId="33B90E0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 (Alto)</w:t>
            </w:r>
          </w:p>
        </w:tc>
        <w:tc>
          <w:tcPr>
            <w:tcW w:w="373" w:type="pct"/>
            <w:tcBorders>
              <w:top w:val="nil"/>
              <w:left w:val="nil"/>
              <w:bottom w:val="nil"/>
              <w:right w:val="nil"/>
            </w:tcBorders>
            <w:vAlign w:val="bottom"/>
            <w:hideMark/>
          </w:tcPr>
          <w:p w14:paraId="5D5B114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16 (ALTO)</w:t>
            </w:r>
          </w:p>
        </w:tc>
        <w:tc>
          <w:tcPr>
            <w:tcW w:w="192" w:type="pct"/>
            <w:tcBorders>
              <w:top w:val="nil"/>
              <w:left w:val="nil"/>
              <w:bottom w:val="nil"/>
              <w:right w:val="nil"/>
            </w:tcBorders>
            <w:vAlign w:val="bottom"/>
            <w:hideMark/>
          </w:tcPr>
          <w:p w14:paraId="09B1E31A"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2</w:t>
            </w:r>
          </w:p>
        </w:tc>
        <w:tc>
          <w:tcPr>
            <w:tcW w:w="570" w:type="pct"/>
            <w:tcBorders>
              <w:top w:val="nil"/>
              <w:left w:val="nil"/>
              <w:bottom w:val="nil"/>
              <w:right w:val="nil"/>
            </w:tcBorders>
            <w:vAlign w:val="bottom"/>
            <w:hideMark/>
          </w:tcPr>
          <w:p w14:paraId="086212E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Logs locales sin retención definida.</w:t>
            </w:r>
          </w:p>
        </w:tc>
        <w:tc>
          <w:tcPr>
            <w:tcW w:w="1389" w:type="pct"/>
            <w:tcBorders>
              <w:top w:val="nil"/>
              <w:left w:val="nil"/>
              <w:bottom w:val="nil"/>
              <w:right w:val="nil"/>
            </w:tcBorders>
            <w:vAlign w:val="bottom"/>
            <w:hideMark/>
          </w:tcPr>
          <w:p w14:paraId="357C9D3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Centralización de logs en SIEM, retención mínima de 1 año, aseguramiento de integridad de bitácoras.</w:t>
            </w:r>
          </w:p>
        </w:tc>
      </w:tr>
      <w:tr w:rsidR="00B9787C" w:rsidRPr="0093506E" w14:paraId="6B3937B8" w14:textId="77777777" w:rsidTr="00B9787C">
        <w:trPr>
          <w:trHeight w:val="576"/>
        </w:trPr>
        <w:tc>
          <w:tcPr>
            <w:tcW w:w="107" w:type="pct"/>
            <w:tcBorders>
              <w:top w:val="nil"/>
              <w:left w:val="nil"/>
              <w:bottom w:val="nil"/>
              <w:right w:val="nil"/>
            </w:tcBorders>
            <w:vAlign w:val="bottom"/>
            <w:hideMark/>
          </w:tcPr>
          <w:p w14:paraId="4FF87352"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R-05</w:t>
            </w:r>
          </w:p>
        </w:tc>
        <w:tc>
          <w:tcPr>
            <w:tcW w:w="463" w:type="pct"/>
            <w:tcBorders>
              <w:top w:val="nil"/>
              <w:left w:val="nil"/>
              <w:bottom w:val="nil"/>
              <w:right w:val="nil"/>
            </w:tcBorders>
            <w:vAlign w:val="bottom"/>
            <w:hideMark/>
          </w:tcPr>
          <w:p w14:paraId="096CE922"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Pérdida de Información</w:t>
            </w:r>
          </w:p>
        </w:tc>
        <w:tc>
          <w:tcPr>
            <w:tcW w:w="1311" w:type="pct"/>
            <w:tcBorders>
              <w:top w:val="nil"/>
              <w:left w:val="nil"/>
              <w:bottom w:val="nil"/>
              <w:right w:val="nil"/>
            </w:tcBorders>
            <w:vAlign w:val="bottom"/>
            <w:hideMark/>
          </w:tcPr>
          <w:p w14:paraId="323876B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Incapacidad de recuperar datos modificados o eliminados por falta de respaldos efectivos. Evidencia: Incidente 2.3.</w:t>
            </w:r>
          </w:p>
        </w:tc>
        <w:tc>
          <w:tcPr>
            <w:tcW w:w="336" w:type="pct"/>
            <w:tcBorders>
              <w:top w:val="nil"/>
              <w:left w:val="nil"/>
              <w:bottom w:val="nil"/>
              <w:right w:val="nil"/>
            </w:tcBorders>
            <w:vAlign w:val="bottom"/>
            <w:hideMark/>
          </w:tcPr>
          <w:p w14:paraId="3B305C79"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(Media)</w:t>
            </w:r>
          </w:p>
        </w:tc>
        <w:tc>
          <w:tcPr>
            <w:tcW w:w="258" w:type="pct"/>
            <w:tcBorders>
              <w:top w:val="nil"/>
              <w:left w:val="nil"/>
              <w:bottom w:val="nil"/>
              <w:right w:val="nil"/>
            </w:tcBorders>
            <w:vAlign w:val="bottom"/>
            <w:hideMark/>
          </w:tcPr>
          <w:p w14:paraId="495854B0"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5 (Crítico)</w:t>
            </w:r>
          </w:p>
        </w:tc>
        <w:tc>
          <w:tcPr>
            <w:tcW w:w="373" w:type="pct"/>
            <w:tcBorders>
              <w:top w:val="nil"/>
              <w:left w:val="nil"/>
              <w:bottom w:val="nil"/>
              <w:right w:val="nil"/>
            </w:tcBorders>
            <w:vAlign w:val="bottom"/>
            <w:hideMark/>
          </w:tcPr>
          <w:p w14:paraId="5CB5CFC2"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15 (ALTO)</w:t>
            </w:r>
          </w:p>
        </w:tc>
        <w:tc>
          <w:tcPr>
            <w:tcW w:w="192" w:type="pct"/>
            <w:tcBorders>
              <w:top w:val="nil"/>
              <w:left w:val="nil"/>
              <w:bottom w:val="nil"/>
              <w:right w:val="nil"/>
            </w:tcBorders>
            <w:vAlign w:val="bottom"/>
            <w:hideMark/>
          </w:tcPr>
          <w:p w14:paraId="45F02DED"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2</w:t>
            </w:r>
          </w:p>
        </w:tc>
        <w:tc>
          <w:tcPr>
            <w:tcW w:w="570" w:type="pct"/>
            <w:tcBorders>
              <w:top w:val="nil"/>
              <w:left w:val="nil"/>
              <w:bottom w:val="nil"/>
              <w:right w:val="nil"/>
            </w:tcBorders>
            <w:vAlign w:val="bottom"/>
            <w:hideMark/>
          </w:tcPr>
          <w:p w14:paraId="2A1EBEE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Respaldo básico sin pruebas de restauración.</w:t>
            </w:r>
          </w:p>
        </w:tc>
        <w:tc>
          <w:tcPr>
            <w:tcW w:w="1389" w:type="pct"/>
            <w:tcBorders>
              <w:top w:val="nil"/>
              <w:left w:val="nil"/>
              <w:bottom w:val="nil"/>
              <w:right w:val="nil"/>
            </w:tcBorders>
            <w:vAlign w:val="bottom"/>
            <w:hideMark/>
          </w:tcPr>
          <w:p w14:paraId="788D9926"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 xml:space="preserve">Política formal de </w:t>
            </w:r>
            <w:proofErr w:type="spellStart"/>
            <w:r w:rsidRPr="0093506E">
              <w:rPr>
                <w:rFonts w:ascii="Times New Roman" w:eastAsia="Times New Roman" w:hAnsi="Times New Roman" w:cs="Times New Roman"/>
                <w:color w:val="000000"/>
                <w:kern w:val="0"/>
                <w:sz w:val="24"/>
                <w:szCs w:val="24"/>
                <w:lang w:eastAsia="es-GT"/>
                <w14:ligatures w14:val="none"/>
              </w:rPr>
              <w:t>backups</w:t>
            </w:r>
            <w:proofErr w:type="spellEnd"/>
            <w:r w:rsidRPr="0093506E">
              <w:rPr>
                <w:rFonts w:ascii="Times New Roman" w:eastAsia="Times New Roman" w:hAnsi="Times New Roman" w:cs="Times New Roman"/>
                <w:color w:val="000000"/>
                <w:kern w:val="0"/>
                <w:sz w:val="24"/>
                <w:szCs w:val="24"/>
                <w:lang w:eastAsia="es-GT"/>
                <w14:ligatures w14:val="none"/>
              </w:rPr>
              <w:t xml:space="preserve">, pruebas de restauración trimestrales, </w:t>
            </w:r>
            <w:proofErr w:type="spellStart"/>
            <w:r w:rsidRPr="0093506E">
              <w:rPr>
                <w:rFonts w:ascii="Times New Roman" w:eastAsia="Times New Roman" w:hAnsi="Times New Roman" w:cs="Times New Roman"/>
                <w:color w:val="000000"/>
                <w:kern w:val="0"/>
                <w:sz w:val="24"/>
                <w:szCs w:val="24"/>
                <w:lang w:eastAsia="es-GT"/>
                <w14:ligatures w14:val="none"/>
              </w:rPr>
              <w:t>backups</w:t>
            </w:r>
            <w:proofErr w:type="spellEnd"/>
            <w:r w:rsidRPr="0093506E">
              <w:rPr>
                <w:rFonts w:ascii="Times New Roman" w:eastAsia="Times New Roman" w:hAnsi="Times New Roman" w:cs="Times New Roman"/>
                <w:color w:val="000000"/>
                <w:kern w:val="0"/>
                <w:sz w:val="24"/>
                <w:szCs w:val="24"/>
                <w:lang w:eastAsia="es-GT"/>
                <w14:ligatures w14:val="none"/>
              </w:rPr>
              <w:t xml:space="preserve"> </w:t>
            </w:r>
            <w:proofErr w:type="spellStart"/>
            <w:r w:rsidRPr="0093506E">
              <w:rPr>
                <w:rFonts w:ascii="Times New Roman" w:eastAsia="Times New Roman" w:hAnsi="Times New Roman" w:cs="Times New Roman"/>
                <w:color w:val="000000"/>
                <w:kern w:val="0"/>
                <w:sz w:val="24"/>
                <w:szCs w:val="24"/>
                <w:lang w:eastAsia="es-GT"/>
                <w14:ligatures w14:val="none"/>
              </w:rPr>
              <w:t>offsite</w:t>
            </w:r>
            <w:proofErr w:type="spellEnd"/>
            <w:r w:rsidRPr="0093506E">
              <w:rPr>
                <w:rFonts w:ascii="Times New Roman" w:eastAsia="Times New Roman" w:hAnsi="Times New Roman" w:cs="Times New Roman"/>
                <w:color w:val="000000"/>
                <w:kern w:val="0"/>
                <w:sz w:val="24"/>
                <w:szCs w:val="24"/>
                <w:lang w:eastAsia="es-GT"/>
                <w14:ligatures w14:val="none"/>
              </w:rPr>
              <w:t>.</w:t>
            </w:r>
          </w:p>
        </w:tc>
      </w:tr>
      <w:tr w:rsidR="00B9787C" w:rsidRPr="0093506E" w14:paraId="4F7144B9" w14:textId="77777777" w:rsidTr="00B9787C">
        <w:trPr>
          <w:trHeight w:val="576"/>
        </w:trPr>
        <w:tc>
          <w:tcPr>
            <w:tcW w:w="107" w:type="pct"/>
            <w:tcBorders>
              <w:top w:val="nil"/>
              <w:left w:val="nil"/>
              <w:bottom w:val="nil"/>
              <w:right w:val="nil"/>
            </w:tcBorders>
            <w:vAlign w:val="bottom"/>
            <w:hideMark/>
          </w:tcPr>
          <w:p w14:paraId="0D1B83D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R-06</w:t>
            </w:r>
          </w:p>
        </w:tc>
        <w:tc>
          <w:tcPr>
            <w:tcW w:w="463" w:type="pct"/>
            <w:tcBorders>
              <w:top w:val="nil"/>
              <w:left w:val="nil"/>
              <w:bottom w:val="nil"/>
              <w:right w:val="nil"/>
            </w:tcBorders>
            <w:vAlign w:val="bottom"/>
            <w:hideMark/>
          </w:tcPr>
          <w:p w14:paraId="739E45B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Riesgo de Terceros</w:t>
            </w:r>
          </w:p>
        </w:tc>
        <w:tc>
          <w:tcPr>
            <w:tcW w:w="1311" w:type="pct"/>
            <w:tcBorders>
              <w:top w:val="nil"/>
              <w:left w:val="nil"/>
              <w:bottom w:val="nil"/>
              <w:right w:val="nil"/>
            </w:tcBorders>
            <w:vAlign w:val="bottom"/>
            <w:hideMark/>
          </w:tcPr>
          <w:p w14:paraId="19E48F0A"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 xml:space="preserve">Proveedores o librerías externas vulnerables </w:t>
            </w:r>
            <w:r w:rsidRPr="0093506E">
              <w:rPr>
                <w:rFonts w:ascii="Times New Roman" w:eastAsia="Times New Roman" w:hAnsi="Times New Roman" w:cs="Times New Roman"/>
                <w:color w:val="000000"/>
                <w:kern w:val="0"/>
                <w:sz w:val="24"/>
                <w:szCs w:val="24"/>
                <w:lang w:eastAsia="es-GT"/>
                <w14:ligatures w14:val="none"/>
              </w:rPr>
              <w:lastRenderedPageBreak/>
              <w:t>comprometen la seguridad de la empresa o sus clientes. Evidencia: Incidente 2.8.</w:t>
            </w:r>
          </w:p>
        </w:tc>
        <w:tc>
          <w:tcPr>
            <w:tcW w:w="336" w:type="pct"/>
            <w:tcBorders>
              <w:top w:val="nil"/>
              <w:left w:val="nil"/>
              <w:bottom w:val="nil"/>
              <w:right w:val="nil"/>
            </w:tcBorders>
            <w:vAlign w:val="bottom"/>
            <w:hideMark/>
          </w:tcPr>
          <w:p w14:paraId="7050304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lastRenderedPageBreak/>
              <w:t>3 (Media)</w:t>
            </w:r>
          </w:p>
        </w:tc>
        <w:tc>
          <w:tcPr>
            <w:tcW w:w="258" w:type="pct"/>
            <w:tcBorders>
              <w:top w:val="nil"/>
              <w:left w:val="nil"/>
              <w:bottom w:val="nil"/>
              <w:right w:val="nil"/>
            </w:tcBorders>
            <w:vAlign w:val="bottom"/>
            <w:hideMark/>
          </w:tcPr>
          <w:p w14:paraId="4F59C04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 (Alto)</w:t>
            </w:r>
          </w:p>
        </w:tc>
        <w:tc>
          <w:tcPr>
            <w:tcW w:w="373" w:type="pct"/>
            <w:tcBorders>
              <w:top w:val="nil"/>
              <w:left w:val="nil"/>
              <w:bottom w:val="nil"/>
              <w:right w:val="nil"/>
            </w:tcBorders>
            <w:vAlign w:val="bottom"/>
            <w:hideMark/>
          </w:tcPr>
          <w:p w14:paraId="41316623"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12 (ALTO)</w:t>
            </w:r>
          </w:p>
        </w:tc>
        <w:tc>
          <w:tcPr>
            <w:tcW w:w="192" w:type="pct"/>
            <w:tcBorders>
              <w:top w:val="nil"/>
              <w:left w:val="nil"/>
              <w:bottom w:val="nil"/>
              <w:right w:val="nil"/>
            </w:tcBorders>
            <w:vAlign w:val="bottom"/>
            <w:hideMark/>
          </w:tcPr>
          <w:p w14:paraId="1F283578"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w:t>
            </w:r>
          </w:p>
        </w:tc>
        <w:tc>
          <w:tcPr>
            <w:tcW w:w="570" w:type="pct"/>
            <w:tcBorders>
              <w:top w:val="nil"/>
              <w:left w:val="nil"/>
              <w:bottom w:val="nil"/>
              <w:right w:val="nil"/>
            </w:tcBorders>
            <w:vAlign w:val="bottom"/>
            <w:hideMark/>
          </w:tcPr>
          <w:p w14:paraId="6497ED85"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 xml:space="preserve">Lista de proveedores sin </w:t>
            </w:r>
            <w:r w:rsidRPr="0093506E">
              <w:rPr>
                <w:rFonts w:ascii="Times New Roman" w:eastAsia="Times New Roman" w:hAnsi="Times New Roman" w:cs="Times New Roman"/>
                <w:color w:val="000000"/>
                <w:kern w:val="0"/>
                <w:sz w:val="24"/>
                <w:szCs w:val="24"/>
                <w:lang w:eastAsia="es-GT"/>
                <w14:ligatures w14:val="none"/>
              </w:rPr>
              <w:lastRenderedPageBreak/>
              <w:t>evaluación de seguridad.</w:t>
            </w:r>
          </w:p>
        </w:tc>
        <w:tc>
          <w:tcPr>
            <w:tcW w:w="1389" w:type="pct"/>
            <w:tcBorders>
              <w:top w:val="nil"/>
              <w:left w:val="nil"/>
              <w:bottom w:val="nil"/>
              <w:right w:val="nil"/>
            </w:tcBorders>
            <w:vAlign w:val="bottom"/>
            <w:hideMark/>
          </w:tcPr>
          <w:p w14:paraId="337FF89C"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lastRenderedPageBreak/>
              <w:t xml:space="preserve">Evaluación anual de proveedores críticos, cláusulas de </w:t>
            </w:r>
            <w:r w:rsidRPr="0093506E">
              <w:rPr>
                <w:rFonts w:ascii="Times New Roman" w:eastAsia="Times New Roman" w:hAnsi="Times New Roman" w:cs="Times New Roman"/>
                <w:color w:val="000000"/>
                <w:kern w:val="0"/>
                <w:sz w:val="24"/>
                <w:szCs w:val="24"/>
                <w:lang w:eastAsia="es-GT"/>
                <w14:ligatures w14:val="none"/>
              </w:rPr>
              <w:lastRenderedPageBreak/>
              <w:t>seguridad en contratos, análisis continuo de dependencias.</w:t>
            </w:r>
          </w:p>
        </w:tc>
      </w:tr>
      <w:tr w:rsidR="00B9787C" w:rsidRPr="0093506E" w14:paraId="7C9CD2A3" w14:textId="77777777" w:rsidTr="00B9787C">
        <w:trPr>
          <w:trHeight w:val="576"/>
        </w:trPr>
        <w:tc>
          <w:tcPr>
            <w:tcW w:w="107" w:type="pct"/>
            <w:tcBorders>
              <w:top w:val="nil"/>
              <w:left w:val="nil"/>
              <w:right w:val="nil"/>
            </w:tcBorders>
            <w:vAlign w:val="bottom"/>
            <w:hideMark/>
          </w:tcPr>
          <w:p w14:paraId="4766550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lastRenderedPageBreak/>
              <w:t>R-07</w:t>
            </w:r>
          </w:p>
        </w:tc>
        <w:tc>
          <w:tcPr>
            <w:tcW w:w="463" w:type="pct"/>
            <w:tcBorders>
              <w:top w:val="nil"/>
              <w:left w:val="nil"/>
              <w:right w:val="nil"/>
            </w:tcBorders>
            <w:vAlign w:val="bottom"/>
            <w:hideMark/>
          </w:tcPr>
          <w:p w14:paraId="3BD9F0D9"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Seguridad Física</w:t>
            </w:r>
          </w:p>
        </w:tc>
        <w:tc>
          <w:tcPr>
            <w:tcW w:w="1311" w:type="pct"/>
            <w:tcBorders>
              <w:top w:val="nil"/>
              <w:left w:val="nil"/>
              <w:right w:val="nil"/>
            </w:tcBorders>
            <w:vAlign w:val="bottom"/>
            <w:hideMark/>
          </w:tcPr>
          <w:p w14:paraId="32F98ADA"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Manipulación no autorizada de equipos de red o accesos físicos sin control. Evidencia: Incidente 2.5.</w:t>
            </w:r>
          </w:p>
        </w:tc>
        <w:tc>
          <w:tcPr>
            <w:tcW w:w="336" w:type="pct"/>
            <w:tcBorders>
              <w:top w:val="nil"/>
              <w:left w:val="nil"/>
              <w:right w:val="nil"/>
            </w:tcBorders>
            <w:vAlign w:val="bottom"/>
            <w:hideMark/>
          </w:tcPr>
          <w:p w14:paraId="2A5094C1"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(Media)</w:t>
            </w:r>
          </w:p>
        </w:tc>
        <w:tc>
          <w:tcPr>
            <w:tcW w:w="258" w:type="pct"/>
            <w:tcBorders>
              <w:top w:val="nil"/>
              <w:left w:val="nil"/>
              <w:right w:val="nil"/>
            </w:tcBorders>
            <w:vAlign w:val="bottom"/>
            <w:hideMark/>
          </w:tcPr>
          <w:p w14:paraId="7067757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(Medio)</w:t>
            </w:r>
          </w:p>
        </w:tc>
        <w:tc>
          <w:tcPr>
            <w:tcW w:w="373" w:type="pct"/>
            <w:tcBorders>
              <w:top w:val="nil"/>
              <w:left w:val="nil"/>
              <w:right w:val="nil"/>
            </w:tcBorders>
            <w:vAlign w:val="bottom"/>
            <w:hideMark/>
          </w:tcPr>
          <w:p w14:paraId="4C136A9E"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9 (MEDIO)</w:t>
            </w:r>
          </w:p>
        </w:tc>
        <w:tc>
          <w:tcPr>
            <w:tcW w:w="192" w:type="pct"/>
            <w:tcBorders>
              <w:top w:val="nil"/>
              <w:left w:val="nil"/>
              <w:right w:val="nil"/>
            </w:tcBorders>
            <w:vAlign w:val="bottom"/>
            <w:hideMark/>
          </w:tcPr>
          <w:p w14:paraId="1FEE1561"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w:t>
            </w:r>
          </w:p>
        </w:tc>
        <w:tc>
          <w:tcPr>
            <w:tcW w:w="570" w:type="pct"/>
            <w:tcBorders>
              <w:top w:val="nil"/>
              <w:left w:val="nil"/>
              <w:right w:val="nil"/>
            </w:tcBorders>
            <w:vAlign w:val="bottom"/>
            <w:hideMark/>
          </w:tcPr>
          <w:p w14:paraId="0BB6E5E2"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Acceso físico sin registro.</w:t>
            </w:r>
          </w:p>
        </w:tc>
        <w:tc>
          <w:tcPr>
            <w:tcW w:w="1389" w:type="pct"/>
            <w:tcBorders>
              <w:top w:val="nil"/>
              <w:left w:val="nil"/>
              <w:right w:val="nil"/>
            </w:tcBorders>
            <w:vAlign w:val="bottom"/>
            <w:hideMark/>
          </w:tcPr>
          <w:p w14:paraId="029DD90F"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Control de acceso con tarjeta, bitácora de ingresos, cámaras en sala de servidores, política de puertos USB bloqueados.</w:t>
            </w:r>
          </w:p>
        </w:tc>
      </w:tr>
      <w:tr w:rsidR="00B9787C" w:rsidRPr="0093506E" w14:paraId="429CD919" w14:textId="77777777" w:rsidTr="00B9787C">
        <w:trPr>
          <w:trHeight w:val="576"/>
        </w:trPr>
        <w:tc>
          <w:tcPr>
            <w:tcW w:w="107" w:type="pct"/>
            <w:tcBorders>
              <w:left w:val="nil"/>
              <w:bottom w:val="single" w:sz="4" w:space="0" w:color="auto"/>
              <w:right w:val="nil"/>
            </w:tcBorders>
            <w:vAlign w:val="bottom"/>
            <w:hideMark/>
          </w:tcPr>
          <w:p w14:paraId="2749AE48"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R-08</w:t>
            </w:r>
          </w:p>
        </w:tc>
        <w:tc>
          <w:tcPr>
            <w:tcW w:w="463" w:type="pct"/>
            <w:tcBorders>
              <w:left w:val="nil"/>
              <w:bottom w:val="single" w:sz="4" w:space="0" w:color="auto"/>
              <w:right w:val="nil"/>
            </w:tcBorders>
            <w:vAlign w:val="bottom"/>
            <w:hideMark/>
          </w:tcPr>
          <w:p w14:paraId="50AFBC53"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proofErr w:type="gramStart"/>
            <w:r w:rsidRPr="0093506E">
              <w:rPr>
                <w:rFonts w:ascii="Times New Roman" w:eastAsia="Times New Roman" w:hAnsi="Times New Roman" w:cs="Times New Roman"/>
                <w:color w:val="000000"/>
                <w:kern w:val="0"/>
                <w:sz w:val="24"/>
                <w:szCs w:val="24"/>
                <w:lang w:eastAsia="es-GT"/>
                <w14:ligatures w14:val="none"/>
              </w:rPr>
              <w:t>Malware</w:t>
            </w:r>
            <w:proofErr w:type="gramEnd"/>
            <w:r w:rsidRPr="0093506E">
              <w:rPr>
                <w:rFonts w:ascii="Times New Roman" w:eastAsia="Times New Roman" w:hAnsi="Times New Roman" w:cs="Times New Roman"/>
                <w:color w:val="000000"/>
                <w:kern w:val="0"/>
                <w:sz w:val="24"/>
                <w:szCs w:val="24"/>
                <w:lang w:eastAsia="es-GT"/>
                <w14:ligatures w14:val="none"/>
              </w:rPr>
              <w:t xml:space="preserve"> por Dispositivos</w:t>
            </w:r>
          </w:p>
        </w:tc>
        <w:tc>
          <w:tcPr>
            <w:tcW w:w="1311" w:type="pct"/>
            <w:tcBorders>
              <w:left w:val="nil"/>
              <w:bottom w:val="single" w:sz="4" w:space="0" w:color="auto"/>
              <w:right w:val="nil"/>
            </w:tcBorders>
            <w:vAlign w:val="bottom"/>
            <w:hideMark/>
          </w:tcPr>
          <w:p w14:paraId="00D89087"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Infección por dispositivos USB no controlados que comprometen equipos y credenciales. Evidencia: Incidente 2.7.</w:t>
            </w:r>
          </w:p>
        </w:tc>
        <w:tc>
          <w:tcPr>
            <w:tcW w:w="336" w:type="pct"/>
            <w:tcBorders>
              <w:left w:val="nil"/>
              <w:bottom w:val="single" w:sz="4" w:space="0" w:color="auto"/>
              <w:right w:val="nil"/>
            </w:tcBorders>
            <w:vAlign w:val="bottom"/>
            <w:hideMark/>
          </w:tcPr>
          <w:p w14:paraId="0F2D2C64"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(Media)</w:t>
            </w:r>
          </w:p>
        </w:tc>
        <w:tc>
          <w:tcPr>
            <w:tcW w:w="258" w:type="pct"/>
            <w:tcBorders>
              <w:left w:val="nil"/>
              <w:bottom w:val="single" w:sz="4" w:space="0" w:color="auto"/>
              <w:right w:val="nil"/>
            </w:tcBorders>
            <w:vAlign w:val="bottom"/>
            <w:hideMark/>
          </w:tcPr>
          <w:p w14:paraId="530CA549"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3 (Medio)</w:t>
            </w:r>
          </w:p>
        </w:tc>
        <w:tc>
          <w:tcPr>
            <w:tcW w:w="373" w:type="pct"/>
            <w:tcBorders>
              <w:left w:val="nil"/>
              <w:bottom w:val="single" w:sz="4" w:space="0" w:color="auto"/>
              <w:right w:val="nil"/>
            </w:tcBorders>
            <w:vAlign w:val="bottom"/>
            <w:hideMark/>
          </w:tcPr>
          <w:p w14:paraId="272DC643"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9 (MEDIO)</w:t>
            </w:r>
          </w:p>
        </w:tc>
        <w:tc>
          <w:tcPr>
            <w:tcW w:w="192" w:type="pct"/>
            <w:tcBorders>
              <w:left w:val="nil"/>
              <w:bottom w:val="single" w:sz="4" w:space="0" w:color="auto"/>
              <w:right w:val="nil"/>
            </w:tcBorders>
            <w:vAlign w:val="bottom"/>
            <w:hideMark/>
          </w:tcPr>
          <w:p w14:paraId="221BC751" w14:textId="77777777" w:rsidR="00B9787C" w:rsidRPr="0093506E" w:rsidRDefault="00B9787C" w:rsidP="00B9787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4</w:t>
            </w:r>
          </w:p>
        </w:tc>
        <w:tc>
          <w:tcPr>
            <w:tcW w:w="570" w:type="pct"/>
            <w:tcBorders>
              <w:left w:val="nil"/>
              <w:bottom w:val="single" w:sz="4" w:space="0" w:color="auto"/>
              <w:right w:val="nil"/>
            </w:tcBorders>
            <w:vAlign w:val="bottom"/>
            <w:hideMark/>
          </w:tcPr>
          <w:p w14:paraId="1EBA3323"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Sin restricción de puertos USB.</w:t>
            </w:r>
          </w:p>
        </w:tc>
        <w:tc>
          <w:tcPr>
            <w:tcW w:w="1389" w:type="pct"/>
            <w:tcBorders>
              <w:left w:val="nil"/>
              <w:bottom w:val="single" w:sz="4" w:space="0" w:color="auto"/>
              <w:right w:val="nil"/>
            </w:tcBorders>
            <w:vAlign w:val="bottom"/>
            <w:hideMark/>
          </w:tcPr>
          <w:p w14:paraId="68488ED8" w14:textId="77777777" w:rsidR="00B9787C" w:rsidRPr="0093506E" w:rsidRDefault="00B9787C" w:rsidP="00B9787C">
            <w:pPr>
              <w:spacing w:after="0" w:line="240" w:lineRule="auto"/>
              <w:rPr>
                <w:rFonts w:ascii="Times New Roman" w:eastAsia="Times New Roman" w:hAnsi="Times New Roman" w:cs="Times New Roman"/>
                <w:color w:val="000000"/>
                <w:kern w:val="0"/>
                <w:sz w:val="24"/>
                <w:szCs w:val="24"/>
                <w:lang w:eastAsia="es-GT"/>
                <w14:ligatures w14:val="none"/>
              </w:rPr>
            </w:pPr>
            <w:r w:rsidRPr="0093506E">
              <w:rPr>
                <w:rFonts w:ascii="Times New Roman" w:eastAsia="Times New Roman" w:hAnsi="Times New Roman" w:cs="Times New Roman"/>
                <w:color w:val="000000"/>
                <w:kern w:val="0"/>
                <w:sz w:val="24"/>
                <w:szCs w:val="24"/>
                <w:lang w:eastAsia="es-GT"/>
                <w14:ligatures w14:val="none"/>
              </w:rPr>
              <w:t>Bloqueo GPO de puertos USB, estaciones de escaneo de dispositivos, política de uso de medios extraíbles.</w:t>
            </w:r>
          </w:p>
        </w:tc>
      </w:tr>
    </w:tbl>
    <w:p w14:paraId="68F87508" w14:textId="6CAF0546" w:rsidR="00973A27" w:rsidRDefault="00973A27" w:rsidP="1E43D085">
      <w:pPr>
        <w:spacing w:after="0" w:line="360" w:lineRule="auto"/>
        <w:jc w:val="both"/>
        <w:rPr>
          <w:rFonts w:ascii="Times New Roman" w:eastAsia="Times New Roman" w:hAnsi="Times New Roman" w:cs="Times New Roman"/>
          <w:sz w:val="24"/>
          <w:szCs w:val="24"/>
          <w:lang w:val="es-PE"/>
        </w:rPr>
      </w:pPr>
    </w:p>
    <w:p w14:paraId="75DEE57D" w14:textId="77777777" w:rsidR="00B9787C" w:rsidRDefault="00B9787C" w:rsidP="1E43D085">
      <w:pPr>
        <w:spacing w:after="0" w:line="360" w:lineRule="auto"/>
        <w:jc w:val="both"/>
        <w:rPr>
          <w:rFonts w:ascii="Times New Roman" w:eastAsia="Times New Roman" w:hAnsi="Times New Roman" w:cs="Times New Roman"/>
          <w:sz w:val="24"/>
          <w:szCs w:val="24"/>
          <w:lang w:val="es-PE"/>
        </w:rPr>
      </w:pPr>
    </w:p>
    <w:p w14:paraId="5C96A12D" w14:textId="77777777" w:rsidR="00856BD0" w:rsidRDefault="00856BD0" w:rsidP="1E43D085">
      <w:pPr>
        <w:spacing w:after="0" w:line="360" w:lineRule="auto"/>
        <w:jc w:val="both"/>
        <w:rPr>
          <w:rFonts w:ascii="Times New Roman" w:eastAsia="Times New Roman" w:hAnsi="Times New Roman" w:cs="Times New Roman"/>
          <w:sz w:val="24"/>
          <w:szCs w:val="24"/>
          <w:lang w:val="es-PE"/>
        </w:rPr>
      </w:pPr>
    </w:p>
    <w:p w14:paraId="627026C0" w14:textId="77777777" w:rsidR="00856BD0" w:rsidRDefault="00856BD0" w:rsidP="1E43D085">
      <w:pPr>
        <w:spacing w:after="0" w:line="360" w:lineRule="auto"/>
        <w:jc w:val="both"/>
        <w:rPr>
          <w:rFonts w:ascii="Times New Roman" w:eastAsia="Times New Roman" w:hAnsi="Times New Roman" w:cs="Times New Roman"/>
          <w:sz w:val="24"/>
          <w:szCs w:val="24"/>
          <w:lang w:val="es-PE"/>
        </w:rPr>
      </w:pPr>
    </w:p>
    <w:p w14:paraId="1A704391" w14:textId="77777777" w:rsidR="00856BD0" w:rsidRDefault="00856BD0" w:rsidP="1E43D085">
      <w:pPr>
        <w:spacing w:after="0" w:line="360" w:lineRule="auto"/>
        <w:jc w:val="both"/>
        <w:rPr>
          <w:rFonts w:ascii="Times New Roman" w:eastAsia="Times New Roman" w:hAnsi="Times New Roman" w:cs="Times New Roman"/>
          <w:sz w:val="24"/>
          <w:szCs w:val="24"/>
          <w:lang w:val="es-PE"/>
        </w:rPr>
      </w:pPr>
    </w:p>
    <w:p w14:paraId="78D2D5FA" w14:textId="77777777" w:rsidR="0093506E" w:rsidRDefault="0093506E" w:rsidP="1E43D085">
      <w:pPr>
        <w:spacing w:after="0" w:line="360" w:lineRule="auto"/>
        <w:jc w:val="both"/>
        <w:rPr>
          <w:rFonts w:ascii="Times New Roman" w:eastAsia="Times New Roman" w:hAnsi="Times New Roman" w:cs="Times New Roman"/>
          <w:sz w:val="24"/>
          <w:szCs w:val="24"/>
          <w:lang w:val="es-PE"/>
        </w:rPr>
      </w:pPr>
    </w:p>
    <w:p w14:paraId="676A4BDC" w14:textId="77777777" w:rsidR="0093506E" w:rsidRDefault="0093506E" w:rsidP="1E43D085">
      <w:pPr>
        <w:spacing w:after="0" w:line="360" w:lineRule="auto"/>
        <w:jc w:val="both"/>
        <w:rPr>
          <w:rFonts w:ascii="Times New Roman" w:eastAsia="Times New Roman" w:hAnsi="Times New Roman" w:cs="Times New Roman"/>
          <w:sz w:val="24"/>
          <w:szCs w:val="24"/>
          <w:lang w:val="es-PE"/>
        </w:rPr>
      </w:pPr>
    </w:p>
    <w:p w14:paraId="5D0510A8" w14:textId="0E62D8BD" w:rsidR="00856BD0" w:rsidRPr="00856BD0" w:rsidRDefault="00856BD0" w:rsidP="00730BDA">
      <w:pPr>
        <w:pStyle w:val="Ttulo2"/>
        <w:rPr>
          <w:rFonts w:eastAsia="Times New Roman"/>
        </w:rPr>
      </w:pPr>
      <w:bookmarkStart w:id="36" w:name="_Toc224836611"/>
      <w:r w:rsidRPr="00856BD0">
        <w:rPr>
          <w:rFonts w:eastAsia="Times New Roman"/>
        </w:rPr>
        <w:lastRenderedPageBreak/>
        <w:t>M</w:t>
      </w:r>
      <w:r w:rsidR="003208ED" w:rsidRPr="00856BD0">
        <w:rPr>
          <w:rFonts w:eastAsia="Times New Roman"/>
        </w:rPr>
        <w:t>apa de calor de riesgos</w:t>
      </w:r>
      <w:bookmarkEnd w:id="36"/>
    </w:p>
    <w:p w14:paraId="3F9D7D08" w14:textId="050EFBA3" w:rsidR="00856BD0" w:rsidRPr="00777E14" w:rsidRDefault="00777E14" w:rsidP="00777E14">
      <w:pPr>
        <w:pStyle w:val="Descripcin"/>
        <w:rPr>
          <w:rFonts w:ascii="Times New Roman" w:eastAsia="Times New Roman" w:hAnsi="Times New Roman" w:cs="Times New Roman"/>
          <w:b/>
          <w:bCs/>
          <w:i w:val="0"/>
          <w:iCs w:val="0"/>
          <w:color w:val="auto"/>
          <w:sz w:val="36"/>
          <w:szCs w:val="36"/>
          <w:lang w:val="es-PE"/>
        </w:rPr>
      </w:pPr>
      <w:bookmarkStart w:id="37" w:name="_Toc224568177"/>
      <w:r w:rsidRPr="00777E14">
        <w:rPr>
          <w:rFonts w:ascii="Times New Roman" w:hAnsi="Times New Roman" w:cs="Times New Roman"/>
          <w:b/>
          <w:bCs/>
          <w:i w:val="0"/>
          <w:iCs w:val="0"/>
          <w:color w:val="auto"/>
          <w:sz w:val="24"/>
          <w:szCs w:val="24"/>
        </w:rPr>
        <w:t xml:space="preserve">Figura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Figura \* ARABIC </w:instrText>
      </w:r>
      <w:r w:rsidRPr="00777E14">
        <w:rPr>
          <w:rFonts w:ascii="Times New Roman" w:hAnsi="Times New Roman" w:cs="Times New Roman"/>
          <w:b/>
          <w:bCs/>
          <w:i w:val="0"/>
          <w:iCs w:val="0"/>
          <w:color w:val="auto"/>
          <w:sz w:val="24"/>
          <w:szCs w:val="24"/>
        </w:rPr>
        <w:fldChar w:fldCharType="separate"/>
      </w:r>
      <w:r w:rsidR="003316C9">
        <w:rPr>
          <w:rFonts w:ascii="Times New Roman" w:hAnsi="Times New Roman" w:cs="Times New Roman"/>
          <w:b/>
          <w:bCs/>
          <w:i w:val="0"/>
          <w:iCs w:val="0"/>
          <w:noProof/>
          <w:color w:val="auto"/>
          <w:sz w:val="24"/>
          <w:szCs w:val="24"/>
        </w:rPr>
        <w:t>2</w:t>
      </w:r>
      <w:bookmarkEnd w:id="37"/>
      <w:r w:rsidRPr="00777E14">
        <w:rPr>
          <w:rFonts w:ascii="Times New Roman" w:hAnsi="Times New Roman" w:cs="Times New Roman"/>
          <w:b/>
          <w:bCs/>
          <w:i w:val="0"/>
          <w:iCs w:val="0"/>
          <w:color w:val="auto"/>
          <w:sz w:val="24"/>
          <w:szCs w:val="24"/>
        </w:rPr>
        <w:fldChar w:fldCharType="end"/>
      </w:r>
    </w:p>
    <w:tbl>
      <w:tblPr>
        <w:tblW w:w="0" w:type="auto"/>
        <w:jc w:val="center"/>
        <w:shd w:val="clear" w:color="auto" w:fill="151517"/>
        <w:tblCellMar>
          <w:top w:w="15" w:type="dxa"/>
          <w:left w:w="15" w:type="dxa"/>
          <w:bottom w:w="15" w:type="dxa"/>
          <w:right w:w="15" w:type="dxa"/>
        </w:tblCellMar>
        <w:tblLook w:val="04A0" w:firstRow="1" w:lastRow="0" w:firstColumn="1" w:lastColumn="0" w:noHBand="0" w:noVBand="1"/>
      </w:tblPr>
      <w:tblGrid>
        <w:gridCol w:w="2793"/>
        <w:gridCol w:w="1754"/>
        <w:gridCol w:w="1240"/>
        <w:gridCol w:w="2570"/>
        <w:gridCol w:w="1823"/>
        <w:gridCol w:w="1714"/>
      </w:tblGrid>
      <w:tr w:rsidR="00856BD0" w:rsidRPr="00856BD0" w14:paraId="273205E4" w14:textId="77777777" w:rsidTr="00856BD0">
        <w:trPr>
          <w:tblHeader/>
          <w:jc w:val="center"/>
        </w:trPr>
        <w:tc>
          <w:tcPr>
            <w:tcW w:w="0" w:type="auto"/>
            <w:tcBorders>
              <w:top w:val="nil"/>
            </w:tcBorders>
            <w:shd w:val="clear" w:color="auto" w:fill="151517"/>
            <w:tcMar>
              <w:top w:w="150" w:type="dxa"/>
              <w:left w:w="0" w:type="dxa"/>
              <w:bottom w:w="150" w:type="dxa"/>
              <w:right w:w="240" w:type="dxa"/>
            </w:tcMar>
            <w:vAlign w:val="center"/>
            <w:hideMark/>
          </w:tcPr>
          <w:p w14:paraId="38A0023F"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Probabilidad → Impacto ↓</w:t>
            </w:r>
          </w:p>
        </w:tc>
        <w:tc>
          <w:tcPr>
            <w:tcW w:w="0" w:type="auto"/>
            <w:tcBorders>
              <w:top w:val="nil"/>
            </w:tcBorders>
            <w:shd w:val="clear" w:color="auto" w:fill="151517"/>
            <w:tcMar>
              <w:top w:w="150" w:type="dxa"/>
              <w:left w:w="240" w:type="dxa"/>
              <w:bottom w:w="150" w:type="dxa"/>
              <w:right w:w="240" w:type="dxa"/>
            </w:tcMar>
            <w:vAlign w:val="center"/>
            <w:hideMark/>
          </w:tcPr>
          <w:p w14:paraId="6D830B8B"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1 - Muy Baja</w:t>
            </w:r>
          </w:p>
        </w:tc>
        <w:tc>
          <w:tcPr>
            <w:tcW w:w="0" w:type="auto"/>
            <w:tcBorders>
              <w:top w:val="nil"/>
            </w:tcBorders>
            <w:shd w:val="clear" w:color="auto" w:fill="151517"/>
            <w:tcMar>
              <w:top w:w="150" w:type="dxa"/>
              <w:left w:w="240" w:type="dxa"/>
              <w:bottom w:w="150" w:type="dxa"/>
              <w:right w:w="240" w:type="dxa"/>
            </w:tcMar>
            <w:vAlign w:val="center"/>
            <w:hideMark/>
          </w:tcPr>
          <w:p w14:paraId="575EB979"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2 - Baja</w:t>
            </w:r>
          </w:p>
        </w:tc>
        <w:tc>
          <w:tcPr>
            <w:tcW w:w="0" w:type="auto"/>
            <w:tcBorders>
              <w:top w:val="nil"/>
            </w:tcBorders>
            <w:shd w:val="clear" w:color="auto" w:fill="151517"/>
            <w:tcMar>
              <w:top w:w="150" w:type="dxa"/>
              <w:left w:w="240" w:type="dxa"/>
              <w:bottom w:w="150" w:type="dxa"/>
              <w:right w:w="240" w:type="dxa"/>
            </w:tcMar>
            <w:vAlign w:val="center"/>
            <w:hideMark/>
          </w:tcPr>
          <w:p w14:paraId="67FE3909"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3 - Media</w:t>
            </w:r>
          </w:p>
        </w:tc>
        <w:tc>
          <w:tcPr>
            <w:tcW w:w="0" w:type="auto"/>
            <w:tcBorders>
              <w:top w:val="nil"/>
            </w:tcBorders>
            <w:shd w:val="clear" w:color="auto" w:fill="151517"/>
            <w:tcMar>
              <w:top w:w="150" w:type="dxa"/>
              <w:left w:w="240" w:type="dxa"/>
              <w:bottom w:w="150" w:type="dxa"/>
              <w:right w:w="240" w:type="dxa"/>
            </w:tcMar>
            <w:vAlign w:val="center"/>
            <w:hideMark/>
          </w:tcPr>
          <w:p w14:paraId="1EDF058F"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4 - Alta</w:t>
            </w:r>
          </w:p>
        </w:tc>
        <w:tc>
          <w:tcPr>
            <w:tcW w:w="0" w:type="auto"/>
            <w:tcBorders>
              <w:top w:val="nil"/>
            </w:tcBorders>
            <w:shd w:val="clear" w:color="auto" w:fill="151517"/>
            <w:tcMar>
              <w:top w:w="150" w:type="dxa"/>
              <w:left w:w="240" w:type="dxa"/>
              <w:bottom w:w="150" w:type="dxa"/>
              <w:right w:w="240" w:type="dxa"/>
            </w:tcMar>
            <w:vAlign w:val="center"/>
            <w:hideMark/>
          </w:tcPr>
          <w:p w14:paraId="6CE4F904"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sz w:val="24"/>
                <w:szCs w:val="24"/>
              </w:rPr>
              <w:t>5 - Muy Alta</w:t>
            </w:r>
          </w:p>
        </w:tc>
      </w:tr>
      <w:tr w:rsidR="00856BD0" w:rsidRPr="00856BD0" w14:paraId="6790B1A4" w14:textId="77777777" w:rsidTr="00856BD0">
        <w:trPr>
          <w:jc w:val="center"/>
        </w:trPr>
        <w:tc>
          <w:tcPr>
            <w:tcW w:w="0" w:type="auto"/>
            <w:shd w:val="clear" w:color="auto" w:fill="151517"/>
            <w:tcMar>
              <w:top w:w="150" w:type="dxa"/>
              <w:left w:w="0" w:type="dxa"/>
              <w:bottom w:w="150" w:type="dxa"/>
              <w:right w:w="240" w:type="dxa"/>
            </w:tcMar>
            <w:vAlign w:val="center"/>
            <w:hideMark/>
          </w:tcPr>
          <w:p w14:paraId="4518C3FC"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b/>
                <w:bCs/>
                <w:sz w:val="24"/>
                <w:szCs w:val="24"/>
              </w:rPr>
              <w:t>5 - Crítico</w:t>
            </w:r>
          </w:p>
        </w:tc>
        <w:tc>
          <w:tcPr>
            <w:tcW w:w="0" w:type="auto"/>
            <w:shd w:val="clear" w:color="auto" w:fill="151517"/>
            <w:tcMar>
              <w:top w:w="150" w:type="dxa"/>
              <w:left w:w="240" w:type="dxa"/>
              <w:bottom w:w="150" w:type="dxa"/>
              <w:right w:w="240" w:type="dxa"/>
            </w:tcMar>
            <w:vAlign w:val="center"/>
            <w:hideMark/>
          </w:tcPr>
          <w:p w14:paraId="62237150"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04BEF0F1"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2C2E1017"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7E2C0138"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0" w:type="dxa"/>
            </w:tcMar>
            <w:vAlign w:val="center"/>
            <w:hideMark/>
          </w:tcPr>
          <w:p w14:paraId="7937AA64"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b/>
                <w:bCs/>
                <w:sz w:val="24"/>
                <w:szCs w:val="24"/>
              </w:rPr>
              <w:t>🔴</w:t>
            </w:r>
            <w:r w:rsidRPr="00856BD0">
              <w:rPr>
                <w:rFonts w:ascii="Times New Roman" w:eastAsia="Times New Roman" w:hAnsi="Times New Roman" w:cs="Times New Roman"/>
                <w:b/>
                <w:bCs/>
                <w:sz w:val="24"/>
                <w:szCs w:val="24"/>
              </w:rPr>
              <w:t xml:space="preserve"> R-02 (20)</w:t>
            </w:r>
          </w:p>
        </w:tc>
      </w:tr>
      <w:tr w:rsidR="00856BD0" w:rsidRPr="00856BD0" w14:paraId="1C285818" w14:textId="77777777" w:rsidTr="00856BD0">
        <w:trPr>
          <w:jc w:val="center"/>
        </w:trPr>
        <w:tc>
          <w:tcPr>
            <w:tcW w:w="0" w:type="auto"/>
            <w:shd w:val="clear" w:color="auto" w:fill="151517"/>
            <w:tcMar>
              <w:top w:w="150" w:type="dxa"/>
              <w:left w:w="0" w:type="dxa"/>
              <w:bottom w:w="150" w:type="dxa"/>
              <w:right w:w="240" w:type="dxa"/>
            </w:tcMar>
            <w:vAlign w:val="center"/>
            <w:hideMark/>
          </w:tcPr>
          <w:p w14:paraId="34FBCF66"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b/>
                <w:bCs/>
                <w:sz w:val="24"/>
                <w:szCs w:val="24"/>
              </w:rPr>
              <w:t>4 - Alto</w:t>
            </w:r>
          </w:p>
        </w:tc>
        <w:tc>
          <w:tcPr>
            <w:tcW w:w="0" w:type="auto"/>
            <w:shd w:val="clear" w:color="auto" w:fill="151517"/>
            <w:tcMar>
              <w:top w:w="150" w:type="dxa"/>
              <w:left w:w="240" w:type="dxa"/>
              <w:bottom w:w="150" w:type="dxa"/>
              <w:right w:w="240" w:type="dxa"/>
            </w:tcMar>
            <w:vAlign w:val="center"/>
            <w:hideMark/>
          </w:tcPr>
          <w:p w14:paraId="3B504855"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11F3BB46"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4E643077"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74A41C5F"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b/>
                <w:bCs/>
                <w:sz w:val="24"/>
                <w:szCs w:val="24"/>
              </w:rPr>
              <w:t>🔴</w:t>
            </w:r>
            <w:r w:rsidRPr="00856BD0">
              <w:rPr>
                <w:rFonts w:ascii="Times New Roman" w:eastAsia="Times New Roman" w:hAnsi="Times New Roman" w:cs="Times New Roman"/>
                <w:b/>
                <w:bCs/>
                <w:sz w:val="24"/>
                <w:szCs w:val="24"/>
              </w:rPr>
              <w:t xml:space="preserve"> R-04 (16)</w:t>
            </w:r>
          </w:p>
        </w:tc>
        <w:tc>
          <w:tcPr>
            <w:tcW w:w="0" w:type="auto"/>
            <w:shd w:val="clear" w:color="auto" w:fill="151517"/>
            <w:tcMar>
              <w:top w:w="150" w:type="dxa"/>
              <w:left w:w="240" w:type="dxa"/>
              <w:bottom w:w="150" w:type="dxa"/>
              <w:right w:w="0" w:type="dxa"/>
            </w:tcMar>
            <w:vAlign w:val="center"/>
            <w:hideMark/>
          </w:tcPr>
          <w:p w14:paraId="56E14BDE"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b/>
                <w:bCs/>
                <w:sz w:val="24"/>
                <w:szCs w:val="24"/>
              </w:rPr>
              <w:t>🔴</w:t>
            </w:r>
            <w:r w:rsidRPr="00856BD0">
              <w:rPr>
                <w:rFonts w:ascii="Times New Roman" w:eastAsia="Times New Roman" w:hAnsi="Times New Roman" w:cs="Times New Roman"/>
                <w:b/>
                <w:bCs/>
                <w:sz w:val="24"/>
                <w:szCs w:val="24"/>
              </w:rPr>
              <w:t xml:space="preserve"> R-01 (20)</w:t>
            </w:r>
          </w:p>
        </w:tc>
      </w:tr>
      <w:tr w:rsidR="00856BD0" w:rsidRPr="00856BD0" w14:paraId="4530C945" w14:textId="77777777" w:rsidTr="00856BD0">
        <w:trPr>
          <w:jc w:val="center"/>
        </w:trPr>
        <w:tc>
          <w:tcPr>
            <w:tcW w:w="0" w:type="auto"/>
            <w:shd w:val="clear" w:color="auto" w:fill="151517"/>
            <w:tcMar>
              <w:top w:w="150" w:type="dxa"/>
              <w:left w:w="0" w:type="dxa"/>
              <w:bottom w:w="150" w:type="dxa"/>
              <w:right w:w="240" w:type="dxa"/>
            </w:tcMar>
            <w:vAlign w:val="center"/>
            <w:hideMark/>
          </w:tcPr>
          <w:p w14:paraId="52C85F65"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b/>
                <w:bCs/>
                <w:sz w:val="24"/>
                <w:szCs w:val="24"/>
              </w:rPr>
              <w:t>3 - Medio</w:t>
            </w:r>
          </w:p>
        </w:tc>
        <w:tc>
          <w:tcPr>
            <w:tcW w:w="0" w:type="auto"/>
            <w:shd w:val="clear" w:color="auto" w:fill="151517"/>
            <w:tcMar>
              <w:top w:w="150" w:type="dxa"/>
              <w:left w:w="240" w:type="dxa"/>
              <w:bottom w:w="150" w:type="dxa"/>
              <w:right w:w="240" w:type="dxa"/>
            </w:tcMar>
            <w:vAlign w:val="center"/>
            <w:hideMark/>
          </w:tcPr>
          <w:p w14:paraId="6C0074E3"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68912871"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23C95A2F"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r w:rsidRPr="00856BD0">
              <w:rPr>
                <w:rFonts w:ascii="Times New Roman" w:eastAsia="Times New Roman" w:hAnsi="Times New Roman" w:cs="Times New Roman"/>
                <w:sz w:val="24"/>
                <w:szCs w:val="24"/>
              </w:rPr>
              <w:t xml:space="preserve"> R-07 (9) R-08 (9)</w:t>
            </w:r>
          </w:p>
        </w:tc>
        <w:tc>
          <w:tcPr>
            <w:tcW w:w="0" w:type="auto"/>
            <w:shd w:val="clear" w:color="auto" w:fill="151517"/>
            <w:tcMar>
              <w:top w:w="150" w:type="dxa"/>
              <w:left w:w="240" w:type="dxa"/>
              <w:bottom w:w="150" w:type="dxa"/>
              <w:right w:w="240" w:type="dxa"/>
            </w:tcMar>
            <w:vAlign w:val="center"/>
            <w:hideMark/>
          </w:tcPr>
          <w:p w14:paraId="7E957C76"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r w:rsidRPr="00856BD0">
              <w:rPr>
                <w:rFonts w:ascii="Times New Roman" w:eastAsia="Times New Roman" w:hAnsi="Times New Roman" w:cs="Times New Roman"/>
                <w:sz w:val="24"/>
                <w:szCs w:val="24"/>
              </w:rPr>
              <w:t xml:space="preserve"> R-06 (12)</w:t>
            </w:r>
          </w:p>
        </w:tc>
        <w:tc>
          <w:tcPr>
            <w:tcW w:w="0" w:type="auto"/>
            <w:shd w:val="clear" w:color="auto" w:fill="151517"/>
            <w:tcMar>
              <w:top w:w="150" w:type="dxa"/>
              <w:left w:w="240" w:type="dxa"/>
              <w:bottom w:w="150" w:type="dxa"/>
              <w:right w:w="0" w:type="dxa"/>
            </w:tcMar>
            <w:vAlign w:val="center"/>
            <w:hideMark/>
          </w:tcPr>
          <w:p w14:paraId="47D4AE55"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r>
      <w:tr w:rsidR="00856BD0" w:rsidRPr="00856BD0" w14:paraId="73ED8567" w14:textId="77777777" w:rsidTr="00856BD0">
        <w:trPr>
          <w:jc w:val="center"/>
        </w:trPr>
        <w:tc>
          <w:tcPr>
            <w:tcW w:w="0" w:type="auto"/>
            <w:shd w:val="clear" w:color="auto" w:fill="151517"/>
            <w:tcMar>
              <w:top w:w="150" w:type="dxa"/>
              <w:left w:w="0" w:type="dxa"/>
              <w:bottom w:w="150" w:type="dxa"/>
              <w:right w:w="240" w:type="dxa"/>
            </w:tcMar>
            <w:vAlign w:val="center"/>
            <w:hideMark/>
          </w:tcPr>
          <w:p w14:paraId="7BA64676"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b/>
                <w:bCs/>
                <w:sz w:val="24"/>
                <w:szCs w:val="24"/>
              </w:rPr>
              <w:t>2 - Bajo</w:t>
            </w:r>
          </w:p>
        </w:tc>
        <w:tc>
          <w:tcPr>
            <w:tcW w:w="0" w:type="auto"/>
            <w:shd w:val="clear" w:color="auto" w:fill="151517"/>
            <w:tcMar>
              <w:top w:w="150" w:type="dxa"/>
              <w:left w:w="240" w:type="dxa"/>
              <w:bottom w:w="150" w:type="dxa"/>
              <w:right w:w="240" w:type="dxa"/>
            </w:tcMar>
            <w:vAlign w:val="center"/>
            <w:hideMark/>
          </w:tcPr>
          <w:p w14:paraId="34EA1A60"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140291F2"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41A5A5D0"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0AD6FF8C"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0" w:type="dxa"/>
            </w:tcMar>
            <w:vAlign w:val="center"/>
            <w:hideMark/>
          </w:tcPr>
          <w:p w14:paraId="75164F4F"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r>
      <w:tr w:rsidR="00856BD0" w:rsidRPr="00856BD0" w14:paraId="4EEA1966" w14:textId="77777777" w:rsidTr="00856BD0">
        <w:trPr>
          <w:jc w:val="center"/>
        </w:trPr>
        <w:tc>
          <w:tcPr>
            <w:tcW w:w="0" w:type="auto"/>
            <w:shd w:val="clear" w:color="auto" w:fill="151517"/>
            <w:tcMar>
              <w:top w:w="150" w:type="dxa"/>
              <w:left w:w="0" w:type="dxa"/>
              <w:bottom w:w="150" w:type="dxa"/>
              <w:right w:w="240" w:type="dxa"/>
            </w:tcMar>
            <w:vAlign w:val="center"/>
            <w:hideMark/>
          </w:tcPr>
          <w:p w14:paraId="7A23BC6C"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Times New Roman" w:eastAsia="Times New Roman" w:hAnsi="Times New Roman" w:cs="Times New Roman"/>
                <w:b/>
                <w:bCs/>
                <w:sz w:val="24"/>
                <w:szCs w:val="24"/>
              </w:rPr>
              <w:t>1 - Muy Bajo</w:t>
            </w:r>
          </w:p>
        </w:tc>
        <w:tc>
          <w:tcPr>
            <w:tcW w:w="0" w:type="auto"/>
            <w:shd w:val="clear" w:color="auto" w:fill="151517"/>
            <w:tcMar>
              <w:top w:w="150" w:type="dxa"/>
              <w:left w:w="240" w:type="dxa"/>
              <w:bottom w:w="150" w:type="dxa"/>
              <w:right w:w="240" w:type="dxa"/>
            </w:tcMar>
            <w:vAlign w:val="center"/>
            <w:hideMark/>
          </w:tcPr>
          <w:p w14:paraId="48006CC0"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5358E2C8"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1400F51D"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240" w:type="dxa"/>
            </w:tcMar>
            <w:vAlign w:val="center"/>
            <w:hideMark/>
          </w:tcPr>
          <w:p w14:paraId="03C826F1"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c>
          <w:tcPr>
            <w:tcW w:w="0" w:type="auto"/>
            <w:shd w:val="clear" w:color="auto" w:fill="151517"/>
            <w:tcMar>
              <w:top w:w="150" w:type="dxa"/>
              <w:left w:w="240" w:type="dxa"/>
              <w:bottom w:w="150" w:type="dxa"/>
              <w:right w:w="0" w:type="dxa"/>
            </w:tcMar>
            <w:vAlign w:val="center"/>
            <w:hideMark/>
          </w:tcPr>
          <w:p w14:paraId="308A9104" w14:textId="77777777" w:rsidR="00856BD0" w:rsidRPr="00856BD0" w:rsidRDefault="00856BD0" w:rsidP="00856BD0">
            <w:pPr>
              <w:spacing w:after="0" w:line="360" w:lineRule="auto"/>
              <w:jc w:val="both"/>
              <w:rPr>
                <w:rFonts w:ascii="Times New Roman" w:eastAsia="Times New Roman" w:hAnsi="Times New Roman" w:cs="Times New Roman"/>
                <w:sz w:val="24"/>
                <w:szCs w:val="24"/>
              </w:rPr>
            </w:pPr>
            <w:r w:rsidRPr="00856BD0">
              <w:rPr>
                <w:rFonts w:ascii="Segoe UI Emoji" w:eastAsia="Times New Roman" w:hAnsi="Segoe UI Emoji" w:cs="Segoe UI Emoji"/>
                <w:sz w:val="24"/>
                <w:szCs w:val="24"/>
              </w:rPr>
              <w:t>🟢</w:t>
            </w:r>
          </w:p>
        </w:tc>
      </w:tr>
    </w:tbl>
    <w:p w14:paraId="004F4E50" w14:textId="77777777" w:rsidR="00856BD0" w:rsidRDefault="00856BD0" w:rsidP="1E43D085">
      <w:pPr>
        <w:spacing w:after="0" w:line="360" w:lineRule="auto"/>
        <w:jc w:val="both"/>
        <w:rPr>
          <w:rFonts w:ascii="Times New Roman" w:eastAsia="Times New Roman" w:hAnsi="Times New Roman" w:cs="Times New Roman"/>
          <w:sz w:val="24"/>
          <w:szCs w:val="24"/>
          <w:lang w:val="es-PE"/>
        </w:rPr>
      </w:pPr>
    </w:p>
    <w:p w14:paraId="7954EBB1" w14:textId="77777777" w:rsidR="00856BD0" w:rsidRDefault="00856BD0" w:rsidP="1E43D085">
      <w:pPr>
        <w:spacing w:after="0" w:line="360" w:lineRule="auto"/>
        <w:jc w:val="both"/>
        <w:rPr>
          <w:rFonts w:ascii="Times New Roman" w:eastAsia="Times New Roman" w:hAnsi="Times New Roman" w:cs="Times New Roman"/>
          <w:sz w:val="24"/>
          <w:szCs w:val="24"/>
          <w:lang w:val="es-PE"/>
        </w:rPr>
        <w:sectPr w:rsidR="00856BD0" w:rsidSect="0022123B">
          <w:pgSz w:w="15840" w:h="12240" w:orient="landscape"/>
          <w:pgMar w:top="1701" w:right="1418" w:bottom="1701" w:left="1985" w:header="709" w:footer="709" w:gutter="0"/>
          <w:cols w:space="708"/>
          <w:docGrid w:linePitch="360"/>
        </w:sectPr>
      </w:pPr>
    </w:p>
    <w:p w14:paraId="4B8A116E" w14:textId="67CE91F5" w:rsidR="00856BD0" w:rsidRDefault="00856BD0" w:rsidP="00856BD0">
      <w:pPr>
        <w:spacing w:after="0" w:line="360" w:lineRule="auto"/>
        <w:jc w:val="both"/>
        <w:rPr>
          <w:rFonts w:ascii="Times New Roman" w:eastAsia="Times New Roman" w:hAnsi="Times New Roman" w:cs="Times New Roman"/>
          <w:b/>
          <w:bCs/>
          <w:sz w:val="24"/>
          <w:szCs w:val="24"/>
        </w:rPr>
      </w:pPr>
      <w:r w:rsidRPr="00856BD0">
        <w:rPr>
          <w:rFonts w:ascii="Times New Roman" w:eastAsia="Times New Roman" w:hAnsi="Times New Roman" w:cs="Times New Roman"/>
          <w:b/>
          <w:bCs/>
          <w:sz w:val="24"/>
          <w:szCs w:val="24"/>
        </w:rPr>
        <w:lastRenderedPageBreak/>
        <w:t>C</w:t>
      </w:r>
      <w:r w:rsidR="003208ED" w:rsidRPr="00856BD0">
        <w:rPr>
          <w:rFonts w:ascii="Times New Roman" w:eastAsia="Times New Roman" w:hAnsi="Times New Roman" w:cs="Times New Roman"/>
          <w:b/>
          <w:bCs/>
          <w:sz w:val="24"/>
          <w:szCs w:val="24"/>
        </w:rPr>
        <w:t>riterios de ponderación utilizados</w:t>
      </w:r>
    </w:p>
    <w:p w14:paraId="098DA80A" w14:textId="14DA874E" w:rsidR="00777E14" w:rsidRPr="00777E14" w:rsidRDefault="00777E14" w:rsidP="00777E14">
      <w:pPr>
        <w:pStyle w:val="Descripcin"/>
        <w:rPr>
          <w:rFonts w:ascii="Times New Roman" w:eastAsia="Times New Roman" w:hAnsi="Times New Roman" w:cs="Times New Roman"/>
          <w:b/>
          <w:bCs/>
          <w:i w:val="0"/>
          <w:iCs w:val="0"/>
          <w:color w:val="auto"/>
          <w:sz w:val="36"/>
          <w:szCs w:val="36"/>
        </w:rPr>
      </w:pPr>
      <w:bookmarkStart w:id="38" w:name="_Toc224836731"/>
      <w:r w:rsidRPr="00777E14">
        <w:rPr>
          <w:rFonts w:ascii="Times New Roman" w:hAnsi="Times New Roman" w:cs="Times New Roman"/>
          <w:b/>
          <w:bCs/>
          <w:i w:val="0"/>
          <w:iCs w:val="0"/>
          <w:color w:val="auto"/>
          <w:sz w:val="24"/>
          <w:szCs w:val="24"/>
        </w:rPr>
        <w:t xml:space="preserve">Tabla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Tabla \* ARABIC </w:instrText>
      </w:r>
      <w:r w:rsidRPr="00777E14">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5</w:t>
      </w:r>
      <w:bookmarkEnd w:id="38"/>
      <w:r w:rsidRPr="00777E14">
        <w:rPr>
          <w:rFonts w:ascii="Times New Roman" w:hAnsi="Times New Roman" w:cs="Times New Roman"/>
          <w:b/>
          <w:bCs/>
          <w:i w:val="0"/>
          <w:iCs w:val="0"/>
          <w:color w:val="auto"/>
          <w:sz w:val="24"/>
          <w:szCs w:val="24"/>
        </w:rPr>
        <w:fldChar w:fldCharType="end"/>
      </w:r>
    </w:p>
    <w:tbl>
      <w:tblPr>
        <w:tblW w:w="5000" w:type="pct"/>
        <w:tblBorders>
          <w:bottom w:val="single" w:sz="4" w:space="0" w:color="auto"/>
        </w:tblBorders>
        <w:tblCellMar>
          <w:left w:w="70" w:type="dxa"/>
          <w:right w:w="70" w:type="dxa"/>
        </w:tblCellMar>
        <w:tblLook w:val="04A0" w:firstRow="1" w:lastRow="0" w:firstColumn="1" w:lastColumn="0" w:noHBand="0" w:noVBand="1"/>
      </w:tblPr>
      <w:tblGrid>
        <w:gridCol w:w="927"/>
        <w:gridCol w:w="3222"/>
        <w:gridCol w:w="4688"/>
      </w:tblGrid>
      <w:tr w:rsidR="00856BD0" w:rsidRPr="00856BD0" w14:paraId="3982BAB7" w14:textId="77777777" w:rsidTr="00856BD0">
        <w:trPr>
          <w:trHeight w:val="288"/>
        </w:trPr>
        <w:tc>
          <w:tcPr>
            <w:tcW w:w="383" w:type="pct"/>
            <w:tcBorders>
              <w:top w:val="single" w:sz="4" w:space="0" w:color="auto"/>
              <w:bottom w:val="single" w:sz="4" w:space="0" w:color="auto"/>
            </w:tcBorders>
            <w:vAlign w:val="bottom"/>
            <w:hideMark/>
          </w:tcPr>
          <w:p w14:paraId="67527962" w14:textId="77777777" w:rsidR="00856BD0" w:rsidRPr="00856BD0" w:rsidRDefault="00856BD0" w:rsidP="00856BD0">
            <w:pPr>
              <w:spacing w:after="0" w:line="240" w:lineRule="auto"/>
              <w:rPr>
                <w:rFonts w:ascii="Times New Roman" w:eastAsia="Times New Roman" w:hAnsi="Times New Roman" w:cs="Times New Roman"/>
                <w:b/>
                <w:bCs/>
                <w:color w:val="000000"/>
                <w:kern w:val="0"/>
                <w:sz w:val="24"/>
                <w:szCs w:val="24"/>
                <w:lang w:eastAsia="es-GT"/>
                <w14:ligatures w14:val="none"/>
              </w:rPr>
            </w:pPr>
            <w:r w:rsidRPr="00856BD0">
              <w:rPr>
                <w:rFonts w:ascii="Times New Roman" w:eastAsia="Times New Roman" w:hAnsi="Times New Roman" w:cs="Times New Roman"/>
                <w:b/>
                <w:bCs/>
                <w:color w:val="000000"/>
                <w:kern w:val="0"/>
                <w:sz w:val="24"/>
                <w:szCs w:val="24"/>
                <w:lang w:eastAsia="es-GT"/>
                <w14:ligatures w14:val="none"/>
              </w:rPr>
              <w:t>Nivel</w:t>
            </w:r>
          </w:p>
        </w:tc>
        <w:tc>
          <w:tcPr>
            <w:tcW w:w="1894" w:type="pct"/>
            <w:tcBorders>
              <w:top w:val="single" w:sz="4" w:space="0" w:color="auto"/>
              <w:bottom w:val="single" w:sz="4" w:space="0" w:color="auto"/>
            </w:tcBorders>
            <w:vAlign w:val="bottom"/>
            <w:hideMark/>
          </w:tcPr>
          <w:p w14:paraId="6207918C" w14:textId="77777777" w:rsidR="00856BD0" w:rsidRPr="00856BD0" w:rsidRDefault="00856BD0" w:rsidP="00856BD0">
            <w:pPr>
              <w:spacing w:after="0" w:line="240" w:lineRule="auto"/>
              <w:rPr>
                <w:rFonts w:ascii="Times New Roman" w:eastAsia="Times New Roman" w:hAnsi="Times New Roman" w:cs="Times New Roman"/>
                <w:b/>
                <w:bCs/>
                <w:color w:val="000000"/>
                <w:kern w:val="0"/>
                <w:sz w:val="24"/>
                <w:szCs w:val="24"/>
                <w:lang w:eastAsia="es-GT"/>
                <w14:ligatures w14:val="none"/>
              </w:rPr>
            </w:pPr>
            <w:r w:rsidRPr="00856BD0">
              <w:rPr>
                <w:rFonts w:ascii="Times New Roman" w:eastAsia="Times New Roman" w:hAnsi="Times New Roman" w:cs="Times New Roman"/>
                <w:b/>
                <w:bCs/>
                <w:color w:val="000000"/>
                <w:kern w:val="0"/>
                <w:sz w:val="24"/>
                <w:szCs w:val="24"/>
                <w:lang w:eastAsia="es-GT"/>
                <w14:ligatures w14:val="none"/>
              </w:rPr>
              <w:t>Probabilidad</w:t>
            </w:r>
          </w:p>
        </w:tc>
        <w:tc>
          <w:tcPr>
            <w:tcW w:w="2723" w:type="pct"/>
            <w:tcBorders>
              <w:top w:val="single" w:sz="4" w:space="0" w:color="auto"/>
              <w:bottom w:val="single" w:sz="4" w:space="0" w:color="auto"/>
            </w:tcBorders>
            <w:vAlign w:val="bottom"/>
            <w:hideMark/>
          </w:tcPr>
          <w:p w14:paraId="576785BE" w14:textId="77777777" w:rsidR="00856BD0" w:rsidRPr="00856BD0" w:rsidRDefault="00856BD0" w:rsidP="00856BD0">
            <w:pPr>
              <w:spacing w:after="0" w:line="240" w:lineRule="auto"/>
              <w:rPr>
                <w:rFonts w:ascii="Times New Roman" w:eastAsia="Times New Roman" w:hAnsi="Times New Roman" w:cs="Times New Roman"/>
                <w:b/>
                <w:bCs/>
                <w:color w:val="000000"/>
                <w:kern w:val="0"/>
                <w:sz w:val="24"/>
                <w:szCs w:val="24"/>
                <w:lang w:eastAsia="es-GT"/>
                <w14:ligatures w14:val="none"/>
              </w:rPr>
            </w:pPr>
            <w:r w:rsidRPr="00856BD0">
              <w:rPr>
                <w:rFonts w:ascii="Times New Roman" w:eastAsia="Times New Roman" w:hAnsi="Times New Roman" w:cs="Times New Roman"/>
                <w:b/>
                <w:bCs/>
                <w:color w:val="000000"/>
                <w:kern w:val="0"/>
                <w:sz w:val="24"/>
                <w:szCs w:val="24"/>
                <w:lang w:eastAsia="es-GT"/>
                <w14:ligatures w14:val="none"/>
              </w:rPr>
              <w:t>Impacto</w:t>
            </w:r>
          </w:p>
        </w:tc>
      </w:tr>
      <w:tr w:rsidR="00856BD0" w:rsidRPr="00856BD0" w14:paraId="2BAA98AB" w14:textId="77777777" w:rsidTr="00856BD0">
        <w:trPr>
          <w:trHeight w:val="288"/>
        </w:trPr>
        <w:tc>
          <w:tcPr>
            <w:tcW w:w="383" w:type="pct"/>
            <w:tcBorders>
              <w:top w:val="single" w:sz="4" w:space="0" w:color="auto"/>
            </w:tcBorders>
            <w:vAlign w:val="bottom"/>
            <w:hideMark/>
          </w:tcPr>
          <w:p w14:paraId="6741DF83"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5 (Muy Alto / Crítico)</w:t>
            </w:r>
          </w:p>
        </w:tc>
        <w:tc>
          <w:tcPr>
            <w:tcW w:w="1894" w:type="pct"/>
            <w:tcBorders>
              <w:top w:val="single" w:sz="4" w:space="0" w:color="auto"/>
            </w:tcBorders>
            <w:vAlign w:val="bottom"/>
            <w:hideMark/>
          </w:tcPr>
          <w:p w14:paraId="6528870B"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Ocurre frecuentemente (</w:t>
            </w:r>
            <w:proofErr w:type="spellStart"/>
            <w:r w:rsidRPr="00856BD0">
              <w:rPr>
                <w:rFonts w:ascii="Times New Roman" w:eastAsia="Times New Roman" w:hAnsi="Times New Roman" w:cs="Times New Roman"/>
                <w:color w:val="000000"/>
                <w:kern w:val="0"/>
                <w:sz w:val="24"/>
                <w:szCs w:val="24"/>
                <w:lang w:eastAsia="es-GT"/>
                <w14:ligatures w14:val="none"/>
              </w:rPr>
              <w:t>ej</w:t>
            </w:r>
            <w:proofErr w:type="spellEnd"/>
            <w:r w:rsidRPr="00856BD0">
              <w:rPr>
                <w:rFonts w:ascii="Times New Roman" w:eastAsia="Times New Roman" w:hAnsi="Times New Roman" w:cs="Times New Roman"/>
                <w:color w:val="000000"/>
                <w:kern w:val="0"/>
                <w:sz w:val="24"/>
                <w:szCs w:val="24"/>
                <w:lang w:eastAsia="es-GT"/>
                <w14:ligatures w14:val="none"/>
              </w:rPr>
              <w:t>: &gt;70% en phishing)</w:t>
            </w:r>
          </w:p>
        </w:tc>
        <w:tc>
          <w:tcPr>
            <w:tcW w:w="2723" w:type="pct"/>
            <w:tcBorders>
              <w:top w:val="single" w:sz="4" w:space="0" w:color="auto"/>
            </w:tcBorders>
            <w:vAlign w:val="bottom"/>
            <w:hideMark/>
          </w:tcPr>
          <w:p w14:paraId="5ED1A4C2"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Daño irreversible, pérdidas &gt;Q500k, riesgo legal, cierre del negocio</w:t>
            </w:r>
          </w:p>
        </w:tc>
      </w:tr>
      <w:tr w:rsidR="00856BD0" w:rsidRPr="00856BD0" w14:paraId="14F912C1" w14:textId="77777777" w:rsidTr="00856BD0">
        <w:trPr>
          <w:trHeight w:val="288"/>
        </w:trPr>
        <w:tc>
          <w:tcPr>
            <w:tcW w:w="383" w:type="pct"/>
            <w:vAlign w:val="bottom"/>
            <w:hideMark/>
          </w:tcPr>
          <w:p w14:paraId="4AAFAB11"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4 (Alto)</w:t>
            </w:r>
          </w:p>
        </w:tc>
        <w:tc>
          <w:tcPr>
            <w:tcW w:w="1894" w:type="pct"/>
            <w:vAlign w:val="bottom"/>
            <w:hideMark/>
          </w:tcPr>
          <w:p w14:paraId="504287F0"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Ocurre con cierta frecuencia (anual)</w:t>
            </w:r>
          </w:p>
        </w:tc>
        <w:tc>
          <w:tcPr>
            <w:tcW w:w="2723" w:type="pct"/>
            <w:vAlign w:val="bottom"/>
            <w:hideMark/>
          </w:tcPr>
          <w:p w14:paraId="2365D715"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Daño mayor, pérdidas Q100k-Q500k, clientes afectados</w:t>
            </w:r>
          </w:p>
        </w:tc>
      </w:tr>
      <w:tr w:rsidR="00856BD0" w:rsidRPr="00856BD0" w14:paraId="19A28BBD" w14:textId="77777777" w:rsidTr="00856BD0">
        <w:trPr>
          <w:trHeight w:val="288"/>
        </w:trPr>
        <w:tc>
          <w:tcPr>
            <w:tcW w:w="383" w:type="pct"/>
            <w:vAlign w:val="bottom"/>
            <w:hideMark/>
          </w:tcPr>
          <w:p w14:paraId="32512C96"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3 (Medio)</w:t>
            </w:r>
          </w:p>
        </w:tc>
        <w:tc>
          <w:tcPr>
            <w:tcW w:w="1894" w:type="pct"/>
            <w:vAlign w:val="bottom"/>
            <w:hideMark/>
          </w:tcPr>
          <w:p w14:paraId="6F28525A"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Ha ocurrido (cada 2-3 años)</w:t>
            </w:r>
          </w:p>
        </w:tc>
        <w:tc>
          <w:tcPr>
            <w:tcW w:w="2723" w:type="pct"/>
            <w:vAlign w:val="bottom"/>
            <w:hideMark/>
          </w:tcPr>
          <w:p w14:paraId="78EC3B0E"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Daño moderado, pérdidas Q20k-Q100k, impacto reputacional local</w:t>
            </w:r>
          </w:p>
        </w:tc>
      </w:tr>
      <w:tr w:rsidR="00856BD0" w:rsidRPr="00856BD0" w14:paraId="454E5C4A" w14:textId="77777777" w:rsidTr="00856BD0">
        <w:trPr>
          <w:trHeight w:val="288"/>
        </w:trPr>
        <w:tc>
          <w:tcPr>
            <w:tcW w:w="383" w:type="pct"/>
            <w:vAlign w:val="bottom"/>
            <w:hideMark/>
          </w:tcPr>
          <w:p w14:paraId="0BD78AAF"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2 (Bajo)</w:t>
            </w:r>
          </w:p>
        </w:tc>
        <w:tc>
          <w:tcPr>
            <w:tcW w:w="1894" w:type="pct"/>
            <w:vAlign w:val="bottom"/>
            <w:hideMark/>
          </w:tcPr>
          <w:p w14:paraId="66F017D1"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Podría ocurrir en circunstancias extremas</w:t>
            </w:r>
          </w:p>
        </w:tc>
        <w:tc>
          <w:tcPr>
            <w:tcW w:w="2723" w:type="pct"/>
            <w:vAlign w:val="bottom"/>
            <w:hideMark/>
          </w:tcPr>
          <w:p w14:paraId="23CE8844"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Daño menor, pérdidas &lt;Q20k, recuperable</w:t>
            </w:r>
          </w:p>
        </w:tc>
      </w:tr>
      <w:tr w:rsidR="00856BD0" w:rsidRPr="00856BD0" w14:paraId="33BBE296" w14:textId="77777777" w:rsidTr="00856BD0">
        <w:trPr>
          <w:trHeight w:val="288"/>
        </w:trPr>
        <w:tc>
          <w:tcPr>
            <w:tcW w:w="383" w:type="pct"/>
            <w:vAlign w:val="bottom"/>
            <w:hideMark/>
          </w:tcPr>
          <w:p w14:paraId="6A375693"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1 (Muy Bajo)</w:t>
            </w:r>
          </w:p>
        </w:tc>
        <w:tc>
          <w:tcPr>
            <w:tcW w:w="1894" w:type="pct"/>
            <w:vAlign w:val="bottom"/>
            <w:hideMark/>
          </w:tcPr>
          <w:p w14:paraId="6801417B"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Casi imposible que ocurra</w:t>
            </w:r>
          </w:p>
        </w:tc>
        <w:tc>
          <w:tcPr>
            <w:tcW w:w="2723" w:type="pct"/>
            <w:vAlign w:val="bottom"/>
            <w:hideMark/>
          </w:tcPr>
          <w:p w14:paraId="133A0419" w14:textId="77777777" w:rsidR="00856BD0" w:rsidRPr="00856BD0" w:rsidRDefault="00856BD0" w:rsidP="00856BD0">
            <w:pPr>
              <w:spacing w:after="0" w:line="240" w:lineRule="auto"/>
              <w:rPr>
                <w:rFonts w:ascii="Times New Roman" w:eastAsia="Times New Roman" w:hAnsi="Times New Roman" w:cs="Times New Roman"/>
                <w:color w:val="000000"/>
                <w:kern w:val="0"/>
                <w:sz w:val="24"/>
                <w:szCs w:val="24"/>
                <w:lang w:eastAsia="es-GT"/>
                <w14:ligatures w14:val="none"/>
              </w:rPr>
            </w:pPr>
            <w:r w:rsidRPr="00856BD0">
              <w:rPr>
                <w:rFonts w:ascii="Times New Roman" w:eastAsia="Times New Roman" w:hAnsi="Times New Roman" w:cs="Times New Roman"/>
                <w:color w:val="000000"/>
                <w:kern w:val="0"/>
                <w:sz w:val="24"/>
                <w:szCs w:val="24"/>
                <w:lang w:eastAsia="es-GT"/>
                <w14:ligatures w14:val="none"/>
              </w:rPr>
              <w:t>Impacto insignificante</w:t>
            </w:r>
          </w:p>
        </w:tc>
      </w:tr>
    </w:tbl>
    <w:p w14:paraId="07203319" w14:textId="77777777" w:rsidR="00856BD0" w:rsidRDefault="00856BD0" w:rsidP="1E43D085">
      <w:pPr>
        <w:spacing w:after="0" w:line="360" w:lineRule="auto"/>
        <w:jc w:val="both"/>
        <w:rPr>
          <w:rFonts w:ascii="Times New Roman" w:eastAsia="Times New Roman" w:hAnsi="Times New Roman" w:cs="Times New Roman"/>
          <w:sz w:val="24"/>
          <w:szCs w:val="24"/>
          <w:lang w:val="es-PE"/>
        </w:rPr>
      </w:pPr>
    </w:p>
    <w:p w14:paraId="2029C6FE" w14:textId="637070F9" w:rsidR="00856BD0" w:rsidRDefault="00856BD0" w:rsidP="00856BD0">
      <w:pPr>
        <w:spacing w:after="0" w:line="360" w:lineRule="auto"/>
        <w:jc w:val="both"/>
        <w:rPr>
          <w:rFonts w:ascii="Times New Roman" w:eastAsia="Times New Roman" w:hAnsi="Times New Roman" w:cs="Times New Roman"/>
          <w:b/>
          <w:bCs/>
          <w:sz w:val="24"/>
          <w:szCs w:val="24"/>
        </w:rPr>
      </w:pPr>
      <w:r w:rsidRPr="00856BD0">
        <w:rPr>
          <w:rFonts w:ascii="Times New Roman" w:eastAsia="Times New Roman" w:hAnsi="Times New Roman" w:cs="Times New Roman"/>
          <w:b/>
          <w:bCs/>
          <w:sz w:val="24"/>
          <w:szCs w:val="24"/>
        </w:rPr>
        <w:t>P</w:t>
      </w:r>
      <w:r w:rsidR="004E72E2" w:rsidRPr="00856BD0">
        <w:rPr>
          <w:rFonts w:ascii="Times New Roman" w:eastAsia="Times New Roman" w:hAnsi="Times New Roman" w:cs="Times New Roman"/>
          <w:b/>
          <w:bCs/>
          <w:sz w:val="24"/>
          <w:szCs w:val="24"/>
        </w:rPr>
        <w:t>lan de tratamiento por prioridad</w:t>
      </w:r>
    </w:p>
    <w:p w14:paraId="79A083BE" w14:textId="671257E4" w:rsidR="00777E14" w:rsidRPr="00777E14" w:rsidRDefault="00777E14" w:rsidP="00777E14">
      <w:pPr>
        <w:pStyle w:val="Descripcin"/>
        <w:rPr>
          <w:rFonts w:ascii="Times New Roman" w:eastAsia="Times New Roman" w:hAnsi="Times New Roman" w:cs="Times New Roman"/>
          <w:b/>
          <w:bCs/>
          <w:i w:val="0"/>
          <w:iCs w:val="0"/>
          <w:color w:val="auto"/>
          <w:sz w:val="36"/>
          <w:szCs w:val="36"/>
        </w:rPr>
      </w:pPr>
      <w:bookmarkStart w:id="39" w:name="_Toc224836732"/>
      <w:r w:rsidRPr="00777E14">
        <w:rPr>
          <w:rFonts w:ascii="Times New Roman" w:hAnsi="Times New Roman" w:cs="Times New Roman"/>
          <w:b/>
          <w:bCs/>
          <w:i w:val="0"/>
          <w:iCs w:val="0"/>
          <w:color w:val="auto"/>
          <w:sz w:val="24"/>
          <w:szCs w:val="24"/>
        </w:rPr>
        <w:t xml:space="preserve">Tabla </w:t>
      </w:r>
      <w:r w:rsidRPr="00777E14">
        <w:rPr>
          <w:rFonts w:ascii="Times New Roman" w:hAnsi="Times New Roman" w:cs="Times New Roman"/>
          <w:b/>
          <w:bCs/>
          <w:i w:val="0"/>
          <w:iCs w:val="0"/>
          <w:color w:val="auto"/>
          <w:sz w:val="24"/>
          <w:szCs w:val="24"/>
        </w:rPr>
        <w:fldChar w:fldCharType="begin"/>
      </w:r>
      <w:r w:rsidRPr="00777E14">
        <w:rPr>
          <w:rFonts w:ascii="Times New Roman" w:hAnsi="Times New Roman" w:cs="Times New Roman"/>
          <w:b/>
          <w:bCs/>
          <w:i w:val="0"/>
          <w:iCs w:val="0"/>
          <w:color w:val="auto"/>
          <w:sz w:val="24"/>
          <w:szCs w:val="24"/>
        </w:rPr>
        <w:instrText xml:space="preserve"> SEQ Tabla \* ARABIC </w:instrText>
      </w:r>
      <w:r w:rsidRPr="00777E14">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6</w:t>
      </w:r>
      <w:bookmarkEnd w:id="39"/>
      <w:r w:rsidRPr="00777E14">
        <w:rPr>
          <w:rFonts w:ascii="Times New Roman" w:hAnsi="Times New Roman" w:cs="Times New Roman"/>
          <w:b/>
          <w:bCs/>
          <w:i w:val="0"/>
          <w:iCs w:val="0"/>
          <w:color w:val="auto"/>
          <w:sz w:val="24"/>
          <w:szCs w:val="24"/>
        </w:rPr>
        <w:fldChar w:fldCharType="end"/>
      </w:r>
    </w:p>
    <w:tbl>
      <w:tblPr>
        <w:tblW w:w="5000" w:type="pct"/>
        <w:tblCellMar>
          <w:left w:w="70" w:type="dxa"/>
          <w:right w:w="70" w:type="dxa"/>
        </w:tblCellMar>
        <w:tblLook w:val="04A0" w:firstRow="1" w:lastRow="0" w:firstColumn="1" w:lastColumn="0" w:noHBand="0" w:noVBand="1"/>
      </w:tblPr>
      <w:tblGrid>
        <w:gridCol w:w="1521"/>
        <w:gridCol w:w="1492"/>
        <w:gridCol w:w="3498"/>
        <w:gridCol w:w="1421"/>
        <w:gridCol w:w="905"/>
      </w:tblGrid>
      <w:tr w:rsidR="00146BC1" w:rsidRPr="00146BC1" w14:paraId="76CB2ABF" w14:textId="77777777" w:rsidTr="00146BC1">
        <w:trPr>
          <w:trHeight w:val="288"/>
        </w:trPr>
        <w:tc>
          <w:tcPr>
            <w:tcW w:w="887" w:type="pct"/>
            <w:tcBorders>
              <w:top w:val="single" w:sz="4" w:space="0" w:color="auto"/>
              <w:left w:val="nil"/>
              <w:bottom w:val="single" w:sz="4" w:space="0" w:color="auto"/>
              <w:right w:val="nil"/>
            </w:tcBorders>
            <w:vAlign w:val="bottom"/>
            <w:hideMark/>
          </w:tcPr>
          <w:p w14:paraId="18BCF43E" w14:textId="77777777" w:rsidR="00146BC1" w:rsidRPr="00146BC1" w:rsidRDefault="00146BC1" w:rsidP="00146BC1">
            <w:pPr>
              <w:spacing w:after="0" w:line="240" w:lineRule="auto"/>
              <w:rPr>
                <w:rFonts w:ascii="Times New Roman" w:eastAsia="Times New Roman" w:hAnsi="Times New Roman" w:cs="Times New Roman"/>
                <w:b/>
                <w:bCs/>
                <w:color w:val="000000"/>
                <w:kern w:val="0"/>
                <w:sz w:val="24"/>
                <w:szCs w:val="24"/>
                <w:lang w:eastAsia="es-GT"/>
                <w14:ligatures w14:val="none"/>
              </w:rPr>
            </w:pPr>
            <w:r w:rsidRPr="00146BC1">
              <w:rPr>
                <w:rFonts w:ascii="Times New Roman" w:eastAsia="Times New Roman" w:hAnsi="Times New Roman" w:cs="Times New Roman"/>
                <w:b/>
                <w:bCs/>
                <w:color w:val="000000"/>
                <w:kern w:val="0"/>
                <w:sz w:val="24"/>
                <w:szCs w:val="24"/>
                <w:lang w:eastAsia="es-GT"/>
                <w14:ligatures w14:val="none"/>
              </w:rPr>
              <w:t>Prioridad</w:t>
            </w:r>
          </w:p>
        </w:tc>
        <w:tc>
          <w:tcPr>
            <w:tcW w:w="870" w:type="pct"/>
            <w:tcBorders>
              <w:top w:val="single" w:sz="4" w:space="0" w:color="auto"/>
              <w:left w:val="nil"/>
              <w:bottom w:val="single" w:sz="4" w:space="0" w:color="auto"/>
              <w:right w:val="nil"/>
            </w:tcBorders>
            <w:vAlign w:val="bottom"/>
            <w:hideMark/>
          </w:tcPr>
          <w:p w14:paraId="23F29B1C" w14:textId="77777777" w:rsidR="00146BC1" w:rsidRPr="00146BC1" w:rsidRDefault="00146BC1" w:rsidP="00146BC1">
            <w:pPr>
              <w:spacing w:after="0" w:line="240" w:lineRule="auto"/>
              <w:rPr>
                <w:rFonts w:ascii="Times New Roman" w:eastAsia="Times New Roman" w:hAnsi="Times New Roman" w:cs="Times New Roman"/>
                <w:b/>
                <w:bCs/>
                <w:color w:val="000000"/>
                <w:kern w:val="0"/>
                <w:sz w:val="24"/>
                <w:szCs w:val="24"/>
                <w:lang w:eastAsia="es-GT"/>
                <w14:ligatures w14:val="none"/>
              </w:rPr>
            </w:pPr>
            <w:r w:rsidRPr="00146BC1">
              <w:rPr>
                <w:rFonts w:ascii="Times New Roman" w:eastAsia="Times New Roman" w:hAnsi="Times New Roman" w:cs="Times New Roman"/>
                <w:b/>
                <w:bCs/>
                <w:color w:val="000000"/>
                <w:kern w:val="0"/>
                <w:sz w:val="24"/>
                <w:szCs w:val="24"/>
                <w:lang w:eastAsia="es-GT"/>
                <w14:ligatures w14:val="none"/>
              </w:rPr>
              <w:t>Riesgos</w:t>
            </w:r>
          </w:p>
        </w:tc>
        <w:tc>
          <w:tcPr>
            <w:tcW w:w="2005" w:type="pct"/>
            <w:tcBorders>
              <w:top w:val="single" w:sz="4" w:space="0" w:color="auto"/>
              <w:left w:val="nil"/>
              <w:bottom w:val="single" w:sz="4" w:space="0" w:color="auto"/>
              <w:right w:val="nil"/>
            </w:tcBorders>
            <w:vAlign w:val="bottom"/>
            <w:hideMark/>
          </w:tcPr>
          <w:p w14:paraId="2D353792" w14:textId="77777777" w:rsidR="00146BC1" w:rsidRPr="00146BC1" w:rsidRDefault="00146BC1" w:rsidP="00146BC1">
            <w:pPr>
              <w:spacing w:after="0" w:line="240" w:lineRule="auto"/>
              <w:rPr>
                <w:rFonts w:ascii="Times New Roman" w:eastAsia="Times New Roman" w:hAnsi="Times New Roman" w:cs="Times New Roman"/>
                <w:b/>
                <w:bCs/>
                <w:color w:val="000000"/>
                <w:kern w:val="0"/>
                <w:sz w:val="24"/>
                <w:szCs w:val="24"/>
                <w:lang w:eastAsia="es-GT"/>
                <w14:ligatures w14:val="none"/>
              </w:rPr>
            </w:pPr>
            <w:r w:rsidRPr="00146BC1">
              <w:rPr>
                <w:rFonts w:ascii="Times New Roman" w:eastAsia="Times New Roman" w:hAnsi="Times New Roman" w:cs="Times New Roman"/>
                <w:b/>
                <w:bCs/>
                <w:color w:val="000000"/>
                <w:kern w:val="0"/>
                <w:sz w:val="24"/>
                <w:szCs w:val="24"/>
                <w:lang w:eastAsia="es-GT"/>
                <w14:ligatures w14:val="none"/>
              </w:rPr>
              <w:t>Acción</w:t>
            </w:r>
          </w:p>
        </w:tc>
        <w:tc>
          <w:tcPr>
            <w:tcW w:w="700" w:type="pct"/>
            <w:tcBorders>
              <w:top w:val="single" w:sz="4" w:space="0" w:color="auto"/>
              <w:left w:val="nil"/>
              <w:bottom w:val="single" w:sz="4" w:space="0" w:color="auto"/>
              <w:right w:val="nil"/>
            </w:tcBorders>
            <w:vAlign w:val="bottom"/>
            <w:hideMark/>
          </w:tcPr>
          <w:p w14:paraId="6DA1B0EE" w14:textId="77777777" w:rsidR="00146BC1" w:rsidRPr="00146BC1" w:rsidRDefault="00146BC1" w:rsidP="00146BC1">
            <w:pPr>
              <w:spacing w:after="0" w:line="240" w:lineRule="auto"/>
              <w:rPr>
                <w:rFonts w:ascii="Times New Roman" w:eastAsia="Times New Roman" w:hAnsi="Times New Roman" w:cs="Times New Roman"/>
                <w:b/>
                <w:bCs/>
                <w:color w:val="000000"/>
                <w:kern w:val="0"/>
                <w:sz w:val="24"/>
                <w:szCs w:val="24"/>
                <w:lang w:eastAsia="es-GT"/>
                <w14:ligatures w14:val="none"/>
              </w:rPr>
            </w:pPr>
            <w:r w:rsidRPr="00146BC1">
              <w:rPr>
                <w:rFonts w:ascii="Times New Roman" w:eastAsia="Times New Roman" w:hAnsi="Times New Roman" w:cs="Times New Roman"/>
                <w:b/>
                <w:bCs/>
                <w:color w:val="000000"/>
                <w:kern w:val="0"/>
                <w:sz w:val="24"/>
                <w:szCs w:val="24"/>
                <w:lang w:eastAsia="es-GT"/>
                <w14:ligatures w14:val="none"/>
              </w:rPr>
              <w:t>Responsable</w:t>
            </w:r>
          </w:p>
        </w:tc>
        <w:tc>
          <w:tcPr>
            <w:tcW w:w="538" w:type="pct"/>
            <w:tcBorders>
              <w:top w:val="single" w:sz="4" w:space="0" w:color="auto"/>
              <w:left w:val="nil"/>
              <w:bottom w:val="single" w:sz="4" w:space="0" w:color="auto"/>
              <w:right w:val="nil"/>
            </w:tcBorders>
            <w:vAlign w:val="bottom"/>
            <w:hideMark/>
          </w:tcPr>
          <w:p w14:paraId="6F0D92F1" w14:textId="77777777" w:rsidR="00146BC1" w:rsidRPr="00146BC1" w:rsidRDefault="00146BC1" w:rsidP="00146BC1">
            <w:pPr>
              <w:spacing w:after="0" w:line="240" w:lineRule="auto"/>
              <w:rPr>
                <w:rFonts w:ascii="Times New Roman" w:eastAsia="Times New Roman" w:hAnsi="Times New Roman" w:cs="Times New Roman"/>
                <w:b/>
                <w:bCs/>
                <w:color w:val="000000"/>
                <w:kern w:val="0"/>
                <w:sz w:val="24"/>
                <w:szCs w:val="24"/>
                <w:lang w:eastAsia="es-GT"/>
                <w14:ligatures w14:val="none"/>
              </w:rPr>
            </w:pPr>
            <w:r w:rsidRPr="00146BC1">
              <w:rPr>
                <w:rFonts w:ascii="Times New Roman" w:eastAsia="Times New Roman" w:hAnsi="Times New Roman" w:cs="Times New Roman"/>
                <w:b/>
                <w:bCs/>
                <w:color w:val="000000"/>
                <w:kern w:val="0"/>
                <w:sz w:val="24"/>
                <w:szCs w:val="24"/>
                <w:lang w:eastAsia="es-GT"/>
                <w14:ligatures w14:val="none"/>
              </w:rPr>
              <w:t>Plazo</w:t>
            </w:r>
          </w:p>
        </w:tc>
      </w:tr>
      <w:tr w:rsidR="00146BC1" w:rsidRPr="00146BC1" w14:paraId="56CD2AC0" w14:textId="77777777" w:rsidTr="00146BC1">
        <w:trPr>
          <w:trHeight w:val="864"/>
        </w:trPr>
        <w:tc>
          <w:tcPr>
            <w:tcW w:w="887" w:type="pct"/>
            <w:tcBorders>
              <w:top w:val="single" w:sz="4" w:space="0" w:color="auto"/>
              <w:left w:val="nil"/>
              <w:bottom w:val="nil"/>
              <w:right w:val="nil"/>
            </w:tcBorders>
            <w:vAlign w:val="bottom"/>
            <w:hideMark/>
          </w:tcPr>
          <w:p w14:paraId="6B33E3AF"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CRÍTICA (Inmediata)</w:t>
            </w:r>
          </w:p>
        </w:tc>
        <w:tc>
          <w:tcPr>
            <w:tcW w:w="870" w:type="pct"/>
            <w:tcBorders>
              <w:top w:val="single" w:sz="4" w:space="0" w:color="auto"/>
              <w:left w:val="nil"/>
              <w:bottom w:val="nil"/>
              <w:right w:val="nil"/>
            </w:tcBorders>
            <w:vAlign w:val="bottom"/>
            <w:hideMark/>
          </w:tcPr>
          <w:p w14:paraId="40B2ABFB"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R-01, R-02</w:t>
            </w:r>
          </w:p>
        </w:tc>
        <w:tc>
          <w:tcPr>
            <w:tcW w:w="2005" w:type="pct"/>
            <w:tcBorders>
              <w:top w:val="single" w:sz="4" w:space="0" w:color="auto"/>
              <w:left w:val="nil"/>
              <w:bottom w:val="nil"/>
              <w:right w:val="nil"/>
            </w:tcBorders>
            <w:vAlign w:val="bottom"/>
            <w:hideMark/>
          </w:tcPr>
          <w:p w14:paraId="217C9C52"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Implementar controles técnicos y de concienciación de forma urgente. No operar sin mitigación.</w:t>
            </w:r>
          </w:p>
        </w:tc>
        <w:tc>
          <w:tcPr>
            <w:tcW w:w="700" w:type="pct"/>
            <w:tcBorders>
              <w:top w:val="single" w:sz="4" w:space="0" w:color="auto"/>
              <w:left w:val="nil"/>
              <w:bottom w:val="nil"/>
              <w:right w:val="nil"/>
            </w:tcBorders>
            <w:vAlign w:val="bottom"/>
            <w:hideMark/>
          </w:tcPr>
          <w:p w14:paraId="4485AAFD"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Gerente de Operaciones / DevOps</w:t>
            </w:r>
          </w:p>
        </w:tc>
        <w:tc>
          <w:tcPr>
            <w:tcW w:w="538" w:type="pct"/>
            <w:tcBorders>
              <w:top w:val="single" w:sz="4" w:space="0" w:color="auto"/>
              <w:left w:val="nil"/>
              <w:bottom w:val="nil"/>
              <w:right w:val="nil"/>
            </w:tcBorders>
            <w:vAlign w:val="bottom"/>
            <w:hideMark/>
          </w:tcPr>
          <w:p w14:paraId="56FD8466"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0-3 meses</w:t>
            </w:r>
          </w:p>
        </w:tc>
      </w:tr>
      <w:tr w:rsidR="00146BC1" w:rsidRPr="00146BC1" w14:paraId="11E83D8B" w14:textId="77777777" w:rsidTr="00146BC1">
        <w:trPr>
          <w:trHeight w:val="864"/>
        </w:trPr>
        <w:tc>
          <w:tcPr>
            <w:tcW w:w="887" w:type="pct"/>
            <w:tcBorders>
              <w:top w:val="nil"/>
              <w:left w:val="nil"/>
              <w:right w:val="nil"/>
            </w:tcBorders>
            <w:vAlign w:val="bottom"/>
            <w:hideMark/>
          </w:tcPr>
          <w:p w14:paraId="17EDDE98"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ALTA (Corto Plazo)</w:t>
            </w:r>
          </w:p>
        </w:tc>
        <w:tc>
          <w:tcPr>
            <w:tcW w:w="870" w:type="pct"/>
            <w:tcBorders>
              <w:top w:val="nil"/>
              <w:left w:val="nil"/>
              <w:right w:val="nil"/>
            </w:tcBorders>
            <w:vAlign w:val="bottom"/>
            <w:hideMark/>
          </w:tcPr>
          <w:p w14:paraId="1B8134B4"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R-03, R-04, R-05, R-06</w:t>
            </w:r>
          </w:p>
        </w:tc>
        <w:tc>
          <w:tcPr>
            <w:tcW w:w="2005" w:type="pct"/>
            <w:tcBorders>
              <w:top w:val="nil"/>
              <w:left w:val="nil"/>
              <w:right w:val="nil"/>
            </w:tcBorders>
            <w:vAlign w:val="bottom"/>
            <w:hideMark/>
          </w:tcPr>
          <w:p w14:paraId="46CF9BCE"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Establecer políticas, procedimientos y herramientas. Reducir riesgo a niveles aceptables.</w:t>
            </w:r>
          </w:p>
        </w:tc>
        <w:tc>
          <w:tcPr>
            <w:tcW w:w="700" w:type="pct"/>
            <w:tcBorders>
              <w:top w:val="nil"/>
              <w:left w:val="nil"/>
              <w:right w:val="nil"/>
            </w:tcBorders>
            <w:vAlign w:val="bottom"/>
            <w:hideMark/>
          </w:tcPr>
          <w:p w14:paraId="25991371"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Responsable SGSI / Gerente General</w:t>
            </w:r>
          </w:p>
        </w:tc>
        <w:tc>
          <w:tcPr>
            <w:tcW w:w="538" w:type="pct"/>
            <w:tcBorders>
              <w:top w:val="nil"/>
              <w:left w:val="nil"/>
              <w:right w:val="nil"/>
            </w:tcBorders>
            <w:vAlign w:val="bottom"/>
            <w:hideMark/>
          </w:tcPr>
          <w:p w14:paraId="7C8B9536"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3-6 meses</w:t>
            </w:r>
          </w:p>
        </w:tc>
      </w:tr>
      <w:tr w:rsidR="00146BC1" w:rsidRPr="00146BC1" w14:paraId="3FF64E0F" w14:textId="77777777" w:rsidTr="00146BC1">
        <w:trPr>
          <w:trHeight w:val="576"/>
        </w:trPr>
        <w:tc>
          <w:tcPr>
            <w:tcW w:w="887" w:type="pct"/>
            <w:tcBorders>
              <w:top w:val="nil"/>
              <w:left w:val="nil"/>
              <w:bottom w:val="single" w:sz="4" w:space="0" w:color="auto"/>
              <w:right w:val="nil"/>
            </w:tcBorders>
            <w:vAlign w:val="bottom"/>
            <w:hideMark/>
          </w:tcPr>
          <w:p w14:paraId="158DB9F7"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MEDIA (Mediano Plazo)</w:t>
            </w:r>
          </w:p>
        </w:tc>
        <w:tc>
          <w:tcPr>
            <w:tcW w:w="870" w:type="pct"/>
            <w:tcBorders>
              <w:top w:val="nil"/>
              <w:left w:val="nil"/>
              <w:bottom w:val="single" w:sz="4" w:space="0" w:color="auto"/>
              <w:right w:val="nil"/>
            </w:tcBorders>
            <w:vAlign w:val="bottom"/>
            <w:hideMark/>
          </w:tcPr>
          <w:p w14:paraId="7924029B"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R-07, R-08</w:t>
            </w:r>
          </w:p>
        </w:tc>
        <w:tc>
          <w:tcPr>
            <w:tcW w:w="2005" w:type="pct"/>
            <w:tcBorders>
              <w:top w:val="nil"/>
              <w:left w:val="nil"/>
              <w:bottom w:val="single" w:sz="4" w:space="0" w:color="auto"/>
              <w:right w:val="nil"/>
            </w:tcBorders>
            <w:vAlign w:val="bottom"/>
            <w:hideMark/>
          </w:tcPr>
          <w:p w14:paraId="7584F841"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 xml:space="preserve">Implementar controles físicos y de </w:t>
            </w:r>
            <w:proofErr w:type="spellStart"/>
            <w:r w:rsidRPr="00146BC1">
              <w:rPr>
                <w:rFonts w:ascii="Times New Roman" w:eastAsia="Times New Roman" w:hAnsi="Times New Roman" w:cs="Times New Roman"/>
                <w:color w:val="000000"/>
                <w:kern w:val="0"/>
                <w:sz w:val="24"/>
                <w:szCs w:val="24"/>
                <w:lang w:eastAsia="es-GT"/>
                <w14:ligatures w14:val="none"/>
              </w:rPr>
              <w:t>endpoint</w:t>
            </w:r>
            <w:proofErr w:type="spellEnd"/>
            <w:r w:rsidRPr="00146BC1">
              <w:rPr>
                <w:rFonts w:ascii="Times New Roman" w:eastAsia="Times New Roman" w:hAnsi="Times New Roman" w:cs="Times New Roman"/>
                <w:color w:val="000000"/>
                <w:kern w:val="0"/>
                <w:sz w:val="24"/>
                <w:szCs w:val="24"/>
                <w:lang w:eastAsia="es-GT"/>
                <w14:ligatures w14:val="none"/>
              </w:rPr>
              <w:t>, monitorear cumplimiento.</w:t>
            </w:r>
          </w:p>
        </w:tc>
        <w:tc>
          <w:tcPr>
            <w:tcW w:w="700" w:type="pct"/>
            <w:tcBorders>
              <w:top w:val="nil"/>
              <w:left w:val="nil"/>
              <w:bottom w:val="single" w:sz="4" w:space="0" w:color="auto"/>
              <w:right w:val="nil"/>
            </w:tcBorders>
            <w:vAlign w:val="bottom"/>
            <w:hideMark/>
          </w:tcPr>
          <w:p w14:paraId="0934D0E0"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DevOps / RRHH</w:t>
            </w:r>
          </w:p>
        </w:tc>
        <w:tc>
          <w:tcPr>
            <w:tcW w:w="538" w:type="pct"/>
            <w:tcBorders>
              <w:top w:val="nil"/>
              <w:left w:val="nil"/>
              <w:bottom w:val="single" w:sz="4" w:space="0" w:color="auto"/>
              <w:right w:val="nil"/>
            </w:tcBorders>
            <w:vAlign w:val="bottom"/>
            <w:hideMark/>
          </w:tcPr>
          <w:p w14:paraId="4A3DCD35" w14:textId="77777777" w:rsidR="00146BC1" w:rsidRPr="00146BC1" w:rsidRDefault="00146BC1" w:rsidP="00146BC1">
            <w:pPr>
              <w:spacing w:after="0" w:line="240" w:lineRule="auto"/>
              <w:rPr>
                <w:rFonts w:ascii="Times New Roman" w:eastAsia="Times New Roman" w:hAnsi="Times New Roman" w:cs="Times New Roman"/>
                <w:color w:val="000000"/>
                <w:kern w:val="0"/>
                <w:sz w:val="24"/>
                <w:szCs w:val="24"/>
                <w:lang w:eastAsia="es-GT"/>
                <w14:ligatures w14:val="none"/>
              </w:rPr>
            </w:pPr>
            <w:r w:rsidRPr="00146BC1">
              <w:rPr>
                <w:rFonts w:ascii="Times New Roman" w:eastAsia="Times New Roman" w:hAnsi="Times New Roman" w:cs="Times New Roman"/>
                <w:color w:val="000000"/>
                <w:kern w:val="0"/>
                <w:sz w:val="24"/>
                <w:szCs w:val="24"/>
                <w:lang w:eastAsia="es-GT"/>
                <w14:ligatures w14:val="none"/>
              </w:rPr>
              <w:t>6-12 meses</w:t>
            </w:r>
          </w:p>
        </w:tc>
      </w:tr>
    </w:tbl>
    <w:p w14:paraId="427F9012" w14:textId="77777777" w:rsidR="00856BD0" w:rsidRDefault="00856BD0" w:rsidP="006056B8">
      <w:pPr>
        <w:pStyle w:val="Ttulo2"/>
        <w:rPr>
          <w:rFonts w:eastAsia="Times New Roman"/>
          <w:lang w:val="es-PE"/>
        </w:rPr>
      </w:pPr>
    </w:p>
    <w:p w14:paraId="4B588837" w14:textId="77777777" w:rsidR="004E72E2" w:rsidRPr="00730BDA" w:rsidRDefault="004E72E2" w:rsidP="006056B8">
      <w:pPr>
        <w:pStyle w:val="Ttulo2"/>
        <w:rPr>
          <w:bCs/>
        </w:rPr>
      </w:pPr>
      <w:bookmarkStart w:id="40" w:name="_Toc224836612"/>
      <w:r w:rsidRPr="00730BDA">
        <w:rPr>
          <w:bCs/>
        </w:rPr>
        <w:t>Políticas de seguridad</w:t>
      </w:r>
      <w:bookmarkEnd w:id="40"/>
    </w:p>
    <w:p w14:paraId="1E6E84D8" w14:textId="77777777" w:rsidR="004E72E2" w:rsidRPr="0093506E" w:rsidRDefault="004E72E2" w:rsidP="0093506E">
      <w:pPr>
        <w:pStyle w:val="APA7"/>
      </w:pPr>
      <w:r w:rsidRPr="0093506E">
        <w:t xml:space="preserve">Las políticas de seguridad definen las diferentes responsabilidades de los empleados y regulan el uso de los recursos tecnológicos mediante normas y lineamientos para proteger el equipo, la red, los datos sensibles y en general los activos de información. </w:t>
      </w:r>
    </w:p>
    <w:p w14:paraId="10EB044D" w14:textId="77777777" w:rsidR="004E72E2" w:rsidRPr="006056B8" w:rsidRDefault="004E72E2" w:rsidP="006056B8">
      <w:pPr>
        <w:pStyle w:val="Ttulo2"/>
      </w:pPr>
      <w:bookmarkStart w:id="41" w:name="_Toc221334294"/>
      <w:bookmarkStart w:id="42" w:name="_Toc224836613"/>
      <w:r w:rsidRPr="006056B8">
        <w:t>Política de gestión de contraseñas</w:t>
      </w:r>
      <w:bookmarkEnd w:id="41"/>
      <w:bookmarkEnd w:id="42"/>
    </w:p>
    <w:p w14:paraId="2310A96F" w14:textId="77777777" w:rsidR="004E72E2" w:rsidRPr="0093506E" w:rsidRDefault="004E72E2" w:rsidP="0093506E">
      <w:pPr>
        <w:pStyle w:val="APA7"/>
      </w:pPr>
      <w:r w:rsidRPr="0093506E">
        <w:t>Las credenciales correspondientes a sistemas, accesos y activos críticos deberán ser de uso propio y no revelarse con nadie en ninguna circunstancia de manera verbal, escrita o por algún medio electrónico, además de cumplir con los siguientes criterios:</w:t>
      </w:r>
    </w:p>
    <w:p w14:paraId="5140C849" w14:textId="77777777" w:rsidR="004E72E2" w:rsidRPr="003F6E81" w:rsidRDefault="004E72E2">
      <w:pPr>
        <w:pStyle w:val="APA7"/>
        <w:numPr>
          <w:ilvl w:val="0"/>
          <w:numId w:val="46"/>
        </w:numPr>
      </w:pPr>
      <w:r w:rsidRPr="003F6E81">
        <w:lastRenderedPageBreak/>
        <w:t>Ser contraseñas complejas y seguras con las siguientes características:</w:t>
      </w:r>
    </w:p>
    <w:p w14:paraId="3D5084DE" w14:textId="77777777" w:rsidR="004E72E2" w:rsidRPr="003F6E81" w:rsidRDefault="004E72E2">
      <w:pPr>
        <w:pStyle w:val="APA7"/>
        <w:numPr>
          <w:ilvl w:val="1"/>
          <w:numId w:val="8"/>
        </w:numPr>
      </w:pPr>
      <w:r w:rsidRPr="003F6E81">
        <w:t>Contener mínimo 8 caracteres.</w:t>
      </w:r>
    </w:p>
    <w:p w14:paraId="55060526" w14:textId="77777777" w:rsidR="004E72E2" w:rsidRPr="003F6E81" w:rsidRDefault="004E72E2">
      <w:pPr>
        <w:pStyle w:val="APA7"/>
        <w:numPr>
          <w:ilvl w:val="1"/>
          <w:numId w:val="8"/>
        </w:numPr>
      </w:pPr>
      <w:r w:rsidRPr="003F6E81">
        <w:t>Incluir caracteres en mayúsculas y minúsculas.</w:t>
      </w:r>
    </w:p>
    <w:p w14:paraId="63006E1A" w14:textId="77777777" w:rsidR="004E72E2" w:rsidRPr="003F6E81" w:rsidRDefault="004E72E2">
      <w:pPr>
        <w:pStyle w:val="APA7"/>
        <w:numPr>
          <w:ilvl w:val="1"/>
          <w:numId w:val="8"/>
        </w:numPr>
      </w:pPr>
      <w:r w:rsidRPr="003F6E81">
        <w:t>Incluir signos o dígitos de puntuación.</w:t>
      </w:r>
    </w:p>
    <w:p w14:paraId="228CB97C" w14:textId="77777777" w:rsidR="004E72E2" w:rsidRPr="003F6E81" w:rsidRDefault="004E72E2">
      <w:pPr>
        <w:pStyle w:val="APA7"/>
        <w:numPr>
          <w:ilvl w:val="1"/>
          <w:numId w:val="8"/>
        </w:numPr>
      </w:pPr>
      <w:r w:rsidRPr="003F6E81">
        <w:t>No incluir nombres propios, familiares, mascotas, ni ningún tipo de información relacionada.</w:t>
      </w:r>
    </w:p>
    <w:p w14:paraId="0BB47BF4" w14:textId="77777777" w:rsidR="004E72E2" w:rsidRPr="003F6E81" w:rsidRDefault="004E72E2">
      <w:pPr>
        <w:pStyle w:val="APA7"/>
        <w:numPr>
          <w:ilvl w:val="1"/>
          <w:numId w:val="8"/>
        </w:numPr>
      </w:pPr>
      <w:r w:rsidRPr="003F6E81">
        <w:t>No incluir fechas, ni dígitos numéricos relacionados a fechas de nacimiento propias o de conocidos.</w:t>
      </w:r>
    </w:p>
    <w:p w14:paraId="2603F212" w14:textId="77777777" w:rsidR="004E72E2" w:rsidRPr="003F6E81" w:rsidRDefault="004E72E2">
      <w:pPr>
        <w:pStyle w:val="APA7"/>
        <w:numPr>
          <w:ilvl w:val="1"/>
          <w:numId w:val="8"/>
        </w:numPr>
      </w:pPr>
      <w:r w:rsidRPr="003F6E81">
        <w:t>No usar patrones (</w:t>
      </w:r>
      <w:proofErr w:type="spellStart"/>
      <w:r w:rsidRPr="003F6E81">
        <w:t>qwerty</w:t>
      </w:r>
      <w:proofErr w:type="spellEnd"/>
      <w:r w:rsidRPr="003F6E81">
        <w:t xml:space="preserve">, </w:t>
      </w:r>
      <w:proofErr w:type="spellStart"/>
      <w:r w:rsidRPr="003F6E81">
        <w:t>aaabbb</w:t>
      </w:r>
      <w:proofErr w:type="spellEnd"/>
      <w:r w:rsidRPr="003F6E81">
        <w:t>, 1234, abc123, etc.), ni palabras predecibles (</w:t>
      </w:r>
      <w:proofErr w:type="spellStart"/>
      <w:r w:rsidRPr="003F6E81">
        <w:t>admin</w:t>
      </w:r>
      <w:proofErr w:type="spellEnd"/>
      <w:r w:rsidRPr="003F6E81">
        <w:t xml:space="preserve">, </w:t>
      </w:r>
      <w:proofErr w:type="spellStart"/>
      <w:proofErr w:type="gramStart"/>
      <w:r w:rsidRPr="003F6E81">
        <w:t>password</w:t>
      </w:r>
      <w:proofErr w:type="spellEnd"/>
      <w:proofErr w:type="gramEnd"/>
      <w:r w:rsidRPr="003F6E81">
        <w:t>, etc.) en la construcción de la contraseña.</w:t>
      </w:r>
    </w:p>
    <w:p w14:paraId="006A5963" w14:textId="77777777" w:rsidR="004E72E2" w:rsidRPr="003F6E81" w:rsidRDefault="004E72E2">
      <w:pPr>
        <w:pStyle w:val="APA7"/>
        <w:numPr>
          <w:ilvl w:val="0"/>
          <w:numId w:val="46"/>
        </w:numPr>
        <w:rPr>
          <w:lang w:eastAsia="es-PE"/>
        </w:rPr>
      </w:pPr>
      <w:r w:rsidRPr="003F6E81">
        <w:rPr>
          <w:lang w:eastAsia="es-PE"/>
        </w:rPr>
        <w:t>Las contraseñas deben ser actualizadas por lo menos una vez cada 6 meses.</w:t>
      </w:r>
    </w:p>
    <w:p w14:paraId="0AF3CAF6" w14:textId="77777777" w:rsidR="004E72E2" w:rsidRPr="003F6E81" w:rsidRDefault="004E72E2">
      <w:pPr>
        <w:pStyle w:val="APA7"/>
        <w:numPr>
          <w:ilvl w:val="0"/>
          <w:numId w:val="46"/>
        </w:numPr>
        <w:rPr>
          <w:lang w:eastAsia="es-PE"/>
        </w:rPr>
      </w:pPr>
      <w:r w:rsidRPr="003F6E81">
        <w:rPr>
          <w:lang w:eastAsia="es-PE"/>
        </w:rPr>
        <w:t>No almacenar las contraseñas en sistemas informáticos, a excepción de gestores aprobados por la organización.</w:t>
      </w:r>
    </w:p>
    <w:p w14:paraId="45BE0859" w14:textId="77777777" w:rsidR="004E72E2" w:rsidRPr="003F6E81" w:rsidRDefault="004E72E2">
      <w:pPr>
        <w:pStyle w:val="APA7"/>
        <w:numPr>
          <w:ilvl w:val="0"/>
          <w:numId w:val="46"/>
        </w:numPr>
        <w:rPr>
          <w:lang w:eastAsia="es-PE"/>
        </w:rPr>
      </w:pPr>
      <w:r w:rsidRPr="003F6E81">
        <w:rPr>
          <w:lang w:eastAsia="es-PE"/>
        </w:rPr>
        <w:t>No escribir, ni guardar las contraseñas en ningún lugar físico.</w:t>
      </w:r>
    </w:p>
    <w:p w14:paraId="26532087" w14:textId="77777777" w:rsidR="004E72E2" w:rsidRPr="003F6E81" w:rsidRDefault="004E72E2">
      <w:pPr>
        <w:pStyle w:val="APA7"/>
        <w:numPr>
          <w:ilvl w:val="0"/>
          <w:numId w:val="46"/>
        </w:numPr>
        <w:rPr>
          <w:lang w:eastAsia="es-PE"/>
        </w:rPr>
      </w:pPr>
      <w:r w:rsidRPr="003F6E81">
        <w:rPr>
          <w:lang w:eastAsia="es-PE"/>
        </w:rPr>
        <w:t>No reutilizar contraseñas en uno o más sistemas y sitios.</w:t>
      </w:r>
    </w:p>
    <w:p w14:paraId="5E13A346" w14:textId="77777777" w:rsidR="004E72E2" w:rsidRPr="003F6E81" w:rsidRDefault="004E72E2">
      <w:pPr>
        <w:pStyle w:val="APA7"/>
        <w:numPr>
          <w:ilvl w:val="0"/>
          <w:numId w:val="46"/>
        </w:numPr>
        <w:rPr>
          <w:lang w:eastAsia="es-PE"/>
        </w:rPr>
      </w:pPr>
      <w:r w:rsidRPr="003F6E81">
        <w:rPr>
          <w:lang w:eastAsia="es-PE"/>
        </w:rPr>
        <w:t>Evitar el uso de funcionalidades “Recordar mi contraseña” y automatización de ingresos, siempre debe ingresar por usuario y contraseña.</w:t>
      </w:r>
    </w:p>
    <w:p w14:paraId="3918B45D" w14:textId="2D555B30" w:rsidR="004E72E2" w:rsidRPr="0093506E" w:rsidRDefault="004E72E2">
      <w:pPr>
        <w:pStyle w:val="APA7"/>
        <w:numPr>
          <w:ilvl w:val="0"/>
          <w:numId w:val="46"/>
        </w:numPr>
        <w:rPr>
          <w:lang w:eastAsia="es-PE"/>
        </w:rPr>
      </w:pPr>
      <w:r w:rsidRPr="003F6E81">
        <w:rPr>
          <w:lang w:eastAsia="es-PE"/>
        </w:rPr>
        <w:t xml:space="preserve">Utilizar métodos de autenticación </w:t>
      </w:r>
      <w:proofErr w:type="spellStart"/>
      <w:r w:rsidRPr="003F6E81">
        <w:rPr>
          <w:lang w:eastAsia="es-PE"/>
        </w:rPr>
        <w:t>multifactor</w:t>
      </w:r>
      <w:proofErr w:type="spellEnd"/>
      <w:r w:rsidRPr="003F6E81">
        <w:rPr>
          <w:lang w:eastAsia="es-PE"/>
        </w:rPr>
        <w:t xml:space="preserve"> (MFA) en sistemas y sitios donde sea posible.</w:t>
      </w:r>
      <w:bookmarkStart w:id="43" w:name="_Toc221334295"/>
    </w:p>
    <w:p w14:paraId="03CC357F" w14:textId="77777777" w:rsidR="004E72E2" w:rsidRPr="0093506E" w:rsidRDefault="004E72E2" w:rsidP="006056B8">
      <w:pPr>
        <w:pStyle w:val="Ttulo2"/>
      </w:pPr>
      <w:bookmarkStart w:id="44" w:name="_Toc224836614"/>
      <w:r w:rsidRPr="0093506E">
        <w:t>Política de acceso a la información</w:t>
      </w:r>
      <w:bookmarkEnd w:id="43"/>
      <w:bookmarkEnd w:id="44"/>
    </w:p>
    <w:p w14:paraId="4C2CF738" w14:textId="77777777" w:rsidR="004E72E2" w:rsidRPr="0093506E" w:rsidRDefault="004E72E2" w:rsidP="0093506E">
      <w:pPr>
        <w:pStyle w:val="APA7"/>
      </w:pPr>
      <w:r w:rsidRPr="0093506E">
        <w:t>Se describen las bases para garantizar que solo los usuarios designados tengan acceso a la información sensible a continuación:</w:t>
      </w:r>
    </w:p>
    <w:p w14:paraId="7414EE04" w14:textId="77777777" w:rsidR="004E72E2" w:rsidRPr="003F6E81" w:rsidRDefault="004E72E2">
      <w:pPr>
        <w:pStyle w:val="APA7"/>
        <w:numPr>
          <w:ilvl w:val="0"/>
          <w:numId w:val="47"/>
        </w:numPr>
        <w:rPr>
          <w:lang w:eastAsia="es-PE"/>
        </w:rPr>
      </w:pPr>
      <w:r w:rsidRPr="003F6E81">
        <w:rPr>
          <w:lang w:eastAsia="es-PE"/>
        </w:rPr>
        <w:t>Controlar a cuáles datos puede acceder un usuario en particular.</w:t>
      </w:r>
    </w:p>
    <w:p w14:paraId="61FC0504" w14:textId="77777777" w:rsidR="004E72E2" w:rsidRPr="003F6E81" w:rsidRDefault="004E72E2">
      <w:pPr>
        <w:pStyle w:val="APA7"/>
        <w:numPr>
          <w:ilvl w:val="0"/>
          <w:numId w:val="47"/>
        </w:numPr>
        <w:rPr>
          <w:lang w:eastAsia="es-PE"/>
        </w:rPr>
      </w:pPr>
      <w:r w:rsidRPr="003F6E81">
        <w:rPr>
          <w:lang w:eastAsia="es-PE"/>
        </w:rPr>
        <w:t>No conceder detalles sobre conocimiento técnico a los sistemas de información a ningún usuario que este no requiera.</w:t>
      </w:r>
    </w:p>
    <w:p w14:paraId="1C594425" w14:textId="77777777" w:rsidR="004E72E2" w:rsidRPr="003F6E81" w:rsidRDefault="004E72E2">
      <w:pPr>
        <w:pStyle w:val="APA7"/>
        <w:numPr>
          <w:ilvl w:val="0"/>
          <w:numId w:val="47"/>
        </w:numPr>
        <w:rPr>
          <w:lang w:eastAsia="es-PE"/>
        </w:rPr>
      </w:pPr>
      <w:r w:rsidRPr="003F6E81">
        <w:rPr>
          <w:lang w:eastAsia="es-PE"/>
        </w:rPr>
        <w:t>Controlar los derechos de usuarios, escritura y creación, modificación y eliminación sobre la información de la organización.</w:t>
      </w:r>
    </w:p>
    <w:p w14:paraId="2798032E" w14:textId="77777777" w:rsidR="004E72E2" w:rsidRPr="003F6E81" w:rsidRDefault="004E72E2">
      <w:pPr>
        <w:pStyle w:val="APA7"/>
        <w:numPr>
          <w:ilvl w:val="0"/>
          <w:numId w:val="47"/>
        </w:numPr>
        <w:rPr>
          <w:lang w:eastAsia="es-PE"/>
        </w:rPr>
      </w:pPr>
      <w:r w:rsidRPr="003F6E81">
        <w:rPr>
          <w:lang w:eastAsia="es-PE"/>
        </w:rPr>
        <w:lastRenderedPageBreak/>
        <w:t>Se deben deshabilitar inmediatamente todas las cuentas corporativas y accesos con los que cuente un usuario correspondiente a una persona que finalice su vínculo con la empresa.</w:t>
      </w:r>
    </w:p>
    <w:p w14:paraId="0DBEB6FC" w14:textId="77777777" w:rsidR="004E72E2" w:rsidRPr="003F6E81" w:rsidRDefault="004E72E2">
      <w:pPr>
        <w:pStyle w:val="APA7"/>
        <w:numPr>
          <w:ilvl w:val="0"/>
          <w:numId w:val="47"/>
        </w:numPr>
        <w:rPr>
          <w:lang w:eastAsia="es-PE"/>
        </w:rPr>
      </w:pPr>
      <w:r w:rsidRPr="003F6E81">
        <w:rPr>
          <w:lang w:eastAsia="es-PE"/>
        </w:rPr>
        <w:t>Cada usuario es responsable del cuidado y uso dado a sus credenciales de accesos.</w:t>
      </w:r>
    </w:p>
    <w:p w14:paraId="687E88A8" w14:textId="77777777" w:rsidR="004E72E2" w:rsidRPr="003F6E81" w:rsidRDefault="004E72E2">
      <w:pPr>
        <w:pStyle w:val="APA7"/>
        <w:numPr>
          <w:ilvl w:val="0"/>
          <w:numId w:val="47"/>
        </w:numPr>
        <w:rPr>
          <w:lang w:eastAsia="es-PE"/>
        </w:rPr>
      </w:pPr>
      <w:r w:rsidRPr="003F6E81">
        <w:rPr>
          <w:lang w:eastAsia="es-PE"/>
        </w:rPr>
        <w:t>Tolerancia cero a cambios realizados por usuarios no autorizados, cualquier cambio o acceso no autorizados será considerado una violación a la política de seguridad y estará sujeto a las medidas correspondientes.</w:t>
      </w:r>
    </w:p>
    <w:p w14:paraId="594D8E30" w14:textId="77777777" w:rsidR="004E72E2" w:rsidRPr="0093506E" w:rsidRDefault="004E72E2" w:rsidP="006056B8">
      <w:pPr>
        <w:pStyle w:val="Ttulo2"/>
      </w:pPr>
      <w:bookmarkStart w:id="45" w:name="_Toc221334296"/>
      <w:bookmarkStart w:id="46" w:name="_Toc224836615"/>
      <w:r w:rsidRPr="0093506E">
        <w:t>Política de protección de la información</w:t>
      </w:r>
      <w:bookmarkEnd w:id="45"/>
      <w:bookmarkEnd w:id="46"/>
    </w:p>
    <w:p w14:paraId="0F54BCA1" w14:textId="77777777" w:rsidR="004E72E2" w:rsidRPr="0093506E" w:rsidRDefault="004E72E2" w:rsidP="0093506E">
      <w:pPr>
        <w:pStyle w:val="APA7"/>
      </w:pPr>
      <w:r w:rsidRPr="0093506E">
        <w:t>Se establece el nivel de confidencialidad de la información, criterios de clasificación y restricción de accesos en base a lo siguiente:</w:t>
      </w:r>
    </w:p>
    <w:p w14:paraId="40D52343" w14:textId="5201E786" w:rsidR="004E72E2" w:rsidRPr="000D7C22" w:rsidRDefault="000D7C22" w:rsidP="000D7C22">
      <w:pPr>
        <w:pStyle w:val="Descripcin"/>
        <w:keepNext/>
        <w:rPr>
          <w:rFonts w:ascii="Times New Roman" w:hAnsi="Times New Roman" w:cs="Times New Roman"/>
          <w:b/>
          <w:bCs/>
          <w:i w:val="0"/>
          <w:iCs w:val="0"/>
          <w:sz w:val="24"/>
          <w:szCs w:val="24"/>
        </w:rPr>
      </w:pPr>
      <w:bookmarkStart w:id="47" w:name="_Toc224836733"/>
      <w:r w:rsidRPr="000D7C22">
        <w:rPr>
          <w:rFonts w:ascii="Times New Roman" w:hAnsi="Times New Roman" w:cs="Times New Roman"/>
          <w:b/>
          <w:bCs/>
          <w:i w:val="0"/>
          <w:iCs w:val="0"/>
          <w:sz w:val="24"/>
          <w:szCs w:val="24"/>
        </w:rPr>
        <w:t xml:space="preserve">Tabla </w:t>
      </w:r>
      <w:r w:rsidRPr="000D7C22">
        <w:rPr>
          <w:rFonts w:ascii="Times New Roman" w:hAnsi="Times New Roman" w:cs="Times New Roman"/>
          <w:b/>
          <w:bCs/>
          <w:i w:val="0"/>
          <w:iCs w:val="0"/>
          <w:sz w:val="24"/>
          <w:szCs w:val="24"/>
        </w:rPr>
        <w:fldChar w:fldCharType="begin"/>
      </w:r>
      <w:r w:rsidRPr="000D7C22">
        <w:rPr>
          <w:rFonts w:ascii="Times New Roman" w:hAnsi="Times New Roman" w:cs="Times New Roman"/>
          <w:b/>
          <w:bCs/>
          <w:i w:val="0"/>
          <w:iCs w:val="0"/>
          <w:sz w:val="24"/>
          <w:szCs w:val="24"/>
        </w:rPr>
        <w:instrText xml:space="preserve"> SEQ Tabla \* ARABIC </w:instrText>
      </w:r>
      <w:r w:rsidRPr="000D7C22">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7</w:t>
      </w:r>
      <w:bookmarkEnd w:id="47"/>
      <w:r w:rsidRPr="000D7C22">
        <w:rPr>
          <w:rFonts w:ascii="Times New Roman" w:hAnsi="Times New Roman" w:cs="Times New Roman"/>
          <w:b/>
          <w:bCs/>
          <w:i w:val="0"/>
          <w:iCs w:val="0"/>
          <w:sz w:val="24"/>
          <w:szCs w:val="24"/>
        </w:rPr>
        <w:fldChar w:fldCharType="end"/>
      </w:r>
    </w:p>
    <w:p w14:paraId="4BB692B6" w14:textId="77777777" w:rsidR="004E72E2" w:rsidRPr="003F6E81" w:rsidRDefault="004E72E2" w:rsidP="006056B8">
      <w:pPr>
        <w:ind w:firstLine="708"/>
        <w:rPr>
          <w:rFonts w:ascii="Times New Roman" w:hAnsi="Times New Roman" w:cs="Times New Roman"/>
          <w:i/>
          <w:iCs/>
          <w:lang w:val="es-PE" w:eastAsia="es-PE"/>
        </w:rPr>
      </w:pPr>
      <w:r w:rsidRPr="003F6E81">
        <w:rPr>
          <w:rFonts w:ascii="Times New Roman" w:hAnsi="Times New Roman" w:cs="Times New Roman"/>
          <w:i/>
          <w:iCs/>
          <w:lang w:val="es-PE" w:eastAsia="es-PE"/>
        </w:rPr>
        <w:t>Clasificación de la Información según Nivel de Confidencialidad y Restricción de Acceso</w:t>
      </w:r>
    </w:p>
    <w:tbl>
      <w:tblPr>
        <w:tblStyle w:val="Tablanormal2"/>
        <w:tblW w:w="9440" w:type="dxa"/>
        <w:tblLook w:val="04A0" w:firstRow="1" w:lastRow="0" w:firstColumn="1" w:lastColumn="0" w:noHBand="0" w:noVBand="1"/>
      </w:tblPr>
      <w:tblGrid>
        <w:gridCol w:w="3146"/>
        <w:gridCol w:w="3147"/>
        <w:gridCol w:w="3147"/>
      </w:tblGrid>
      <w:tr w:rsidR="004E72E2" w:rsidRPr="003F6E81" w14:paraId="4899708E" w14:textId="77777777" w:rsidTr="00A7498D">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146" w:type="dxa"/>
          </w:tcPr>
          <w:p w14:paraId="362733FF" w14:textId="77777777" w:rsidR="004E72E2" w:rsidRPr="003F6E81" w:rsidRDefault="004E72E2" w:rsidP="00A7498D">
            <w:pPr>
              <w:spacing w:before="240"/>
              <w:jc w:val="center"/>
              <w:rPr>
                <w:rFonts w:ascii="Times New Roman" w:hAnsi="Times New Roman" w:cs="Times New Roman"/>
                <w:b w:val="0"/>
                <w:bCs w:val="0"/>
                <w:sz w:val="22"/>
                <w:szCs w:val="22"/>
                <w:lang w:eastAsia="es-PE"/>
              </w:rPr>
            </w:pPr>
            <w:r w:rsidRPr="003F6E81">
              <w:rPr>
                <w:rFonts w:ascii="Times New Roman" w:hAnsi="Times New Roman" w:cs="Times New Roman"/>
                <w:sz w:val="22"/>
                <w:szCs w:val="22"/>
                <w:lang w:eastAsia="es-PE"/>
              </w:rPr>
              <w:t>Nivel de confidencialidad</w:t>
            </w:r>
          </w:p>
        </w:tc>
        <w:tc>
          <w:tcPr>
            <w:tcW w:w="3147" w:type="dxa"/>
          </w:tcPr>
          <w:p w14:paraId="19029C59" w14:textId="77777777" w:rsidR="004E72E2" w:rsidRPr="003F6E81" w:rsidRDefault="004E72E2" w:rsidP="00A7498D">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lang w:eastAsia="es-PE"/>
              </w:rPr>
            </w:pPr>
            <w:r w:rsidRPr="003F6E81">
              <w:rPr>
                <w:rFonts w:ascii="Times New Roman" w:hAnsi="Times New Roman" w:cs="Times New Roman"/>
                <w:sz w:val="22"/>
                <w:szCs w:val="22"/>
                <w:lang w:eastAsia="es-PE"/>
              </w:rPr>
              <w:t>Criterio de clasificación</w:t>
            </w:r>
          </w:p>
        </w:tc>
        <w:tc>
          <w:tcPr>
            <w:tcW w:w="3147" w:type="dxa"/>
          </w:tcPr>
          <w:p w14:paraId="1434CC97" w14:textId="77777777" w:rsidR="004E72E2" w:rsidRPr="003F6E81" w:rsidRDefault="004E72E2" w:rsidP="00A7498D">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lang w:eastAsia="es-PE"/>
              </w:rPr>
            </w:pPr>
            <w:r w:rsidRPr="003F6E81">
              <w:rPr>
                <w:rFonts w:ascii="Times New Roman" w:hAnsi="Times New Roman" w:cs="Times New Roman"/>
                <w:sz w:val="22"/>
                <w:szCs w:val="22"/>
                <w:lang w:eastAsia="es-PE"/>
              </w:rPr>
              <w:t>Restricción de acceso</w:t>
            </w:r>
          </w:p>
        </w:tc>
      </w:tr>
      <w:tr w:rsidR="004E72E2" w:rsidRPr="003F6E81" w14:paraId="09E0286B" w14:textId="77777777" w:rsidTr="00A7498D">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146" w:type="dxa"/>
          </w:tcPr>
          <w:p w14:paraId="417FDE2A" w14:textId="77777777" w:rsidR="004E72E2" w:rsidRPr="003F6E81" w:rsidRDefault="004E72E2" w:rsidP="00A7498D">
            <w:pPr>
              <w:rPr>
                <w:rFonts w:ascii="Times New Roman" w:hAnsi="Times New Roman" w:cs="Times New Roman"/>
                <w:sz w:val="22"/>
                <w:szCs w:val="22"/>
                <w:lang w:eastAsia="es-PE"/>
              </w:rPr>
            </w:pPr>
            <w:r w:rsidRPr="003F6E81">
              <w:rPr>
                <w:rFonts w:ascii="Times New Roman" w:hAnsi="Times New Roman" w:cs="Times New Roman"/>
                <w:sz w:val="22"/>
                <w:szCs w:val="22"/>
                <w:lang w:eastAsia="es-PE"/>
              </w:rPr>
              <w:t>Pública</w:t>
            </w:r>
          </w:p>
        </w:tc>
        <w:tc>
          <w:tcPr>
            <w:tcW w:w="3147" w:type="dxa"/>
          </w:tcPr>
          <w:p w14:paraId="617ABE48"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Su conocimiento público no puede dañar a la organización de ninguna manera</w:t>
            </w:r>
          </w:p>
          <w:p w14:paraId="3CE2C5DE"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p>
        </w:tc>
        <w:tc>
          <w:tcPr>
            <w:tcW w:w="3147" w:type="dxa"/>
          </w:tcPr>
          <w:p w14:paraId="62CDBD33"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Información siempre disponible para todo público</w:t>
            </w:r>
          </w:p>
        </w:tc>
      </w:tr>
      <w:tr w:rsidR="004E72E2" w:rsidRPr="003F6E81" w14:paraId="228B819C" w14:textId="77777777" w:rsidTr="00A7498D">
        <w:trPr>
          <w:trHeight w:val="324"/>
        </w:trPr>
        <w:tc>
          <w:tcPr>
            <w:cnfStyle w:val="001000000000" w:firstRow="0" w:lastRow="0" w:firstColumn="1" w:lastColumn="0" w:oddVBand="0" w:evenVBand="0" w:oddHBand="0" w:evenHBand="0" w:firstRowFirstColumn="0" w:firstRowLastColumn="0" w:lastRowFirstColumn="0" w:lastRowLastColumn="0"/>
            <w:tcW w:w="3146" w:type="dxa"/>
          </w:tcPr>
          <w:p w14:paraId="777B5102" w14:textId="77777777" w:rsidR="004E72E2" w:rsidRPr="003F6E81" w:rsidRDefault="004E72E2" w:rsidP="00A7498D">
            <w:pPr>
              <w:rPr>
                <w:rFonts w:ascii="Times New Roman" w:hAnsi="Times New Roman" w:cs="Times New Roman"/>
                <w:sz w:val="22"/>
                <w:szCs w:val="22"/>
                <w:lang w:eastAsia="es-PE"/>
              </w:rPr>
            </w:pPr>
            <w:r w:rsidRPr="003F6E81">
              <w:rPr>
                <w:rFonts w:ascii="Times New Roman" w:hAnsi="Times New Roman" w:cs="Times New Roman"/>
                <w:sz w:val="22"/>
                <w:szCs w:val="22"/>
                <w:lang w:eastAsia="es-PE"/>
              </w:rPr>
              <w:t>Uso interno</w:t>
            </w:r>
          </w:p>
        </w:tc>
        <w:tc>
          <w:tcPr>
            <w:tcW w:w="3147" w:type="dxa"/>
          </w:tcPr>
          <w:p w14:paraId="50DFA626"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El acceso no autorizado podría ocasionar daños menores a la organización</w:t>
            </w:r>
          </w:p>
        </w:tc>
        <w:tc>
          <w:tcPr>
            <w:tcW w:w="3147" w:type="dxa"/>
          </w:tcPr>
          <w:p w14:paraId="2EF5D35A"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Información disponible para colaboradores internos y terceros seleccionados</w:t>
            </w:r>
          </w:p>
          <w:p w14:paraId="27B9EB7A"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p>
        </w:tc>
      </w:tr>
      <w:tr w:rsidR="004E72E2" w:rsidRPr="003F6E81" w14:paraId="30A0357A" w14:textId="77777777" w:rsidTr="00A7498D">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146" w:type="dxa"/>
          </w:tcPr>
          <w:p w14:paraId="5CF812CA" w14:textId="77777777" w:rsidR="004E72E2" w:rsidRPr="003F6E81" w:rsidRDefault="004E72E2" w:rsidP="00A7498D">
            <w:pPr>
              <w:rPr>
                <w:rFonts w:ascii="Times New Roman" w:hAnsi="Times New Roman" w:cs="Times New Roman"/>
                <w:sz w:val="22"/>
                <w:szCs w:val="22"/>
                <w:lang w:eastAsia="es-PE"/>
              </w:rPr>
            </w:pPr>
            <w:r w:rsidRPr="003F6E81">
              <w:rPr>
                <w:rFonts w:ascii="Times New Roman" w:hAnsi="Times New Roman" w:cs="Times New Roman"/>
                <w:sz w:val="22"/>
                <w:szCs w:val="22"/>
                <w:lang w:eastAsia="es-PE"/>
              </w:rPr>
              <w:t>Confidencial</w:t>
            </w:r>
          </w:p>
        </w:tc>
        <w:tc>
          <w:tcPr>
            <w:tcW w:w="3147" w:type="dxa"/>
          </w:tcPr>
          <w:p w14:paraId="33F5B669"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El acceso no autorizado podría ocasionar daños considerables a la organización y su reputación</w:t>
            </w:r>
          </w:p>
        </w:tc>
        <w:tc>
          <w:tcPr>
            <w:tcW w:w="3147" w:type="dxa"/>
          </w:tcPr>
          <w:p w14:paraId="7463AA9D"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Información disponible solo para colaboradores internos y terceros seleccionados</w:t>
            </w:r>
          </w:p>
          <w:p w14:paraId="2E954C63" w14:textId="77777777" w:rsidR="004E72E2" w:rsidRPr="003F6E81" w:rsidRDefault="004E72E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eastAsia="es-PE"/>
              </w:rPr>
            </w:pPr>
          </w:p>
        </w:tc>
      </w:tr>
      <w:tr w:rsidR="004E72E2" w:rsidRPr="003F6E81" w14:paraId="26678899" w14:textId="77777777" w:rsidTr="00A7498D">
        <w:trPr>
          <w:trHeight w:val="324"/>
        </w:trPr>
        <w:tc>
          <w:tcPr>
            <w:cnfStyle w:val="001000000000" w:firstRow="0" w:lastRow="0" w:firstColumn="1" w:lastColumn="0" w:oddVBand="0" w:evenVBand="0" w:oddHBand="0" w:evenHBand="0" w:firstRowFirstColumn="0" w:firstRowLastColumn="0" w:lastRowFirstColumn="0" w:lastRowLastColumn="0"/>
            <w:tcW w:w="3146" w:type="dxa"/>
          </w:tcPr>
          <w:p w14:paraId="0D30560D" w14:textId="77777777" w:rsidR="004E72E2" w:rsidRPr="003F6E81" w:rsidRDefault="004E72E2" w:rsidP="00A7498D">
            <w:pPr>
              <w:rPr>
                <w:rFonts w:ascii="Times New Roman" w:hAnsi="Times New Roman" w:cs="Times New Roman"/>
                <w:sz w:val="22"/>
                <w:szCs w:val="22"/>
                <w:lang w:eastAsia="es-PE"/>
              </w:rPr>
            </w:pPr>
            <w:r w:rsidRPr="003F6E81">
              <w:rPr>
                <w:rFonts w:ascii="Times New Roman" w:hAnsi="Times New Roman" w:cs="Times New Roman"/>
                <w:sz w:val="22"/>
                <w:szCs w:val="22"/>
                <w:lang w:eastAsia="es-PE"/>
              </w:rPr>
              <w:t>Confidencial restringida</w:t>
            </w:r>
          </w:p>
        </w:tc>
        <w:tc>
          <w:tcPr>
            <w:tcW w:w="3147" w:type="dxa"/>
          </w:tcPr>
          <w:p w14:paraId="1261E434"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El acceso no autorizado podría ocasionar de forma irreparable a la organización y su reputación</w:t>
            </w:r>
          </w:p>
        </w:tc>
        <w:tc>
          <w:tcPr>
            <w:tcW w:w="3147" w:type="dxa"/>
          </w:tcPr>
          <w:p w14:paraId="507C4A33"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r w:rsidRPr="003F6E81">
              <w:rPr>
                <w:rFonts w:ascii="Times New Roman" w:hAnsi="Times New Roman" w:cs="Times New Roman"/>
                <w:sz w:val="22"/>
                <w:szCs w:val="22"/>
                <w:lang w:eastAsia="es-PE"/>
              </w:rPr>
              <w:t>Información disponible solo para personas específicas dentro de la organización</w:t>
            </w:r>
          </w:p>
          <w:p w14:paraId="4B375FEB" w14:textId="77777777" w:rsidR="004E72E2" w:rsidRPr="003F6E81" w:rsidRDefault="004E72E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eastAsia="es-PE"/>
              </w:rPr>
            </w:pPr>
          </w:p>
        </w:tc>
      </w:tr>
    </w:tbl>
    <w:p w14:paraId="6CF02155" w14:textId="77777777" w:rsidR="004E72E2" w:rsidRPr="003F6E81" w:rsidRDefault="004E72E2" w:rsidP="004E72E2">
      <w:pPr>
        <w:pStyle w:val="APA7"/>
        <w:ind w:firstLine="0"/>
        <w:jc w:val="right"/>
        <w:rPr>
          <w:lang w:eastAsia="es-PE"/>
        </w:rPr>
      </w:pPr>
      <w:r w:rsidRPr="003F6E81">
        <w:rPr>
          <w:b/>
          <w:bCs/>
          <w:lang w:eastAsia="es-PE"/>
        </w:rPr>
        <w:t>Nota:</w:t>
      </w:r>
      <w:r w:rsidRPr="003F6E81">
        <w:rPr>
          <w:lang w:eastAsia="es-PE"/>
        </w:rPr>
        <w:t xml:space="preserve"> Tabla de elaboración propia</w:t>
      </w:r>
    </w:p>
    <w:p w14:paraId="533BAC38" w14:textId="77777777" w:rsidR="004E72E2" w:rsidRPr="003F6E81" w:rsidRDefault="004E72E2">
      <w:pPr>
        <w:pStyle w:val="APA7"/>
        <w:numPr>
          <w:ilvl w:val="0"/>
          <w:numId w:val="48"/>
        </w:numPr>
        <w:ind w:left="357" w:hanging="357"/>
        <w:rPr>
          <w:lang w:eastAsia="es-PE"/>
        </w:rPr>
      </w:pPr>
      <w:r w:rsidRPr="003F6E81">
        <w:rPr>
          <w:lang w:eastAsia="es-PE"/>
        </w:rPr>
        <w:t>Todo usuario que acceda por motivos laborales a información categorizada como confidencial y confidencial restringida, deberá firmar el acuerdo de confidencialidad.</w:t>
      </w:r>
    </w:p>
    <w:p w14:paraId="334AC161" w14:textId="77777777" w:rsidR="004E72E2" w:rsidRPr="003F6E81" w:rsidRDefault="004E72E2">
      <w:pPr>
        <w:pStyle w:val="APA7"/>
        <w:numPr>
          <w:ilvl w:val="0"/>
          <w:numId w:val="48"/>
        </w:numPr>
        <w:ind w:left="357" w:hanging="357"/>
        <w:rPr>
          <w:lang w:eastAsia="es-PE"/>
        </w:rPr>
      </w:pPr>
      <w:r w:rsidRPr="003F6E81">
        <w:rPr>
          <w:lang w:eastAsia="es-PE"/>
        </w:rPr>
        <w:t>La información digital categorizada como confidencial y confidencial restringida deberá permanecer en equipos debidamente protegidos y con claves de acceso.</w:t>
      </w:r>
    </w:p>
    <w:p w14:paraId="55E96254" w14:textId="77777777" w:rsidR="004E72E2" w:rsidRPr="003F6E81" w:rsidRDefault="004E72E2">
      <w:pPr>
        <w:pStyle w:val="APA7"/>
        <w:numPr>
          <w:ilvl w:val="0"/>
          <w:numId w:val="48"/>
        </w:numPr>
        <w:ind w:left="357" w:hanging="357"/>
        <w:rPr>
          <w:lang w:eastAsia="es-PE"/>
        </w:rPr>
      </w:pPr>
      <w:r w:rsidRPr="003F6E81">
        <w:rPr>
          <w:lang w:eastAsia="es-PE"/>
        </w:rPr>
        <w:lastRenderedPageBreak/>
        <w:t>La información física categorizada como confidencial y confidencial restringida deberá permanecer bajo llave permanentemente, y utilizada solo por personas autorizadas.</w:t>
      </w:r>
    </w:p>
    <w:p w14:paraId="311167BF" w14:textId="2E45AAAF" w:rsidR="006056B8" w:rsidRPr="00E3744C" w:rsidRDefault="004E72E2">
      <w:pPr>
        <w:pStyle w:val="APA7"/>
        <w:numPr>
          <w:ilvl w:val="0"/>
          <w:numId w:val="48"/>
        </w:numPr>
        <w:ind w:left="357" w:hanging="357"/>
        <w:rPr>
          <w:lang w:eastAsia="es-PE"/>
        </w:rPr>
      </w:pPr>
      <w:r w:rsidRPr="003F6E81">
        <w:rPr>
          <w:lang w:eastAsia="es-PE"/>
        </w:rPr>
        <w:t>La información confidencialmente restringida que sea compartida por redes propias o externas deberá ser encriptada y compartir métodos de descifrado por un medio distinto.</w:t>
      </w:r>
      <w:bookmarkStart w:id="48" w:name="_Toc221334297"/>
    </w:p>
    <w:p w14:paraId="1D72A9FC" w14:textId="32C45584" w:rsidR="004E72E2" w:rsidRPr="0093506E" w:rsidRDefault="004E72E2" w:rsidP="006056B8">
      <w:pPr>
        <w:pStyle w:val="Ttulo2"/>
      </w:pPr>
      <w:bookmarkStart w:id="49" w:name="_Toc224836616"/>
      <w:r w:rsidRPr="0093506E">
        <w:t xml:space="preserve">Política de prevención contra </w:t>
      </w:r>
      <w:proofErr w:type="gramStart"/>
      <w:r w:rsidRPr="0093506E">
        <w:t>malware</w:t>
      </w:r>
      <w:proofErr w:type="gramEnd"/>
      <w:r w:rsidRPr="0093506E">
        <w:t xml:space="preserve"> y phishing</w:t>
      </w:r>
      <w:bookmarkEnd w:id="48"/>
      <w:bookmarkEnd w:id="49"/>
    </w:p>
    <w:p w14:paraId="52EFFB7E" w14:textId="77777777" w:rsidR="004E72E2" w:rsidRPr="0093506E" w:rsidRDefault="004E72E2" w:rsidP="0093506E">
      <w:pPr>
        <w:pStyle w:val="APA7"/>
      </w:pPr>
      <w:r w:rsidRPr="0093506E">
        <w:t>Los siguientes lineamientos tienen como finalidad reducir y mitigar amenazas de software malicioso que puedan afectar la seguridad de la información:</w:t>
      </w:r>
    </w:p>
    <w:p w14:paraId="5B8FED89" w14:textId="77777777" w:rsidR="004E72E2" w:rsidRPr="003F6E81" w:rsidRDefault="004E72E2">
      <w:pPr>
        <w:pStyle w:val="APA7"/>
        <w:numPr>
          <w:ilvl w:val="0"/>
          <w:numId w:val="10"/>
        </w:numPr>
        <w:rPr>
          <w:lang w:eastAsia="es-PE"/>
        </w:rPr>
      </w:pPr>
      <w:r w:rsidRPr="003F6E81">
        <w:rPr>
          <w:lang w:eastAsia="es-PE"/>
        </w:rPr>
        <w:t>Equipos, servidores y dispositivos que procesan información deberán contar con soluciones de protección antivirus.</w:t>
      </w:r>
    </w:p>
    <w:p w14:paraId="3B9875AA" w14:textId="77777777" w:rsidR="004E72E2" w:rsidRPr="003F6E81" w:rsidRDefault="004E72E2">
      <w:pPr>
        <w:pStyle w:val="APA7"/>
        <w:numPr>
          <w:ilvl w:val="0"/>
          <w:numId w:val="10"/>
        </w:numPr>
        <w:rPr>
          <w:lang w:eastAsia="es-PE"/>
        </w:rPr>
      </w:pPr>
      <w:r w:rsidRPr="003F6E81">
        <w:rPr>
          <w:lang w:eastAsia="es-PE"/>
        </w:rPr>
        <w:t>Las soluciones antivirus deben estar autorizadas por el equipo de seguridad y ser actualizadas periódicamente para garantizar su efectividad.</w:t>
      </w:r>
    </w:p>
    <w:p w14:paraId="62E6CCE1" w14:textId="77777777" w:rsidR="004E72E2" w:rsidRPr="003F6E81" w:rsidRDefault="004E72E2">
      <w:pPr>
        <w:pStyle w:val="APA7"/>
        <w:numPr>
          <w:ilvl w:val="0"/>
          <w:numId w:val="10"/>
        </w:numPr>
        <w:rPr>
          <w:lang w:eastAsia="es-PE"/>
        </w:rPr>
      </w:pPr>
      <w:r w:rsidRPr="003F6E81">
        <w:rPr>
          <w:lang w:eastAsia="es-PE"/>
        </w:rPr>
        <w:t>En los sistemas de red, deben ser implementados firewalls y mecanismos de filtrado que limiten accesos no autorizados.</w:t>
      </w:r>
    </w:p>
    <w:p w14:paraId="4B4EB093" w14:textId="77777777" w:rsidR="004E72E2" w:rsidRPr="003F6E81" w:rsidRDefault="004E72E2">
      <w:pPr>
        <w:pStyle w:val="APA7"/>
        <w:numPr>
          <w:ilvl w:val="0"/>
          <w:numId w:val="10"/>
        </w:numPr>
        <w:rPr>
          <w:lang w:eastAsia="es-PE"/>
        </w:rPr>
      </w:pPr>
      <w:r w:rsidRPr="003F6E81">
        <w:rPr>
          <w:lang w:eastAsia="es-PE"/>
        </w:rPr>
        <w:t xml:space="preserve">Se deben limitar los usuarios a abrir archivos y utilizar dispositivos extraíbles de origen desconocido en equipos de trabajo. </w:t>
      </w:r>
    </w:p>
    <w:p w14:paraId="24D8D344" w14:textId="77777777" w:rsidR="004E72E2" w:rsidRPr="003F6E81" w:rsidRDefault="004E72E2">
      <w:pPr>
        <w:pStyle w:val="APA7"/>
        <w:numPr>
          <w:ilvl w:val="0"/>
          <w:numId w:val="10"/>
        </w:numPr>
        <w:rPr>
          <w:lang w:eastAsia="es-PE"/>
        </w:rPr>
      </w:pPr>
      <w:r w:rsidRPr="003F6E81">
        <w:rPr>
          <w:lang w:eastAsia="es-PE"/>
        </w:rPr>
        <w:t>No abrir enlaces de origen desconocido, especialmente si fueron recibidos por correo electrónico u otros medios digitales.</w:t>
      </w:r>
    </w:p>
    <w:p w14:paraId="2D2DA5B4" w14:textId="77777777" w:rsidR="004E72E2" w:rsidRPr="003F6E81" w:rsidRDefault="004E72E2">
      <w:pPr>
        <w:pStyle w:val="APA7"/>
        <w:numPr>
          <w:ilvl w:val="0"/>
          <w:numId w:val="10"/>
        </w:numPr>
        <w:rPr>
          <w:lang w:eastAsia="es-PE"/>
        </w:rPr>
      </w:pPr>
      <w:r w:rsidRPr="003F6E81">
        <w:rPr>
          <w:lang w:eastAsia="es-PE"/>
        </w:rPr>
        <w:t>No utilizar correos electrónicos, ni cuentas corporativas para uso personal.</w:t>
      </w:r>
    </w:p>
    <w:p w14:paraId="4B3AC79A" w14:textId="77777777" w:rsidR="004E72E2" w:rsidRPr="003F6E81" w:rsidRDefault="004E72E2">
      <w:pPr>
        <w:pStyle w:val="APA7"/>
        <w:numPr>
          <w:ilvl w:val="0"/>
          <w:numId w:val="10"/>
        </w:numPr>
        <w:rPr>
          <w:lang w:eastAsia="es-PE"/>
        </w:rPr>
      </w:pPr>
      <w:r w:rsidRPr="003F6E81">
        <w:rPr>
          <w:lang w:eastAsia="es-PE"/>
        </w:rPr>
        <w:t>Validar con atención que los remitentes de correos electrónicos recibidos correspondan a personal interno de la empresa o terceros reconocidos y autorizados, antes de abrir cualquier enlace, documento o iniciar cualquier interacción.</w:t>
      </w:r>
    </w:p>
    <w:p w14:paraId="2908374A" w14:textId="77777777" w:rsidR="004E72E2" w:rsidRPr="003F6E81" w:rsidRDefault="004E72E2">
      <w:pPr>
        <w:pStyle w:val="APA7"/>
        <w:numPr>
          <w:ilvl w:val="0"/>
          <w:numId w:val="10"/>
        </w:numPr>
        <w:rPr>
          <w:lang w:eastAsia="es-PE"/>
        </w:rPr>
      </w:pPr>
      <w:r w:rsidRPr="003F6E81">
        <w:rPr>
          <w:lang w:eastAsia="es-PE"/>
        </w:rPr>
        <w:t xml:space="preserve">Dar el uso correcto a recursos de Internet por todo el personal, para evitar la contaminación de los activos de la organización a causa de virus, </w:t>
      </w:r>
      <w:proofErr w:type="gramStart"/>
      <w:r w:rsidRPr="003F6E81">
        <w:rPr>
          <w:lang w:eastAsia="es-PE"/>
        </w:rPr>
        <w:t>malware</w:t>
      </w:r>
      <w:proofErr w:type="gramEnd"/>
      <w:r w:rsidRPr="003F6E81">
        <w:rPr>
          <w:lang w:eastAsia="es-PE"/>
        </w:rPr>
        <w:t>, spyware, etc.</w:t>
      </w:r>
    </w:p>
    <w:p w14:paraId="3B3DCB47" w14:textId="77777777" w:rsidR="004E72E2" w:rsidRPr="003F6E81" w:rsidRDefault="004E72E2">
      <w:pPr>
        <w:pStyle w:val="APA7"/>
        <w:numPr>
          <w:ilvl w:val="0"/>
          <w:numId w:val="10"/>
        </w:numPr>
        <w:rPr>
          <w:lang w:eastAsia="es-PE"/>
        </w:rPr>
      </w:pPr>
      <w:r w:rsidRPr="003F6E81">
        <w:rPr>
          <w:lang w:eastAsia="es-PE"/>
        </w:rPr>
        <w:t>En caso de identificar algún intento de phishing reportarlo al equipo de seguridad inmediatamente.</w:t>
      </w:r>
    </w:p>
    <w:p w14:paraId="4CAC41E0" w14:textId="77777777" w:rsidR="004E72E2" w:rsidRDefault="004E72E2">
      <w:pPr>
        <w:pStyle w:val="APA7"/>
        <w:numPr>
          <w:ilvl w:val="0"/>
          <w:numId w:val="10"/>
        </w:numPr>
        <w:rPr>
          <w:lang w:eastAsia="es-PE"/>
        </w:rPr>
      </w:pPr>
      <w:r w:rsidRPr="003F6E81">
        <w:rPr>
          <w:lang w:eastAsia="es-PE"/>
        </w:rPr>
        <w:t xml:space="preserve">En caso de detectar comportamientos anómalos o una posible amenaza de </w:t>
      </w:r>
      <w:proofErr w:type="gramStart"/>
      <w:r w:rsidRPr="003F6E81">
        <w:rPr>
          <w:lang w:eastAsia="es-PE"/>
        </w:rPr>
        <w:t>malware</w:t>
      </w:r>
      <w:proofErr w:type="gramEnd"/>
      <w:r w:rsidRPr="003F6E81">
        <w:rPr>
          <w:lang w:eastAsia="es-PE"/>
        </w:rPr>
        <w:t xml:space="preserve">, el incidente debe ser reportado inmediatamente al equipo de seguridad y evitar la manipulación del equipo mientras es aislado. </w:t>
      </w:r>
    </w:p>
    <w:p w14:paraId="07681B79" w14:textId="77777777" w:rsidR="004E72E2" w:rsidRPr="00EA4BC9" w:rsidRDefault="004E72E2" w:rsidP="006056B8">
      <w:pPr>
        <w:pStyle w:val="Ttulo2"/>
      </w:pPr>
      <w:bookmarkStart w:id="50" w:name="_Toc224836617"/>
      <w:r w:rsidRPr="00EA4BC9">
        <w:lastRenderedPageBreak/>
        <w:t>Política para desarrollo de software</w:t>
      </w:r>
      <w:bookmarkEnd w:id="50"/>
    </w:p>
    <w:p w14:paraId="3FF2B66A" w14:textId="77777777" w:rsidR="004E72E2" w:rsidRDefault="004E72E2" w:rsidP="006056B8">
      <w:pPr>
        <w:pStyle w:val="APA7"/>
      </w:pPr>
      <w:r w:rsidRPr="003F6E81">
        <w:t xml:space="preserve">Es necesario establecer controles </w:t>
      </w:r>
      <w:r>
        <w:t>que garanticen la seguridad durante todo el ciclo de vida de desarrollo de los diferentes proyectos.</w:t>
      </w:r>
    </w:p>
    <w:p w14:paraId="5D4CE8F5" w14:textId="77777777" w:rsidR="004E72E2" w:rsidRPr="003F6E81" w:rsidRDefault="004E72E2">
      <w:pPr>
        <w:pStyle w:val="APA7"/>
        <w:numPr>
          <w:ilvl w:val="0"/>
          <w:numId w:val="15"/>
        </w:numPr>
      </w:pPr>
      <w:r w:rsidRPr="003F6E81">
        <w:t>El código fuente deberá almacenarse en repositorios seguros con control</w:t>
      </w:r>
      <w:r>
        <w:t>es</w:t>
      </w:r>
      <w:r w:rsidRPr="003F6E81">
        <w:t xml:space="preserve"> de acceso restringido.</w:t>
      </w:r>
    </w:p>
    <w:p w14:paraId="6A91E0C8" w14:textId="77777777" w:rsidR="004E72E2" w:rsidRPr="003F6E81" w:rsidRDefault="004E72E2">
      <w:pPr>
        <w:pStyle w:val="APA7"/>
        <w:numPr>
          <w:ilvl w:val="0"/>
          <w:numId w:val="15"/>
        </w:numPr>
      </w:pPr>
      <w:r w:rsidRPr="003F6E81">
        <w:t xml:space="preserve">Se deberán realizar revisiones de código antes de integrar cambios a las </w:t>
      </w:r>
      <w:r>
        <w:t xml:space="preserve">ramas y versiones </w:t>
      </w:r>
      <w:r w:rsidRPr="003F6E81">
        <w:t>principales de</w:t>
      </w:r>
      <w:r>
        <w:t xml:space="preserve"> las aplicaciones</w:t>
      </w:r>
      <w:r w:rsidRPr="003F6E81">
        <w:t>.</w:t>
      </w:r>
    </w:p>
    <w:p w14:paraId="79695A6E" w14:textId="77777777" w:rsidR="004E72E2" w:rsidRPr="003F6E81" w:rsidRDefault="004E72E2">
      <w:pPr>
        <w:pStyle w:val="APA7"/>
        <w:numPr>
          <w:ilvl w:val="0"/>
          <w:numId w:val="15"/>
        </w:numPr>
      </w:pPr>
      <w:r w:rsidRPr="003F6E81">
        <w:t>Las dependencias y librerías utilizadas en los proyectos deberán mantenerse actualizadas para evitar vulnerabilidades conocidas.</w:t>
      </w:r>
    </w:p>
    <w:p w14:paraId="59BF1EE0" w14:textId="77777777" w:rsidR="004E72E2" w:rsidRPr="003F6E81" w:rsidRDefault="004E72E2">
      <w:pPr>
        <w:pStyle w:val="APA7"/>
        <w:numPr>
          <w:ilvl w:val="0"/>
          <w:numId w:val="15"/>
        </w:numPr>
      </w:pPr>
      <w:r w:rsidRPr="003F6E81">
        <w:t>Se deberán realizar pruebas de seguridad y validaciones antes de publicar nuevas versiones de las aplicaciones.</w:t>
      </w:r>
    </w:p>
    <w:p w14:paraId="14106D64" w14:textId="77777777" w:rsidR="004E72E2" w:rsidRPr="003F6E81" w:rsidRDefault="004E72E2">
      <w:pPr>
        <w:pStyle w:val="APA7"/>
        <w:numPr>
          <w:ilvl w:val="0"/>
          <w:numId w:val="15"/>
        </w:numPr>
      </w:pPr>
      <w:r w:rsidRPr="003F6E81">
        <w:t>El acceso a los repositorios de código deberá limitarse únicamente al personal autorizado dentro del equipo de desarrollo.</w:t>
      </w:r>
    </w:p>
    <w:p w14:paraId="55414C06" w14:textId="77777777" w:rsidR="004E72E2" w:rsidRPr="00EA4BC9" w:rsidRDefault="004E72E2" w:rsidP="00C57E3F">
      <w:pPr>
        <w:pStyle w:val="Ttulo2"/>
      </w:pPr>
      <w:bookmarkStart w:id="51" w:name="_Toc221334298"/>
      <w:bookmarkStart w:id="52" w:name="_Toc224836618"/>
      <w:r w:rsidRPr="00EA4BC9">
        <w:t>Política de respaldo de la información</w:t>
      </w:r>
      <w:bookmarkEnd w:id="51"/>
      <w:bookmarkEnd w:id="52"/>
      <w:r w:rsidRPr="00EA4BC9">
        <w:t xml:space="preserve"> </w:t>
      </w:r>
    </w:p>
    <w:p w14:paraId="450E72F2" w14:textId="77777777" w:rsidR="004E72E2" w:rsidRPr="00EA4BC9" w:rsidRDefault="004E72E2" w:rsidP="00EA4BC9">
      <w:pPr>
        <w:pStyle w:val="APA7"/>
      </w:pPr>
      <w:r w:rsidRPr="00EA4BC9">
        <w:t>La capacidad de recuperación de forma eficiente en caso de pérdida o interrupción es un activo crítico, para lo cual:</w:t>
      </w:r>
    </w:p>
    <w:p w14:paraId="565C95EA" w14:textId="77777777" w:rsidR="004E72E2" w:rsidRPr="003F6E81" w:rsidRDefault="004E72E2">
      <w:pPr>
        <w:pStyle w:val="APA7"/>
        <w:numPr>
          <w:ilvl w:val="0"/>
          <w:numId w:val="11"/>
        </w:numPr>
      </w:pPr>
      <w:r w:rsidRPr="003F6E81">
        <w:t>Se deben realizar copias de respaldo de información periódicamente a equipos y servidores identificados como críticos.</w:t>
      </w:r>
    </w:p>
    <w:p w14:paraId="38F01058" w14:textId="77777777" w:rsidR="004E72E2" w:rsidRPr="003F6E81" w:rsidRDefault="004E72E2">
      <w:pPr>
        <w:pStyle w:val="APA7"/>
        <w:numPr>
          <w:ilvl w:val="0"/>
          <w:numId w:val="11"/>
        </w:numPr>
      </w:pPr>
      <w:r w:rsidRPr="003F6E81">
        <w:t xml:space="preserve">Se deben realizar pruebas periódicas de </w:t>
      </w:r>
      <w:proofErr w:type="spellStart"/>
      <w:r w:rsidRPr="003F6E81">
        <w:t>backup</w:t>
      </w:r>
      <w:proofErr w:type="spellEnd"/>
      <w:r w:rsidRPr="003F6E81">
        <w:t xml:space="preserve"> para confirmar la efectividad del proceso de respaldo.</w:t>
      </w:r>
    </w:p>
    <w:p w14:paraId="6CAFCDBE" w14:textId="77777777" w:rsidR="004E72E2" w:rsidRPr="003F6E81" w:rsidRDefault="004E72E2">
      <w:pPr>
        <w:pStyle w:val="APA7"/>
        <w:numPr>
          <w:ilvl w:val="0"/>
          <w:numId w:val="11"/>
        </w:numPr>
      </w:pPr>
      <w:r w:rsidRPr="003F6E81">
        <w:t>Los respaldos se deben almacenar de forma segura con controles de acceso y cifrado, restringido únicamente al personal autorizado y designado para ejecutar los procesos de recuperación.</w:t>
      </w:r>
    </w:p>
    <w:p w14:paraId="2F74E0B2" w14:textId="77777777" w:rsidR="004E72E2" w:rsidRPr="00EA4BC9" w:rsidRDefault="004E72E2" w:rsidP="00C57E3F">
      <w:pPr>
        <w:pStyle w:val="Ttulo2"/>
      </w:pPr>
      <w:bookmarkStart w:id="53" w:name="_Toc221334299"/>
      <w:bookmarkStart w:id="54" w:name="_Toc224836619"/>
      <w:r w:rsidRPr="00EA4BC9">
        <w:t>Política de eliminación y destrucción</w:t>
      </w:r>
      <w:bookmarkEnd w:id="53"/>
      <w:bookmarkEnd w:id="54"/>
    </w:p>
    <w:p w14:paraId="31DCCB15" w14:textId="77777777" w:rsidR="004E72E2" w:rsidRPr="00EA4BC9" w:rsidRDefault="004E72E2" w:rsidP="00EA4BC9">
      <w:pPr>
        <w:pStyle w:val="APA7"/>
      </w:pPr>
      <w:r w:rsidRPr="00EA4BC9">
        <w:t>La información debe manejarse de acuerdo con su ciclo de vida, y una vez que este ciclo finaliza, tomar en cuenta lo siguiente:</w:t>
      </w:r>
    </w:p>
    <w:p w14:paraId="7E67A3DD" w14:textId="77777777" w:rsidR="004E72E2" w:rsidRPr="003F6E81" w:rsidRDefault="004E72E2">
      <w:pPr>
        <w:pStyle w:val="APA7"/>
        <w:numPr>
          <w:ilvl w:val="0"/>
          <w:numId w:val="12"/>
        </w:numPr>
      </w:pPr>
      <w:r w:rsidRPr="003F6E81">
        <w:t xml:space="preserve">Únicamente el personal designado es responsable de verificar y eliminar datos de los equipos. </w:t>
      </w:r>
    </w:p>
    <w:p w14:paraId="34CAD9FC" w14:textId="79292894" w:rsidR="004E72E2" w:rsidRPr="003F6E81" w:rsidRDefault="004E72E2">
      <w:pPr>
        <w:pStyle w:val="APA7"/>
        <w:numPr>
          <w:ilvl w:val="0"/>
          <w:numId w:val="12"/>
        </w:numPr>
      </w:pPr>
      <w:r w:rsidRPr="003F6E81">
        <w:lastRenderedPageBreak/>
        <w:t>Los datos deben ser eliminados de forma segura, y si no es posible garantizar la seguridad de su eliminación se debe destruir su soporte de almacenaje.</w:t>
      </w:r>
    </w:p>
    <w:p w14:paraId="65195BD5" w14:textId="77777777" w:rsidR="004E72E2" w:rsidRPr="003F6E81" w:rsidRDefault="004E72E2">
      <w:pPr>
        <w:pStyle w:val="APA7"/>
        <w:numPr>
          <w:ilvl w:val="0"/>
          <w:numId w:val="12"/>
        </w:numPr>
      </w:pPr>
      <w:r w:rsidRPr="003F6E81">
        <w:t>Los colaboradores que manejan documentos físicos son responsables de la destrucción y no dejar evidencia del soporte en papel. Utilizar los dispositivos correspondientes para destrucción de documentos.</w:t>
      </w:r>
    </w:p>
    <w:p w14:paraId="18E4D891" w14:textId="77777777" w:rsidR="004E72E2" w:rsidRPr="007403F9" w:rsidRDefault="004E72E2" w:rsidP="006056B8">
      <w:pPr>
        <w:pStyle w:val="Ttulo2"/>
      </w:pPr>
      <w:bookmarkStart w:id="55" w:name="_Toc221334300"/>
      <w:bookmarkStart w:id="56" w:name="_Toc224836620"/>
      <w:r w:rsidRPr="007403F9">
        <w:t>Política de redes y accesos remotos</w:t>
      </w:r>
      <w:bookmarkEnd w:id="55"/>
      <w:bookmarkEnd w:id="56"/>
    </w:p>
    <w:p w14:paraId="1E54F284" w14:textId="694A8429" w:rsidR="004E72E2" w:rsidRPr="007403F9" w:rsidRDefault="004E72E2" w:rsidP="007403F9">
      <w:pPr>
        <w:pStyle w:val="APA7"/>
      </w:pPr>
      <w:r w:rsidRPr="007403F9">
        <w:t xml:space="preserve">Se debe garantizar la seguridad de la infraestructura de red de la organización </w:t>
      </w:r>
      <w:r w:rsidR="000D7C22" w:rsidRPr="007403F9">
        <w:t>de acuerdo con</w:t>
      </w:r>
      <w:r w:rsidRPr="007403F9">
        <w:t xml:space="preserve"> los siguientes lineamientos:</w:t>
      </w:r>
    </w:p>
    <w:p w14:paraId="3BE88280" w14:textId="77777777" w:rsidR="004E72E2" w:rsidRPr="003F6E81" w:rsidRDefault="004E72E2">
      <w:pPr>
        <w:pStyle w:val="APA7"/>
        <w:numPr>
          <w:ilvl w:val="0"/>
          <w:numId w:val="13"/>
        </w:numPr>
      </w:pPr>
      <w:r w:rsidRPr="003F6E81">
        <w:t>Se deben configurar y administrar las redes de forma segura, limitando accesos lógicos y físicos no autorizados.</w:t>
      </w:r>
    </w:p>
    <w:p w14:paraId="61E34C74" w14:textId="77777777" w:rsidR="004E72E2" w:rsidRPr="003F6E81" w:rsidRDefault="004E72E2">
      <w:pPr>
        <w:pStyle w:val="APA7"/>
        <w:numPr>
          <w:ilvl w:val="0"/>
          <w:numId w:val="13"/>
        </w:numPr>
      </w:pPr>
      <w:r w:rsidRPr="003F6E81">
        <w:t>El acceso remoto deberá realizarse mediante redes privadas virtuales (VPN).</w:t>
      </w:r>
    </w:p>
    <w:p w14:paraId="67F8E3D1" w14:textId="77777777" w:rsidR="004E72E2" w:rsidRPr="003F6E81" w:rsidRDefault="004E72E2">
      <w:pPr>
        <w:pStyle w:val="APA7"/>
        <w:numPr>
          <w:ilvl w:val="0"/>
          <w:numId w:val="13"/>
        </w:numPr>
      </w:pPr>
      <w:r w:rsidRPr="003F6E81">
        <w:t>La infraestructura de red debe contar con firewall, y controles que permitan el monitoreo y restricción según políticas establecidas.</w:t>
      </w:r>
    </w:p>
    <w:p w14:paraId="17C00B8B" w14:textId="77777777" w:rsidR="004E72E2" w:rsidRPr="007403F9" w:rsidRDefault="004E72E2" w:rsidP="006056B8">
      <w:pPr>
        <w:pStyle w:val="Ttulo2"/>
      </w:pPr>
      <w:bookmarkStart w:id="57" w:name="_Toc221334301"/>
      <w:bookmarkStart w:id="58" w:name="_Toc224836621"/>
      <w:r w:rsidRPr="007403F9">
        <w:t>Política de capacitación y concientización en seguridad</w:t>
      </w:r>
      <w:bookmarkEnd w:id="57"/>
      <w:bookmarkEnd w:id="58"/>
    </w:p>
    <w:p w14:paraId="3D878BEB" w14:textId="77777777" w:rsidR="004E72E2" w:rsidRPr="007403F9" w:rsidRDefault="004E72E2" w:rsidP="007403F9">
      <w:pPr>
        <w:pStyle w:val="APA7"/>
      </w:pPr>
      <w:r w:rsidRPr="007403F9">
        <w:t>Para fortalecer la cultura de seguridad interna, y garantizar la aplicación de las políticas establecidas por todo el personal de la organización, se define lo siguiente:</w:t>
      </w:r>
    </w:p>
    <w:p w14:paraId="140F8799" w14:textId="77777777" w:rsidR="004E72E2" w:rsidRPr="003F6E81" w:rsidRDefault="004E72E2">
      <w:pPr>
        <w:pStyle w:val="APA7"/>
        <w:numPr>
          <w:ilvl w:val="0"/>
          <w:numId w:val="14"/>
        </w:numPr>
      </w:pPr>
      <w:r w:rsidRPr="003F6E81">
        <w:t>Todo el personal debe recibir capacitación constante de acuerdo con sus funciones y responsabilidades.</w:t>
      </w:r>
    </w:p>
    <w:p w14:paraId="32D1A82A" w14:textId="77777777" w:rsidR="004E72E2" w:rsidRPr="003F6E81" w:rsidRDefault="004E72E2">
      <w:pPr>
        <w:pStyle w:val="APA7"/>
        <w:numPr>
          <w:ilvl w:val="0"/>
          <w:numId w:val="14"/>
        </w:numPr>
      </w:pPr>
      <w:r w:rsidRPr="003F6E81">
        <w:t>Se deberán recibir las capacitaciones organizadas de forma presencial, en línea, y por medio de los diferentes canales de la organización.</w:t>
      </w:r>
    </w:p>
    <w:p w14:paraId="302D13D9" w14:textId="77777777" w:rsidR="004E72E2" w:rsidRPr="003F6E81" w:rsidRDefault="004E72E2">
      <w:pPr>
        <w:pStyle w:val="APA7"/>
        <w:numPr>
          <w:ilvl w:val="0"/>
          <w:numId w:val="14"/>
        </w:numPr>
      </w:pPr>
      <w:r w:rsidRPr="003F6E81">
        <w:t>El personal es responsable de aplicar los conocimientos adquiridos en las capacitaciones recibidas.</w:t>
      </w:r>
    </w:p>
    <w:p w14:paraId="4C5F3556" w14:textId="77777777" w:rsidR="004E72E2" w:rsidRDefault="004E72E2">
      <w:pPr>
        <w:pStyle w:val="APA7"/>
        <w:numPr>
          <w:ilvl w:val="0"/>
          <w:numId w:val="14"/>
        </w:numPr>
      </w:pPr>
      <w:r w:rsidRPr="003F6E81">
        <w:t>El incumplimiento de las prácticas de seguridad dará lugar a la aplicación de medidas correctivas según la normativa de la empresa.</w:t>
      </w:r>
    </w:p>
    <w:p w14:paraId="7B8E0559" w14:textId="77777777" w:rsidR="004E72E2" w:rsidRPr="007403F9" w:rsidRDefault="004E72E2" w:rsidP="00C57E3F">
      <w:pPr>
        <w:pStyle w:val="Ttulo2"/>
      </w:pPr>
      <w:bookmarkStart w:id="59" w:name="_Toc224836622"/>
      <w:r w:rsidRPr="007403F9">
        <w:t>Política de uso de inteligencia artificial</w:t>
      </w:r>
      <w:bookmarkEnd w:id="59"/>
    </w:p>
    <w:p w14:paraId="127010C2" w14:textId="77777777" w:rsidR="004E72E2" w:rsidRPr="007403F9" w:rsidRDefault="004E72E2" w:rsidP="007403F9">
      <w:pPr>
        <w:pStyle w:val="APA7"/>
      </w:pPr>
      <w:r w:rsidRPr="007403F9">
        <w:t>El uso de herramientas de inteligencia artificial debe realizarse de forma que se puedan aprovechar todos sus beneficios de acuerdo con los siguientes lineamientos:</w:t>
      </w:r>
    </w:p>
    <w:p w14:paraId="703FABD4" w14:textId="77777777" w:rsidR="004E72E2" w:rsidRDefault="004E72E2">
      <w:pPr>
        <w:pStyle w:val="APA7"/>
        <w:numPr>
          <w:ilvl w:val="0"/>
          <w:numId w:val="9"/>
        </w:numPr>
        <w:rPr>
          <w:lang w:eastAsia="es-PE"/>
        </w:rPr>
      </w:pPr>
      <w:r w:rsidRPr="003F6E81">
        <w:rPr>
          <w:lang w:eastAsia="es-PE"/>
        </w:rPr>
        <w:t>Está prohibido el uso de documentos de uso interno, confidenciales y confidenciales restringidos en plataformas públicas y plataformas de IA.</w:t>
      </w:r>
    </w:p>
    <w:p w14:paraId="55AFDD8C" w14:textId="77777777" w:rsidR="004E72E2" w:rsidRDefault="004E72E2">
      <w:pPr>
        <w:pStyle w:val="APA7"/>
        <w:numPr>
          <w:ilvl w:val="0"/>
          <w:numId w:val="9"/>
        </w:numPr>
        <w:rPr>
          <w:lang w:eastAsia="es-PE"/>
        </w:rPr>
      </w:pPr>
      <w:r w:rsidRPr="00653408">
        <w:rPr>
          <w:lang w:eastAsia="es-PE"/>
        </w:rPr>
        <w:lastRenderedPageBreak/>
        <w:t>No se deberá compartir código fuente, credenciales, información de clientes o datos sensibles en plataformas de inteligencia artificial sin la autorización correspondiente.</w:t>
      </w:r>
    </w:p>
    <w:p w14:paraId="56D335AD" w14:textId="77777777" w:rsidR="004E72E2" w:rsidRPr="00653408" w:rsidRDefault="004E72E2">
      <w:pPr>
        <w:pStyle w:val="APA7"/>
        <w:numPr>
          <w:ilvl w:val="0"/>
          <w:numId w:val="9"/>
        </w:numPr>
        <w:rPr>
          <w:lang w:eastAsia="es-PE"/>
        </w:rPr>
      </w:pPr>
      <w:r>
        <w:rPr>
          <w:lang w:eastAsia="es-PE"/>
        </w:rPr>
        <w:t>La generación de contenido por medio de inteligencia artificial debe realizarse como apoyo al trabajo del usuario y no delegar toda la responsabilidad de este sobre los resultados obtenidos.</w:t>
      </w:r>
    </w:p>
    <w:p w14:paraId="7FBF0450" w14:textId="77777777" w:rsidR="004E72E2" w:rsidRDefault="004E72E2">
      <w:pPr>
        <w:pStyle w:val="APA7"/>
        <w:numPr>
          <w:ilvl w:val="0"/>
          <w:numId w:val="9"/>
        </w:numPr>
        <w:rPr>
          <w:lang w:eastAsia="es-PE"/>
        </w:rPr>
      </w:pPr>
      <w:r w:rsidRPr="00653408">
        <w:rPr>
          <w:lang w:eastAsia="es-PE"/>
        </w:rPr>
        <w:t>Los usuarios deberán verificar la información generada por herramientas de inteligencia artificial antes de utilizarla en procesos, documentación o desarrollo de software.</w:t>
      </w:r>
    </w:p>
    <w:p w14:paraId="5E15626D" w14:textId="77777777" w:rsidR="004E72E2" w:rsidRPr="007403F9" w:rsidRDefault="004E72E2" w:rsidP="007403F9">
      <w:pPr>
        <w:pStyle w:val="APA7"/>
      </w:pPr>
      <w:r w:rsidRPr="007403F9">
        <w:t>Cualquier uso indebido de herramientas de inteligencia artificial que comprometa la seguridad de la información será considerado una violación a las políticas de seguridad de la organización.</w:t>
      </w:r>
    </w:p>
    <w:p w14:paraId="756DE90E" w14:textId="77777777" w:rsidR="004E72E2" w:rsidRPr="007403F9" w:rsidRDefault="004E72E2" w:rsidP="00C57E3F">
      <w:pPr>
        <w:pStyle w:val="Ttulo2"/>
        <w:rPr>
          <w:kern w:val="0"/>
          <w:lang w:val="es-PE"/>
          <w14:ligatures w14:val="none"/>
        </w:rPr>
      </w:pPr>
      <w:bookmarkStart w:id="60" w:name="_Toc224836623"/>
      <w:r w:rsidRPr="007403F9">
        <w:t>Procedimiento de revisión y aprobación de la política de seguridad</w:t>
      </w:r>
      <w:bookmarkEnd w:id="60"/>
    </w:p>
    <w:p w14:paraId="1492A8C9" w14:textId="77777777" w:rsidR="004E72E2" w:rsidRPr="007403F9" w:rsidRDefault="004E72E2" w:rsidP="007403F9">
      <w:pPr>
        <w:pStyle w:val="APA7"/>
      </w:pPr>
      <w:r w:rsidRPr="007403F9">
        <w:t>Una vez definido todo el alcance de la política, es necesario validar que esté alineada con los objetivos de la empresa y que responda adecuadamente a los riesgos que sido identificados, para ello, se establece el siguiente proceso de revisión y aprobación.</w:t>
      </w:r>
    </w:p>
    <w:p w14:paraId="5961F3AC" w14:textId="77777777" w:rsidR="004E72E2" w:rsidRPr="007403F9" w:rsidRDefault="004E72E2" w:rsidP="00C57E3F">
      <w:pPr>
        <w:pStyle w:val="Ttulo2"/>
      </w:pPr>
      <w:bookmarkStart w:id="61" w:name="_Toc224836624"/>
      <w:r w:rsidRPr="007403F9">
        <w:t>Revisión a nivel técnico</w:t>
      </w:r>
      <w:bookmarkEnd w:id="61"/>
    </w:p>
    <w:p w14:paraId="1DCDE05C" w14:textId="77777777" w:rsidR="004E72E2" w:rsidRPr="007403F9" w:rsidRDefault="004E72E2" w:rsidP="007403F9">
      <w:pPr>
        <w:pStyle w:val="APA7"/>
      </w:pPr>
      <w:r w:rsidRPr="007403F9">
        <w:t>Se realiza la revisión técnica para asegurar que el alcance de la política cubre toda la infraestructura tecnológica y que su aplicación es viable para la organización.</w:t>
      </w:r>
    </w:p>
    <w:p w14:paraId="7E24D8D9" w14:textId="77777777" w:rsidR="004E72E2" w:rsidRDefault="004E72E2">
      <w:pPr>
        <w:pStyle w:val="APA7"/>
        <w:numPr>
          <w:ilvl w:val="0"/>
          <w:numId w:val="9"/>
        </w:numPr>
        <w:rPr>
          <w:lang w:eastAsia="es-PE"/>
        </w:rPr>
      </w:pPr>
      <w:r>
        <w:rPr>
          <w:lang w:eastAsia="es-PE"/>
        </w:rPr>
        <w:t>Se revisan los lineamientos definidos en la política.</w:t>
      </w:r>
    </w:p>
    <w:p w14:paraId="669FFC35" w14:textId="77777777" w:rsidR="004E72E2" w:rsidRPr="00F46217" w:rsidRDefault="004E72E2">
      <w:pPr>
        <w:pStyle w:val="APA7"/>
        <w:numPr>
          <w:ilvl w:val="0"/>
          <w:numId w:val="9"/>
        </w:numPr>
        <w:rPr>
          <w:lang w:eastAsia="es-PE"/>
        </w:rPr>
      </w:pPr>
      <w:r>
        <w:rPr>
          <w:lang w:eastAsia="es-PE"/>
        </w:rPr>
        <w:t>Se evalúa si los controles propuestos ayudan a mitigar los riesgos identificados.</w:t>
      </w:r>
    </w:p>
    <w:p w14:paraId="229B755E" w14:textId="77777777" w:rsidR="004E72E2" w:rsidRDefault="004E72E2">
      <w:pPr>
        <w:pStyle w:val="APA7"/>
        <w:numPr>
          <w:ilvl w:val="0"/>
          <w:numId w:val="9"/>
        </w:numPr>
        <w:rPr>
          <w:lang w:eastAsia="es-PE"/>
        </w:rPr>
      </w:pPr>
      <w:r>
        <w:rPr>
          <w:lang w:eastAsia="es-PE"/>
        </w:rPr>
        <w:t>Se mide el impacto que representa aplicar la política con los procesos actuales.</w:t>
      </w:r>
    </w:p>
    <w:p w14:paraId="40F25125" w14:textId="77777777" w:rsidR="004E72E2" w:rsidRDefault="004E72E2">
      <w:pPr>
        <w:pStyle w:val="APA7"/>
        <w:numPr>
          <w:ilvl w:val="0"/>
          <w:numId w:val="9"/>
        </w:numPr>
        <w:rPr>
          <w:lang w:eastAsia="es-PE"/>
        </w:rPr>
      </w:pPr>
      <w:r>
        <w:rPr>
          <w:lang w:eastAsia="es-PE"/>
        </w:rPr>
        <w:t>Se realizan ajustes o mejoras en caso de ser necesario antes de su aprobación final.</w:t>
      </w:r>
    </w:p>
    <w:p w14:paraId="2B1FC28C" w14:textId="77777777" w:rsidR="004E72E2" w:rsidRPr="007403F9" w:rsidRDefault="004E72E2" w:rsidP="00C57E3F">
      <w:pPr>
        <w:pStyle w:val="Ttulo2"/>
      </w:pPr>
      <w:bookmarkStart w:id="62" w:name="_Toc224836625"/>
      <w:r w:rsidRPr="007403F9">
        <w:t>Aprobación de la política de seguridad</w:t>
      </w:r>
      <w:bookmarkEnd w:id="62"/>
    </w:p>
    <w:p w14:paraId="7C7740FC" w14:textId="77777777" w:rsidR="004E72E2" w:rsidRPr="007403F9" w:rsidRDefault="004E72E2" w:rsidP="007403F9">
      <w:pPr>
        <w:pStyle w:val="APA7"/>
      </w:pPr>
      <w:r w:rsidRPr="007403F9">
        <w:t>Luego de pasar por el proceso de revisión, la política debe ser presentada para su aprobación a la alta directiva por el equipo responsable de seguridad para confirmar que cumple con el objetivo.  Una vez la política es aprobada, es documentada como parte del SGSI y se oficializa para ser considerada de cumplimento obligatorio para todo el personal.</w:t>
      </w:r>
    </w:p>
    <w:p w14:paraId="0604F25F" w14:textId="77777777" w:rsidR="004E72E2" w:rsidRDefault="004E72E2">
      <w:pPr>
        <w:pStyle w:val="APA7"/>
        <w:numPr>
          <w:ilvl w:val="0"/>
          <w:numId w:val="16"/>
        </w:numPr>
      </w:pPr>
      <w:r w:rsidRPr="00653408">
        <w:t xml:space="preserve">Se </w:t>
      </w:r>
      <w:r>
        <w:t>deben comunicar las nuevas políticas a todos los colaboradores para hacerlas de su conocimiento y que puedan cumplir con los lineamientos.</w:t>
      </w:r>
    </w:p>
    <w:p w14:paraId="06D2CC81" w14:textId="77777777" w:rsidR="004E72E2" w:rsidRDefault="004E72E2">
      <w:pPr>
        <w:pStyle w:val="APA7"/>
        <w:numPr>
          <w:ilvl w:val="0"/>
          <w:numId w:val="16"/>
        </w:numPr>
      </w:pPr>
      <w:r>
        <w:t>La política debe ser revisada periódicamente, así como también cuando existan cambios en la infraestructura, procesos o nuevos riesgos sean detectados.</w:t>
      </w:r>
    </w:p>
    <w:p w14:paraId="5FFC27DC" w14:textId="77777777" w:rsidR="004E72E2" w:rsidRDefault="004E72E2">
      <w:pPr>
        <w:pStyle w:val="APA7"/>
        <w:numPr>
          <w:ilvl w:val="0"/>
          <w:numId w:val="16"/>
        </w:numPr>
      </w:pPr>
      <w:r>
        <w:lastRenderedPageBreak/>
        <w:t>Cualquier modificación debe seguir nuevamente el proceso de revisión y aprobación que ha sido establecido.</w:t>
      </w:r>
    </w:p>
    <w:p w14:paraId="6877C10B" w14:textId="77777777" w:rsidR="004E72E2" w:rsidRPr="007403F9" w:rsidRDefault="004E72E2" w:rsidP="00C57E3F">
      <w:pPr>
        <w:pStyle w:val="Ttulo2"/>
      </w:pPr>
      <w:bookmarkStart w:id="63" w:name="_Toc224836626"/>
      <w:r w:rsidRPr="007403F9">
        <w:t>Arquitectura de seguridad</w:t>
      </w:r>
      <w:bookmarkEnd w:id="63"/>
    </w:p>
    <w:p w14:paraId="5535A2D4" w14:textId="77777777" w:rsidR="004E72E2" w:rsidRPr="007403F9" w:rsidRDefault="004E72E2" w:rsidP="00C57E3F">
      <w:pPr>
        <w:pStyle w:val="Ttulo2"/>
      </w:pPr>
      <w:bookmarkStart w:id="64" w:name="_Toc224836627"/>
      <w:r w:rsidRPr="007403F9">
        <w:t>Identificación de aplicaciones críticas</w:t>
      </w:r>
      <w:bookmarkEnd w:id="64"/>
    </w:p>
    <w:p w14:paraId="380EAB79" w14:textId="4C5662CE" w:rsidR="00C57E3F" w:rsidRDefault="004E72E2" w:rsidP="000D7C22">
      <w:pPr>
        <w:pStyle w:val="APA7"/>
      </w:pPr>
      <w:r w:rsidRPr="007403F9">
        <w:t>Las aplicaciones críticas son las herramientas utilizadas por el personal de la organización para el desarrollo de software, la documentación técnica, la colaboración entre equipos y la automatización de procesos operativos.</w:t>
      </w:r>
    </w:p>
    <w:p w14:paraId="496640F6" w14:textId="405A75E9" w:rsidR="000D7C22" w:rsidRPr="000D7C22" w:rsidRDefault="000D7C22" w:rsidP="000D7C22">
      <w:pPr>
        <w:pStyle w:val="Descripcin"/>
        <w:rPr>
          <w:rFonts w:ascii="Times New Roman" w:hAnsi="Times New Roman" w:cs="Times New Roman"/>
          <w:b/>
          <w:bCs/>
          <w:i w:val="0"/>
          <w:iCs w:val="0"/>
          <w:sz w:val="24"/>
          <w:szCs w:val="24"/>
          <w:lang w:val="es-PE"/>
        </w:rPr>
      </w:pPr>
      <w:bookmarkStart w:id="65" w:name="_Toc224836734"/>
      <w:r w:rsidRPr="000D7C22">
        <w:rPr>
          <w:rFonts w:ascii="Times New Roman" w:hAnsi="Times New Roman" w:cs="Times New Roman"/>
          <w:b/>
          <w:bCs/>
          <w:i w:val="0"/>
          <w:iCs w:val="0"/>
          <w:sz w:val="24"/>
          <w:szCs w:val="24"/>
        </w:rPr>
        <w:t xml:space="preserve">Tabla </w:t>
      </w:r>
      <w:r w:rsidRPr="000D7C22">
        <w:rPr>
          <w:rFonts w:ascii="Times New Roman" w:hAnsi="Times New Roman" w:cs="Times New Roman"/>
          <w:b/>
          <w:bCs/>
          <w:i w:val="0"/>
          <w:iCs w:val="0"/>
          <w:sz w:val="24"/>
          <w:szCs w:val="24"/>
        </w:rPr>
        <w:fldChar w:fldCharType="begin"/>
      </w:r>
      <w:r w:rsidRPr="000D7C22">
        <w:rPr>
          <w:rFonts w:ascii="Times New Roman" w:hAnsi="Times New Roman" w:cs="Times New Roman"/>
          <w:b/>
          <w:bCs/>
          <w:i w:val="0"/>
          <w:iCs w:val="0"/>
          <w:sz w:val="24"/>
          <w:szCs w:val="24"/>
        </w:rPr>
        <w:instrText xml:space="preserve"> SEQ Tabla \* ARABIC </w:instrText>
      </w:r>
      <w:r w:rsidRPr="000D7C22">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8</w:t>
      </w:r>
      <w:bookmarkEnd w:id="65"/>
      <w:r w:rsidRPr="000D7C22">
        <w:rPr>
          <w:rFonts w:ascii="Times New Roman" w:hAnsi="Times New Roman" w:cs="Times New Roman"/>
          <w:b/>
          <w:bCs/>
          <w:i w:val="0"/>
          <w:iCs w:val="0"/>
          <w:sz w:val="24"/>
          <w:szCs w:val="24"/>
        </w:rPr>
        <w:fldChar w:fldCharType="end"/>
      </w:r>
    </w:p>
    <w:p w14:paraId="7961C626" w14:textId="7F27E1CF" w:rsidR="004E72E2" w:rsidRPr="00CD5A21" w:rsidRDefault="004E72E2" w:rsidP="00C57E3F">
      <w:pPr>
        <w:pStyle w:val="APA7"/>
        <w:ind w:firstLine="708"/>
        <w:rPr>
          <w:i/>
          <w:iCs/>
        </w:rPr>
      </w:pPr>
      <w:r>
        <w:rPr>
          <w:i/>
          <w:iCs/>
        </w:rPr>
        <w:t xml:space="preserve">Aplicaciones </w:t>
      </w:r>
      <w:r w:rsidRPr="00CD5A21">
        <w:rPr>
          <w:i/>
          <w:iCs/>
        </w:rPr>
        <w:t>crític</w:t>
      </w:r>
      <w:r>
        <w:rPr>
          <w:i/>
          <w:iCs/>
        </w:rPr>
        <w:t>a</w:t>
      </w:r>
      <w:r w:rsidRPr="00CD5A21">
        <w:rPr>
          <w:i/>
          <w:iCs/>
        </w:rPr>
        <w:t>s dentro de la organización</w:t>
      </w:r>
    </w:p>
    <w:tbl>
      <w:tblPr>
        <w:tblStyle w:val="Tablanormal2"/>
        <w:tblW w:w="0" w:type="auto"/>
        <w:tblLook w:val="04A0" w:firstRow="1" w:lastRow="0" w:firstColumn="1" w:lastColumn="0" w:noHBand="0" w:noVBand="1"/>
      </w:tblPr>
      <w:tblGrid>
        <w:gridCol w:w="2704"/>
        <w:gridCol w:w="6133"/>
      </w:tblGrid>
      <w:tr w:rsidR="004E72E2" w:rsidRPr="00B8289F" w14:paraId="2E9437A3" w14:textId="77777777" w:rsidTr="00A7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B8C01"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Aplicación</w:t>
            </w:r>
          </w:p>
        </w:tc>
        <w:tc>
          <w:tcPr>
            <w:tcW w:w="0" w:type="auto"/>
            <w:hideMark/>
          </w:tcPr>
          <w:p w14:paraId="6B36C0ED" w14:textId="77777777" w:rsidR="004E72E2" w:rsidRPr="00B8289F" w:rsidRDefault="004E72E2" w:rsidP="00A7498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Descripción</w:t>
            </w:r>
          </w:p>
        </w:tc>
      </w:tr>
      <w:tr w:rsidR="004E72E2" w:rsidRPr="00B8289F" w14:paraId="2B119A9F"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745A7"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Plataforma de control de versiones de código</w:t>
            </w:r>
          </w:p>
        </w:tc>
        <w:tc>
          <w:tcPr>
            <w:tcW w:w="0" w:type="auto"/>
            <w:hideMark/>
          </w:tcPr>
          <w:p w14:paraId="08A7DE8E"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Sistema utilizado para almacenar y controlar versiones del código fuente de los proyectos desarrollados por la organización, permitiendo la colaboración entre desarrolladores y el seguimiento de cambios en el software.</w:t>
            </w:r>
          </w:p>
        </w:tc>
      </w:tr>
      <w:tr w:rsidR="004E72E2" w:rsidRPr="00B8289F" w14:paraId="57E6EF79"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5D657F9B"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 xml:space="preserve">Sistema de gestión de proyectos y seguimiento de </w:t>
            </w:r>
            <w:proofErr w:type="gramStart"/>
            <w:r w:rsidRPr="00B8289F">
              <w:rPr>
                <w:rFonts w:ascii="Times New Roman" w:hAnsi="Times New Roman" w:cs="Times New Roman"/>
              </w:rPr>
              <w:t>tickets</w:t>
            </w:r>
            <w:proofErr w:type="gramEnd"/>
          </w:p>
        </w:tc>
        <w:tc>
          <w:tcPr>
            <w:tcW w:w="0" w:type="auto"/>
            <w:hideMark/>
          </w:tcPr>
          <w:p w14:paraId="19DD3FD8"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Aplicación utilizada para planificar actividades, asignar tareas, registrar incidencias y dar seguimiento al progreso de los proyectos de desarrollo de software.</w:t>
            </w:r>
          </w:p>
        </w:tc>
      </w:tr>
      <w:tr w:rsidR="004E72E2" w:rsidRPr="00B8289F" w14:paraId="47C03586"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DE307"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Plataforma de documentación técnica</w:t>
            </w:r>
          </w:p>
        </w:tc>
        <w:tc>
          <w:tcPr>
            <w:tcW w:w="0" w:type="auto"/>
            <w:hideMark/>
          </w:tcPr>
          <w:p w14:paraId="657B56DC"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Herramienta destinada a almacenar y gestionar documentación relacionada con proyectos, manuales técnicos, procedimientos operativos y conocimiento interno de la organización.</w:t>
            </w:r>
          </w:p>
        </w:tc>
      </w:tr>
      <w:tr w:rsidR="004E72E2" w:rsidRPr="00B8289F" w14:paraId="6934C89A"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33D23C55"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 xml:space="preserve">Sistema de integración y despliegue </w:t>
            </w:r>
          </w:p>
        </w:tc>
        <w:tc>
          <w:tcPr>
            <w:tcW w:w="0" w:type="auto"/>
            <w:hideMark/>
          </w:tcPr>
          <w:p w14:paraId="23615CE0"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Plataforma que permite automatizar procesos de compilación, pruebas, validación y despliegue de aplicaciones durante el ciclo de desarrollo de software.</w:t>
            </w:r>
          </w:p>
        </w:tc>
      </w:tr>
      <w:tr w:rsidR="004E72E2" w:rsidRPr="00B8289F" w14:paraId="1F8C5023"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0A3DF"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Sistema de análisis de calidad y seguridad del código</w:t>
            </w:r>
          </w:p>
        </w:tc>
        <w:tc>
          <w:tcPr>
            <w:tcW w:w="0" w:type="auto"/>
            <w:hideMark/>
          </w:tcPr>
          <w:p w14:paraId="189B7961"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Herramienta utilizada para analizar el código fuente de las aplicaciones para detectar errores, vulnerabilidades de seguridad y malas prácticas de programación.</w:t>
            </w:r>
          </w:p>
        </w:tc>
      </w:tr>
      <w:tr w:rsidR="004E72E2" w:rsidRPr="00B8289F" w14:paraId="439D5E7F"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64EB16A5"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Sistema de gestión de incidencias y soporte técnico</w:t>
            </w:r>
          </w:p>
        </w:tc>
        <w:tc>
          <w:tcPr>
            <w:tcW w:w="0" w:type="auto"/>
            <w:hideMark/>
          </w:tcPr>
          <w:p w14:paraId="29D0A02B"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Aplicación utilizada para registrar, gestionar y dar seguimiento a solicitudes de soporte, incidentes técnicos y reportes de fallos en los sistemas.</w:t>
            </w:r>
          </w:p>
        </w:tc>
      </w:tr>
      <w:tr w:rsidR="004E72E2" w:rsidRPr="00B8289F" w14:paraId="03E451D5"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F15EB"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lastRenderedPageBreak/>
              <w:t>Plataforma de comunicación y colaboración interna</w:t>
            </w:r>
          </w:p>
        </w:tc>
        <w:tc>
          <w:tcPr>
            <w:tcW w:w="0" w:type="auto"/>
            <w:hideMark/>
          </w:tcPr>
          <w:p w14:paraId="1A387B71"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Herramienta utilizada para facilitar la comunicación entre los miembros de la organización, coordinación de actividades, intercambio de información y trabajo colaborativo.</w:t>
            </w:r>
          </w:p>
        </w:tc>
      </w:tr>
    </w:tbl>
    <w:p w14:paraId="6980BEEB" w14:textId="128DD4B3" w:rsidR="004E72E2" w:rsidRPr="00B8289F" w:rsidRDefault="004E72E2" w:rsidP="00B8289F">
      <w:pPr>
        <w:pStyle w:val="APA7"/>
        <w:ind w:firstLine="0"/>
        <w:jc w:val="right"/>
        <w:rPr>
          <w:lang w:eastAsia="es-PE"/>
        </w:rPr>
      </w:pPr>
      <w:r w:rsidRPr="003F6E81">
        <w:rPr>
          <w:b/>
          <w:bCs/>
          <w:lang w:eastAsia="es-PE"/>
        </w:rPr>
        <w:t>Nota:</w:t>
      </w:r>
      <w:r w:rsidRPr="003F6E81">
        <w:rPr>
          <w:lang w:eastAsia="es-PE"/>
        </w:rPr>
        <w:t xml:space="preserve"> Tabla de elaboración propia</w:t>
      </w:r>
    </w:p>
    <w:p w14:paraId="5CCA8C0C" w14:textId="77777777" w:rsidR="004E72E2" w:rsidRPr="00B8289F" w:rsidRDefault="004E72E2" w:rsidP="00C57E3F">
      <w:pPr>
        <w:pStyle w:val="Ttulo2"/>
      </w:pPr>
      <w:bookmarkStart w:id="66" w:name="_Toc224836628"/>
      <w:r w:rsidRPr="00B8289F">
        <w:t>Identificación de sistemas críticos</w:t>
      </w:r>
      <w:bookmarkEnd w:id="66"/>
    </w:p>
    <w:p w14:paraId="520372D5" w14:textId="7723D781" w:rsidR="00B8289F" w:rsidRPr="00B8289F" w:rsidRDefault="004E72E2" w:rsidP="00BB06B1">
      <w:pPr>
        <w:pStyle w:val="APA7"/>
      </w:pPr>
      <w:r w:rsidRPr="00B8289F">
        <w:t>Los sistemas críticos son la infraestructura tecnológica encargada de ejecutar aplicaciones, almacenar información y gestionar los procesos de la organización.</w:t>
      </w:r>
    </w:p>
    <w:p w14:paraId="6855E34C" w14:textId="441D2E32" w:rsidR="00C57E3F" w:rsidRPr="000D7C22" w:rsidRDefault="000D7C22" w:rsidP="000D7C22">
      <w:pPr>
        <w:pStyle w:val="Descripcin"/>
        <w:rPr>
          <w:rFonts w:ascii="Times New Roman" w:hAnsi="Times New Roman" w:cs="Times New Roman"/>
          <w:b/>
          <w:bCs/>
          <w:i w:val="0"/>
          <w:iCs w:val="0"/>
          <w:sz w:val="24"/>
          <w:szCs w:val="24"/>
        </w:rPr>
      </w:pPr>
      <w:bookmarkStart w:id="67" w:name="_Toc224836735"/>
      <w:r w:rsidRPr="000D7C22">
        <w:rPr>
          <w:rFonts w:ascii="Times New Roman" w:hAnsi="Times New Roman" w:cs="Times New Roman"/>
          <w:b/>
          <w:bCs/>
          <w:i w:val="0"/>
          <w:iCs w:val="0"/>
          <w:sz w:val="24"/>
          <w:szCs w:val="24"/>
        </w:rPr>
        <w:t xml:space="preserve">Tabla </w:t>
      </w:r>
      <w:r w:rsidRPr="000D7C22">
        <w:rPr>
          <w:rFonts w:ascii="Times New Roman" w:hAnsi="Times New Roman" w:cs="Times New Roman"/>
          <w:b/>
          <w:bCs/>
          <w:i w:val="0"/>
          <w:iCs w:val="0"/>
          <w:sz w:val="24"/>
          <w:szCs w:val="24"/>
        </w:rPr>
        <w:fldChar w:fldCharType="begin"/>
      </w:r>
      <w:r w:rsidRPr="000D7C22">
        <w:rPr>
          <w:rFonts w:ascii="Times New Roman" w:hAnsi="Times New Roman" w:cs="Times New Roman"/>
          <w:b/>
          <w:bCs/>
          <w:i w:val="0"/>
          <w:iCs w:val="0"/>
          <w:sz w:val="24"/>
          <w:szCs w:val="24"/>
        </w:rPr>
        <w:instrText xml:space="preserve"> SEQ Tabla \* ARABIC </w:instrText>
      </w:r>
      <w:r w:rsidRPr="000D7C22">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9</w:t>
      </w:r>
      <w:bookmarkEnd w:id="67"/>
      <w:r w:rsidRPr="000D7C22">
        <w:rPr>
          <w:rFonts w:ascii="Times New Roman" w:hAnsi="Times New Roman" w:cs="Times New Roman"/>
          <w:b/>
          <w:bCs/>
          <w:i w:val="0"/>
          <w:iCs w:val="0"/>
          <w:sz w:val="24"/>
          <w:szCs w:val="24"/>
        </w:rPr>
        <w:fldChar w:fldCharType="end"/>
      </w:r>
    </w:p>
    <w:p w14:paraId="75F59E9C" w14:textId="2FFF1859" w:rsidR="004E72E2" w:rsidRPr="00CD5A21" w:rsidRDefault="004E72E2" w:rsidP="00C57E3F">
      <w:pPr>
        <w:pStyle w:val="APA7"/>
        <w:ind w:firstLine="708"/>
        <w:rPr>
          <w:i/>
          <w:iCs/>
        </w:rPr>
      </w:pPr>
      <w:r>
        <w:rPr>
          <w:i/>
          <w:iCs/>
        </w:rPr>
        <w:t>Principales sistemas</w:t>
      </w:r>
      <w:r w:rsidRPr="00CD5A21">
        <w:rPr>
          <w:i/>
          <w:iCs/>
        </w:rPr>
        <w:t xml:space="preserve"> crític</w:t>
      </w:r>
      <w:r>
        <w:rPr>
          <w:i/>
          <w:iCs/>
        </w:rPr>
        <w:t>o</w:t>
      </w:r>
      <w:r w:rsidRPr="00CD5A21">
        <w:rPr>
          <w:i/>
          <w:iCs/>
        </w:rPr>
        <w:t>s dentro de la organización</w:t>
      </w:r>
    </w:p>
    <w:tbl>
      <w:tblPr>
        <w:tblStyle w:val="Tablanormal2"/>
        <w:tblW w:w="0" w:type="auto"/>
        <w:tblLook w:val="04A0" w:firstRow="1" w:lastRow="0" w:firstColumn="1" w:lastColumn="0" w:noHBand="0" w:noVBand="1"/>
      </w:tblPr>
      <w:tblGrid>
        <w:gridCol w:w="2777"/>
        <w:gridCol w:w="6060"/>
      </w:tblGrid>
      <w:tr w:rsidR="004E72E2" w:rsidRPr="00B8289F" w14:paraId="17D16977" w14:textId="77777777" w:rsidTr="00A7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2AF0B" w14:textId="77777777" w:rsidR="004E72E2" w:rsidRPr="00B8289F" w:rsidRDefault="004E72E2" w:rsidP="00A7498D">
            <w:pPr>
              <w:spacing w:after="160" w:line="278" w:lineRule="auto"/>
            </w:pPr>
            <w:r w:rsidRPr="00B8289F">
              <w:rPr>
                <w:rFonts w:ascii="Times New Roman" w:hAnsi="Times New Roman" w:cs="Times New Roman"/>
              </w:rPr>
              <w:t>Sistema</w:t>
            </w:r>
          </w:p>
        </w:tc>
        <w:tc>
          <w:tcPr>
            <w:tcW w:w="0" w:type="auto"/>
            <w:hideMark/>
          </w:tcPr>
          <w:p w14:paraId="2F923A40" w14:textId="77777777" w:rsidR="004E72E2" w:rsidRPr="00B8289F" w:rsidRDefault="004E72E2" w:rsidP="00A7498D">
            <w:pPr>
              <w:spacing w:after="160" w:line="278" w:lineRule="auto"/>
              <w:cnfStyle w:val="100000000000" w:firstRow="1" w:lastRow="0" w:firstColumn="0" w:lastColumn="0" w:oddVBand="0" w:evenVBand="0" w:oddHBand="0" w:evenHBand="0" w:firstRowFirstColumn="0" w:firstRowLastColumn="0" w:lastRowFirstColumn="0" w:lastRowLastColumn="0"/>
            </w:pPr>
            <w:r w:rsidRPr="00B8289F">
              <w:rPr>
                <w:rFonts w:ascii="Times New Roman" w:hAnsi="Times New Roman" w:cs="Times New Roman"/>
              </w:rPr>
              <w:t>Descripción</w:t>
            </w:r>
          </w:p>
        </w:tc>
      </w:tr>
      <w:tr w:rsidR="004E72E2" w:rsidRPr="00B8289F" w14:paraId="33B09DB4"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7C741"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Servidores de desarrollo</w:t>
            </w:r>
          </w:p>
        </w:tc>
        <w:tc>
          <w:tcPr>
            <w:tcW w:w="0" w:type="auto"/>
            <w:hideMark/>
          </w:tcPr>
          <w:p w14:paraId="2633FE54"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Sistemas utilizados para los ambientes de desarrollo donde los desarrolladores realizan pruebas funcionales y la integración de componentes.</w:t>
            </w:r>
          </w:p>
        </w:tc>
      </w:tr>
      <w:tr w:rsidR="004E72E2" w:rsidRPr="00B8289F" w14:paraId="3B05D0AB"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199EDD48"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Servidores de pruebas</w:t>
            </w:r>
          </w:p>
        </w:tc>
        <w:tc>
          <w:tcPr>
            <w:tcW w:w="0" w:type="auto"/>
            <w:hideMark/>
          </w:tcPr>
          <w:p w14:paraId="7E9BD34B"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Ambientes destinados a validar las funcionalidades de las aplicaciones antes de su implementación en entornos productivos, permitiendo realizar pruebas de rendimiento y seguridad.</w:t>
            </w:r>
          </w:p>
        </w:tc>
      </w:tr>
      <w:tr w:rsidR="004E72E2" w:rsidRPr="00B8289F" w14:paraId="4E213E35"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303AA"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Servidores de producción</w:t>
            </w:r>
          </w:p>
        </w:tc>
        <w:tc>
          <w:tcPr>
            <w:tcW w:w="0" w:type="auto"/>
            <w:hideMark/>
          </w:tcPr>
          <w:p w14:paraId="7F507EE6"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Sistemas que alojan las aplicaciones finales utilizadas por clientes o usuarios finales.</w:t>
            </w:r>
          </w:p>
        </w:tc>
      </w:tr>
      <w:tr w:rsidR="004E72E2" w:rsidRPr="00B8289F" w14:paraId="56094B7F"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6C5C4C72"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Servidores de bases de datos</w:t>
            </w:r>
          </w:p>
        </w:tc>
        <w:tc>
          <w:tcPr>
            <w:tcW w:w="0" w:type="auto"/>
            <w:hideMark/>
          </w:tcPr>
          <w:p w14:paraId="2BED9F69"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Sistemas encargados de almacenar y gestionar la información estructurada utilizada por las aplicaciones.</w:t>
            </w:r>
          </w:p>
        </w:tc>
      </w:tr>
      <w:tr w:rsidR="004E72E2" w:rsidRPr="00B8289F" w14:paraId="27EC7407"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2247F"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Sistema de gestión de usuarios y accesos</w:t>
            </w:r>
          </w:p>
        </w:tc>
        <w:tc>
          <w:tcPr>
            <w:tcW w:w="0" w:type="auto"/>
            <w:hideMark/>
          </w:tcPr>
          <w:p w14:paraId="105F026B"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Plataforma para administrar los usuarios, roles y permisos dentro de los sistemas de la organización.</w:t>
            </w:r>
          </w:p>
        </w:tc>
      </w:tr>
      <w:tr w:rsidR="004E72E2" w:rsidRPr="00B8289F" w14:paraId="2B5E5D0E"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352BEA04"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Sistema de respaldo y recuperación de información</w:t>
            </w:r>
          </w:p>
        </w:tc>
        <w:tc>
          <w:tcPr>
            <w:tcW w:w="0" w:type="auto"/>
            <w:hideMark/>
          </w:tcPr>
          <w:p w14:paraId="70BD5B24"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Infraestructura para realizar copias de seguridad de los datos críticos de la organización y permitir su recuperación en caso de incidentes o fallos tecnológicos.</w:t>
            </w:r>
          </w:p>
        </w:tc>
      </w:tr>
      <w:tr w:rsidR="004E72E2" w:rsidRPr="00B8289F" w14:paraId="21130C0B"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4A7FE"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Sistema de monitoreo de infraestructura</w:t>
            </w:r>
          </w:p>
        </w:tc>
        <w:tc>
          <w:tcPr>
            <w:tcW w:w="0" w:type="auto"/>
            <w:hideMark/>
          </w:tcPr>
          <w:p w14:paraId="3F4DA72C"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Plataforma utilizada para supervisar el estado y rendimiento de los sistemas tecnológicos para detectar incidentes o fallos de manera oportuna.</w:t>
            </w:r>
          </w:p>
        </w:tc>
      </w:tr>
    </w:tbl>
    <w:p w14:paraId="72C1B94A" w14:textId="77777777" w:rsidR="004E72E2" w:rsidRPr="003F6E81" w:rsidRDefault="004E72E2" w:rsidP="004E72E2">
      <w:pPr>
        <w:pStyle w:val="APA7"/>
        <w:ind w:firstLine="0"/>
        <w:jc w:val="right"/>
        <w:rPr>
          <w:lang w:eastAsia="es-PE"/>
        </w:rPr>
      </w:pPr>
      <w:r w:rsidRPr="003F6E81">
        <w:rPr>
          <w:b/>
          <w:bCs/>
          <w:lang w:eastAsia="es-PE"/>
        </w:rPr>
        <w:t>Nota:</w:t>
      </w:r>
      <w:r w:rsidRPr="003F6E81">
        <w:rPr>
          <w:lang w:eastAsia="es-PE"/>
        </w:rPr>
        <w:t xml:space="preserve"> Tabla de elaboración propia</w:t>
      </w:r>
    </w:p>
    <w:p w14:paraId="0CEE4E09" w14:textId="77777777" w:rsidR="004E72E2" w:rsidRPr="00B8289F" w:rsidRDefault="004E72E2" w:rsidP="004E72E2">
      <w:pPr>
        <w:rPr>
          <w:sz w:val="24"/>
          <w:szCs w:val="24"/>
        </w:rPr>
      </w:pPr>
    </w:p>
    <w:p w14:paraId="2D347661" w14:textId="77777777" w:rsidR="004E72E2" w:rsidRPr="00B8289F" w:rsidRDefault="004E72E2" w:rsidP="00C57E3F">
      <w:pPr>
        <w:pStyle w:val="Ttulo2"/>
      </w:pPr>
      <w:bookmarkStart w:id="68" w:name="_Toc224836629"/>
      <w:r w:rsidRPr="00B8289F">
        <w:lastRenderedPageBreak/>
        <w:t>Identificación de redes críticas</w:t>
      </w:r>
      <w:bookmarkEnd w:id="68"/>
    </w:p>
    <w:p w14:paraId="5951765A" w14:textId="2AC13FB7" w:rsidR="004E72E2" w:rsidRPr="004E72E2" w:rsidRDefault="004E72E2" w:rsidP="00BB06B1">
      <w:pPr>
        <w:pStyle w:val="APA7"/>
      </w:pPr>
      <w:r w:rsidRPr="00B8289F">
        <w:t>Las redes críticas corresponden a los segmentos de comunicación que permiten la interacción entre usuarios, sistemas y aplicaciones dentro de la infraestructura tecnológica de la organización.</w:t>
      </w:r>
    </w:p>
    <w:p w14:paraId="6B70610F" w14:textId="16A36394" w:rsidR="000D7C22" w:rsidRPr="000D7C22" w:rsidRDefault="000D7C22" w:rsidP="000D7C22">
      <w:pPr>
        <w:pStyle w:val="Descripcin"/>
        <w:rPr>
          <w:rFonts w:ascii="Times New Roman" w:hAnsi="Times New Roman" w:cs="Times New Roman"/>
          <w:b/>
          <w:bCs/>
          <w:i w:val="0"/>
          <w:iCs w:val="0"/>
          <w:sz w:val="24"/>
          <w:szCs w:val="24"/>
        </w:rPr>
      </w:pPr>
      <w:bookmarkStart w:id="69" w:name="_Toc224836736"/>
      <w:r w:rsidRPr="000D7C22">
        <w:rPr>
          <w:rFonts w:ascii="Times New Roman" w:hAnsi="Times New Roman" w:cs="Times New Roman"/>
          <w:b/>
          <w:bCs/>
          <w:i w:val="0"/>
          <w:iCs w:val="0"/>
          <w:sz w:val="24"/>
          <w:szCs w:val="24"/>
        </w:rPr>
        <w:t xml:space="preserve">Tabla </w:t>
      </w:r>
      <w:r w:rsidRPr="000D7C22">
        <w:rPr>
          <w:rFonts w:ascii="Times New Roman" w:hAnsi="Times New Roman" w:cs="Times New Roman"/>
          <w:b/>
          <w:bCs/>
          <w:i w:val="0"/>
          <w:iCs w:val="0"/>
          <w:sz w:val="24"/>
          <w:szCs w:val="24"/>
        </w:rPr>
        <w:fldChar w:fldCharType="begin"/>
      </w:r>
      <w:r w:rsidRPr="000D7C22">
        <w:rPr>
          <w:rFonts w:ascii="Times New Roman" w:hAnsi="Times New Roman" w:cs="Times New Roman"/>
          <w:b/>
          <w:bCs/>
          <w:i w:val="0"/>
          <w:iCs w:val="0"/>
          <w:sz w:val="24"/>
          <w:szCs w:val="24"/>
        </w:rPr>
        <w:instrText xml:space="preserve"> SEQ Tabla \* ARABIC </w:instrText>
      </w:r>
      <w:r w:rsidRPr="000D7C22">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10</w:t>
      </w:r>
      <w:bookmarkEnd w:id="69"/>
      <w:r w:rsidRPr="000D7C22">
        <w:rPr>
          <w:rFonts w:ascii="Times New Roman" w:hAnsi="Times New Roman" w:cs="Times New Roman"/>
          <w:b/>
          <w:bCs/>
          <w:i w:val="0"/>
          <w:iCs w:val="0"/>
          <w:sz w:val="24"/>
          <w:szCs w:val="24"/>
        </w:rPr>
        <w:fldChar w:fldCharType="end"/>
      </w:r>
    </w:p>
    <w:p w14:paraId="446E7731" w14:textId="5D8C539C" w:rsidR="004E72E2" w:rsidRPr="00CD5A21" w:rsidRDefault="004E72E2" w:rsidP="000D7C22">
      <w:pPr>
        <w:pStyle w:val="APA7"/>
        <w:ind w:firstLine="708"/>
        <w:rPr>
          <w:i/>
          <w:iCs/>
        </w:rPr>
      </w:pPr>
      <w:r>
        <w:rPr>
          <w:i/>
          <w:iCs/>
        </w:rPr>
        <w:t>R</w:t>
      </w:r>
      <w:r w:rsidRPr="00CD5A21">
        <w:rPr>
          <w:i/>
          <w:iCs/>
        </w:rPr>
        <w:t>edes críticas identificadas dentro de la organización</w:t>
      </w:r>
    </w:p>
    <w:tbl>
      <w:tblPr>
        <w:tblStyle w:val="Tablanormal2"/>
        <w:tblW w:w="0" w:type="auto"/>
        <w:tblLook w:val="04A0" w:firstRow="1" w:lastRow="0" w:firstColumn="1" w:lastColumn="0" w:noHBand="0" w:noVBand="1"/>
      </w:tblPr>
      <w:tblGrid>
        <w:gridCol w:w="2380"/>
        <w:gridCol w:w="6457"/>
      </w:tblGrid>
      <w:tr w:rsidR="004E72E2" w:rsidRPr="00B8289F" w14:paraId="64DA1D50" w14:textId="77777777" w:rsidTr="00A7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F7674"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w:t>
            </w:r>
          </w:p>
        </w:tc>
        <w:tc>
          <w:tcPr>
            <w:tcW w:w="0" w:type="auto"/>
            <w:hideMark/>
          </w:tcPr>
          <w:p w14:paraId="03D03050" w14:textId="77777777" w:rsidR="004E72E2" w:rsidRPr="00B8289F" w:rsidRDefault="004E72E2" w:rsidP="00A7498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Descripción</w:t>
            </w:r>
          </w:p>
        </w:tc>
      </w:tr>
      <w:tr w:rsidR="004E72E2" w:rsidRPr="00B8289F" w14:paraId="73C83593"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3855E"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corporativa interna</w:t>
            </w:r>
          </w:p>
        </w:tc>
        <w:tc>
          <w:tcPr>
            <w:tcW w:w="0" w:type="auto"/>
            <w:hideMark/>
          </w:tcPr>
          <w:p w14:paraId="024031EE"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Infraestructura de red utilizada por los empleados para acceder a los sistemas, aplicaciones y recursos tecnológicos de la organización dentro de las instalaciones corporativas.</w:t>
            </w:r>
          </w:p>
        </w:tc>
      </w:tr>
      <w:tr w:rsidR="004E72E2" w:rsidRPr="00B8289F" w14:paraId="763B673F"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62BC387F"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de servidores</w:t>
            </w:r>
          </w:p>
        </w:tc>
        <w:tc>
          <w:tcPr>
            <w:tcW w:w="0" w:type="auto"/>
            <w:hideMark/>
          </w:tcPr>
          <w:p w14:paraId="69D046DC"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Segmento de red dedicado a la comunicación entre servidores de aplicaciones, bases de datos y otros servicios tecnológicos críticos.</w:t>
            </w:r>
          </w:p>
        </w:tc>
      </w:tr>
      <w:tr w:rsidR="004E72E2" w:rsidRPr="00B8289F" w14:paraId="6AFACD23"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4C95B"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de acceso remoto seguro</w:t>
            </w:r>
          </w:p>
        </w:tc>
        <w:tc>
          <w:tcPr>
            <w:tcW w:w="0" w:type="auto"/>
            <w:hideMark/>
          </w:tcPr>
          <w:p w14:paraId="4CDD906F"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Infraestructura que permite a los colaboradores acceder a los recursos de la organización desde ubicaciones externas mediante mecanismos seguros de conexión remota.</w:t>
            </w:r>
          </w:p>
        </w:tc>
      </w:tr>
      <w:tr w:rsidR="004E72E2" w:rsidRPr="00B8289F" w14:paraId="4614FAED"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329C9740"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de desarrollo</w:t>
            </w:r>
          </w:p>
        </w:tc>
        <w:tc>
          <w:tcPr>
            <w:tcW w:w="0" w:type="auto"/>
            <w:hideMark/>
          </w:tcPr>
          <w:p w14:paraId="3C633C81"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Segmento de red destinado exclusivamente a entornos de desarrollo y pruebas de software, separado de los entornos de producción.</w:t>
            </w:r>
          </w:p>
        </w:tc>
      </w:tr>
      <w:tr w:rsidR="004E72E2" w:rsidRPr="00B8289F" w14:paraId="34B3B1BA"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B3CAD"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de producción</w:t>
            </w:r>
          </w:p>
        </w:tc>
        <w:tc>
          <w:tcPr>
            <w:tcW w:w="0" w:type="auto"/>
            <w:hideMark/>
          </w:tcPr>
          <w:p w14:paraId="348385E0" w14:textId="77777777" w:rsidR="004E72E2" w:rsidRPr="00B8289F" w:rsidRDefault="004E72E2" w:rsidP="00A7498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Red utilizada para la operación de las aplicaciones y servicios disponibles para usuarios finales o clientes, donde se ejecutan los sistemas productivos de la organización.</w:t>
            </w:r>
          </w:p>
        </w:tc>
      </w:tr>
      <w:tr w:rsidR="004E72E2" w:rsidRPr="00B8289F" w14:paraId="3054045D" w14:textId="77777777" w:rsidTr="00A7498D">
        <w:tc>
          <w:tcPr>
            <w:cnfStyle w:val="001000000000" w:firstRow="0" w:lastRow="0" w:firstColumn="1" w:lastColumn="0" w:oddVBand="0" w:evenVBand="0" w:oddHBand="0" w:evenHBand="0" w:firstRowFirstColumn="0" w:firstRowLastColumn="0" w:lastRowFirstColumn="0" w:lastRowLastColumn="0"/>
            <w:tcW w:w="0" w:type="auto"/>
            <w:hideMark/>
          </w:tcPr>
          <w:p w14:paraId="6CB5EDC1" w14:textId="77777777" w:rsidR="004E72E2" w:rsidRPr="00B8289F" w:rsidRDefault="004E72E2" w:rsidP="00A7498D">
            <w:pPr>
              <w:spacing w:after="160" w:line="278" w:lineRule="auto"/>
              <w:rPr>
                <w:rFonts w:ascii="Times New Roman" w:hAnsi="Times New Roman" w:cs="Times New Roman"/>
              </w:rPr>
            </w:pPr>
            <w:r w:rsidRPr="00B8289F">
              <w:rPr>
                <w:rFonts w:ascii="Times New Roman" w:hAnsi="Times New Roman" w:cs="Times New Roman"/>
              </w:rPr>
              <w:t>Red de administración tecnológica</w:t>
            </w:r>
          </w:p>
        </w:tc>
        <w:tc>
          <w:tcPr>
            <w:tcW w:w="0" w:type="auto"/>
            <w:hideMark/>
          </w:tcPr>
          <w:p w14:paraId="1A6F065E" w14:textId="77777777" w:rsidR="004E72E2" w:rsidRPr="00B8289F" w:rsidRDefault="004E72E2" w:rsidP="00A7498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289F">
              <w:rPr>
                <w:rFonts w:ascii="Times New Roman" w:hAnsi="Times New Roman" w:cs="Times New Roman"/>
              </w:rPr>
              <w:t>Segmento de red reservado para la administración de los dispositivos de infraestructura, servidores y equipos de red por parte del personal que ha sido autorizado.</w:t>
            </w:r>
          </w:p>
        </w:tc>
      </w:tr>
    </w:tbl>
    <w:p w14:paraId="66676FEA" w14:textId="30094CFC" w:rsidR="00EE0F0F" w:rsidRDefault="004E72E2" w:rsidP="00C57E3F">
      <w:pPr>
        <w:pStyle w:val="APA7"/>
        <w:ind w:firstLine="0"/>
        <w:jc w:val="right"/>
        <w:rPr>
          <w:lang w:eastAsia="es-PE"/>
        </w:rPr>
      </w:pPr>
      <w:r w:rsidRPr="003F6E81">
        <w:rPr>
          <w:b/>
          <w:bCs/>
          <w:lang w:eastAsia="es-PE"/>
        </w:rPr>
        <w:t>Nota:</w:t>
      </w:r>
      <w:r w:rsidRPr="003F6E81">
        <w:rPr>
          <w:lang w:eastAsia="es-PE"/>
        </w:rPr>
        <w:t xml:space="preserve"> Tabla de elaboración prop</w:t>
      </w:r>
      <w:r w:rsidR="00C57E3F">
        <w:rPr>
          <w:lang w:eastAsia="es-PE"/>
        </w:rPr>
        <w:t>ia</w:t>
      </w:r>
    </w:p>
    <w:p w14:paraId="5F9ECDDC" w14:textId="77777777" w:rsidR="003401C2" w:rsidRDefault="003401C2" w:rsidP="003401C2">
      <w:pPr>
        <w:rPr>
          <w:lang w:val="es-PE" w:eastAsia="es-PE"/>
        </w:rPr>
      </w:pPr>
    </w:p>
    <w:p w14:paraId="1054F90B" w14:textId="77777777" w:rsidR="003401C2" w:rsidRDefault="003401C2" w:rsidP="003401C2">
      <w:pPr>
        <w:rPr>
          <w:lang w:val="es-PE" w:eastAsia="es-PE"/>
        </w:rPr>
      </w:pPr>
    </w:p>
    <w:p w14:paraId="6770BA1C" w14:textId="77777777" w:rsidR="003401C2" w:rsidRPr="003401C2" w:rsidRDefault="003401C2" w:rsidP="003401C2">
      <w:pPr>
        <w:rPr>
          <w:lang w:val="es-PE" w:eastAsia="es-PE"/>
        </w:rPr>
      </w:pPr>
    </w:p>
    <w:p w14:paraId="435604F3" w14:textId="77777777" w:rsidR="000D7C22" w:rsidRPr="000D7C22" w:rsidRDefault="000D7C22" w:rsidP="000D7C22">
      <w:pPr>
        <w:rPr>
          <w:lang w:val="es-PE" w:eastAsia="es-PE"/>
        </w:rPr>
      </w:pPr>
    </w:p>
    <w:p w14:paraId="56996D14" w14:textId="77777777" w:rsidR="00EE0F0F" w:rsidRPr="00C57E3F" w:rsidRDefault="00EE0F0F" w:rsidP="00C57E3F">
      <w:pPr>
        <w:pStyle w:val="Ttulo1"/>
      </w:pPr>
      <w:bookmarkStart w:id="70" w:name="_Toc224836630"/>
      <w:r w:rsidRPr="00C57E3F">
        <w:lastRenderedPageBreak/>
        <w:t>PLANTILLA ESTÁNDAR DE POLÍTICA – TECNOSYSTEM S.A.</w:t>
      </w:r>
      <w:bookmarkEnd w:id="70"/>
    </w:p>
    <w:p w14:paraId="56FA8AC1"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64A9FCEE" w14:textId="77777777" w:rsidR="00EE0F0F" w:rsidRPr="007B040B" w:rsidRDefault="00EE0F0F" w:rsidP="00EE0F0F">
      <w:pPr>
        <w:spacing w:line="360" w:lineRule="auto"/>
        <w:rPr>
          <w:rFonts w:ascii="Times New Roman" w:hAnsi="Times New Roman" w:cs="Times New Roman"/>
          <w:sz w:val="24"/>
          <w:szCs w:val="24"/>
          <w:lang w:val="es-MX"/>
        </w:rPr>
      </w:pPr>
    </w:p>
    <w:p w14:paraId="68592919"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Encabezado del documento</w:t>
      </w:r>
    </w:p>
    <w:p w14:paraId="3F8AA0D7"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44491C24"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Nombre de la política</w:t>
      </w:r>
    </w:p>
    <w:p w14:paraId="43C96838"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Código del documento</w:t>
      </w:r>
    </w:p>
    <w:p w14:paraId="20B00FB3"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Versión</w:t>
      </w:r>
    </w:p>
    <w:p w14:paraId="1D571A53"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Fecha de emisión</w:t>
      </w:r>
    </w:p>
    <w:p w14:paraId="3199A2E4"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Fecha de última revisión</w:t>
      </w:r>
    </w:p>
    <w:p w14:paraId="6E0ADC44"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Aprobado por</w:t>
      </w:r>
    </w:p>
    <w:p w14:paraId="31B11BEF"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Responsable del documento</w:t>
      </w:r>
    </w:p>
    <w:p w14:paraId="728963C8" w14:textId="77777777" w:rsidR="00EE0F0F" w:rsidRPr="007B040B" w:rsidRDefault="00EE0F0F">
      <w:pPr>
        <w:pStyle w:val="Prrafodelista"/>
        <w:numPr>
          <w:ilvl w:val="1"/>
          <w:numId w:val="17"/>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Clasificación del documento</w:t>
      </w:r>
    </w:p>
    <w:p w14:paraId="1BC5E632"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121CCD6E" w14:textId="77777777" w:rsidR="00EE0F0F" w:rsidRPr="007B040B" w:rsidRDefault="00EE0F0F" w:rsidP="00EE0F0F">
      <w:pPr>
        <w:spacing w:line="360" w:lineRule="auto"/>
        <w:rPr>
          <w:rFonts w:ascii="Times New Roman" w:hAnsi="Times New Roman" w:cs="Times New Roman"/>
          <w:sz w:val="24"/>
          <w:szCs w:val="24"/>
          <w:lang w:val="es-MX"/>
        </w:rPr>
      </w:pPr>
    </w:p>
    <w:p w14:paraId="7601B073"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Propósito</w:t>
      </w:r>
    </w:p>
    <w:p w14:paraId="39DB3486"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297ABF30"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Se da a conocer:</w:t>
      </w:r>
    </w:p>
    <w:p w14:paraId="65056B5A"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1BF45083" w14:textId="77777777" w:rsidR="00EE0F0F" w:rsidRPr="007B040B" w:rsidRDefault="00EE0F0F">
      <w:pPr>
        <w:pStyle w:val="Prrafodelista"/>
        <w:numPr>
          <w:ilvl w:val="0"/>
          <w:numId w:val="18"/>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¿Por qué existe la política?</w:t>
      </w:r>
    </w:p>
    <w:p w14:paraId="06C16BE3" w14:textId="77777777" w:rsidR="00EE0F0F" w:rsidRPr="007B040B" w:rsidRDefault="00EE0F0F">
      <w:pPr>
        <w:pStyle w:val="Prrafodelista"/>
        <w:numPr>
          <w:ilvl w:val="0"/>
          <w:numId w:val="18"/>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¿Qué problema o riesgo busca mitigar?</w:t>
      </w:r>
    </w:p>
    <w:p w14:paraId="4554A314" w14:textId="77777777" w:rsidR="00EE0F0F" w:rsidRPr="007B040B" w:rsidRDefault="00EE0F0F">
      <w:pPr>
        <w:pStyle w:val="Prrafodelista"/>
        <w:numPr>
          <w:ilvl w:val="0"/>
          <w:numId w:val="18"/>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¿Cómo contribuye al SGSI?</w:t>
      </w:r>
    </w:p>
    <w:p w14:paraId="5B011845"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Idea de redacción:</w:t>
      </w:r>
    </w:p>
    <w:p w14:paraId="540CFF62"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 xml:space="preserve">“Esta política establece los lineamientos para _____, con el fin de proteger la confidencialidad, integridad y disponibilidad de la información de </w:t>
      </w:r>
      <w:proofErr w:type="spellStart"/>
      <w:r w:rsidRPr="007B040B">
        <w:rPr>
          <w:rFonts w:ascii="Times New Roman" w:hAnsi="Times New Roman" w:cs="Times New Roman"/>
          <w:sz w:val="24"/>
          <w:szCs w:val="24"/>
          <w:lang w:val="es-MX"/>
        </w:rPr>
        <w:t>TecnoSystem</w:t>
      </w:r>
      <w:proofErr w:type="spellEnd"/>
      <w:r w:rsidRPr="007B040B">
        <w:rPr>
          <w:rFonts w:ascii="Times New Roman" w:hAnsi="Times New Roman" w:cs="Times New Roman"/>
          <w:sz w:val="24"/>
          <w:szCs w:val="24"/>
          <w:lang w:val="es-MX"/>
        </w:rPr>
        <w:t xml:space="preserve"> S.A.</w:t>
      </w:r>
    </w:p>
    <w:p w14:paraId="11AE3729"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6386CA3A" w14:textId="77777777" w:rsidR="00EE0F0F" w:rsidRPr="007B040B" w:rsidRDefault="00EE0F0F" w:rsidP="00EE0F0F">
      <w:pPr>
        <w:spacing w:line="360" w:lineRule="auto"/>
        <w:rPr>
          <w:rFonts w:ascii="Times New Roman" w:hAnsi="Times New Roman" w:cs="Times New Roman"/>
          <w:sz w:val="24"/>
          <w:szCs w:val="24"/>
          <w:lang w:val="es-MX"/>
        </w:rPr>
      </w:pPr>
    </w:p>
    <w:p w14:paraId="450904F6"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Alcance</w:t>
      </w:r>
    </w:p>
    <w:p w14:paraId="06102ECE"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35E05BB8"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Debe indicarse:</w:t>
      </w:r>
    </w:p>
    <w:p w14:paraId="7B2B753C"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4D3D855E" w14:textId="77777777" w:rsidR="00EE0F0F" w:rsidRPr="007B040B" w:rsidRDefault="00EE0F0F">
      <w:pPr>
        <w:pStyle w:val="Prrafodelista"/>
        <w:numPr>
          <w:ilvl w:val="0"/>
          <w:numId w:val="19"/>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 quién aplica (empleados, contratistas, proveedores).</w:t>
      </w:r>
    </w:p>
    <w:p w14:paraId="4C3249AE" w14:textId="77777777" w:rsidR="00EE0F0F" w:rsidRPr="007B040B" w:rsidRDefault="00EE0F0F">
      <w:pPr>
        <w:pStyle w:val="Prrafodelista"/>
        <w:numPr>
          <w:ilvl w:val="0"/>
          <w:numId w:val="19"/>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Qué activos cubre (sistemas, redes, información, dispositivos).</w:t>
      </w:r>
    </w:p>
    <w:p w14:paraId="40416C95" w14:textId="77777777" w:rsidR="00EE0F0F" w:rsidRPr="007B040B" w:rsidRDefault="00EE0F0F">
      <w:pPr>
        <w:pStyle w:val="Prrafodelista"/>
        <w:numPr>
          <w:ilvl w:val="0"/>
          <w:numId w:val="19"/>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Si aplica en modalidad presencial y teletrabajo.</w:t>
      </w:r>
    </w:p>
    <w:p w14:paraId="28EF57D6"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Ejemplo:</w:t>
      </w:r>
    </w:p>
    <w:p w14:paraId="01098011"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 xml:space="preserve">“Esta política aplica a todos los colaboradores, proveedores y terceros que tengan acceso a los activos de información de </w:t>
      </w:r>
      <w:proofErr w:type="spellStart"/>
      <w:r w:rsidRPr="007B040B">
        <w:rPr>
          <w:rFonts w:ascii="Times New Roman" w:hAnsi="Times New Roman" w:cs="Times New Roman"/>
          <w:sz w:val="24"/>
          <w:szCs w:val="24"/>
          <w:lang w:val="es-MX"/>
        </w:rPr>
        <w:t>TecnoSystem</w:t>
      </w:r>
      <w:proofErr w:type="spellEnd"/>
      <w:r w:rsidRPr="007B040B">
        <w:rPr>
          <w:rFonts w:ascii="Times New Roman" w:hAnsi="Times New Roman" w:cs="Times New Roman"/>
          <w:sz w:val="24"/>
          <w:szCs w:val="24"/>
          <w:lang w:val="es-MX"/>
        </w:rPr>
        <w:t xml:space="preserve"> S.A., independiente de su modalidad de trabajo.</w:t>
      </w:r>
    </w:p>
    <w:p w14:paraId="6482BF0D"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06E83C61" w14:textId="77777777" w:rsidR="00EE0F0F" w:rsidRPr="007B040B" w:rsidRDefault="00EE0F0F" w:rsidP="00EE0F0F">
      <w:pPr>
        <w:spacing w:line="360" w:lineRule="auto"/>
        <w:rPr>
          <w:rFonts w:ascii="Times New Roman" w:hAnsi="Times New Roman" w:cs="Times New Roman"/>
          <w:sz w:val="24"/>
          <w:szCs w:val="24"/>
          <w:lang w:val="es-MX"/>
        </w:rPr>
      </w:pPr>
    </w:p>
    <w:p w14:paraId="16610E56"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Definiciones</w:t>
      </w:r>
    </w:p>
    <w:p w14:paraId="246FBC74"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6D9D855B"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Lista de términos clave necesarios para comprender la política.</w:t>
      </w:r>
    </w:p>
    <w:p w14:paraId="4F11DE62"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7B8D25D9" w14:textId="77777777" w:rsidR="00EE0F0F" w:rsidRPr="007B040B" w:rsidRDefault="00EE0F0F">
      <w:pPr>
        <w:pStyle w:val="Prrafodelista"/>
        <w:numPr>
          <w:ilvl w:val="0"/>
          <w:numId w:val="20"/>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Activo de información</w:t>
      </w:r>
    </w:p>
    <w:p w14:paraId="70F1E446" w14:textId="77777777" w:rsidR="00EE0F0F" w:rsidRPr="007B040B" w:rsidRDefault="00EE0F0F">
      <w:pPr>
        <w:pStyle w:val="Prrafodelista"/>
        <w:numPr>
          <w:ilvl w:val="0"/>
          <w:numId w:val="20"/>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Incidente de seguridad</w:t>
      </w:r>
    </w:p>
    <w:p w14:paraId="0ACF47BF" w14:textId="77777777" w:rsidR="00EE0F0F" w:rsidRPr="007B040B" w:rsidRDefault="00EE0F0F">
      <w:pPr>
        <w:pStyle w:val="Prrafodelista"/>
        <w:numPr>
          <w:ilvl w:val="0"/>
          <w:numId w:val="20"/>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Usuarios autorizados</w:t>
      </w:r>
    </w:p>
    <w:p w14:paraId="4D0016AB" w14:textId="77777777" w:rsidR="00EE0F0F" w:rsidRPr="007B040B" w:rsidRDefault="00EE0F0F">
      <w:pPr>
        <w:pStyle w:val="Prrafodelista"/>
        <w:numPr>
          <w:ilvl w:val="0"/>
          <w:numId w:val="20"/>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Datos sensibles</w:t>
      </w:r>
    </w:p>
    <w:p w14:paraId="17728560"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1F7372E4" w14:textId="77777777" w:rsidR="00EE0F0F" w:rsidRPr="007B040B" w:rsidRDefault="00EE0F0F" w:rsidP="00EE0F0F">
      <w:pPr>
        <w:spacing w:line="360" w:lineRule="auto"/>
        <w:rPr>
          <w:rFonts w:ascii="Times New Roman" w:hAnsi="Times New Roman" w:cs="Times New Roman"/>
          <w:sz w:val="24"/>
          <w:szCs w:val="24"/>
          <w:lang w:val="es-MX"/>
        </w:rPr>
      </w:pPr>
    </w:p>
    <w:p w14:paraId="2B0B6574"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Marco Normativo / Referencias</w:t>
      </w:r>
    </w:p>
    <w:p w14:paraId="6F3FD7B3"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7F42CF95"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Se incluye lo siguiente</w:t>
      </w:r>
    </w:p>
    <w:p w14:paraId="41227426"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61CEBABB" w14:textId="77777777" w:rsidR="00EE0F0F" w:rsidRPr="007B040B" w:rsidRDefault="00EE0F0F">
      <w:pPr>
        <w:pStyle w:val="Prrafodelista"/>
        <w:numPr>
          <w:ilvl w:val="0"/>
          <w:numId w:val="21"/>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ISO/IEC 27001</w:t>
      </w:r>
    </w:p>
    <w:p w14:paraId="52DE8B79" w14:textId="77777777" w:rsidR="00EE0F0F" w:rsidRPr="007B040B" w:rsidRDefault="00EE0F0F">
      <w:pPr>
        <w:pStyle w:val="Prrafodelista"/>
        <w:numPr>
          <w:ilvl w:val="0"/>
          <w:numId w:val="21"/>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ISO/IEC 27002</w:t>
      </w:r>
    </w:p>
    <w:p w14:paraId="3E997E3E" w14:textId="77777777" w:rsidR="00EE0F0F" w:rsidRPr="007B040B" w:rsidRDefault="00EE0F0F">
      <w:pPr>
        <w:pStyle w:val="Prrafodelista"/>
        <w:numPr>
          <w:ilvl w:val="0"/>
          <w:numId w:val="21"/>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Leyes nacionales aplicables</w:t>
      </w:r>
    </w:p>
    <w:p w14:paraId="218CEFD6" w14:textId="77777777" w:rsidR="00EE0F0F" w:rsidRPr="007B040B" w:rsidRDefault="00EE0F0F">
      <w:pPr>
        <w:pStyle w:val="Prrafodelista"/>
        <w:numPr>
          <w:ilvl w:val="0"/>
          <w:numId w:val="21"/>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Documentos internos</w:t>
      </w:r>
    </w:p>
    <w:p w14:paraId="36D99A04"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54F66AE9" w14:textId="77777777" w:rsidR="00EE0F0F" w:rsidRPr="007B040B" w:rsidRDefault="00EE0F0F" w:rsidP="00EE0F0F">
      <w:pPr>
        <w:spacing w:line="360" w:lineRule="auto"/>
        <w:rPr>
          <w:rFonts w:ascii="Times New Roman" w:hAnsi="Times New Roman" w:cs="Times New Roman"/>
          <w:sz w:val="24"/>
          <w:szCs w:val="24"/>
          <w:lang w:val="es-MX"/>
        </w:rPr>
      </w:pPr>
    </w:p>
    <w:p w14:paraId="0C705639"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Roles y Responsabilidades</w:t>
      </w:r>
    </w:p>
    <w:p w14:paraId="4CA8798F"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764C4D45"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Incluye lo siguiente:</w:t>
      </w:r>
    </w:p>
    <w:p w14:paraId="683D469A"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11CA6993" w14:textId="77777777" w:rsidR="00EE0F0F" w:rsidRPr="007B040B" w:rsidRDefault="00EE0F0F">
      <w:pPr>
        <w:pStyle w:val="Prrafodelista"/>
        <w:numPr>
          <w:ilvl w:val="0"/>
          <w:numId w:val="22"/>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Alta dirección</w:t>
      </w:r>
    </w:p>
    <w:p w14:paraId="1D40E7E6" w14:textId="77777777" w:rsidR="00EE0F0F" w:rsidRPr="007B040B" w:rsidRDefault="00EE0F0F">
      <w:pPr>
        <w:pStyle w:val="Prrafodelista"/>
        <w:numPr>
          <w:ilvl w:val="0"/>
          <w:numId w:val="22"/>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Responsable del SGSI</w:t>
      </w:r>
    </w:p>
    <w:p w14:paraId="5E0D1E92" w14:textId="77777777" w:rsidR="00EE0F0F" w:rsidRPr="007B040B" w:rsidRDefault="00EE0F0F">
      <w:pPr>
        <w:pStyle w:val="Prrafodelista"/>
        <w:numPr>
          <w:ilvl w:val="0"/>
          <w:numId w:val="22"/>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Área de TI / DevOps</w:t>
      </w:r>
    </w:p>
    <w:p w14:paraId="385AB3D6" w14:textId="77777777" w:rsidR="00EE0F0F" w:rsidRPr="007B040B" w:rsidRDefault="00EE0F0F">
      <w:pPr>
        <w:pStyle w:val="Prrafodelista"/>
        <w:numPr>
          <w:ilvl w:val="0"/>
          <w:numId w:val="22"/>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Colaboradores</w:t>
      </w:r>
    </w:p>
    <w:p w14:paraId="0AB1E8B2" w14:textId="77777777" w:rsidR="00EE0F0F" w:rsidRPr="007B040B" w:rsidRDefault="00EE0F0F">
      <w:pPr>
        <w:pStyle w:val="Prrafodelista"/>
        <w:numPr>
          <w:ilvl w:val="0"/>
          <w:numId w:val="22"/>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Proveedores</w:t>
      </w:r>
    </w:p>
    <w:p w14:paraId="6638A0DF"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Ejemplo de estructura:</w:t>
      </w:r>
    </w:p>
    <w:tbl>
      <w:tblPr>
        <w:tblStyle w:val="Tablaconcuadrcula"/>
        <w:tblW w:w="0" w:type="auto"/>
        <w:tblLook w:val="04A0" w:firstRow="1" w:lastRow="0" w:firstColumn="1" w:lastColumn="0" w:noHBand="0" w:noVBand="1"/>
      </w:tblPr>
      <w:tblGrid>
        <w:gridCol w:w="4413"/>
        <w:gridCol w:w="4414"/>
      </w:tblGrid>
      <w:tr w:rsidR="00EE0F0F" w:rsidRPr="007B040B" w14:paraId="1E6640A3" w14:textId="77777777" w:rsidTr="00A7498D">
        <w:tc>
          <w:tcPr>
            <w:tcW w:w="4414" w:type="dxa"/>
            <w:vAlign w:val="center"/>
          </w:tcPr>
          <w:p w14:paraId="25806B4C" w14:textId="77777777" w:rsidR="00EE0F0F" w:rsidRPr="007B040B" w:rsidRDefault="00EE0F0F" w:rsidP="00A7498D">
            <w:pPr>
              <w:spacing w:line="360" w:lineRule="auto"/>
              <w:jc w:val="center"/>
              <w:rPr>
                <w:rFonts w:ascii="Times New Roman" w:hAnsi="Times New Roman" w:cs="Times New Roman"/>
                <w:sz w:val="24"/>
                <w:szCs w:val="24"/>
                <w:lang w:val="es-MX"/>
              </w:rPr>
            </w:pPr>
            <w:r w:rsidRPr="007B040B">
              <w:rPr>
                <w:rFonts w:ascii="Times New Roman" w:hAnsi="Times New Roman" w:cs="Times New Roman"/>
                <w:sz w:val="24"/>
                <w:szCs w:val="24"/>
                <w:lang w:val="es-MX"/>
              </w:rPr>
              <w:t>Rol</w:t>
            </w:r>
          </w:p>
        </w:tc>
        <w:tc>
          <w:tcPr>
            <w:tcW w:w="4414" w:type="dxa"/>
            <w:vAlign w:val="center"/>
          </w:tcPr>
          <w:p w14:paraId="4AA105BF" w14:textId="77777777" w:rsidR="00EE0F0F" w:rsidRPr="007B040B" w:rsidRDefault="00EE0F0F" w:rsidP="00A7498D">
            <w:pPr>
              <w:spacing w:line="360" w:lineRule="auto"/>
              <w:jc w:val="center"/>
              <w:rPr>
                <w:rFonts w:ascii="Times New Roman" w:hAnsi="Times New Roman" w:cs="Times New Roman"/>
                <w:sz w:val="24"/>
                <w:szCs w:val="24"/>
                <w:lang w:val="es-MX"/>
              </w:rPr>
            </w:pPr>
            <w:r w:rsidRPr="007B040B">
              <w:rPr>
                <w:rFonts w:ascii="Times New Roman" w:hAnsi="Times New Roman" w:cs="Times New Roman"/>
                <w:sz w:val="24"/>
                <w:szCs w:val="24"/>
                <w:lang w:val="es-MX"/>
              </w:rPr>
              <w:t>Responsabilidad</w:t>
            </w:r>
          </w:p>
        </w:tc>
      </w:tr>
      <w:tr w:rsidR="00EE0F0F" w:rsidRPr="007B040B" w14:paraId="17CFE4C8" w14:textId="77777777" w:rsidTr="00A7498D">
        <w:tc>
          <w:tcPr>
            <w:tcW w:w="4414" w:type="dxa"/>
          </w:tcPr>
          <w:p w14:paraId="53CA754C"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Gerente general</w:t>
            </w:r>
          </w:p>
        </w:tc>
        <w:tc>
          <w:tcPr>
            <w:tcW w:w="4414" w:type="dxa"/>
          </w:tcPr>
          <w:p w14:paraId="1902B469"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Aprobar la política</w:t>
            </w:r>
          </w:p>
        </w:tc>
      </w:tr>
      <w:tr w:rsidR="00EE0F0F" w:rsidRPr="007B040B" w14:paraId="7DE15423" w14:textId="77777777" w:rsidTr="00A7498D">
        <w:tc>
          <w:tcPr>
            <w:tcW w:w="4414" w:type="dxa"/>
          </w:tcPr>
          <w:p w14:paraId="1D888ED2"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Responsable SGSI</w:t>
            </w:r>
          </w:p>
        </w:tc>
        <w:tc>
          <w:tcPr>
            <w:tcW w:w="4414" w:type="dxa"/>
          </w:tcPr>
          <w:p w14:paraId="1ADBD0AE"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Supervisar cumplimiento</w:t>
            </w:r>
          </w:p>
        </w:tc>
      </w:tr>
      <w:tr w:rsidR="00EE0F0F" w:rsidRPr="007B040B" w14:paraId="1A3AC625" w14:textId="77777777" w:rsidTr="00A7498D">
        <w:tc>
          <w:tcPr>
            <w:tcW w:w="4414" w:type="dxa"/>
          </w:tcPr>
          <w:p w14:paraId="4865B402"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Colaboradores</w:t>
            </w:r>
          </w:p>
        </w:tc>
        <w:tc>
          <w:tcPr>
            <w:tcW w:w="4414" w:type="dxa"/>
          </w:tcPr>
          <w:p w14:paraId="00B77CC8" w14:textId="77777777" w:rsidR="00EE0F0F" w:rsidRPr="007B040B" w:rsidRDefault="00EE0F0F" w:rsidP="00A7498D">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Cumplir lineamientos establecidos</w:t>
            </w:r>
          </w:p>
        </w:tc>
      </w:tr>
    </w:tbl>
    <w:p w14:paraId="5BD049D7" w14:textId="77777777" w:rsidR="00EE0F0F" w:rsidRPr="007B040B" w:rsidRDefault="00EE0F0F" w:rsidP="00EE0F0F">
      <w:pPr>
        <w:spacing w:line="360" w:lineRule="auto"/>
        <w:rPr>
          <w:rFonts w:ascii="Times New Roman" w:hAnsi="Times New Roman" w:cs="Times New Roman"/>
          <w:sz w:val="24"/>
          <w:szCs w:val="24"/>
          <w:lang w:val="es-MX"/>
        </w:rPr>
      </w:pPr>
    </w:p>
    <w:p w14:paraId="60AD9E9F"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7FAB364A" w14:textId="77777777" w:rsidR="00EE0F0F" w:rsidRPr="007B040B" w:rsidRDefault="00EE0F0F" w:rsidP="00EE0F0F">
      <w:pPr>
        <w:spacing w:line="360" w:lineRule="auto"/>
        <w:rPr>
          <w:rFonts w:ascii="Times New Roman" w:hAnsi="Times New Roman" w:cs="Times New Roman"/>
          <w:sz w:val="24"/>
          <w:szCs w:val="24"/>
          <w:lang w:val="es-MX"/>
        </w:rPr>
      </w:pPr>
    </w:p>
    <w:p w14:paraId="664EB0BD"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Lineamientos generales</w:t>
      </w:r>
    </w:p>
    <w:p w14:paraId="73DF263D"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52CADB5C"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lastRenderedPageBreak/>
        <w:t>Parte fundamental en la que se define lo siguiente:</w:t>
      </w:r>
    </w:p>
    <w:p w14:paraId="4B4E3329" w14:textId="77777777" w:rsidR="00EE0F0F" w:rsidRPr="007B040B" w:rsidRDefault="00EE0F0F">
      <w:pPr>
        <w:pStyle w:val="Prrafodelista"/>
        <w:numPr>
          <w:ilvl w:val="0"/>
          <w:numId w:val="23"/>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Normas obligatorias</w:t>
      </w:r>
    </w:p>
    <w:p w14:paraId="120D8477" w14:textId="77777777" w:rsidR="00EE0F0F" w:rsidRPr="007B040B" w:rsidRDefault="00EE0F0F">
      <w:pPr>
        <w:pStyle w:val="Prrafodelista"/>
        <w:numPr>
          <w:ilvl w:val="0"/>
          <w:numId w:val="23"/>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Controles mínimos</w:t>
      </w:r>
    </w:p>
    <w:p w14:paraId="2B9F712B" w14:textId="77777777" w:rsidR="00EE0F0F" w:rsidRPr="007B040B" w:rsidRDefault="00EE0F0F">
      <w:pPr>
        <w:pStyle w:val="Prrafodelista"/>
        <w:numPr>
          <w:ilvl w:val="0"/>
          <w:numId w:val="23"/>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Prohibiciones</w:t>
      </w:r>
    </w:p>
    <w:p w14:paraId="1EC55158" w14:textId="77777777" w:rsidR="00EE0F0F" w:rsidRPr="007B040B" w:rsidRDefault="00EE0F0F">
      <w:pPr>
        <w:pStyle w:val="Prrafodelista"/>
        <w:numPr>
          <w:ilvl w:val="0"/>
          <w:numId w:val="23"/>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Reglas específicas</w:t>
      </w:r>
    </w:p>
    <w:p w14:paraId="12CE64D4"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Debe de redactar con lenguaje claro y obligatorio:</w:t>
      </w:r>
    </w:p>
    <w:p w14:paraId="12FED3EA" w14:textId="77777777" w:rsidR="00EE0F0F" w:rsidRPr="007B040B" w:rsidRDefault="00EE0F0F">
      <w:pPr>
        <w:pStyle w:val="Prrafodelista"/>
        <w:numPr>
          <w:ilvl w:val="0"/>
          <w:numId w:val="24"/>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“Se debe…”</w:t>
      </w:r>
    </w:p>
    <w:p w14:paraId="551462A4" w14:textId="77777777" w:rsidR="00EE0F0F" w:rsidRPr="007B040B" w:rsidRDefault="00EE0F0F">
      <w:pPr>
        <w:pStyle w:val="Prrafodelista"/>
        <w:numPr>
          <w:ilvl w:val="0"/>
          <w:numId w:val="24"/>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“Está prohibido…”</w:t>
      </w:r>
    </w:p>
    <w:p w14:paraId="0A1914FC" w14:textId="77777777" w:rsidR="00EE0F0F" w:rsidRPr="007B040B" w:rsidRDefault="00EE0F0F">
      <w:pPr>
        <w:pStyle w:val="Prrafodelista"/>
        <w:numPr>
          <w:ilvl w:val="0"/>
          <w:numId w:val="24"/>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“Es obligatorio…”</w:t>
      </w:r>
    </w:p>
    <w:p w14:paraId="7F46AE22"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55933D18" w14:textId="77777777" w:rsidR="00EE0F0F" w:rsidRPr="007B040B" w:rsidRDefault="00EE0F0F" w:rsidP="00EE0F0F">
      <w:pPr>
        <w:spacing w:line="360" w:lineRule="auto"/>
        <w:rPr>
          <w:rFonts w:ascii="Times New Roman" w:hAnsi="Times New Roman" w:cs="Times New Roman"/>
          <w:sz w:val="24"/>
          <w:szCs w:val="24"/>
          <w:lang w:val="es-MX"/>
        </w:rPr>
      </w:pPr>
    </w:p>
    <w:p w14:paraId="0C9BAD8B"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Incumplimiento</w:t>
      </w:r>
    </w:p>
    <w:p w14:paraId="4B5D6F95"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5A8E88E9"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Definir:</w:t>
      </w:r>
    </w:p>
    <w:p w14:paraId="29272E0F" w14:textId="77777777" w:rsidR="00EE0F0F" w:rsidRPr="007B040B" w:rsidRDefault="00EE0F0F">
      <w:pPr>
        <w:pStyle w:val="Prrafodelista"/>
        <w:numPr>
          <w:ilvl w:val="0"/>
          <w:numId w:val="25"/>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Consecuencias disciplinarias</w:t>
      </w:r>
    </w:p>
    <w:p w14:paraId="5F1EC000" w14:textId="77777777" w:rsidR="00EE0F0F" w:rsidRPr="007B040B" w:rsidRDefault="00EE0F0F">
      <w:pPr>
        <w:pStyle w:val="Prrafodelista"/>
        <w:numPr>
          <w:ilvl w:val="0"/>
          <w:numId w:val="25"/>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Acciones correctivas</w:t>
      </w:r>
    </w:p>
    <w:p w14:paraId="39B8B5F0" w14:textId="77777777" w:rsidR="00EE0F0F" w:rsidRPr="007B040B" w:rsidRDefault="00EE0F0F">
      <w:pPr>
        <w:pStyle w:val="Prrafodelista"/>
        <w:numPr>
          <w:ilvl w:val="0"/>
          <w:numId w:val="25"/>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Posibles sanciones contractuales</w:t>
      </w:r>
    </w:p>
    <w:p w14:paraId="7E288E47"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Ejemplo:</w:t>
      </w:r>
    </w:p>
    <w:p w14:paraId="74E72EAE" w14:textId="77777777" w:rsidR="00EE0F0F" w:rsidRPr="007B040B" w:rsidRDefault="00EE0F0F" w:rsidP="00EE0F0F">
      <w:p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“Al incumplir la política establecida podrá derivar en sanciones disciplinarias conforme al reglamento interno de trabajo.”</w:t>
      </w:r>
    </w:p>
    <w:p w14:paraId="63F6B0D6"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09EAE3AD" w14:textId="77777777" w:rsidR="00EE0F0F" w:rsidRPr="007B040B" w:rsidRDefault="00EE0F0F" w:rsidP="00EE0F0F">
      <w:pPr>
        <w:spacing w:line="360" w:lineRule="auto"/>
        <w:rPr>
          <w:rFonts w:ascii="Times New Roman" w:hAnsi="Times New Roman" w:cs="Times New Roman"/>
          <w:b/>
          <w:bCs/>
          <w:sz w:val="24"/>
          <w:szCs w:val="24"/>
          <w:lang w:val="es-MX"/>
        </w:rPr>
      </w:pPr>
    </w:p>
    <w:p w14:paraId="132D26D6"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Monitoreo y cumplimiento</w:t>
      </w:r>
    </w:p>
    <w:p w14:paraId="4637A20E"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Indicar:</w:t>
      </w:r>
    </w:p>
    <w:p w14:paraId="5F50C368" w14:textId="77777777" w:rsidR="00EE0F0F" w:rsidRPr="007B040B" w:rsidRDefault="00EE0F0F">
      <w:pPr>
        <w:pStyle w:val="Prrafodelista"/>
        <w:numPr>
          <w:ilvl w:val="0"/>
          <w:numId w:val="26"/>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Cómo se verificará el cumplimiento</w:t>
      </w:r>
    </w:p>
    <w:p w14:paraId="38656232" w14:textId="77777777" w:rsidR="00EE0F0F" w:rsidRPr="007B040B" w:rsidRDefault="00EE0F0F">
      <w:pPr>
        <w:pStyle w:val="Prrafodelista"/>
        <w:numPr>
          <w:ilvl w:val="0"/>
          <w:numId w:val="26"/>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lastRenderedPageBreak/>
        <w:t>Auditorías internas</w:t>
      </w:r>
    </w:p>
    <w:p w14:paraId="2474E3D8" w14:textId="77777777" w:rsidR="00EE0F0F" w:rsidRPr="007B040B" w:rsidRDefault="00EE0F0F">
      <w:pPr>
        <w:pStyle w:val="Prrafodelista"/>
        <w:numPr>
          <w:ilvl w:val="0"/>
          <w:numId w:val="26"/>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Indicadores</w:t>
      </w:r>
    </w:p>
    <w:p w14:paraId="33559A7B" w14:textId="77777777" w:rsidR="00EE0F0F" w:rsidRPr="007B040B" w:rsidRDefault="00EE0F0F">
      <w:pPr>
        <w:pStyle w:val="Prrafodelista"/>
        <w:numPr>
          <w:ilvl w:val="0"/>
          <w:numId w:val="26"/>
        </w:numPr>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Revisión periódica</w:t>
      </w:r>
    </w:p>
    <w:p w14:paraId="76141F52" w14:textId="77777777" w:rsidR="00EE0F0F" w:rsidRPr="007B040B" w:rsidRDefault="00EE0F0F" w:rsidP="00EE0F0F">
      <w:pPr>
        <w:pBdr>
          <w:bottom w:val="single" w:sz="12" w:space="1" w:color="auto"/>
        </w:pBdr>
        <w:spacing w:line="360" w:lineRule="auto"/>
        <w:rPr>
          <w:rFonts w:ascii="Times New Roman" w:hAnsi="Times New Roman" w:cs="Times New Roman"/>
          <w:sz w:val="24"/>
          <w:szCs w:val="24"/>
          <w:lang w:val="es-MX"/>
        </w:rPr>
      </w:pPr>
    </w:p>
    <w:p w14:paraId="7D02874B" w14:textId="77777777" w:rsidR="00EE0F0F" w:rsidRPr="007B040B" w:rsidRDefault="00EE0F0F" w:rsidP="00EE0F0F">
      <w:pPr>
        <w:spacing w:line="360" w:lineRule="auto"/>
        <w:rPr>
          <w:rFonts w:ascii="Times New Roman" w:hAnsi="Times New Roman" w:cs="Times New Roman"/>
          <w:sz w:val="24"/>
          <w:szCs w:val="24"/>
          <w:lang w:val="es-MX"/>
        </w:rPr>
      </w:pPr>
    </w:p>
    <w:p w14:paraId="650D47D9" w14:textId="77777777" w:rsidR="00EE0F0F" w:rsidRPr="007B040B" w:rsidRDefault="00EE0F0F">
      <w:pPr>
        <w:pStyle w:val="Prrafodelista"/>
        <w:numPr>
          <w:ilvl w:val="0"/>
          <w:numId w:val="17"/>
        </w:numPr>
        <w:spacing w:line="360" w:lineRule="auto"/>
        <w:rPr>
          <w:rFonts w:ascii="Times New Roman" w:hAnsi="Times New Roman" w:cs="Times New Roman"/>
          <w:b/>
          <w:bCs/>
          <w:sz w:val="24"/>
          <w:szCs w:val="24"/>
          <w:lang w:val="es-MX"/>
        </w:rPr>
      </w:pPr>
      <w:r w:rsidRPr="007B040B">
        <w:rPr>
          <w:rFonts w:ascii="Times New Roman" w:hAnsi="Times New Roman" w:cs="Times New Roman"/>
          <w:b/>
          <w:bCs/>
          <w:sz w:val="24"/>
          <w:szCs w:val="24"/>
          <w:lang w:val="es-MX"/>
        </w:rPr>
        <w:t>Gestión de cambios y control de versiones</w:t>
      </w:r>
    </w:p>
    <w:p w14:paraId="498A368F"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p w14:paraId="565BE6E9" w14:textId="77777777" w:rsidR="00EE0F0F" w:rsidRPr="007B040B" w:rsidRDefault="00EE0F0F" w:rsidP="00EE0F0F">
      <w:pPr>
        <w:pStyle w:val="Prrafodelista"/>
        <w:spacing w:line="360" w:lineRule="auto"/>
        <w:rPr>
          <w:rFonts w:ascii="Times New Roman" w:hAnsi="Times New Roman" w:cs="Times New Roman"/>
          <w:sz w:val="24"/>
          <w:szCs w:val="24"/>
          <w:lang w:val="es-MX"/>
        </w:rPr>
      </w:pPr>
      <w:r w:rsidRPr="007B040B">
        <w:rPr>
          <w:rFonts w:ascii="Times New Roman" w:hAnsi="Times New Roman" w:cs="Times New Roman"/>
          <w:sz w:val="24"/>
          <w:szCs w:val="24"/>
          <w:lang w:val="es-MX"/>
        </w:rPr>
        <w:t xml:space="preserve">Tabla recomendada: </w:t>
      </w:r>
    </w:p>
    <w:p w14:paraId="1EB6661E" w14:textId="77777777" w:rsidR="00EE0F0F" w:rsidRPr="007B040B" w:rsidRDefault="00EE0F0F" w:rsidP="00EE0F0F">
      <w:pPr>
        <w:pStyle w:val="Prrafodelista"/>
        <w:spacing w:line="360" w:lineRule="auto"/>
        <w:rPr>
          <w:rFonts w:ascii="Times New Roman" w:hAnsi="Times New Roman" w:cs="Times New Roman"/>
          <w:sz w:val="24"/>
          <w:szCs w:val="24"/>
          <w:lang w:val="es-MX"/>
        </w:rPr>
      </w:pPr>
    </w:p>
    <w:tbl>
      <w:tblPr>
        <w:tblStyle w:val="Tablaconcuadrcula"/>
        <w:tblW w:w="8853" w:type="dxa"/>
        <w:tblInd w:w="-5" w:type="dxa"/>
        <w:tblLook w:val="04A0" w:firstRow="1" w:lastRow="0" w:firstColumn="1" w:lastColumn="0" w:noHBand="0" w:noVBand="1"/>
      </w:tblPr>
      <w:tblGrid>
        <w:gridCol w:w="2197"/>
        <w:gridCol w:w="2170"/>
        <w:gridCol w:w="2255"/>
        <w:gridCol w:w="2231"/>
      </w:tblGrid>
      <w:tr w:rsidR="00EE0F0F" w:rsidRPr="007B040B" w14:paraId="55A9DB4A" w14:textId="77777777" w:rsidTr="00A7498D">
        <w:trPr>
          <w:trHeight w:val="514"/>
        </w:trPr>
        <w:tc>
          <w:tcPr>
            <w:tcW w:w="2197" w:type="dxa"/>
          </w:tcPr>
          <w:p w14:paraId="56784ED6"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r w:rsidRPr="007B040B">
              <w:rPr>
                <w:rFonts w:ascii="Times New Roman" w:hAnsi="Times New Roman" w:cs="Times New Roman"/>
                <w:sz w:val="24"/>
                <w:szCs w:val="24"/>
                <w:lang w:val="es-MX"/>
              </w:rPr>
              <w:t>Versión</w:t>
            </w:r>
          </w:p>
        </w:tc>
        <w:tc>
          <w:tcPr>
            <w:tcW w:w="2170" w:type="dxa"/>
          </w:tcPr>
          <w:p w14:paraId="60753B96"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r w:rsidRPr="007B040B">
              <w:rPr>
                <w:rFonts w:ascii="Times New Roman" w:hAnsi="Times New Roman" w:cs="Times New Roman"/>
                <w:sz w:val="24"/>
                <w:szCs w:val="24"/>
                <w:lang w:val="es-MX"/>
              </w:rPr>
              <w:t>Fecha</w:t>
            </w:r>
          </w:p>
        </w:tc>
        <w:tc>
          <w:tcPr>
            <w:tcW w:w="2255" w:type="dxa"/>
          </w:tcPr>
          <w:p w14:paraId="0C7BCD26"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r w:rsidRPr="007B040B">
              <w:rPr>
                <w:rFonts w:ascii="Times New Roman" w:hAnsi="Times New Roman" w:cs="Times New Roman"/>
                <w:sz w:val="24"/>
                <w:szCs w:val="24"/>
                <w:lang w:val="es-MX"/>
              </w:rPr>
              <w:t>Descripción del cambio</w:t>
            </w:r>
          </w:p>
        </w:tc>
        <w:tc>
          <w:tcPr>
            <w:tcW w:w="2231" w:type="dxa"/>
          </w:tcPr>
          <w:p w14:paraId="0479F49D"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r w:rsidRPr="007B040B">
              <w:rPr>
                <w:rFonts w:ascii="Times New Roman" w:hAnsi="Times New Roman" w:cs="Times New Roman"/>
                <w:sz w:val="24"/>
                <w:szCs w:val="24"/>
                <w:lang w:val="es-MX"/>
              </w:rPr>
              <w:t>Aprobado por</w:t>
            </w:r>
          </w:p>
        </w:tc>
      </w:tr>
      <w:tr w:rsidR="00EE0F0F" w:rsidRPr="007B040B" w14:paraId="1E70BF17" w14:textId="77777777" w:rsidTr="00A7498D">
        <w:trPr>
          <w:trHeight w:val="263"/>
        </w:trPr>
        <w:tc>
          <w:tcPr>
            <w:tcW w:w="2197" w:type="dxa"/>
          </w:tcPr>
          <w:p w14:paraId="704E7ED2"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p>
        </w:tc>
        <w:tc>
          <w:tcPr>
            <w:tcW w:w="2170" w:type="dxa"/>
          </w:tcPr>
          <w:p w14:paraId="0E642F6F"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p>
        </w:tc>
        <w:tc>
          <w:tcPr>
            <w:tcW w:w="2255" w:type="dxa"/>
          </w:tcPr>
          <w:p w14:paraId="347C7397"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p>
        </w:tc>
        <w:tc>
          <w:tcPr>
            <w:tcW w:w="2231" w:type="dxa"/>
          </w:tcPr>
          <w:p w14:paraId="256B3F86" w14:textId="77777777" w:rsidR="00EE0F0F" w:rsidRPr="007B040B" w:rsidRDefault="00EE0F0F" w:rsidP="00A7498D">
            <w:pPr>
              <w:pStyle w:val="Prrafodelista"/>
              <w:spacing w:line="360" w:lineRule="auto"/>
              <w:ind w:left="0"/>
              <w:rPr>
                <w:rFonts w:ascii="Times New Roman" w:hAnsi="Times New Roman" w:cs="Times New Roman"/>
                <w:sz w:val="24"/>
                <w:szCs w:val="24"/>
                <w:lang w:val="es-MX"/>
              </w:rPr>
            </w:pPr>
          </w:p>
        </w:tc>
      </w:tr>
    </w:tbl>
    <w:p w14:paraId="665F8CCD" w14:textId="77777777" w:rsidR="00EE0F0F" w:rsidRPr="007B040B" w:rsidRDefault="00EE0F0F" w:rsidP="00EE0F0F">
      <w:pPr>
        <w:spacing w:line="360" w:lineRule="auto"/>
        <w:rPr>
          <w:rFonts w:ascii="Times New Roman" w:hAnsi="Times New Roman" w:cs="Times New Roman"/>
          <w:sz w:val="24"/>
          <w:szCs w:val="24"/>
          <w:lang w:val="es-MX"/>
        </w:rPr>
      </w:pPr>
    </w:p>
    <w:p w14:paraId="3203CB42" w14:textId="77777777" w:rsidR="00EE0F0F" w:rsidRDefault="00EE0F0F" w:rsidP="1E43D085">
      <w:pPr>
        <w:spacing w:after="0" w:line="360" w:lineRule="auto"/>
        <w:jc w:val="both"/>
        <w:rPr>
          <w:rFonts w:ascii="Times New Roman" w:hAnsi="Times New Roman" w:cs="Times New Roman"/>
          <w:sz w:val="24"/>
          <w:szCs w:val="24"/>
          <w:lang w:val="es-MX"/>
        </w:rPr>
      </w:pPr>
    </w:p>
    <w:p w14:paraId="16C8334A" w14:textId="77777777" w:rsidR="00EE0F0F" w:rsidRDefault="00EE0F0F" w:rsidP="1E43D085">
      <w:pPr>
        <w:spacing w:after="0" w:line="360" w:lineRule="auto"/>
        <w:jc w:val="both"/>
        <w:rPr>
          <w:rFonts w:ascii="Times New Roman" w:hAnsi="Times New Roman" w:cs="Times New Roman"/>
          <w:sz w:val="24"/>
          <w:szCs w:val="24"/>
          <w:lang w:val="es-MX"/>
        </w:rPr>
      </w:pPr>
    </w:p>
    <w:p w14:paraId="3CA85905" w14:textId="77777777" w:rsidR="00EE0F0F" w:rsidRDefault="00EE0F0F" w:rsidP="1E43D085">
      <w:pPr>
        <w:spacing w:after="0" w:line="360" w:lineRule="auto"/>
        <w:jc w:val="both"/>
        <w:rPr>
          <w:rFonts w:ascii="Times New Roman" w:hAnsi="Times New Roman" w:cs="Times New Roman"/>
          <w:sz w:val="24"/>
          <w:szCs w:val="24"/>
          <w:lang w:val="es-MX"/>
        </w:rPr>
      </w:pPr>
    </w:p>
    <w:p w14:paraId="4408BC34" w14:textId="77777777" w:rsidR="00EE0F0F" w:rsidRDefault="00EE0F0F" w:rsidP="1E43D085">
      <w:pPr>
        <w:spacing w:after="0" w:line="360" w:lineRule="auto"/>
        <w:jc w:val="both"/>
        <w:rPr>
          <w:rFonts w:ascii="Times New Roman" w:hAnsi="Times New Roman" w:cs="Times New Roman"/>
          <w:sz w:val="24"/>
          <w:szCs w:val="24"/>
          <w:lang w:val="es-MX"/>
        </w:rPr>
      </w:pPr>
    </w:p>
    <w:p w14:paraId="24E9F91F" w14:textId="77777777" w:rsidR="00EE0F0F" w:rsidRDefault="00EE0F0F" w:rsidP="1E43D085">
      <w:pPr>
        <w:spacing w:after="0" w:line="360" w:lineRule="auto"/>
        <w:jc w:val="both"/>
        <w:rPr>
          <w:rFonts w:ascii="Times New Roman" w:hAnsi="Times New Roman" w:cs="Times New Roman"/>
          <w:sz w:val="24"/>
          <w:szCs w:val="24"/>
          <w:lang w:val="es-MX"/>
        </w:rPr>
      </w:pPr>
    </w:p>
    <w:p w14:paraId="08901DF7" w14:textId="77777777" w:rsidR="00EE0F0F" w:rsidRDefault="00EE0F0F" w:rsidP="1E43D085">
      <w:pPr>
        <w:spacing w:after="0" w:line="360" w:lineRule="auto"/>
        <w:jc w:val="both"/>
        <w:rPr>
          <w:rFonts w:ascii="Times New Roman" w:hAnsi="Times New Roman" w:cs="Times New Roman"/>
          <w:sz w:val="24"/>
          <w:szCs w:val="24"/>
          <w:lang w:val="es-MX"/>
        </w:rPr>
      </w:pPr>
    </w:p>
    <w:p w14:paraId="20E36BA6" w14:textId="77777777" w:rsidR="00EE0F0F" w:rsidRDefault="00EE0F0F" w:rsidP="1E43D085">
      <w:pPr>
        <w:spacing w:after="0" w:line="360" w:lineRule="auto"/>
        <w:jc w:val="both"/>
        <w:rPr>
          <w:rFonts w:ascii="Times New Roman" w:hAnsi="Times New Roman" w:cs="Times New Roman"/>
          <w:sz w:val="24"/>
          <w:szCs w:val="24"/>
          <w:lang w:val="es-MX"/>
        </w:rPr>
      </w:pPr>
    </w:p>
    <w:p w14:paraId="1CF14923" w14:textId="77777777" w:rsidR="00EE0F0F" w:rsidRDefault="00EE0F0F" w:rsidP="1E43D085">
      <w:pPr>
        <w:spacing w:after="0" w:line="360" w:lineRule="auto"/>
        <w:jc w:val="both"/>
        <w:rPr>
          <w:rFonts w:ascii="Times New Roman" w:hAnsi="Times New Roman" w:cs="Times New Roman"/>
          <w:sz w:val="24"/>
          <w:szCs w:val="24"/>
          <w:lang w:val="es-MX"/>
        </w:rPr>
      </w:pPr>
    </w:p>
    <w:p w14:paraId="6E7D5D3A" w14:textId="77777777" w:rsidR="00EE0F0F" w:rsidRDefault="00EE0F0F" w:rsidP="1E43D085">
      <w:pPr>
        <w:spacing w:after="0" w:line="360" w:lineRule="auto"/>
        <w:jc w:val="both"/>
        <w:rPr>
          <w:rFonts w:ascii="Times New Roman" w:hAnsi="Times New Roman" w:cs="Times New Roman"/>
          <w:sz w:val="24"/>
          <w:szCs w:val="24"/>
          <w:lang w:val="es-MX"/>
        </w:rPr>
      </w:pPr>
    </w:p>
    <w:p w14:paraId="5B3322BA" w14:textId="77777777" w:rsidR="00EE0F0F" w:rsidRDefault="00EE0F0F" w:rsidP="1E43D085">
      <w:pPr>
        <w:spacing w:after="0" w:line="360" w:lineRule="auto"/>
        <w:jc w:val="both"/>
        <w:rPr>
          <w:rFonts w:ascii="Times New Roman" w:hAnsi="Times New Roman" w:cs="Times New Roman"/>
          <w:sz w:val="24"/>
          <w:szCs w:val="24"/>
          <w:lang w:val="es-MX"/>
        </w:rPr>
      </w:pPr>
    </w:p>
    <w:p w14:paraId="4040F66D" w14:textId="77777777" w:rsidR="00EE0F0F" w:rsidRDefault="00EE0F0F" w:rsidP="1E43D085">
      <w:pPr>
        <w:spacing w:after="0" w:line="360" w:lineRule="auto"/>
        <w:jc w:val="both"/>
        <w:rPr>
          <w:rFonts w:ascii="Times New Roman" w:hAnsi="Times New Roman" w:cs="Times New Roman"/>
          <w:sz w:val="24"/>
          <w:szCs w:val="24"/>
          <w:lang w:val="es-MX"/>
        </w:rPr>
      </w:pPr>
    </w:p>
    <w:p w14:paraId="00594DE1" w14:textId="77777777" w:rsidR="00EE0F0F" w:rsidRDefault="00EE0F0F" w:rsidP="1E43D085">
      <w:pPr>
        <w:spacing w:after="0" w:line="360" w:lineRule="auto"/>
        <w:jc w:val="both"/>
        <w:rPr>
          <w:rFonts w:ascii="Times New Roman" w:hAnsi="Times New Roman" w:cs="Times New Roman"/>
          <w:sz w:val="24"/>
          <w:szCs w:val="24"/>
          <w:lang w:val="es-MX"/>
        </w:rPr>
      </w:pPr>
    </w:p>
    <w:p w14:paraId="31C09BF0" w14:textId="77777777" w:rsidR="00BB06B1" w:rsidRDefault="00BB06B1" w:rsidP="1E43D085">
      <w:pPr>
        <w:spacing w:after="0" w:line="360" w:lineRule="auto"/>
        <w:jc w:val="both"/>
        <w:rPr>
          <w:rFonts w:ascii="Times New Roman" w:hAnsi="Times New Roman" w:cs="Times New Roman"/>
          <w:sz w:val="24"/>
          <w:szCs w:val="24"/>
          <w:lang w:val="es-MX"/>
        </w:rPr>
      </w:pPr>
    </w:p>
    <w:p w14:paraId="0811E968" w14:textId="77777777" w:rsidR="00EE0F0F" w:rsidRDefault="00EE0F0F" w:rsidP="1E43D085">
      <w:pPr>
        <w:spacing w:after="0" w:line="360" w:lineRule="auto"/>
        <w:jc w:val="both"/>
        <w:rPr>
          <w:rFonts w:ascii="Times New Roman" w:hAnsi="Times New Roman" w:cs="Times New Roman"/>
          <w:sz w:val="24"/>
          <w:szCs w:val="24"/>
          <w:lang w:val="es-MX"/>
        </w:rPr>
      </w:pPr>
    </w:p>
    <w:p w14:paraId="0F9843CE" w14:textId="2CDB98E8" w:rsidR="00EE0F0F" w:rsidRPr="00C57E3F" w:rsidRDefault="00C57E3F" w:rsidP="00C57E3F">
      <w:pPr>
        <w:pStyle w:val="Ttulo1"/>
      </w:pPr>
      <w:bookmarkStart w:id="71" w:name="_Toc224836631"/>
      <w:r w:rsidRPr="00C57E3F">
        <w:lastRenderedPageBreak/>
        <w:t>MANUAL DE PROCEDIMIENTOS DE SEGURIDAD DE LA INFORMACIÓN</w:t>
      </w:r>
      <w:bookmarkEnd w:id="71"/>
    </w:p>
    <w:p w14:paraId="5F6DFC91" w14:textId="77777777" w:rsidR="00EE0F0F" w:rsidRPr="0002793C" w:rsidRDefault="00EE0F0F" w:rsidP="00EE0F0F">
      <w:pPr>
        <w:spacing w:line="360" w:lineRule="auto"/>
        <w:rPr>
          <w:rFonts w:ascii="Times New Roman" w:hAnsi="Times New Roman" w:cs="Times New Roman"/>
          <w:sz w:val="24"/>
          <w:szCs w:val="24"/>
          <w:lang w:val="es-MX"/>
        </w:rPr>
      </w:pPr>
    </w:p>
    <w:p w14:paraId="197F3280" w14:textId="77777777" w:rsidR="00EE0F0F" w:rsidRPr="0002793C" w:rsidRDefault="00EE0F0F" w:rsidP="00EE0F0F">
      <w:pPr>
        <w:spacing w:line="360" w:lineRule="auto"/>
        <w:rPr>
          <w:rFonts w:ascii="Times New Roman" w:hAnsi="Times New Roman" w:cs="Times New Roman"/>
          <w:b/>
          <w:bCs/>
          <w:sz w:val="24"/>
          <w:szCs w:val="24"/>
          <w:lang w:val="es-MX"/>
        </w:rPr>
      </w:pPr>
      <w:proofErr w:type="spellStart"/>
      <w:r w:rsidRPr="0002793C">
        <w:rPr>
          <w:rFonts w:ascii="Times New Roman" w:hAnsi="Times New Roman" w:cs="Times New Roman"/>
          <w:b/>
          <w:bCs/>
          <w:sz w:val="24"/>
          <w:szCs w:val="24"/>
          <w:lang w:val="es-MX"/>
        </w:rPr>
        <w:t>TecnoSystem</w:t>
      </w:r>
      <w:proofErr w:type="spellEnd"/>
      <w:r w:rsidRPr="0002793C">
        <w:rPr>
          <w:rFonts w:ascii="Times New Roman" w:hAnsi="Times New Roman" w:cs="Times New Roman"/>
          <w:b/>
          <w:bCs/>
          <w:sz w:val="24"/>
          <w:szCs w:val="24"/>
          <w:lang w:val="es-MX"/>
        </w:rPr>
        <w:t xml:space="preserve"> S.A.</w:t>
      </w:r>
    </w:p>
    <w:p w14:paraId="3FC11A96"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E25CE45" w14:textId="77777777" w:rsidR="00EE0F0F" w:rsidRPr="0002793C" w:rsidRDefault="00EE0F0F" w:rsidP="00EE0F0F">
      <w:pPr>
        <w:spacing w:line="360" w:lineRule="auto"/>
        <w:rPr>
          <w:rFonts w:ascii="Times New Roman" w:hAnsi="Times New Roman" w:cs="Times New Roman"/>
          <w:sz w:val="24"/>
          <w:szCs w:val="24"/>
          <w:lang w:val="es-MX"/>
        </w:rPr>
      </w:pPr>
    </w:p>
    <w:p w14:paraId="3B672ED8"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PRESENTACIÓN</w:t>
      </w:r>
    </w:p>
    <w:p w14:paraId="007CDF07" w14:textId="77777777" w:rsidR="00EE0F0F" w:rsidRPr="0002793C" w:rsidRDefault="00EE0F0F" w:rsidP="00FB284E">
      <w:pPr>
        <w:pStyle w:val="APA7"/>
      </w:pPr>
      <w:r w:rsidRPr="0002793C">
        <w:t xml:space="preserve">Este manual establece el conjunto de lineamientos, normas y procedimientos adoptados por </w:t>
      </w:r>
      <w:proofErr w:type="spellStart"/>
      <w:r w:rsidRPr="0002793C">
        <w:t>TecnoSystem</w:t>
      </w:r>
      <w:proofErr w:type="spellEnd"/>
      <w:r w:rsidRPr="0002793C">
        <w:t xml:space="preserve"> S.A. para la protección de sus activos de información, infraestructura tecnológica y recursos físicos, siendo este desarrollador conforme a buenas prácticas internacionales en gestión de seguridad de la información, usando como referencia los lineamientos de ISO/IEC 27001 emitidos por la International </w:t>
      </w:r>
      <w:proofErr w:type="spellStart"/>
      <w:r w:rsidRPr="0002793C">
        <w:t>Organization</w:t>
      </w:r>
      <w:proofErr w:type="spellEnd"/>
      <w:r w:rsidRPr="0002793C">
        <w:t xml:space="preserve"> </w:t>
      </w:r>
      <w:proofErr w:type="spellStart"/>
      <w:r w:rsidRPr="0002793C">
        <w:t>for</w:t>
      </w:r>
      <w:proofErr w:type="spellEnd"/>
      <w:r w:rsidRPr="0002793C">
        <w:t xml:space="preserve"> </w:t>
      </w:r>
      <w:proofErr w:type="spellStart"/>
      <w:r w:rsidRPr="0002793C">
        <w:t>Standardization</w:t>
      </w:r>
      <w:proofErr w:type="spellEnd"/>
      <w:r w:rsidRPr="0002793C">
        <w:t>.</w:t>
      </w:r>
    </w:p>
    <w:p w14:paraId="5184B8C1"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BB09A34" w14:textId="77777777" w:rsidR="00EE0F0F" w:rsidRPr="0002793C" w:rsidRDefault="00EE0F0F" w:rsidP="00EE0F0F">
      <w:pPr>
        <w:spacing w:line="360" w:lineRule="auto"/>
        <w:rPr>
          <w:rFonts w:ascii="Times New Roman" w:hAnsi="Times New Roman" w:cs="Times New Roman"/>
          <w:sz w:val="24"/>
          <w:szCs w:val="24"/>
          <w:lang w:val="es-MX"/>
        </w:rPr>
      </w:pPr>
    </w:p>
    <w:p w14:paraId="7118BD3D"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OBJETIVO</w:t>
      </w:r>
    </w:p>
    <w:p w14:paraId="5D20D335"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Crear procedimientos formales que permitan:</w:t>
      </w:r>
    </w:p>
    <w:p w14:paraId="4F537072"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Proteger la confidencialidad, integridad y disponibilidad de la información.</w:t>
      </w:r>
    </w:p>
    <w:p w14:paraId="4F0D973C"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Reducir riesgos asociados a amenazas internas y externas.</w:t>
      </w:r>
    </w:p>
    <w:p w14:paraId="576FC01F"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Definir responsabilidades claras en materia de seguridad.</w:t>
      </w:r>
    </w:p>
    <w:p w14:paraId="752A519B"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Asegurar la continuidad operativa de la organización.</w:t>
      </w:r>
    </w:p>
    <w:p w14:paraId="73899A2C"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00EC755C" w14:textId="77777777" w:rsidR="00EE0F0F" w:rsidRPr="0002793C" w:rsidRDefault="00EE0F0F" w:rsidP="00EE0F0F">
      <w:pPr>
        <w:spacing w:line="360" w:lineRule="auto"/>
        <w:rPr>
          <w:rFonts w:ascii="Times New Roman" w:hAnsi="Times New Roman" w:cs="Times New Roman"/>
          <w:sz w:val="24"/>
          <w:szCs w:val="24"/>
          <w:lang w:val="es-MX"/>
        </w:rPr>
      </w:pPr>
    </w:p>
    <w:p w14:paraId="0A5F0924"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ALCANCE</w:t>
      </w:r>
    </w:p>
    <w:p w14:paraId="7AEE5ED3"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El presente manual aplica a:</w:t>
      </w:r>
    </w:p>
    <w:p w14:paraId="25B8CB90"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lastRenderedPageBreak/>
        <w:t>El personal administrativo y técnico.</w:t>
      </w:r>
    </w:p>
    <w:p w14:paraId="3D661BC5"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Proveedores y terceros con acceso a sistemas.</w:t>
      </w:r>
    </w:p>
    <w:p w14:paraId="114420D9"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Infraestructura tecnológica (servidores, redes, equipos).</w:t>
      </w:r>
    </w:p>
    <w:p w14:paraId="7DACD4DC"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Documentación física y digital.</w:t>
      </w:r>
    </w:p>
    <w:p w14:paraId="6A6EE651"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 xml:space="preserve">Instalaciones físicas de </w:t>
      </w:r>
      <w:proofErr w:type="spellStart"/>
      <w:r w:rsidRPr="0002793C">
        <w:rPr>
          <w:rFonts w:ascii="Times New Roman" w:hAnsi="Times New Roman" w:cs="Times New Roman"/>
          <w:sz w:val="24"/>
          <w:szCs w:val="24"/>
          <w:lang w:val="es-MX"/>
        </w:rPr>
        <w:t>TecnoSystem</w:t>
      </w:r>
      <w:proofErr w:type="spellEnd"/>
      <w:r w:rsidRPr="0002793C">
        <w:rPr>
          <w:rFonts w:ascii="Times New Roman" w:hAnsi="Times New Roman" w:cs="Times New Roman"/>
          <w:sz w:val="24"/>
          <w:szCs w:val="24"/>
          <w:lang w:val="es-MX"/>
        </w:rPr>
        <w:t xml:space="preserve"> S.A.</w:t>
      </w:r>
    </w:p>
    <w:p w14:paraId="3B86AEEE"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38F1C3D1" w14:textId="77777777" w:rsidR="00EE0F0F" w:rsidRPr="0002793C" w:rsidRDefault="00EE0F0F" w:rsidP="00EE0F0F">
      <w:pPr>
        <w:spacing w:line="360" w:lineRule="auto"/>
        <w:rPr>
          <w:rFonts w:ascii="Times New Roman" w:hAnsi="Times New Roman" w:cs="Times New Roman"/>
          <w:sz w:val="24"/>
          <w:szCs w:val="24"/>
          <w:lang w:val="es-MX"/>
        </w:rPr>
      </w:pPr>
    </w:p>
    <w:p w14:paraId="2DF1FD39"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MARCO NORMATIVO Y REFERENCIAL</w:t>
      </w:r>
    </w:p>
    <w:p w14:paraId="378C3472"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fundamenta en:</w:t>
      </w:r>
    </w:p>
    <w:p w14:paraId="18C4D0DC"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 xml:space="preserve">Buenas </w:t>
      </w:r>
      <w:proofErr w:type="spellStart"/>
      <w:r w:rsidRPr="0002793C">
        <w:rPr>
          <w:rFonts w:ascii="Times New Roman" w:hAnsi="Times New Roman" w:cs="Times New Roman"/>
          <w:sz w:val="24"/>
          <w:szCs w:val="24"/>
          <w:lang w:val="es-MX"/>
        </w:rPr>
        <w:t>practicas</w:t>
      </w:r>
      <w:proofErr w:type="spellEnd"/>
      <w:r w:rsidRPr="0002793C">
        <w:rPr>
          <w:rFonts w:ascii="Times New Roman" w:hAnsi="Times New Roman" w:cs="Times New Roman"/>
          <w:sz w:val="24"/>
          <w:szCs w:val="24"/>
          <w:lang w:val="es-MX"/>
        </w:rPr>
        <w:t xml:space="preserve"> de gestión de seguridad de la información.</w:t>
      </w:r>
    </w:p>
    <w:p w14:paraId="518D3A6C"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Principios de control interno.</w:t>
      </w:r>
    </w:p>
    <w:p w14:paraId="32072B69"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Estándares internacionales de seguridad.</w:t>
      </w:r>
    </w:p>
    <w:p w14:paraId="58191D61" w14:textId="77777777" w:rsidR="00EE0F0F" w:rsidRPr="0002793C" w:rsidRDefault="00EE0F0F">
      <w:pPr>
        <w:pStyle w:val="Prrafodelista"/>
        <w:numPr>
          <w:ilvl w:val="0"/>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 xml:space="preserve">Normativas internas de </w:t>
      </w:r>
      <w:proofErr w:type="spellStart"/>
      <w:r w:rsidRPr="0002793C">
        <w:rPr>
          <w:rFonts w:ascii="Times New Roman" w:hAnsi="Times New Roman" w:cs="Times New Roman"/>
          <w:sz w:val="24"/>
          <w:szCs w:val="24"/>
          <w:lang w:val="es-MX"/>
        </w:rPr>
        <w:t>TecnoSystem</w:t>
      </w:r>
      <w:proofErr w:type="spellEnd"/>
      <w:r w:rsidRPr="0002793C">
        <w:rPr>
          <w:rFonts w:ascii="Times New Roman" w:hAnsi="Times New Roman" w:cs="Times New Roman"/>
          <w:sz w:val="24"/>
          <w:szCs w:val="24"/>
          <w:lang w:val="es-MX"/>
        </w:rPr>
        <w:t xml:space="preserve"> S.A.</w:t>
      </w:r>
    </w:p>
    <w:p w14:paraId="568901F5"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11CE72C" w14:textId="77777777" w:rsidR="00EE0F0F" w:rsidRPr="0002793C" w:rsidRDefault="00EE0F0F" w:rsidP="00EE0F0F">
      <w:pPr>
        <w:spacing w:line="360" w:lineRule="auto"/>
        <w:rPr>
          <w:rFonts w:ascii="Times New Roman" w:hAnsi="Times New Roman" w:cs="Times New Roman"/>
          <w:sz w:val="24"/>
          <w:szCs w:val="24"/>
          <w:lang w:val="es-MX"/>
        </w:rPr>
      </w:pPr>
    </w:p>
    <w:p w14:paraId="2CDD74A7"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PROCEDIMIENTOS DE SEGURIDAD</w:t>
      </w:r>
    </w:p>
    <w:p w14:paraId="46D0F333"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590EBEC5" w14:textId="77777777" w:rsidR="00EE0F0F" w:rsidRPr="0002793C" w:rsidRDefault="00EE0F0F" w:rsidP="00EE0F0F">
      <w:pPr>
        <w:spacing w:line="360" w:lineRule="auto"/>
        <w:rPr>
          <w:rFonts w:ascii="Times New Roman" w:hAnsi="Times New Roman" w:cs="Times New Roman"/>
          <w:sz w:val="24"/>
          <w:szCs w:val="24"/>
          <w:lang w:val="es-MX"/>
        </w:rPr>
      </w:pPr>
    </w:p>
    <w:p w14:paraId="25B98434"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PROCEDIMIENTOS DE CONTROL DE ACCESO LÓGICO</w:t>
      </w:r>
    </w:p>
    <w:p w14:paraId="5911834D" w14:textId="77777777" w:rsidR="00EE0F0F" w:rsidRPr="0002793C" w:rsidRDefault="00EE0F0F" w:rsidP="00EE0F0F">
      <w:pPr>
        <w:spacing w:line="360" w:lineRule="auto"/>
        <w:rPr>
          <w:rFonts w:ascii="Times New Roman" w:hAnsi="Times New Roman" w:cs="Times New Roman"/>
          <w:sz w:val="24"/>
          <w:szCs w:val="24"/>
          <w:lang w:val="es-MX"/>
        </w:rPr>
      </w:pPr>
    </w:p>
    <w:p w14:paraId="0FE6F499" w14:textId="77777777" w:rsidR="00EE0F0F"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Objetivo</w:t>
      </w:r>
    </w:p>
    <w:p w14:paraId="2A4239F8" w14:textId="77777777" w:rsidR="00EE0F0F" w:rsidRPr="0002793C" w:rsidRDefault="00EE0F0F" w:rsidP="00EE0F0F">
      <w:pPr>
        <w:spacing w:line="360" w:lineRule="auto"/>
        <w:rPr>
          <w:rFonts w:ascii="Times New Roman" w:hAnsi="Times New Roman" w:cs="Times New Roman"/>
          <w:b/>
          <w:bCs/>
          <w:sz w:val="24"/>
          <w:szCs w:val="24"/>
          <w:lang w:val="es-MX"/>
        </w:rPr>
      </w:pPr>
    </w:p>
    <w:p w14:paraId="49B6B543" w14:textId="77777777" w:rsidR="00EE0F0F"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Nivelar el acceso a los sistemas de información para asegurar que el personal autorizado sean los únicos responsables.</w:t>
      </w:r>
    </w:p>
    <w:p w14:paraId="0154A0D6" w14:textId="77777777" w:rsidR="00EE0F0F" w:rsidRPr="0002793C" w:rsidRDefault="00EE0F0F" w:rsidP="00EE0F0F">
      <w:pPr>
        <w:spacing w:line="360" w:lineRule="auto"/>
        <w:rPr>
          <w:rFonts w:ascii="Times New Roman" w:hAnsi="Times New Roman" w:cs="Times New Roman"/>
          <w:sz w:val="24"/>
          <w:szCs w:val="24"/>
          <w:lang w:val="es-MX"/>
        </w:rPr>
      </w:pPr>
    </w:p>
    <w:p w14:paraId="26AAEEE3" w14:textId="77777777" w:rsidR="00EE0F0F"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Lineamiento</w:t>
      </w:r>
    </w:p>
    <w:p w14:paraId="069B3656" w14:textId="77777777" w:rsidR="00EE0F0F" w:rsidRPr="0002793C" w:rsidRDefault="00EE0F0F" w:rsidP="00EE0F0F">
      <w:pPr>
        <w:spacing w:line="360" w:lineRule="auto"/>
        <w:rPr>
          <w:rFonts w:ascii="Times New Roman" w:hAnsi="Times New Roman" w:cs="Times New Roman"/>
          <w:b/>
          <w:bCs/>
          <w:sz w:val="24"/>
          <w:szCs w:val="24"/>
          <w:lang w:val="es-MX"/>
        </w:rPr>
      </w:pPr>
    </w:p>
    <w:p w14:paraId="0B80453E" w14:textId="77777777" w:rsidR="00EE0F0F" w:rsidRPr="0002793C" w:rsidRDefault="00EE0F0F">
      <w:pPr>
        <w:pStyle w:val="Prrafodelista"/>
        <w:numPr>
          <w:ilvl w:val="0"/>
          <w:numId w:val="28"/>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Los usuarios deberán contar con credenciales únicas e intransferibles.</w:t>
      </w:r>
    </w:p>
    <w:p w14:paraId="52ED1C00" w14:textId="77777777" w:rsidR="00EE0F0F" w:rsidRPr="0002793C" w:rsidRDefault="00EE0F0F">
      <w:pPr>
        <w:pStyle w:val="Prrafodelista"/>
        <w:numPr>
          <w:ilvl w:val="0"/>
          <w:numId w:val="28"/>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Crear, modificar o eliminar usuarios deberá ser autorizado por parte de la gerencia.</w:t>
      </w:r>
    </w:p>
    <w:p w14:paraId="6D57FE3B" w14:textId="77777777" w:rsidR="00EE0F0F" w:rsidRPr="0002793C" w:rsidRDefault="00EE0F0F">
      <w:pPr>
        <w:pStyle w:val="Prrafodelista"/>
        <w:numPr>
          <w:ilvl w:val="0"/>
          <w:numId w:val="28"/>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Implementación de autenticación robusta.</w:t>
      </w:r>
    </w:p>
    <w:p w14:paraId="63C117DD" w14:textId="77777777" w:rsidR="00EE0F0F" w:rsidRPr="0002793C" w:rsidRDefault="00EE0F0F">
      <w:pPr>
        <w:pStyle w:val="Prrafodelista"/>
        <w:numPr>
          <w:ilvl w:val="0"/>
          <w:numId w:val="28"/>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Accesos controlados y revisados semestralmente.</w:t>
      </w:r>
    </w:p>
    <w:p w14:paraId="01BD7200" w14:textId="77777777" w:rsidR="00EE0F0F" w:rsidRPr="0002793C" w:rsidRDefault="00EE0F0F">
      <w:pPr>
        <w:pStyle w:val="Prrafodelista"/>
        <w:numPr>
          <w:ilvl w:val="0"/>
          <w:numId w:val="28"/>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Cuentas de exempleados serán deshabilitadas inmediatamente.</w:t>
      </w:r>
    </w:p>
    <w:p w14:paraId="5BCB0F03" w14:textId="77777777" w:rsidR="00EE0F0F" w:rsidRPr="0002793C" w:rsidRDefault="00EE0F0F" w:rsidP="00EE0F0F">
      <w:pPr>
        <w:spacing w:line="360" w:lineRule="auto"/>
        <w:rPr>
          <w:rFonts w:ascii="Times New Roman" w:hAnsi="Times New Roman" w:cs="Times New Roman"/>
          <w:sz w:val="24"/>
          <w:szCs w:val="24"/>
          <w:lang w:val="es-MX"/>
        </w:rPr>
      </w:pPr>
    </w:p>
    <w:p w14:paraId="180BDBF5" w14:textId="77777777" w:rsidR="00EE0F0F"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Responsable</w:t>
      </w:r>
    </w:p>
    <w:p w14:paraId="1A0205C5" w14:textId="77777777" w:rsidR="00EE0F0F" w:rsidRPr="0002793C" w:rsidRDefault="00EE0F0F" w:rsidP="00EE0F0F">
      <w:pPr>
        <w:spacing w:line="360" w:lineRule="auto"/>
        <w:rPr>
          <w:rFonts w:ascii="Times New Roman" w:hAnsi="Times New Roman" w:cs="Times New Roman"/>
          <w:b/>
          <w:bCs/>
          <w:sz w:val="24"/>
          <w:szCs w:val="24"/>
          <w:lang w:val="es-MX"/>
        </w:rPr>
      </w:pPr>
    </w:p>
    <w:p w14:paraId="5AA42025"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Administrador de Sistemas.</w:t>
      </w:r>
    </w:p>
    <w:p w14:paraId="65721384"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4639441" w14:textId="77777777" w:rsidR="00EE0F0F" w:rsidRPr="0002793C" w:rsidRDefault="00EE0F0F" w:rsidP="00EE0F0F">
      <w:pPr>
        <w:spacing w:line="360" w:lineRule="auto"/>
        <w:rPr>
          <w:rFonts w:ascii="Times New Roman" w:hAnsi="Times New Roman" w:cs="Times New Roman"/>
          <w:b/>
          <w:bCs/>
          <w:sz w:val="24"/>
          <w:szCs w:val="24"/>
          <w:lang w:val="es-MX"/>
        </w:rPr>
      </w:pPr>
    </w:p>
    <w:p w14:paraId="5B3B71A1"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GESTIÓN DE CONTRASEÑAS</w:t>
      </w:r>
    </w:p>
    <w:p w14:paraId="12831C89" w14:textId="77777777" w:rsidR="00EE0F0F" w:rsidRPr="0002793C" w:rsidRDefault="00EE0F0F" w:rsidP="00EE0F0F">
      <w:pPr>
        <w:pStyle w:val="Prrafodelista"/>
        <w:spacing w:line="360" w:lineRule="auto"/>
        <w:ind w:left="920"/>
        <w:rPr>
          <w:rFonts w:ascii="Times New Roman" w:hAnsi="Times New Roman" w:cs="Times New Roman"/>
          <w:sz w:val="24"/>
          <w:szCs w:val="24"/>
          <w:lang w:val="es-MX"/>
        </w:rPr>
      </w:pPr>
    </w:p>
    <w:p w14:paraId="4AEA6E97"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Contraseñas con mínimo de 8 caracteres alfanuméricos.</w:t>
      </w:r>
    </w:p>
    <w:p w14:paraId="1EA160E3"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Renovación de contraseñas cada 90 días.</w:t>
      </w:r>
    </w:p>
    <w:p w14:paraId="300EA9A0"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Bloqueo de cuenta tras 5 intentos fallidos.</w:t>
      </w:r>
    </w:p>
    <w:p w14:paraId="3D8E2BB4"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No se permite la reutilización de las últimas cinco contraseñas.</w:t>
      </w:r>
    </w:p>
    <w:p w14:paraId="122F644C"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Queda prohibido compartir credenciales.</w:t>
      </w:r>
    </w:p>
    <w:p w14:paraId="3F276B29"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646DC88" w14:textId="77777777" w:rsidR="00EE0F0F" w:rsidRPr="0002793C" w:rsidRDefault="00EE0F0F" w:rsidP="00EE0F0F">
      <w:pPr>
        <w:spacing w:line="360" w:lineRule="auto"/>
        <w:rPr>
          <w:rFonts w:ascii="Times New Roman" w:hAnsi="Times New Roman" w:cs="Times New Roman"/>
          <w:sz w:val="24"/>
          <w:szCs w:val="24"/>
          <w:lang w:val="es-MX"/>
        </w:rPr>
      </w:pPr>
    </w:p>
    <w:p w14:paraId="4787490A"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SEGURIDAD FÍSICA</w:t>
      </w:r>
    </w:p>
    <w:p w14:paraId="2C09D33C" w14:textId="77777777" w:rsidR="00EE0F0F" w:rsidRPr="0002793C" w:rsidRDefault="00EE0F0F" w:rsidP="00EE0F0F">
      <w:pPr>
        <w:spacing w:line="360" w:lineRule="auto"/>
        <w:rPr>
          <w:rFonts w:ascii="Times New Roman" w:hAnsi="Times New Roman" w:cs="Times New Roman"/>
          <w:b/>
          <w:bCs/>
          <w:sz w:val="24"/>
          <w:szCs w:val="24"/>
          <w:lang w:val="es-MX"/>
        </w:rPr>
      </w:pPr>
    </w:p>
    <w:p w14:paraId="0FF96D08"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Objetivo</w:t>
      </w:r>
    </w:p>
    <w:p w14:paraId="6ED88347" w14:textId="77777777" w:rsidR="00EE0F0F" w:rsidRPr="0002793C" w:rsidRDefault="00EE0F0F" w:rsidP="00EE0F0F">
      <w:pPr>
        <w:spacing w:line="360" w:lineRule="auto"/>
        <w:rPr>
          <w:rFonts w:ascii="Times New Roman" w:hAnsi="Times New Roman" w:cs="Times New Roman"/>
          <w:sz w:val="24"/>
          <w:szCs w:val="24"/>
          <w:lang w:val="es-MX"/>
        </w:rPr>
      </w:pPr>
    </w:p>
    <w:p w14:paraId="03311D8D"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Anticipar los accesos no autorizados a las instalaciones, equipos y áreas críticas.</w:t>
      </w:r>
    </w:p>
    <w:p w14:paraId="0E476D49" w14:textId="77777777" w:rsidR="00EE0F0F" w:rsidRPr="0002793C" w:rsidRDefault="00EE0F0F" w:rsidP="00EE0F0F">
      <w:pPr>
        <w:spacing w:line="360" w:lineRule="auto"/>
        <w:rPr>
          <w:rFonts w:ascii="Times New Roman" w:hAnsi="Times New Roman" w:cs="Times New Roman"/>
          <w:sz w:val="24"/>
          <w:szCs w:val="24"/>
          <w:lang w:val="es-MX"/>
        </w:rPr>
      </w:pPr>
    </w:p>
    <w:p w14:paraId="653852CD"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Medidas</w:t>
      </w:r>
    </w:p>
    <w:p w14:paraId="3CCD65AE" w14:textId="77777777" w:rsidR="00EE0F0F" w:rsidRPr="0002793C" w:rsidRDefault="00EE0F0F" w:rsidP="00EE0F0F">
      <w:pPr>
        <w:spacing w:line="360" w:lineRule="auto"/>
        <w:rPr>
          <w:rFonts w:ascii="Times New Roman" w:hAnsi="Times New Roman" w:cs="Times New Roman"/>
          <w:sz w:val="24"/>
          <w:szCs w:val="24"/>
          <w:lang w:val="es-MX"/>
        </w:rPr>
      </w:pPr>
    </w:p>
    <w:p w14:paraId="2EC28A92"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Registro obligatorio de visitantes.</w:t>
      </w:r>
    </w:p>
    <w:p w14:paraId="784ACC04"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Uso de identificación institucional visible.</w:t>
      </w:r>
    </w:p>
    <w:p w14:paraId="6881B282"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Acceso restringido al cuarto de servidores.</w:t>
      </w:r>
    </w:p>
    <w:p w14:paraId="52AA0535"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Instalación de cámaras de vigilancia.</w:t>
      </w:r>
    </w:p>
    <w:p w14:paraId="5F96B63E" w14:textId="77777777" w:rsidR="00EE0F0F" w:rsidRPr="0002793C" w:rsidRDefault="00EE0F0F">
      <w:pPr>
        <w:pStyle w:val="Prrafodelista"/>
        <w:numPr>
          <w:ilvl w:val="1"/>
          <w:numId w:val="27"/>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Protección eléctrica mediante UPS.</w:t>
      </w:r>
    </w:p>
    <w:p w14:paraId="33DA4942" w14:textId="77777777" w:rsidR="00EE0F0F" w:rsidRPr="0002793C" w:rsidRDefault="00EE0F0F" w:rsidP="00EE0F0F">
      <w:pPr>
        <w:spacing w:line="360" w:lineRule="auto"/>
        <w:rPr>
          <w:rFonts w:ascii="Times New Roman" w:hAnsi="Times New Roman" w:cs="Times New Roman"/>
          <w:sz w:val="24"/>
          <w:szCs w:val="24"/>
          <w:lang w:val="es-MX"/>
        </w:rPr>
      </w:pPr>
    </w:p>
    <w:p w14:paraId="58392F8F"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Responsable</w:t>
      </w:r>
    </w:p>
    <w:p w14:paraId="24E25ED6" w14:textId="77777777" w:rsidR="00EE0F0F" w:rsidRPr="0002793C" w:rsidRDefault="00EE0F0F" w:rsidP="00EE0F0F">
      <w:pPr>
        <w:spacing w:line="360" w:lineRule="auto"/>
        <w:rPr>
          <w:rFonts w:ascii="Times New Roman" w:hAnsi="Times New Roman" w:cs="Times New Roman"/>
          <w:sz w:val="24"/>
          <w:szCs w:val="24"/>
          <w:lang w:val="es-MX"/>
        </w:rPr>
      </w:pPr>
    </w:p>
    <w:p w14:paraId="1B5D0213"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Encargado de seguridad física.</w:t>
      </w:r>
    </w:p>
    <w:p w14:paraId="5A254D92"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641DBC7E" w14:textId="77777777" w:rsidR="00EE0F0F" w:rsidRPr="0002793C" w:rsidRDefault="00EE0F0F" w:rsidP="00EE0F0F">
      <w:pPr>
        <w:spacing w:line="360" w:lineRule="auto"/>
        <w:rPr>
          <w:rFonts w:ascii="Times New Roman" w:hAnsi="Times New Roman" w:cs="Times New Roman"/>
          <w:sz w:val="24"/>
          <w:szCs w:val="24"/>
          <w:lang w:val="es-MX"/>
        </w:rPr>
      </w:pPr>
    </w:p>
    <w:p w14:paraId="63D52189"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GESTIÓN DE COPIAS DE SEGURIDAD</w:t>
      </w:r>
    </w:p>
    <w:p w14:paraId="027476F7" w14:textId="77777777" w:rsidR="00EE0F0F" w:rsidRPr="0002793C" w:rsidRDefault="00EE0F0F" w:rsidP="00EE0F0F">
      <w:pPr>
        <w:spacing w:line="360" w:lineRule="auto"/>
        <w:rPr>
          <w:rFonts w:ascii="Times New Roman" w:hAnsi="Times New Roman" w:cs="Times New Roman"/>
          <w:b/>
          <w:bCs/>
          <w:sz w:val="24"/>
          <w:szCs w:val="24"/>
          <w:lang w:val="es-MX"/>
        </w:rPr>
      </w:pPr>
    </w:p>
    <w:p w14:paraId="49048E50"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Objetivo</w:t>
      </w:r>
    </w:p>
    <w:p w14:paraId="4ED46FD3" w14:textId="77777777" w:rsidR="00EE0F0F" w:rsidRPr="0002793C" w:rsidRDefault="00EE0F0F" w:rsidP="00EE0F0F">
      <w:pPr>
        <w:spacing w:line="360" w:lineRule="auto"/>
        <w:rPr>
          <w:rFonts w:ascii="Times New Roman" w:hAnsi="Times New Roman" w:cs="Times New Roman"/>
          <w:sz w:val="24"/>
          <w:szCs w:val="24"/>
          <w:lang w:val="es-MX"/>
        </w:rPr>
      </w:pPr>
    </w:p>
    <w:p w14:paraId="46D2DD8D"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Respaldar la disponibilidad y recuperación de la información ante incidentes o desastres.</w:t>
      </w:r>
    </w:p>
    <w:p w14:paraId="228A3348" w14:textId="77777777" w:rsidR="00EE0F0F" w:rsidRPr="0002793C" w:rsidRDefault="00EE0F0F" w:rsidP="00EE0F0F">
      <w:pPr>
        <w:spacing w:line="360" w:lineRule="auto"/>
        <w:rPr>
          <w:rFonts w:ascii="Times New Roman" w:hAnsi="Times New Roman" w:cs="Times New Roman"/>
          <w:b/>
          <w:bCs/>
          <w:sz w:val="24"/>
          <w:szCs w:val="24"/>
          <w:lang w:val="es-MX"/>
        </w:rPr>
      </w:pPr>
    </w:p>
    <w:p w14:paraId="2ADE0874"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w:t>
      </w:r>
    </w:p>
    <w:p w14:paraId="22F725EE" w14:textId="77777777" w:rsidR="00EE0F0F" w:rsidRPr="0002793C" w:rsidRDefault="00EE0F0F" w:rsidP="00EE0F0F">
      <w:pPr>
        <w:spacing w:line="360" w:lineRule="auto"/>
        <w:rPr>
          <w:rFonts w:ascii="Times New Roman" w:hAnsi="Times New Roman" w:cs="Times New Roman"/>
          <w:sz w:val="24"/>
          <w:szCs w:val="24"/>
          <w:lang w:val="es-MX"/>
        </w:rPr>
      </w:pPr>
    </w:p>
    <w:p w14:paraId="7E76E27D"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Respaldo diario automático de bases de datos y archivos críticos.</w:t>
      </w:r>
    </w:p>
    <w:p w14:paraId="31DBDD1B"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Respaldo externo semanal en medio seguro</w:t>
      </w:r>
    </w:p>
    <w:p w14:paraId="5ABE2CD9"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Almacenamiento cifrado de copias.</w:t>
      </w:r>
    </w:p>
    <w:p w14:paraId="4CCB6B14"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Pruebas de restauración trimestrales documentadas.</w:t>
      </w:r>
    </w:p>
    <w:p w14:paraId="32D7CDD6"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Conservación de respaldos.</w:t>
      </w:r>
    </w:p>
    <w:p w14:paraId="1C004FFA" w14:textId="77777777" w:rsidR="00EE0F0F" w:rsidRPr="0002793C" w:rsidRDefault="00EE0F0F" w:rsidP="00EE0F0F">
      <w:pPr>
        <w:spacing w:line="360" w:lineRule="auto"/>
        <w:rPr>
          <w:rFonts w:ascii="Times New Roman" w:hAnsi="Times New Roman" w:cs="Times New Roman"/>
          <w:sz w:val="24"/>
          <w:szCs w:val="24"/>
          <w:lang w:val="es-MX"/>
        </w:rPr>
      </w:pPr>
    </w:p>
    <w:p w14:paraId="5308FD5D"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Responsable</w:t>
      </w:r>
    </w:p>
    <w:p w14:paraId="1AECC6EF" w14:textId="77777777" w:rsidR="00EE0F0F" w:rsidRPr="0002793C" w:rsidRDefault="00EE0F0F" w:rsidP="00EE0F0F">
      <w:pPr>
        <w:spacing w:line="360" w:lineRule="auto"/>
        <w:rPr>
          <w:rFonts w:ascii="Times New Roman" w:hAnsi="Times New Roman" w:cs="Times New Roman"/>
          <w:sz w:val="24"/>
          <w:szCs w:val="24"/>
          <w:lang w:val="es-MX"/>
        </w:rPr>
      </w:pPr>
    </w:p>
    <w:p w14:paraId="089872C1"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Administrador de TI</w:t>
      </w:r>
    </w:p>
    <w:p w14:paraId="5B7704DE"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00029FAE" w14:textId="77777777" w:rsidR="00EE0F0F" w:rsidRPr="0002793C" w:rsidRDefault="00EE0F0F" w:rsidP="00EE0F0F">
      <w:pPr>
        <w:spacing w:line="360" w:lineRule="auto"/>
        <w:rPr>
          <w:rFonts w:ascii="Times New Roman" w:hAnsi="Times New Roman" w:cs="Times New Roman"/>
          <w:b/>
          <w:bCs/>
          <w:sz w:val="24"/>
          <w:szCs w:val="24"/>
          <w:lang w:val="es-MX"/>
        </w:rPr>
      </w:pPr>
    </w:p>
    <w:p w14:paraId="7FB48051"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GESTIÓN DE INCIDENTES DE SEGURIDAD</w:t>
      </w:r>
    </w:p>
    <w:p w14:paraId="4AABA6C7" w14:textId="77777777" w:rsidR="00EE0F0F" w:rsidRPr="0002793C" w:rsidRDefault="00EE0F0F" w:rsidP="00EE0F0F">
      <w:pPr>
        <w:spacing w:line="360" w:lineRule="auto"/>
        <w:rPr>
          <w:rFonts w:ascii="Times New Roman" w:hAnsi="Times New Roman" w:cs="Times New Roman"/>
          <w:b/>
          <w:bCs/>
          <w:sz w:val="24"/>
          <w:szCs w:val="24"/>
          <w:lang w:val="es-MX"/>
        </w:rPr>
      </w:pPr>
    </w:p>
    <w:p w14:paraId="3629F197"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Objetivo</w:t>
      </w:r>
    </w:p>
    <w:p w14:paraId="02260AC5" w14:textId="77777777" w:rsidR="00EE0F0F" w:rsidRPr="0002793C" w:rsidRDefault="00EE0F0F" w:rsidP="00EE0F0F">
      <w:pPr>
        <w:spacing w:line="360" w:lineRule="auto"/>
        <w:ind w:left="360"/>
        <w:rPr>
          <w:rFonts w:ascii="Times New Roman" w:hAnsi="Times New Roman" w:cs="Times New Roman"/>
          <w:sz w:val="24"/>
          <w:szCs w:val="24"/>
          <w:lang w:val="es-MX"/>
        </w:rPr>
      </w:pPr>
    </w:p>
    <w:p w14:paraId="0877E40A"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Establecer un mecanismo formal para la detección, respuesta y recuperación ante incidentes.</w:t>
      </w:r>
    </w:p>
    <w:p w14:paraId="7A73F726" w14:textId="77777777" w:rsidR="00EE0F0F" w:rsidRPr="0002793C" w:rsidRDefault="00EE0F0F" w:rsidP="00EE0F0F">
      <w:pPr>
        <w:spacing w:line="360" w:lineRule="auto"/>
        <w:rPr>
          <w:rFonts w:ascii="Times New Roman" w:hAnsi="Times New Roman" w:cs="Times New Roman"/>
          <w:sz w:val="24"/>
          <w:szCs w:val="24"/>
          <w:lang w:val="es-MX"/>
        </w:rPr>
      </w:pPr>
    </w:p>
    <w:p w14:paraId="4DDD6162" w14:textId="77777777" w:rsidR="00EE0F0F" w:rsidRPr="0002793C" w:rsidRDefault="00EE0F0F">
      <w:pPr>
        <w:pStyle w:val="Prrafodelista"/>
        <w:numPr>
          <w:ilvl w:val="2"/>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Fases Del Procedimiento</w:t>
      </w:r>
    </w:p>
    <w:p w14:paraId="40EDCF95" w14:textId="77777777" w:rsidR="00EE0F0F" w:rsidRPr="0002793C" w:rsidRDefault="00EE0F0F" w:rsidP="00EE0F0F">
      <w:pPr>
        <w:spacing w:line="360" w:lineRule="auto"/>
        <w:rPr>
          <w:rFonts w:ascii="Times New Roman" w:hAnsi="Times New Roman" w:cs="Times New Roman"/>
          <w:sz w:val="24"/>
          <w:szCs w:val="24"/>
          <w:lang w:val="es-MX"/>
        </w:rPr>
      </w:pPr>
    </w:p>
    <w:p w14:paraId="7E415EF1"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lastRenderedPageBreak/>
        <w:t>Detección, identificación del incidente por monitoreo o reporte.</w:t>
      </w:r>
    </w:p>
    <w:p w14:paraId="2CE43F42"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Notificación, Comunicación al instante al área de TI.</w:t>
      </w:r>
    </w:p>
    <w:p w14:paraId="4B5B9C9F"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Registro, documentación formal del incidente.</w:t>
      </w:r>
    </w:p>
    <w:p w14:paraId="14944AD8"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Contención, Aislamiento del sistema afectado.</w:t>
      </w:r>
    </w:p>
    <w:p w14:paraId="1807F419"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Erradicación, Eliminación de la causa raíz.</w:t>
      </w:r>
    </w:p>
    <w:p w14:paraId="042C1C55"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Recuperación, Restauración de servicios.</w:t>
      </w:r>
    </w:p>
    <w:p w14:paraId="2B4793AA"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Informe Final, Elaboración de reporte con lecciones aprendidas.</w:t>
      </w:r>
    </w:p>
    <w:p w14:paraId="73F8AFBB"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267A8402" w14:textId="77777777" w:rsidR="00EE0F0F" w:rsidRPr="0002793C" w:rsidRDefault="00EE0F0F" w:rsidP="00EE0F0F">
      <w:pPr>
        <w:spacing w:line="360" w:lineRule="auto"/>
        <w:rPr>
          <w:rFonts w:ascii="Times New Roman" w:hAnsi="Times New Roman" w:cs="Times New Roman"/>
          <w:sz w:val="24"/>
          <w:szCs w:val="24"/>
          <w:lang w:val="es-MX"/>
        </w:rPr>
      </w:pPr>
    </w:p>
    <w:p w14:paraId="452709EE"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USO ACEPTABLE DE RECURSOS TECNOLÓGICOS</w:t>
      </w:r>
    </w:p>
    <w:p w14:paraId="05B4DB10" w14:textId="77777777" w:rsidR="00EE0F0F" w:rsidRPr="0002793C" w:rsidRDefault="00EE0F0F" w:rsidP="00EE0F0F">
      <w:pPr>
        <w:spacing w:line="360" w:lineRule="auto"/>
        <w:rPr>
          <w:rFonts w:ascii="Times New Roman" w:hAnsi="Times New Roman" w:cs="Times New Roman"/>
          <w:sz w:val="24"/>
          <w:szCs w:val="24"/>
          <w:lang w:val="es-MX"/>
        </w:rPr>
      </w:pPr>
    </w:p>
    <w:p w14:paraId="0644A200"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Todos los equipos y sistemas son exclusivamente para fines laborales.</w:t>
      </w:r>
    </w:p>
    <w:p w14:paraId="12077B6C"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prohíbe la instalación de software sin autorización.</w:t>
      </w:r>
    </w:p>
    <w:p w14:paraId="44169229"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prohíbe el uso de dispositivos externos sin escaneo previo.</w:t>
      </w:r>
    </w:p>
    <w:p w14:paraId="30F20404"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realizará monitoreo del uso de red conforme a políticas internas.</w:t>
      </w:r>
    </w:p>
    <w:p w14:paraId="4F90CE1E"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01402560" w14:textId="77777777" w:rsidR="00EE0F0F" w:rsidRPr="0002793C" w:rsidRDefault="00EE0F0F" w:rsidP="00EE0F0F">
      <w:pPr>
        <w:spacing w:line="360" w:lineRule="auto"/>
        <w:rPr>
          <w:rFonts w:ascii="Times New Roman" w:hAnsi="Times New Roman" w:cs="Times New Roman"/>
          <w:sz w:val="24"/>
          <w:szCs w:val="24"/>
          <w:lang w:val="es-MX"/>
        </w:rPr>
      </w:pPr>
    </w:p>
    <w:p w14:paraId="14E68A80"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GESTIÓN DE ACTUALIZACIONES Y PARCHES</w:t>
      </w:r>
    </w:p>
    <w:p w14:paraId="6B5C13EF" w14:textId="77777777" w:rsidR="00EE0F0F" w:rsidRPr="0002793C" w:rsidRDefault="00EE0F0F" w:rsidP="00EE0F0F">
      <w:pPr>
        <w:spacing w:line="360" w:lineRule="auto"/>
        <w:rPr>
          <w:rFonts w:ascii="Times New Roman" w:hAnsi="Times New Roman" w:cs="Times New Roman"/>
          <w:sz w:val="24"/>
          <w:szCs w:val="24"/>
          <w:lang w:val="es-MX"/>
        </w:rPr>
      </w:pPr>
    </w:p>
    <w:p w14:paraId="4675AF72"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Permisos de actualizaciones automáticas.</w:t>
      </w:r>
    </w:p>
    <w:p w14:paraId="2BD89523"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Revisión de vulnerabilidades mensuales.</w:t>
      </w:r>
    </w:p>
    <w:p w14:paraId="2EDE28B2"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Parches críticos serán aplicados de forma prioritaria.</w:t>
      </w:r>
    </w:p>
    <w:p w14:paraId="1BCC0B5C"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Todo cambio deberá documentarse.</w:t>
      </w:r>
    </w:p>
    <w:p w14:paraId="7DDC81F7"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0F72CDC1" w14:textId="77777777" w:rsidR="00EE0F0F" w:rsidRPr="0002793C" w:rsidRDefault="00EE0F0F" w:rsidP="00EE0F0F">
      <w:pPr>
        <w:spacing w:line="360" w:lineRule="auto"/>
        <w:rPr>
          <w:rFonts w:ascii="Times New Roman" w:hAnsi="Times New Roman" w:cs="Times New Roman"/>
          <w:sz w:val="24"/>
          <w:szCs w:val="24"/>
          <w:lang w:val="es-MX"/>
        </w:rPr>
      </w:pPr>
    </w:p>
    <w:p w14:paraId="424C23AE"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CLASIFICACIÓN DE LA INFORMACIÓN</w:t>
      </w:r>
    </w:p>
    <w:p w14:paraId="7E019762" w14:textId="77777777" w:rsidR="00EE0F0F" w:rsidRPr="0002793C" w:rsidRDefault="00EE0F0F" w:rsidP="00EE0F0F">
      <w:pPr>
        <w:spacing w:line="360" w:lineRule="auto"/>
        <w:rPr>
          <w:rFonts w:ascii="Times New Roman" w:hAnsi="Times New Roman" w:cs="Times New Roman"/>
          <w:sz w:val="24"/>
          <w:szCs w:val="24"/>
          <w:lang w:val="es-MX"/>
        </w:rPr>
      </w:pPr>
    </w:p>
    <w:p w14:paraId="1E198E41"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clasifica de la siguiente forma:</w:t>
      </w:r>
    </w:p>
    <w:p w14:paraId="55730CA2" w14:textId="77777777" w:rsidR="00EE0F0F" w:rsidRPr="0002793C" w:rsidRDefault="00EE0F0F" w:rsidP="00EE0F0F">
      <w:pPr>
        <w:spacing w:line="360" w:lineRule="auto"/>
        <w:rPr>
          <w:rFonts w:ascii="Times New Roman" w:hAnsi="Times New Roman" w:cs="Times New Roman"/>
          <w:sz w:val="24"/>
          <w:szCs w:val="24"/>
          <w:lang w:val="es-MX"/>
        </w:rPr>
      </w:pPr>
    </w:p>
    <w:p w14:paraId="39B88575"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Pública</w:t>
      </w:r>
    </w:p>
    <w:p w14:paraId="76E4B4D7"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Uso interno</w:t>
      </w:r>
    </w:p>
    <w:p w14:paraId="3EFA860E"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Confidencialidad</w:t>
      </w:r>
    </w:p>
    <w:p w14:paraId="2BF59AEF"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Crítica</w:t>
      </w:r>
    </w:p>
    <w:p w14:paraId="0845801F" w14:textId="77777777" w:rsidR="00EE0F0F" w:rsidRPr="0002793C" w:rsidRDefault="00EE0F0F" w:rsidP="00EE0F0F">
      <w:pPr>
        <w:spacing w:line="360" w:lineRule="auto"/>
        <w:rPr>
          <w:rFonts w:ascii="Times New Roman" w:hAnsi="Times New Roman" w:cs="Times New Roman"/>
          <w:sz w:val="24"/>
          <w:szCs w:val="24"/>
          <w:lang w:val="es-MX"/>
        </w:rPr>
      </w:pPr>
    </w:p>
    <w:p w14:paraId="6D50C8B3"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Todas las categorías tendrán controles de acceso y almacenamiento acordes a su nivel de sensibilidad.</w:t>
      </w:r>
    </w:p>
    <w:p w14:paraId="4F307802"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1178BDAB" w14:textId="77777777" w:rsidR="00EE0F0F" w:rsidRPr="0002793C" w:rsidRDefault="00EE0F0F" w:rsidP="00EE0F0F">
      <w:pPr>
        <w:spacing w:line="360" w:lineRule="auto"/>
        <w:rPr>
          <w:rFonts w:ascii="Times New Roman" w:hAnsi="Times New Roman" w:cs="Times New Roman"/>
          <w:sz w:val="24"/>
          <w:szCs w:val="24"/>
          <w:lang w:val="es-MX"/>
        </w:rPr>
      </w:pPr>
    </w:p>
    <w:p w14:paraId="601113E6"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SEGURIDAD DE REDES</w:t>
      </w:r>
    </w:p>
    <w:p w14:paraId="0A35430A" w14:textId="77777777" w:rsidR="00EE0F0F" w:rsidRPr="0002793C" w:rsidRDefault="00EE0F0F" w:rsidP="00EE0F0F">
      <w:pPr>
        <w:spacing w:line="360" w:lineRule="auto"/>
        <w:rPr>
          <w:rFonts w:ascii="Times New Roman" w:hAnsi="Times New Roman" w:cs="Times New Roman"/>
          <w:sz w:val="24"/>
          <w:szCs w:val="24"/>
          <w:lang w:val="es-MX"/>
        </w:rPr>
      </w:pPr>
    </w:p>
    <w:p w14:paraId="38597A00"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Implementación de firewalls perimetrales.</w:t>
      </w:r>
    </w:p>
    <w:p w14:paraId="5BAA21A6"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Antivirus y antimalware actualizados.</w:t>
      </w:r>
    </w:p>
    <w:p w14:paraId="28D9BA5E"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Segmentación de red.</w:t>
      </w:r>
    </w:p>
    <w:p w14:paraId="43CF728D"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Accesos remotos únicamente mediante VPN segura.</w:t>
      </w:r>
    </w:p>
    <w:p w14:paraId="086A733A"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Monitoreo continuo del tráfico de red.</w:t>
      </w:r>
    </w:p>
    <w:p w14:paraId="76D3300A"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1EE6E3C6" w14:textId="77777777" w:rsidR="00EE0F0F" w:rsidRPr="0002793C" w:rsidRDefault="00EE0F0F" w:rsidP="00EE0F0F">
      <w:pPr>
        <w:spacing w:line="360" w:lineRule="auto"/>
        <w:rPr>
          <w:rFonts w:ascii="Times New Roman" w:hAnsi="Times New Roman" w:cs="Times New Roman"/>
          <w:sz w:val="24"/>
          <w:szCs w:val="24"/>
          <w:lang w:val="es-MX"/>
        </w:rPr>
      </w:pPr>
    </w:p>
    <w:p w14:paraId="1ABCEB63" w14:textId="77777777" w:rsidR="00EE0F0F" w:rsidRPr="0002793C" w:rsidRDefault="00EE0F0F">
      <w:pPr>
        <w:pStyle w:val="Prrafodelista"/>
        <w:numPr>
          <w:ilvl w:val="1"/>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PROCEDIMIENTO DE CAPACITACIÓN Y CONCIENTIZACIÓN</w:t>
      </w:r>
    </w:p>
    <w:p w14:paraId="5C9F013E" w14:textId="77777777" w:rsidR="00EE0F0F" w:rsidRPr="0002793C" w:rsidRDefault="00EE0F0F" w:rsidP="00EE0F0F">
      <w:pPr>
        <w:spacing w:line="360" w:lineRule="auto"/>
        <w:rPr>
          <w:rFonts w:ascii="Times New Roman" w:hAnsi="Times New Roman" w:cs="Times New Roman"/>
          <w:sz w:val="24"/>
          <w:szCs w:val="24"/>
          <w:lang w:val="es-MX"/>
        </w:rPr>
      </w:pPr>
    </w:p>
    <w:p w14:paraId="5AFF7DEA"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Capacitaciones anuales de seguridad siendo obligatorias.</w:t>
      </w:r>
    </w:p>
    <w:p w14:paraId="168E6469"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Simulacros de ataques de ingeniería social.</w:t>
      </w:r>
    </w:p>
    <w:p w14:paraId="6FAEC0EC"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Firma de acuerdos de confidencialidad.</w:t>
      </w:r>
    </w:p>
    <w:p w14:paraId="1E2C0117"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Actualización periódica sobre nuevas amenazas.</w:t>
      </w:r>
    </w:p>
    <w:p w14:paraId="1932A3CD"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46C2BE26" w14:textId="77777777" w:rsidR="00EE0F0F" w:rsidRPr="0002793C" w:rsidRDefault="00EE0F0F" w:rsidP="00EE0F0F">
      <w:pPr>
        <w:spacing w:line="360" w:lineRule="auto"/>
        <w:rPr>
          <w:rFonts w:ascii="Times New Roman" w:hAnsi="Times New Roman" w:cs="Times New Roman"/>
          <w:sz w:val="24"/>
          <w:szCs w:val="24"/>
          <w:lang w:val="es-MX"/>
        </w:rPr>
      </w:pPr>
    </w:p>
    <w:p w14:paraId="38058701"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RÉGIMEN DISCIPLINARIO</w:t>
      </w:r>
    </w:p>
    <w:p w14:paraId="47190AFA" w14:textId="77777777" w:rsidR="00EE0F0F" w:rsidRPr="0002793C" w:rsidRDefault="00EE0F0F" w:rsidP="00EE0F0F">
      <w:pPr>
        <w:spacing w:line="360" w:lineRule="auto"/>
        <w:rPr>
          <w:rFonts w:ascii="Times New Roman" w:hAnsi="Times New Roman" w:cs="Times New Roman"/>
          <w:sz w:val="24"/>
          <w:szCs w:val="24"/>
          <w:lang w:val="es-MX"/>
        </w:rPr>
      </w:pPr>
    </w:p>
    <w:p w14:paraId="26C6FBF4"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 xml:space="preserve">Al incumplir los procedimientos establecidos podrá dar lugar a: </w:t>
      </w:r>
    </w:p>
    <w:p w14:paraId="3ABC7F08" w14:textId="77777777" w:rsidR="00EE0F0F" w:rsidRPr="0002793C" w:rsidRDefault="00EE0F0F" w:rsidP="00EE0F0F">
      <w:pPr>
        <w:spacing w:line="360" w:lineRule="auto"/>
        <w:rPr>
          <w:rFonts w:ascii="Times New Roman" w:hAnsi="Times New Roman" w:cs="Times New Roman"/>
          <w:sz w:val="24"/>
          <w:szCs w:val="24"/>
          <w:lang w:val="es-MX"/>
        </w:rPr>
      </w:pPr>
    </w:p>
    <w:p w14:paraId="6C622301"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Amonestaciones escritas.</w:t>
      </w:r>
    </w:p>
    <w:p w14:paraId="0BE5DA0C"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Suspensión temporal.</w:t>
      </w:r>
    </w:p>
    <w:p w14:paraId="0BEABB6E"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Terminación contractual.</w:t>
      </w:r>
    </w:p>
    <w:p w14:paraId="47251FDC"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Acciones legales según corresponda.</w:t>
      </w:r>
    </w:p>
    <w:p w14:paraId="76441DE6" w14:textId="77777777" w:rsidR="00EE0F0F" w:rsidRPr="0002793C" w:rsidRDefault="00EE0F0F" w:rsidP="00EE0F0F">
      <w:pPr>
        <w:pBdr>
          <w:bottom w:val="single" w:sz="12" w:space="1" w:color="auto"/>
        </w:pBdr>
        <w:spacing w:line="360" w:lineRule="auto"/>
        <w:rPr>
          <w:rFonts w:ascii="Times New Roman" w:hAnsi="Times New Roman" w:cs="Times New Roman"/>
          <w:sz w:val="24"/>
          <w:szCs w:val="24"/>
          <w:lang w:val="es-MX"/>
        </w:rPr>
      </w:pPr>
    </w:p>
    <w:p w14:paraId="2E3BFEBC" w14:textId="77777777" w:rsidR="00EE0F0F" w:rsidRPr="0002793C" w:rsidRDefault="00EE0F0F" w:rsidP="00EE0F0F">
      <w:pPr>
        <w:spacing w:line="360" w:lineRule="auto"/>
        <w:rPr>
          <w:rFonts w:ascii="Times New Roman" w:hAnsi="Times New Roman" w:cs="Times New Roman"/>
          <w:sz w:val="24"/>
          <w:szCs w:val="24"/>
          <w:lang w:val="es-MX"/>
        </w:rPr>
      </w:pPr>
    </w:p>
    <w:p w14:paraId="4EA847A4" w14:textId="77777777" w:rsidR="00EE0F0F" w:rsidRPr="0002793C" w:rsidRDefault="00EE0F0F">
      <w:pPr>
        <w:pStyle w:val="Prrafodelista"/>
        <w:numPr>
          <w:ilvl w:val="0"/>
          <w:numId w:val="29"/>
        </w:numPr>
        <w:spacing w:line="360" w:lineRule="auto"/>
        <w:rPr>
          <w:rFonts w:ascii="Times New Roman" w:hAnsi="Times New Roman" w:cs="Times New Roman"/>
          <w:b/>
          <w:bCs/>
          <w:sz w:val="24"/>
          <w:szCs w:val="24"/>
          <w:lang w:val="es-MX"/>
        </w:rPr>
      </w:pPr>
      <w:r w:rsidRPr="0002793C">
        <w:rPr>
          <w:rFonts w:ascii="Times New Roman" w:hAnsi="Times New Roman" w:cs="Times New Roman"/>
          <w:b/>
          <w:bCs/>
          <w:sz w:val="24"/>
          <w:szCs w:val="24"/>
          <w:lang w:val="es-MX"/>
        </w:rPr>
        <w:t>REVISIÓN Y ACTUALIZACIÓN</w:t>
      </w:r>
    </w:p>
    <w:p w14:paraId="28D13426" w14:textId="77777777" w:rsidR="00EE0F0F" w:rsidRPr="0002793C" w:rsidRDefault="00EE0F0F" w:rsidP="00EE0F0F">
      <w:pPr>
        <w:spacing w:line="360" w:lineRule="auto"/>
        <w:rPr>
          <w:rFonts w:ascii="Times New Roman" w:hAnsi="Times New Roman" w:cs="Times New Roman"/>
          <w:sz w:val="24"/>
          <w:szCs w:val="24"/>
          <w:lang w:val="es-MX"/>
        </w:rPr>
      </w:pPr>
    </w:p>
    <w:p w14:paraId="7CCA59E9" w14:textId="77777777" w:rsidR="00EE0F0F" w:rsidRPr="0002793C" w:rsidRDefault="00EE0F0F" w:rsidP="00EE0F0F">
      <w:p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El presente manual debe ser revisado anualmente o cuando:</w:t>
      </w:r>
    </w:p>
    <w:p w14:paraId="79E8441D"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Se produzcan cambios tecnológicos relevantes.</w:t>
      </w:r>
    </w:p>
    <w:p w14:paraId="5E8A1221" w14:textId="77777777" w:rsidR="00EE0F0F" w:rsidRPr="0002793C"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Ocurra un incidente significativo.</w:t>
      </w:r>
    </w:p>
    <w:p w14:paraId="03FE642B" w14:textId="455EC13C" w:rsidR="00EE0F0F" w:rsidRPr="00E61661" w:rsidRDefault="00EE0F0F">
      <w:pPr>
        <w:pStyle w:val="Prrafodelista"/>
        <w:numPr>
          <w:ilvl w:val="0"/>
          <w:numId w:val="30"/>
        </w:numPr>
        <w:spacing w:line="360" w:lineRule="auto"/>
        <w:rPr>
          <w:rFonts w:ascii="Times New Roman" w:hAnsi="Times New Roman" w:cs="Times New Roman"/>
          <w:sz w:val="24"/>
          <w:szCs w:val="24"/>
          <w:lang w:val="es-MX"/>
        </w:rPr>
      </w:pPr>
      <w:r w:rsidRPr="0002793C">
        <w:rPr>
          <w:rFonts w:ascii="Times New Roman" w:hAnsi="Times New Roman" w:cs="Times New Roman"/>
          <w:sz w:val="24"/>
          <w:szCs w:val="24"/>
          <w:lang w:val="es-MX"/>
        </w:rPr>
        <w:t xml:space="preserve">Existan modificaciones normativas aplicables. </w:t>
      </w:r>
    </w:p>
    <w:p w14:paraId="5625077B" w14:textId="77777777" w:rsidR="00EE0F0F" w:rsidRDefault="00EE0F0F" w:rsidP="1E43D085">
      <w:pPr>
        <w:spacing w:after="0" w:line="360" w:lineRule="auto"/>
        <w:jc w:val="both"/>
        <w:rPr>
          <w:rFonts w:ascii="Times New Roman" w:eastAsia="Times New Roman" w:hAnsi="Times New Roman" w:cs="Times New Roman"/>
          <w:sz w:val="24"/>
          <w:szCs w:val="24"/>
          <w:lang w:val="es-PE"/>
        </w:rPr>
      </w:pPr>
    </w:p>
    <w:p w14:paraId="1D037219" w14:textId="769EC856" w:rsidR="00456D36" w:rsidRPr="00C57E3F" w:rsidRDefault="00C57E3F" w:rsidP="00C57E3F">
      <w:pPr>
        <w:pStyle w:val="Ttulo1"/>
      </w:pPr>
      <w:bookmarkStart w:id="72" w:name="_Toc224836632"/>
      <w:r w:rsidRPr="00C57E3F">
        <w:lastRenderedPageBreak/>
        <w:t>DOCUMENTACIÓN DE CONFIRMACIÓN DE INTEGRACIÓN DE PROCEDIMIENTOS</w:t>
      </w:r>
      <w:bookmarkEnd w:id="72"/>
    </w:p>
    <w:p w14:paraId="283CDD3C" w14:textId="77777777" w:rsidR="00456D36" w:rsidRPr="004F77FE" w:rsidRDefault="00456D36" w:rsidP="00456D36">
      <w:pPr>
        <w:spacing w:line="360" w:lineRule="auto"/>
        <w:jc w:val="both"/>
        <w:rPr>
          <w:rFonts w:ascii="Times New Roman" w:hAnsi="Times New Roman" w:cs="Times New Roman"/>
          <w:b/>
          <w:bCs/>
          <w:sz w:val="24"/>
          <w:szCs w:val="24"/>
          <w:lang w:val="es-MX"/>
        </w:rPr>
      </w:pPr>
    </w:p>
    <w:p w14:paraId="42000A75" w14:textId="77777777" w:rsidR="00456D36" w:rsidRPr="004F77FE" w:rsidRDefault="00456D36" w:rsidP="00456D36">
      <w:pPr>
        <w:spacing w:line="360" w:lineRule="auto"/>
        <w:jc w:val="both"/>
        <w:rPr>
          <w:rFonts w:ascii="Times New Roman" w:hAnsi="Times New Roman" w:cs="Times New Roman"/>
          <w:b/>
          <w:bCs/>
          <w:sz w:val="24"/>
          <w:szCs w:val="24"/>
          <w:lang w:val="es-MX"/>
        </w:rPr>
      </w:pPr>
      <w:proofErr w:type="spellStart"/>
      <w:r w:rsidRPr="004F77FE">
        <w:rPr>
          <w:rFonts w:ascii="Times New Roman" w:hAnsi="Times New Roman" w:cs="Times New Roman"/>
          <w:b/>
          <w:bCs/>
          <w:sz w:val="24"/>
          <w:szCs w:val="24"/>
          <w:lang w:val="es-MX"/>
        </w:rPr>
        <w:t>TecnoSystem</w:t>
      </w:r>
      <w:proofErr w:type="spellEnd"/>
      <w:r w:rsidRPr="004F77FE">
        <w:rPr>
          <w:rFonts w:ascii="Times New Roman" w:hAnsi="Times New Roman" w:cs="Times New Roman"/>
          <w:b/>
          <w:bCs/>
          <w:sz w:val="24"/>
          <w:szCs w:val="24"/>
          <w:lang w:val="es-MX"/>
        </w:rPr>
        <w:t xml:space="preserve"> S.A.</w:t>
      </w:r>
    </w:p>
    <w:p w14:paraId="169E052C" w14:textId="77777777" w:rsidR="00456D36" w:rsidRPr="004F77FE" w:rsidRDefault="00456D36" w:rsidP="00456D36">
      <w:pPr>
        <w:pBdr>
          <w:bottom w:val="single" w:sz="12" w:space="1" w:color="auto"/>
        </w:pBdr>
        <w:spacing w:line="360" w:lineRule="auto"/>
        <w:jc w:val="both"/>
        <w:rPr>
          <w:rFonts w:ascii="Times New Roman" w:hAnsi="Times New Roman" w:cs="Times New Roman"/>
          <w:sz w:val="24"/>
          <w:szCs w:val="24"/>
          <w:lang w:val="es-MX"/>
        </w:rPr>
      </w:pPr>
    </w:p>
    <w:p w14:paraId="47391438" w14:textId="77777777" w:rsidR="00456D36" w:rsidRPr="004F77FE" w:rsidRDefault="00456D36" w:rsidP="00456D36">
      <w:pPr>
        <w:spacing w:line="360" w:lineRule="auto"/>
        <w:jc w:val="both"/>
        <w:rPr>
          <w:rFonts w:ascii="Times New Roman" w:hAnsi="Times New Roman" w:cs="Times New Roman"/>
          <w:sz w:val="24"/>
          <w:szCs w:val="24"/>
          <w:lang w:val="es-MX"/>
        </w:rPr>
      </w:pPr>
    </w:p>
    <w:p w14:paraId="73C97AC3" w14:textId="77777777" w:rsidR="00456D36" w:rsidRPr="004F77FE" w:rsidRDefault="00456D36" w:rsidP="004276DE">
      <w:pPr>
        <w:pStyle w:val="APA7"/>
      </w:pPr>
      <w:r w:rsidRPr="004F77FE">
        <w:t xml:space="preserve">En la ciudad de Guatemala, a la fecha de emisión del presente documento, la Gerencia General y el Área de Tecnología de la Información de </w:t>
      </w:r>
      <w:proofErr w:type="spellStart"/>
      <w:r w:rsidRPr="004F77FE">
        <w:t>TecnoSystem</w:t>
      </w:r>
      <w:proofErr w:type="spellEnd"/>
      <w:r w:rsidRPr="004F77FE">
        <w:t xml:space="preserve"> S.A. aplica la constancia formal de que los procedimientos establecidos en el Manual de Seguridad de la información han sido implementados e incorporados en las operaciones regulatorias de la organización.</w:t>
      </w:r>
    </w:p>
    <w:p w14:paraId="1377838D" w14:textId="77777777" w:rsidR="00456D36" w:rsidRPr="004F77FE" w:rsidRDefault="00456D36" w:rsidP="004276DE">
      <w:pPr>
        <w:pStyle w:val="APA7"/>
      </w:pPr>
      <w:r w:rsidRPr="004F77FE">
        <w:t>Integrar los dichos procedimientos ha sido realizado conforme a las buenas prácticas del Sistema de Gestión de Seguridad de la Información, tomando como referencia los lineamientos de ISO/27001.</w:t>
      </w:r>
    </w:p>
    <w:p w14:paraId="6AFE83AC" w14:textId="77777777" w:rsidR="00456D36" w:rsidRPr="004F77FE" w:rsidRDefault="00456D36" w:rsidP="00456D36">
      <w:p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Se reafirma que:</w:t>
      </w:r>
    </w:p>
    <w:p w14:paraId="410E5A51"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Los controles de acceso lógico se encuentran activos en los sistemas institucionales.</w:t>
      </w:r>
    </w:p>
    <w:p w14:paraId="5EABA094"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Las contraseñas están configuradas y operativas por las políticas.</w:t>
      </w:r>
    </w:p>
    <w:p w14:paraId="793C2EB8"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El procedimiento de copias de seguridad se ejecuta de forma automatizada.</w:t>
      </w:r>
    </w:p>
    <w:p w14:paraId="14D94AB3"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La gestión de incidentes cuenta con formato de registro y seguimiento.</w:t>
      </w:r>
    </w:p>
    <w:p w14:paraId="6F136042"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Las medidas de seguridad física están aplicadas en áreas críticas.</w:t>
      </w:r>
    </w:p>
    <w:p w14:paraId="5560BCC3" w14:textId="77777777" w:rsidR="00456D36" w:rsidRPr="004F77FE" w:rsidRDefault="00456D36">
      <w:pPr>
        <w:pStyle w:val="Prrafodelista"/>
        <w:numPr>
          <w:ilvl w:val="0"/>
          <w:numId w:val="31"/>
        </w:numPr>
        <w:spacing w:line="360" w:lineRule="auto"/>
        <w:jc w:val="both"/>
        <w:rPr>
          <w:rFonts w:ascii="Times New Roman" w:hAnsi="Times New Roman" w:cs="Times New Roman"/>
          <w:sz w:val="24"/>
          <w:szCs w:val="24"/>
          <w:lang w:val="es-MX"/>
        </w:rPr>
      </w:pPr>
      <w:r w:rsidRPr="004F77FE">
        <w:rPr>
          <w:rFonts w:ascii="Times New Roman" w:hAnsi="Times New Roman" w:cs="Times New Roman"/>
          <w:sz w:val="24"/>
          <w:szCs w:val="24"/>
          <w:lang w:val="es-MX"/>
        </w:rPr>
        <w:t>El personal ha sido notificado y capacitado respecto a las políticas vigentes.</w:t>
      </w:r>
    </w:p>
    <w:p w14:paraId="7B36572F" w14:textId="4A2B7539" w:rsidR="00456D36" w:rsidRPr="004F77FE" w:rsidRDefault="00456D36" w:rsidP="004276DE">
      <w:pPr>
        <w:pStyle w:val="APA7"/>
      </w:pPr>
      <w:r w:rsidRPr="004F77FE">
        <w:t xml:space="preserve">Por lo que, se realizó mediante una verificación interna que los procedimientos no solo están documentados, </w:t>
      </w:r>
      <w:r w:rsidR="00C3634F" w:rsidRPr="004F77FE">
        <w:t>más</w:t>
      </w:r>
      <w:r w:rsidRPr="004F77FE">
        <w:t xml:space="preserve"> bien forman parte del funcionamiento diario de la empresa y considera obligatorio para el personal.</w:t>
      </w:r>
    </w:p>
    <w:p w14:paraId="6EBB97D0" w14:textId="77777777" w:rsidR="00456D36" w:rsidRPr="004F77FE" w:rsidRDefault="00456D36" w:rsidP="004276DE">
      <w:pPr>
        <w:pStyle w:val="APA7"/>
      </w:pPr>
      <w:r w:rsidRPr="004F77FE">
        <w:t xml:space="preserve">La seguridad de la información ha sido integrada como componente transversal en los procesos administrativos, operativos y tecnológicos de </w:t>
      </w:r>
      <w:proofErr w:type="spellStart"/>
      <w:r w:rsidRPr="004F77FE">
        <w:t>TecnoSystem</w:t>
      </w:r>
      <w:proofErr w:type="spellEnd"/>
      <w:r w:rsidRPr="004F77FE">
        <w:t xml:space="preserve"> S.A.</w:t>
      </w:r>
    </w:p>
    <w:p w14:paraId="21333782" w14:textId="77777777" w:rsidR="00C3634F" w:rsidRDefault="00456D36" w:rsidP="004276DE">
      <w:pPr>
        <w:pStyle w:val="APA7"/>
        <w:sectPr w:rsidR="00C3634F" w:rsidSect="0022123B">
          <w:pgSz w:w="12240" w:h="15840"/>
          <w:pgMar w:top="1701" w:right="1418" w:bottom="1701" w:left="1985" w:header="709" w:footer="709" w:gutter="0"/>
          <w:cols w:space="708"/>
          <w:docGrid w:linePitch="360"/>
        </w:sectPr>
      </w:pPr>
      <w:r w:rsidRPr="004F77FE">
        <w:lastRenderedPageBreak/>
        <w:t>Esta documentación se emite como evidencia formal de integración y podrá ser utilizado como respaldo ante revisiones internas o auditorías externas.</w:t>
      </w:r>
    </w:p>
    <w:p w14:paraId="39817194" w14:textId="5352CAF5" w:rsidR="00C3634F" w:rsidRDefault="00C3634F" w:rsidP="00C57E3F">
      <w:pPr>
        <w:pStyle w:val="Ttulo2"/>
        <w:rPr>
          <w:lang w:val="es-MX"/>
        </w:rPr>
      </w:pPr>
      <w:bookmarkStart w:id="73" w:name="_Toc224836633"/>
      <w:r>
        <w:rPr>
          <w:lang w:val="es-MX"/>
        </w:rPr>
        <w:lastRenderedPageBreak/>
        <w:t>Diagrama de la arquitectura de la seguridad</w:t>
      </w:r>
      <w:bookmarkEnd w:id="73"/>
    </w:p>
    <w:p w14:paraId="31FD47C0" w14:textId="2DDD99F4" w:rsidR="00C3634F" w:rsidRDefault="00C3634F" w:rsidP="00C57E3F">
      <w:pPr>
        <w:pStyle w:val="Ttulo2"/>
      </w:pPr>
      <w:bookmarkStart w:id="74" w:name="_Toc224836634"/>
      <w:r w:rsidRPr="00C3634F">
        <w:t>Arquitectura de aplicaciones críticas</w:t>
      </w:r>
      <w:bookmarkEnd w:id="74"/>
    </w:p>
    <w:p w14:paraId="07D09ADD" w14:textId="69B96F29" w:rsidR="003316C9" w:rsidRPr="003316C9" w:rsidRDefault="003316C9" w:rsidP="003316C9">
      <w:pPr>
        <w:pStyle w:val="Descripcin"/>
        <w:rPr>
          <w:rFonts w:ascii="Times New Roman" w:hAnsi="Times New Roman" w:cs="Times New Roman"/>
          <w:b/>
          <w:bCs/>
          <w:i w:val="0"/>
          <w:iCs w:val="0"/>
          <w:sz w:val="24"/>
          <w:szCs w:val="24"/>
        </w:rPr>
      </w:pPr>
      <w:bookmarkStart w:id="75" w:name="_Toc224568178"/>
      <w:r w:rsidRPr="003316C9">
        <w:rPr>
          <w:rFonts w:ascii="Times New Roman" w:hAnsi="Times New Roman" w:cs="Times New Roman"/>
          <w:b/>
          <w:bCs/>
          <w:i w:val="0"/>
          <w:iCs w:val="0"/>
          <w:sz w:val="24"/>
          <w:szCs w:val="24"/>
        </w:rPr>
        <w:t xml:space="preserve">Figura </w:t>
      </w:r>
      <w:r w:rsidRPr="003316C9">
        <w:rPr>
          <w:rFonts w:ascii="Times New Roman" w:hAnsi="Times New Roman" w:cs="Times New Roman"/>
          <w:b/>
          <w:bCs/>
          <w:i w:val="0"/>
          <w:iCs w:val="0"/>
          <w:sz w:val="24"/>
          <w:szCs w:val="24"/>
        </w:rPr>
        <w:fldChar w:fldCharType="begin"/>
      </w:r>
      <w:r w:rsidRPr="003316C9">
        <w:rPr>
          <w:rFonts w:ascii="Times New Roman" w:hAnsi="Times New Roman" w:cs="Times New Roman"/>
          <w:b/>
          <w:bCs/>
          <w:i w:val="0"/>
          <w:iCs w:val="0"/>
          <w:sz w:val="24"/>
          <w:szCs w:val="24"/>
        </w:rPr>
        <w:instrText xml:space="preserve"> SEQ Figura \* ARABIC </w:instrText>
      </w:r>
      <w:r w:rsidRPr="003316C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bookmarkEnd w:id="75"/>
      <w:r w:rsidRPr="003316C9">
        <w:rPr>
          <w:rFonts w:ascii="Times New Roman" w:hAnsi="Times New Roman" w:cs="Times New Roman"/>
          <w:b/>
          <w:bCs/>
          <w:i w:val="0"/>
          <w:iCs w:val="0"/>
          <w:sz w:val="24"/>
          <w:szCs w:val="24"/>
        </w:rPr>
        <w:fldChar w:fldCharType="end"/>
      </w:r>
    </w:p>
    <w:p w14:paraId="4F396D6D" w14:textId="77777777" w:rsidR="00C3634F" w:rsidRDefault="00C3634F" w:rsidP="00C3634F">
      <w:pPr>
        <w:spacing w:line="360" w:lineRule="auto"/>
        <w:jc w:val="both"/>
        <w:rPr>
          <w:rFonts w:ascii="Times New Roman" w:hAnsi="Times New Roman" w:cs="Times New Roman"/>
          <w:b/>
          <w:bCs/>
          <w:sz w:val="24"/>
          <w:szCs w:val="24"/>
          <w:lang w:val="es-MX"/>
        </w:rPr>
      </w:pPr>
    </w:p>
    <w:p w14:paraId="11652A6E" w14:textId="4FEC5F3E" w:rsidR="00C3634F" w:rsidRPr="00C3634F" w:rsidRDefault="00C3634F" w:rsidP="00C3634F">
      <w:pPr>
        <w:spacing w:line="360" w:lineRule="auto"/>
        <w:jc w:val="both"/>
        <w:rPr>
          <w:rFonts w:ascii="Times New Roman" w:hAnsi="Times New Roman" w:cs="Times New Roman"/>
          <w:b/>
          <w:bCs/>
          <w:sz w:val="24"/>
          <w:szCs w:val="24"/>
        </w:rPr>
      </w:pPr>
      <w:r w:rsidRPr="00C3634F">
        <w:rPr>
          <w:rFonts w:ascii="Times New Roman" w:hAnsi="Times New Roman" w:cs="Times New Roman"/>
          <w:b/>
          <w:bCs/>
          <w:noProof/>
          <w:sz w:val="24"/>
          <w:szCs w:val="24"/>
        </w:rPr>
        <w:drawing>
          <wp:inline distT="0" distB="0" distL="0" distR="0" wp14:anchorId="41AC7DDC" wp14:editId="5CFE4D4E">
            <wp:extent cx="8651835" cy="4124325"/>
            <wp:effectExtent l="0" t="0" r="0" b="0"/>
            <wp:docPr id="1133792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54297" cy="4125499"/>
                    </a:xfrm>
                    <a:prstGeom prst="rect">
                      <a:avLst/>
                    </a:prstGeom>
                    <a:noFill/>
                    <a:ln>
                      <a:noFill/>
                    </a:ln>
                  </pic:spPr>
                </pic:pic>
              </a:graphicData>
            </a:graphic>
          </wp:inline>
        </w:drawing>
      </w:r>
    </w:p>
    <w:p w14:paraId="1B6B9AB8" w14:textId="77777777" w:rsidR="00C3634F" w:rsidRDefault="00C3634F" w:rsidP="00C3634F">
      <w:pPr>
        <w:spacing w:line="360" w:lineRule="auto"/>
        <w:jc w:val="both"/>
        <w:rPr>
          <w:rFonts w:ascii="Times New Roman" w:hAnsi="Times New Roman" w:cs="Times New Roman"/>
          <w:b/>
          <w:bCs/>
          <w:sz w:val="24"/>
          <w:szCs w:val="24"/>
          <w:lang w:val="es-MX"/>
        </w:rPr>
      </w:pPr>
    </w:p>
    <w:p w14:paraId="15536787" w14:textId="3BB77192" w:rsidR="003316C9" w:rsidRDefault="00C3634F" w:rsidP="003316C9">
      <w:pPr>
        <w:pStyle w:val="Ttulo2"/>
      </w:pPr>
      <w:bookmarkStart w:id="76" w:name="_Toc224836635"/>
      <w:r w:rsidRPr="00C3634F">
        <w:t>Arquitectura de sistemas e infraestructura</w:t>
      </w:r>
      <w:bookmarkEnd w:id="76"/>
    </w:p>
    <w:p w14:paraId="657396BC" w14:textId="3AB41A6E" w:rsidR="003316C9" w:rsidRPr="003316C9" w:rsidRDefault="003316C9" w:rsidP="003316C9">
      <w:pPr>
        <w:pStyle w:val="Descripcin"/>
        <w:rPr>
          <w:rFonts w:ascii="Times New Roman" w:hAnsi="Times New Roman" w:cs="Times New Roman"/>
          <w:b/>
          <w:bCs/>
          <w:i w:val="0"/>
          <w:iCs w:val="0"/>
          <w:sz w:val="24"/>
          <w:szCs w:val="24"/>
        </w:rPr>
      </w:pPr>
      <w:bookmarkStart w:id="77" w:name="_Toc224568179"/>
      <w:r w:rsidRPr="003316C9">
        <w:rPr>
          <w:rFonts w:ascii="Times New Roman" w:hAnsi="Times New Roman" w:cs="Times New Roman"/>
          <w:b/>
          <w:bCs/>
          <w:i w:val="0"/>
          <w:iCs w:val="0"/>
          <w:sz w:val="24"/>
          <w:szCs w:val="24"/>
        </w:rPr>
        <w:t xml:space="preserve">Figura </w:t>
      </w:r>
      <w:r w:rsidRPr="003316C9">
        <w:rPr>
          <w:rFonts w:ascii="Times New Roman" w:hAnsi="Times New Roman" w:cs="Times New Roman"/>
          <w:b/>
          <w:bCs/>
          <w:i w:val="0"/>
          <w:iCs w:val="0"/>
          <w:sz w:val="24"/>
          <w:szCs w:val="24"/>
        </w:rPr>
        <w:fldChar w:fldCharType="begin"/>
      </w:r>
      <w:r w:rsidRPr="003316C9">
        <w:rPr>
          <w:rFonts w:ascii="Times New Roman" w:hAnsi="Times New Roman" w:cs="Times New Roman"/>
          <w:b/>
          <w:bCs/>
          <w:i w:val="0"/>
          <w:iCs w:val="0"/>
          <w:sz w:val="24"/>
          <w:szCs w:val="24"/>
        </w:rPr>
        <w:instrText xml:space="preserve"> SEQ Figura \* ARABIC </w:instrText>
      </w:r>
      <w:r w:rsidRPr="003316C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bookmarkEnd w:id="77"/>
      <w:r w:rsidRPr="003316C9">
        <w:rPr>
          <w:rFonts w:ascii="Times New Roman" w:hAnsi="Times New Roman" w:cs="Times New Roman"/>
          <w:b/>
          <w:bCs/>
          <w:i w:val="0"/>
          <w:iCs w:val="0"/>
          <w:sz w:val="24"/>
          <w:szCs w:val="24"/>
        </w:rPr>
        <w:fldChar w:fldCharType="end"/>
      </w:r>
    </w:p>
    <w:p w14:paraId="4A010460" w14:textId="7C211F9F" w:rsidR="00C3634F" w:rsidRPr="00C3634F" w:rsidRDefault="00C3634F" w:rsidP="00C3634F">
      <w:pPr>
        <w:spacing w:line="360" w:lineRule="auto"/>
        <w:jc w:val="both"/>
        <w:rPr>
          <w:rFonts w:ascii="Times New Roman" w:hAnsi="Times New Roman" w:cs="Times New Roman"/>
          <w:b/>
          <w:bCs/>
          <w:sz w:val="24"/>
          <w:szCs w:val="24"/>
        </w:rPr>
      </w:pPr>
      <w:r w:rsidRPr="00C3634F">
        <w:rPr>
          <w:rFonts w:ascii="Times New Roman" w:hAnsi="Times New Roman" w:cs="Times New Roman"/>
          <w:b/>
          <w:bCs/>
          <w:noProof/>
          <w:sz w:val="24"/>
          <w:szCs w:val="24"/>
        </w:rPr>
        <w:drawing>
          <wp:inline distT="0" distB="0" distL="0" distR="0" wp14:anchorId="54A145D6" wp14:editId="3E39579F">
            <wp:extent cx="7920902" cy="4572000"/>
            <wp:effectExtent l="0" t="0" r="4445" b="0"/>
            <wp:docPr id="15680525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924254" cy="4573935"/>
                    </a:xfrm>
                    <a:prstGeom prst="rect">
                      <a:avLst/>
                    </a:prstGeom>
                    <a:noFill/>
                    <a:ln>
                      <a:noFill/>
                    </a:ln>
                  </pic:spPr>
                </pic:pic>
              </a:graphicData>
            </a:graphic>
          </wp:inline>
        </w:drawing>
      </w:r>
    </w:p>
    <w:p w14:paraId="64B58B43" w14:textId="77777777" w:rsidR="00C3634F" w:rsidRDefault="00C3634F" w:rsidP="00C3634F">
      <w:pPr>
        <w:spacing w:line="360" w:lineRule="auto"/>
        <w:jc w:val="both"/>
        <w:rPr>
          <w:rFonts w:ascii="Times New Roman" w:hAnsi="Times New Roman" w:cs="Times New Roman"/>
          <w:b/>
          <w:bCs/>
          <w:sz w:val="24"/>
          <w:szCs w:val="24"/>
        </w:rPr>
      </w:pPr>
    </w:p>
    <w:p w14:paraId="4785310B" w14:textId="56A40D03" w:rsidR="000B010B" w:rsidRDefault="000B010B" w:rsidP="00C57E3F">
      <w:pPr>
        <w:pStyle w:val="Ttulo2"/>
      </w:pPr>
      <w:bookmarkStart w:id="78" w:name="_Toc224836636"/>
      <w:r w:rsidRPr="000B010B">
        <w:t>Arquitectura de redes críticas</w:t>
      </w:r>
      <w:bookmarkEnd w:id="78"/>
    </w:p>
    <w:p w14:paraId="0139FD0B" w14:textId="5F2D8C3E" w:rsidR="003316C9" w:rsidRPr="003316C9" w:rsidRDefault="003316C9" w:rsidP="003316C9">
      <w:pPr>
        <w:pStyle w:val="Descripcin"/>
        <w:rPr>
          <w:rFonts w:ascii="Times New Roman" w:hAnsi="Times New Roman" w:cs="Times New Roman"/>
          <w:b/>
          <w:bCs/>
          <w:i w:val="0"/>
          <w:iCs w:val="0"/>
          <w:sz w:val="24"/>
          <w:szCs w:val="24"/>
        </w:rPr>
      </w:pPr>
      <w:bookmarkStart w:id="79" w:name="_Toc224568180"/>
      <w:r w:rsidRPr="003316C9">
        <w:rPr>
          <w:rFonts w:ascii="Times New Roman" w:hAnsi="Times New Roman" w:cs="Times New Roman"/>
          <w:b/>
          <w:bCs/>
          <w:i w:val="0"/>
          <w:iCs w:val="0"/>
          <w:sz w:val="24"/>
          <w:szCs w:val="24"/>
        </w:rPr>
        <w:t xml:space="preserve">Figura </w:t>
      </w:r>
      <w:r w:rsidRPr="003316C9">
        <w:rPr>
          <w:rFonts w:ascii="Times New Roman" w:hAnsi="Times New Roman" w:cs="Times New Roman"/>
          <w:b/>
          <w:bCs/>
          <w:i w:val="0"/>
          <w:iCs w:val="0"/>
          <w:sz w:val="24"/>
          <w:szCs w:val="24"/>
        </w:rPr>
        <w:fldChar w:fldCharType="begin"/>
      </w:r>
      <w:r w:rsidRPr="003316C9">
        <w:rPr>
          <w:rFonts w:ascii="Times New Roman" w:hAnsi="Times New Roman" w:cs="Times New Roman"/>
          <w:b/>
          <w:bCs/>
          <w:i w:val="0"/>
          <w:iCs w:val="0"/>
          <w:sz w:val="24"/>
          <w:szCs w:val="24"/>
        </w:rPr>
        <w:instrText xml:space="preserve"> SEQ Figura \* ARABIC </w:instrText>
      </w:r>
      <w:r w:rsidRPr="003316C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bookmarkEnd w:id="79"/>
      <w:r w:rsidRPr="003316C9">
        <w:rPr>
          <w:rFonts w:ascii="Times New Roman" w:hAnsi="Times New Roman" w:cs="Times New Roman"/>
          <w:b/>
          <w:bCs/>
          <w:i w:val="0"/>
          <w:iCs w:val="0"/>
          <w:sz w:val="24"/>
          <w:szCs w:val="24"/>
        </w:rPr>
        <w:fldChar w:fldCharType="end"/>
      </w:r>
    </w:p>
    <w:p w14:paraId="6F4529FD" w14:textId="118C1B5E" w:rsidR="000B010B" w:rsidRPr="000B010B" w:rsidRDefault="000B010B" w:rsidP="000B010B">
      <w:pPr>
        <w:spacing w:line="360" w:lineRule="auto"/>
        <w:jc w:val="both"/>
        <w:rPr>
          <w:rFonts w:ascii="Times New Roman" w:hAnsi="Times New Roman" w:cs="Times New Roman"/>
          <w:b/>
          <w:bCs/>
          <w:sz w:val="24"/>
          <w:szCs w:val="24"/>
        </w:rPr>
      </w:pPr>
      <w:r w:rsidRPr="000B010B">
        <w:rPr>
          <w:rFonts w:ascii="Times New Roman" w:hAnsi="Times New Roman" w:cs="Times New Roman"/>
          <w:b/>
          <w:bCs/>
          <w:noProof/>
          <w:sz w:val="24"/>
          <w:szCs w:val="24"/>
        </w:rPr>
        <w:drawing>
          <wp:inline distT="0" distB="0" distL="0" distR="0" wp14:anchorId="4A350672" wp14:editId="73DE9CFC">
            <wp:extent cx="7989047" cy="4629150"/>
            <wp:effectExtent l="0" t="0" r="0" b="0"/>
            <wp:docPr id="1661260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91656" cy="4630662"/>
                    </a:xfrm>
                    <a:prstGeom prst="rect">
                      <a:avLst/>
                    </a:prstGeom>
                    <a:noFill/>
                    <a:ln>
                      <a:noFill/>
                    </a:ln>
                  </pic:spPr>
                </pic:pic>
              </a:graphicData>
            </a:graphic>
          </wp:inline>
        </w:drawing>
      </w:r>
    </w:p>
    <w:p w14:paraId="3F021527" w14:textId="77777777" w:rsidR="000B010B" w:rsidRDefault="000B010B" w:rsidP="000B010B">
      <w:pPr>
        <w:spacing w:line="360" w:lineRule="auto"/>
        <w:jc w:val="both"/>
        <w:rPr>
          <w:rFonts w:ascii="Times New Roman" w:hAnsi="Times New Roman" w:cs="Times New Roman"/>
          <w:b/>
          <w:bCs/>
          <w:sz w:val="24"/>
          <w:szCs w:val="24"/>
        </w:rPr>
      </w:pPr>
    </w:p>
    <w:p w14:paraId="70F87022" w14:textId="05F2CEC7" w:rsidR="003316C9" w:rsidRDefault="000B010B" w:rsidP="003316C9">
      <w:pPr>
        <w:pStyle w:val="Ttulo2"/>
      </w:pPr>
      <w:bookmarkStart w:id="80" w:name="_Toc224836637"/>
      <w:r w:rsidRPr="000B010B">
        <w:t xml:space="preserve">Arquitectura de seguridad </w:t>
      </w:r>
      <w:proofErr w:type="spellStart"/>
      <w:r w:rsidRPr="000B010B">
        <w:t>end-to-end</w:t>
      </w:r>
      <w:proofErr w:type="spellEnd"/>
      <w:r w:rsidRPr="000B010B">
        <w:t xml:space="preserve"> (visión completa)</w:t>
      </w:r>
      <w:bookmarkEnd w:id="80"/>
    </w:p>
    <w:p w14:paraId="30F4AC05" w14:textId="49DD7867" w:rsidR="003316C9" w:rsidRPr="00425B99" w:rsidRDefault="003316C9" w:rsidP="003316C9">
      <w:pPr>
        <w:pStyle w:val="Descripcin"/>
        <w:rPr>
          <w:rFonts w:ascii="Times New Roman" w:hAnsi="Times New Roman" w:cs="Times New Roman"/>
          <w:b/>
          <w:bCs/>
          <w:i w:val="0"/>
          <w:iCs w:val="0"/>
          <w:color w:val="auto"/>
          <w:sz w:val="24"/>
          <w:szCs w:val="24"/>
        </w:rPr>
      </w:pPr>
      <w:bookmarkStart w:id="81" w:name="_Toc224568181"/>
      <w:r w:rsidRPr="00425B99">
        <w:rPr>
          <w:rFonts w:ascii="Times New Roman" w:hAnsi="Times New Roman" w:cs="Times New Roman"/>
          <w:b/>
          <w:bCs/>
          <w:i w:val="0"/>
          <w:iCs w:val="0"/>
          <w:color w:val="auto"/>
          <w:sz w:val="24"/>
          <w:szCs w:val="24"/>
        </w:rPr>
        <w:t xml:space="preserve">Figura </w:t>
      </w:r>
      <w:r w:rsidRPr="00425B99">
        <w:rPr>
          <w:rFonts w:ascii="Times New Roman" w:hAnsi="Times New Roman" w:cs="Times New Roman"/>
          <w:b/>
          <w:bCs/>
          <w:i w:val="0"/>
          <w:iCs w:val="0"/>
          <w:color w:val="auto"/>
          <w:sz w:val="24"/>
          <w:szCs w:val="24"/>
        </w:rPr>
        <w:fldChar w:fldCharType="begin"/>
      </w:r>
      <w:r w:rsidRPr="00425B99">
        <w:rPr>
          <w:rFonts w:ascii="Times New Roman" w:hAnsi="Times New Roman" w:cs="Times New Roman"/>
          <w:b/>
          <w:bCs/>
          <w:i w:val="0"/>
          <w:iCs w:val="0"/>
          <w:color w:val="auto"/>
          <w:sz w:val="24"/>
          <w:szCs w:val="24"/>
        </w:rPr>
        <w:instrText xml:space="preserve"> SEQ Figura \* ARABIC </w:instrText>
      </w:r>
      <w:r w:rsidRPr="00425B99">
        <w:rPr>
          <w:rFonts w:ascii="Times New Roman" w:hAnsi="Times New Roman" w:cs="Times New Roman"/>
          <w:b/>
          <w:bCs/>
          <w:i w:val="0"/>
          <w:iCs w:val="0"/>
          <w:color w:val="auto"/>
          <w:sz w:val="24"/>
          <w:szCs w:val="24"/>
        </w:rPr>
        <w:fldChar w:fldCharType="separate"/>
      </w:r>
      <w:r w:rsidRPr="00425B99">
        <w:rPr>
          <w:rFonts w:ascii="Times New Roman" w:hAnsi="Times New Roman" w:cs="Times New Roman"/>
          <w:b/>
          <w:bCs/>
          <w:i w:val="0"/>
          <w:iCs w:val="0"/>
          <w:noProof/>
          <w:color w:val="auto"/>
          <w:sz w:val="24"/>
          <w:szCs w:val="24"/>
        </w:rPr>
        <w:t>6</w:t>
      </w:r>
      <w:bookmarkEnd w:id="81"/>
      <w:r w:rsidRPr="00425B99">
        <w:rPr>
          <w:rFonts w:ascii="Times New Roman" w:hAnsi="Times New Roman" w:cs="Times New Roman"/>
          <w:b/>
          <w:bCs/>
          <w:i w:val="0"/>
          <w:iCs w:val="0"/>
          <w:color w:val="auto"/>
          <w:sz w:val="24"/>
          <w:szCs w:val="24"/>
        </w:rPr>
        <w:fldChar w:fldCharType="end"/>
      </w:r>
    </w:p>
    <w:p w14:paraId="10734794" w14:textId="14C8B0C1" w:rsidR="000B010B" w:rsidRDefault="000B010B" w:rsidP="000B010B">
      <w:pPr>
        <w:spacing w:line="360" w:lineRule="auto"/>
        <w:jc w:val="center"/>
        <w:rPr>
          <w:rFonts w:ascii="Times New Roman" w:hAnsi="Times New Roman" w:cs="Times New Roman"/>
          <w:b/>
          <w:bCs/>
          <w:sz w:val="24"/>
          <w:szCs w:val="24"/>
        </w:rPr>
      </w:pPr>
      <w:r w:rsidRPr="000B010B">
        <w:rPr>
          <w:rFonts w:ascii="Times New Roman" w:hAnsi="Times New Roman" w:cs="Times New Roman"/>
          <w:b/>
          <w:bCs/>
          <w:noProof/>
          <w:sz w:val="24"/>
          <w:szCs w:val="24"/>
        </w:rPr>
        <w:drawing>
          <wp:inline distT="0" distB="0" distL="0" distR="0" wp14:anchorId="4DE62055" wp14:editId="2AB81A88">
            <wp:extent cx="4467225" cy="4423184"/>
            <wp:effectExtent l="0" t="0" r="0" b="0"/>
            <wp:docPr id="7867071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4610" cy="4440398"/>
                    </a:xfrm>
                    <a:prstGeom prst="rect">
                      <a:avLst/>
                    </a:prstGeom>
                    <a:noFill/>
                    <a:ln>
                      <a:noFill/>
                    </a:ln>
                  </pic:spPr>
                </pic:pic>
              </a:graphicData>
            </a:graphic>
          </wp:inline>
        </w:drawing>
      </w:r>
    </w:p>
    <w:p w14:paraId="7EF3358D" w14:textId="77777777" w:rsidR="00C3634F" w:rsidRDefault="00C3634F" w:rsidP="00C3634F">
      <w:pPr>
        <w:spacing w:line="360" w:lineRule="auto"/>
        <w:jc w:val="both"/>
        <w:rPr>
          <w:rFonts w:ascii="Times New Roman" w:hAnsi="Times New Roman" w:cs="Times New Roman"/>
          <w:b/>
          <w:bCs/>
          <w:sz w:val="24"/>
          <w:szCs w:val="24"/>
        </w:rPr>
      </w:pPr>
    </w:p>
    <w:p w14:paraId="7F46FE65" w14:textId="41B4AB8E" w:rsidR="000B010B" w:rsidRDefault="000B010B" w:rsidP="00C57E3F">
      <w:pPr>
        <w:pStyle w:val="Ttulo2"/>
      </w:pPr>
      <w:bookmarkStart w:id="82" w:name="_Toc224836638"/>
      <w:r w:rsidRPr="000B010B">
        <w:t>Hitos y cronograma de implementación</w:t>
      </w:r>
      <w:bookmarkEnd w:id="82"/>
      <w:r w:rsidRPr="000B010B">
        <w:t xml:space="preserve"> </w:t>
      </w:r>
    </w:p>
    <w:p w14:paraId="7EB3C511" w14:textId="1563D768" w:rsidR="003316C9" w:rsidRPr="00425B99" w:rsidRDefault="003316C9" w:rsidP="003316C9">
      <w:pPr>
        <w:pStyle w:val="Descripcin"/>
        <w:rPr>
          <w:rFonts w:ascii="Times New Roman" w:hAnsi="Times New Roman" w:cs="Times New Roman"/>
          <w:b/>
          <w:bCs/>
          <w:i w:val="0"/>
          <w:iCs w:val="0"/>
          <w:color w:val="auto"/>
          <w:sz w:val="24"/>
          <w:szCs w:val="24"/>
        </w:rPr>
      </w:pPr>
      <w:bookmarkStart w:id="83" w:name="_Toc224568182"/>
      <w:r w:rsidRPr="00425B99">
        <w:rPr>
          <w:rFonts w:ascii="Times New Roman" w:hAnsi="Times New Roman" w:cs="Times New Roman"/>
          <w:b/>
          <w:bCs/>
          <w:i w:val="0"/>
          <w:iCs w:val="0"/>
          <w:color w:val="auto"/>
          <w:sz w:val="24"/>
          <w:szCs w:val="24"/>
        </w:rPr>
        <w:t xml:space="preserve">Figura </w:t>
      </w:r>
      <w:r w:rsidRPr="00425B99">
        <w:rPr>
          <w:rFonts w:ascii="Times New Roman" w:hAnsi="Times New Roman" w:cs="Times New Roman"/>
          <w:b/>
          <w:bCs/>
          <w:i w:val="0"/>
          <w:iCs w:val="0"/>
          <w:color w:val="auto"/>
          <w:sz w:val="24"/>
          <w:szCs w:val="24"/>
        </w:rPr>
        <w:fldChar w:fldCharType="begin"/>
      </w:r>
      <w:r w:rsidRPr="00425B99">
        <w:rPr>
          <w:rFonts w:ascii="Times New Roman" w:hAnsi="Times New Roman" w:cs="Times New Roman"/>
          <w:b/>
          <w:bCs/>
          <w:i w:val="0"/>
          <w:iCs w:val="0"/>
          <w:color w:val="auto"/>
          <w:sz w:val="24"/>
          <w:szCs w:val="24"/>
        </w:rPr>
        <w:instrText xml:space="preserve"> SEQ Figura \* ARABIC </w:instrText>
      </w:r>
      <w:r w:rsidRPr="00425B99">
        <w:rPr>
          <w:rFonts w:ascii="Times New Roman" w:hAnsi="Times New Roman" w:cs="Times New Roman"/>
          <w:b/>
          <w:bCs/>
          <w:i w:val="0"/>
          <w:iCs w:val="0"/>
          <w:color w:val="auto"/>
          <w:sz w:val="24"/>
          <w:szCs w:val="24"/>
        </w:rPr>
        <w:fldChar w:fldCharType="separate"/>
      </w:r>
      <w:r w:rsidRPr="00425B99">
        <w:rPr>
          <w:rFonts w:ascii="Times New Roman" w:hAnsi="Times New Roman" w:cs="Times New Roman"/>
          <w:b/>
          <w:bCs/>
          <w:i w:val="0"/>
          <w:iCs w:val="0"/>
          <w:noProof/>
          <w:color w:val="auto"/>
          <w:sz w:val="24"/>
          <w:szCs w:val="24"/>
        </w:rPr>
        <w:t>7</w:t>
      </w:r>
      <w:bookmarkEnd w:id="83"/>
      <w:r w:rsidRPr="00425B99">
        <w:rPr>
          <w:rFonts w:ascii="Times New Roman" w:hAnsi="Times New Roman" w:cs="Times New Roman"/>
          <w:b/>
          <w:bCs/>
          <w:i w:val="0"/>
          <w:iCs w:val="0"/>
          <w:color w:val="auto"/>
          <w:sz w:val="24"/>
          <w:szCs w:val="24"/>
        </w:rPr>
        <w:fldChar w:fldCharType="end"/>
      </w:r>
      <w:r w:rsidR="00425B99" w:rsidRPr="000B010B">
        <w:rPr>
          <w:rFonts w:ascii="Times New Roman" w:hAnsi="Times New Roman" w:cs="Times New Roman"/>
          <w:b/>
          <w:bCs/>
          <w:noProof/>
          <w:sz w:val="24"/>
          <w:szCs w:val="24"/>
        </w:rPr>
        <w:drawing>
          <wp:inline distT="0" distB="0" distL="0" distR="0" wp14:anchorId="324B7245" wp14:editId="3E9D1193">
            <wp:extent cx="7897495" cy="2992837"/>
            <wp:effectExtent l="0" t="0" r="8255" b="0"/>
            <wp:docPr id="16204063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97495" cy="2992837"/>
                    </a:xfrm>
                    <a:prstGeom prst="rect">
                      <a:avLst/>
                    </a:prstGeom>
                    <a:noFill/>
                    <a:ln>
                      <a:noFill/>
                    </a:ln>
                  </pic:spPr>
                </pic:pic>
              </a:graphicData>
            </a:graphic>
          </wp:inline>
        </w:drawing>
      </w:r>
    </w:p>
    <w:p w14:paraId="43D16B70" w14:textId="0E410D6D" w:rsidR="000B010B" w:rsidRPr="000B010B" w:rsidRDefault="000B010B" w:rsidP="000B010B">
      <w:pPr>
        <w:spacing w:line="360" w:lineRule="auto"/>
        <w:jc w:val="both"/>
        <w:rPr>
          <w:rFonts w:ascii="Times New Roman" w:hAnsi="Times New Roman" w:cs="Times New Roman"/>
          <w:b/>
          <w:bCs/>
          <w:sz w:val="24"/>
          <w:szCs w:val="24"/>
        </w:rPr>
      </w:pPr>
    </w:p>
    <w:p w14:paraId="13E479E5" w14:textId="77777777" w:rsidR="000B010B" w:rsidRPr="000B010B" w:rsidRDefault="000B010B" w:rsidP="000B010B">
      <w:pPr>
        <w:spacing w:line="360" w:lineRule="auto"/>
        <w:jc w:val="both"/>
        <w:rPr>
          <w:rFonts w:ascii="Times New Roman" w:hAnsi="Times New Roman" w:cs="Times New Roman"/>
          <w:b/>
          <w:bCs/>
          <w:sz w:val="24"/>
          <w:szCs w:val="24"/>
        </w:rPr>
      </w:pPr>
    </w:p>
    <w:p w14:paraId="36CDECD8" w14:textId="77777777" w:rsidR="000B010B" w:rsidRDefault="000B010B" w:rsidP="00C3634F">
      <w:pPr>
        <w:spacing w:line="360" w:lineRule="auto"/>
        <w:jc w:val="both"/>
        <w:rPr>
          <w:rFonts w:ascii="Times New Roman" w:hAnsi="Times New Roman" w:cs="Times New Roman"/>
          <w:b/>
          <w:bCs/>
          <w:sz w:val="24"/>
          <w:szCs w:val="24"/>
          <w:lang w:val="es-MX"/>
        </w:rPr>
      </w:pPr>
    </w:p>
    <w:p w14:paraId="7043B2A0" w14:textId="77777777" w:rsidR="000B010B" w:rsidRDefault="000B010B" w:rsidP="00C3634F">
      <w:pPr>
        <w:spacing w:line="360" w:lineRule="auto"/>
        <w:jc w:val="both"/>
        <w:rPr>
          <w:rFonts w:ascii="Times New Roman" w:hAnsi="Times New Roman" w:cs="Times New Roman"/>
          <w:b/>
          <w:bCs/>
          <w:sz w:val="24"/>
          <w:szCs w:val="24"/>
          <w:lang w:val="es-MX"/>
        </w:rPr>
      </w:pPr>
    </w:p>
    <w:p w14:paraId="4FFC425C" w14:textId="77777777" w:rsidR="0049286F" w:rsidRDefault="0049286F" w:rsidP="00C3634F">
      <w:pPr>
        <w:spacing w:line="360" w:lineRule="auto"/>
        <w:jc w:val="both"/>
        <w:rPr>
          <w:rFonts w:ascii="Times New Roman" w:hAnsi="Times New Roman" w:cs="Times New Roman"/>
          <w:b/>
          <w:bCs/>
          <w:sz w:val="24"/>
          <w:szCs w:val="24"/>
          <w:lang w:val="es-MX"/>
        </w:rPr>
      </w:pPr>
    </w:p>
    <w:p w14:paraId="5226F009" w14:textId="77777777" w:rsidR="00425B99" w:rsidRDefault="00425B99" w:rsidP="00C3634F">
      <w:pPr>
        <w:spacing w:line="360" w:lineRule="auto"/>
        <w:jc w:val="both"/>
        <w:rPr>
          <w:rFonts w:ascii="Times New Roman" w:hAnsi="Times New Roman" w:cs="Times New Roman"/>
          <w:b/>
          <w:bCs/>
          <w:sz w:val="24"/>
          <w:szCs w:val="24"/>
          <w:lang w:val="es-MX"/>
        </w:rPr>
        <w:sectPr w:rsidR="00425B99" w:rsidSect="0022123B">
          <w:pgSz w:w="15840" w:h="12240" w:orient="landscape"/>
          <w:pgMar w:top="1701" w:right="1418" w:bottom="1701" w:left="1985" w:header="709" w:footer="709" w:gutter="0"/>
          <w:cols w:space="708"/>
          <w:docGrid w:linePitch="360"/>
        </w:sectPr>
      </w:pPr>
    </w:p>
    <w:p w14:paraId="00B07E6E" w14:textId="77777777" w:rsidR="00425B99" w:rsidRDefault="00425B99" w:rsidP="00DF05F5">
      <w:pPr>
        <w:pStyle w:val="Ttulo2"/>
      </w:pPr>
      <w:bookmarkStart w:id="84" w:name="_Toc224836639"/>
      <w:r w:rsidRPr="00A7337E">
        <w:lastRenderedPageBreak/>
        <w:t>Revisión por expertos y aprobación</w:t>
      </w:r>
      <w:bookmarkEnd w:id="84"/>
    </w:p>
    <w:p w14:paraId="2C3AE705" w14:textId="77777777" w:rsidR="00DF05F5" w:rsidRDefault="00425B99" w:rsidP="00DF05F5">
      <w:pPr>
        <w:pStyle w:val="APA7"/>
      </w:pPr>
      <w:r w:rsidRPr="00DF05F5">
        <w:t xml:space="preserve">El proceso de aprobación formal de la arquitectura de la seguridad elaborada para el SGSI de </w:t>
      </w:r>
      <w:proofErr w:type="spellStart"/>
      <w:r w:rsidRPr="00DF05F5">
        <w:t>TecnoSystem</w:t>
      </w:r>
      <w:proofErr w:type="spellEnd"/>
      <w:r w:rsidRPr="00DF05F5">
        <w:t xml:space="preserve"> S.A., requiere de una revisión por expertos aplicable </w:t>
      </w:r>
      <w:proofErr w:type="gramStart"/>
      <w:r w:rsidRPr="00DF05F5">
        <w:t>de acuerdo a</w:t>
      </w:r>
      <w:proofErr w:type="gramEnd"/>
      <w:r w:rsidRPr="00DF05F5">
        <w:t xml:space="preserve"> lo siguiente:</w:t>
      </w:r>
    </w:p>
    <w:p w14:paraId="2230E809" w14:textId="72E09181" w:rsidR="00425B99" w:rsidRPr="001C5972" w:rsidRDefault="00425B99" w:rsidP="00DF05F5">
      <w:pPr>
        <w:pStyle w:val="Ttulo2"/>
      </w:pPr>
      <w:bookmarkStart w:id="85" w:name="_Toc224836640"/>
      <w:r w:rsidRPr="00CA1EB2">
        <w:t>R</w:t>
      </w:r>
      <w:r>
        <w:t>oles participantes</w:t>
      </w:r>
      <w:bookmarkEnd w:id="85"/>
    </w:p>
    <w:p w14:paraId="49427407" w14:textId="531F9021" w:rsidR="00425B99" w:rsidRPr="00DF05F5" w:rsidRDefault="00425B99" w:rsidP="00DF05F5">
      <w:pPr>
        <w:pStyle w:val="Ttulo2"/>
        <w:rPr>
          <w:rFonts w:cs="Times New Roman"/>
          <w:szCs w:val="24"/>
        </w:rPr>
      </w:pPr>
      <w:bookmarkStart w:id="86" w:name="_Toc224836641"/>
      <w:r w:rsidRPr="00DF05F5">
        <w:rPr>
          <w:rFonts w:cs="Times New Roman"/>
          <w:szCs w:val="24"/>
        </w:rPr>
        <w:t>Revisores expertos</w:t>
      </w:r>
      <w:bookmarkEnd w:id="86"/>
    </w:p>
    <w:p w14:paraId="156A0F11" w14:textId="77777777" w:rsidR="00425B99" w:rsidRDefault="00425B99" w:rsidP="00425B99">
      <w:pPr>
        <w:pStyle w:val="APA7"/>
      </w:pPr>
      <w:r w:rsidRPr="00CA1EB2">
        <w:t>Se consideran expertos para la revisión técnica de los diagramas a:</w:t>
      </w:r>
    </w:p>
    <w:p w14:paraId="20D0CB28" w14:textId="77777777" w:rsidR="00425B99" w:rsidRPr="00CA1EB2" w:rsidRDefault="00425B99">
      <w:pPr>
        <w:pStyle w:val="APA7"/>
        <w:numPr>
          <w:ilvl w:val="0"/>
          <w:numId w:val="53"/>
        </w:numPr>
        <w:spacing w:after="160"/>
        <w:jc w:val="both"/>
      </w:pPr>
      <w:r w:rsidRPr="00CA1EB2">
        <w:rPr>
          <w:b/>
          <w:bCs/>
        </w:rPr>
        <w:t>Responsable del SGSI / líder en seguridad de la información:</w:t>
      </w:r>
      <w:r w:rsidRPr="00CA1EB2">
        <w:t xml:space="preserve"> Revisión de cobertura de controles, alineación con políticas y procedimientos del SGSI.</w:t>
      </w:r>
    </w:p>
    <w:p w14:paraId="050E780E" w14:textId="77777777" w:rsidR="00425B99" w:rsidRPr="00CA1EB2" w:rsidRDefault="00425B99">
      <w:pPr>
        <w:pStyle w:val="APA7"/>
        <w:numPr>
          <w:ilvl w:val="0"/>
          <w:numId w:val="53"/>
        </w:numPr>
        <w:spacing w:after="160"/>
        <w:jc w:val="both"/>
      </w:pPr>
      <w:r w:rsidRPr="00CA1EB2">
        <w:rPr>
          <w:b/>
          <w:bCs/>
        </w:rPr>
        <w:t>Área de DevOps / Infraestructura:</w:t>
      </w:r>
      <w:r w:rsidRPr="00CA1EB2">
        <w:t xml:space="preserve"> Revisión de representación de redes, sistemas, segmentación y controles técnicos (firewall, VPN, ambientes).</w:t>
      </w:r>
    </w:p>
    <w:p w14:paraId="17205F3F" w14:textId="77777777" w:rsidR="00425B99" w:rsidRDefault="00425B99">
      <w:pPr>
        <w:pStyle w:val="APA7"/>
        <w:numPr>
          <w:ilvl w:val="0"/>
          <w:numId w:val="53"/>
        </w:numPr>
        <w:spacing w:after="160"/>
        <w:jc w:val="both"/>
      </w:pPr>
      <w:r w:rsidRPr="00CA1EB2">
        <w:rPr>
          <w:b/>
          <w:bCs/>
        </w:rPr>
        <w:t>Líder de desarrollo o representante técnico:</w:t>
      </w:r>
      <w:r w:rsidRPr="00CA1EB2">
        <w:t xml:space="preserve"> Revisión del diagrama de entorno de desarrollo (repositorios, CI/CD, ambientes) y de control de acceso en entornos de desarrollo.</w:t>
      </w:r>
    </w:p>
    <w:p w14:paraId="4FF2A32A" w14:textId="6F6113DF" w:rsidR="00425B99" w:rsidRPr="00DF05F5" w:rsidRDefault="00425B99" w:rsidP="00DF05F5">
      <w:pPr>
        <w:pStyle w:val="Ttulo2"/>
      </w:pPr>
      <w:bookmarkStart w:id="87" w:name="_Toc224836642"/>
      <w:r w:rsidRPr="00DF05F5">
        <w:t>Aprobador</w:t>
      </w:r>
      <w:bookmarkEnd w:id="87"/>
    </w:p>
    <w:p w14:paraId="2A6A73B3" w14:textId="77777777" w:rsidR="00425B99" w:rsidRDefault="00425B99" w:rsidP="00425B99">
      <w:pPr>
        <w:pStyle w:val="APA7"/>
      </w:pPr>
      <w:r w:rsidRPr="00CA1EB2">
        <w:t xml:space="preserve">La aprobación formal de los diagramas corresponde a la alta dirección, en representación de </w:t>
      </w:r>
      <w:proofErr w:type="spellStart"/>
      <w:r w:rsidRPr="00CA1EB2">
        <w:t>TecnoSystem</w:t>
      </w:r>
      <w:proofErr w:type="spellEnd"/>
      <w:r w:rsidRPr="00CA1EB2">
        <w:t xml:space="preserve"> S.A. una vez satisfecha la revisión por expertos.</w:t>
      </w:r>
      <w:r>
        <w:t xml:space="preserve"> </w:t>
      </w:r>
      <w:r w:rsidRPr="00CA1EB2">
        <w:t>Pueden sumarse otros revisores si la organización lo considera necesario.</w:t>
      </w:r>
    </w:p>
    <w:p w14:paraId="50E57404" w14:textId="7EA775A3" w:rsidR="00425B99" w:rsidRPr="00CA1EB2" w:rsidRDefault="00425B99" w:rsidP="00DF05F5">
      <w:pPr>
        <w:pStyle w:val="Ttulo2"/>
      </w:pPr>
      <w:bookmarkStart w:id="88" w:name="_Toc224836643"/>
      <w:r w:rsidRPr="00CA1EB2">
        <w:t>Criterios de revisión</w:t>
      </w:r>
      <w:bookmarkEnd w:id="88"/>
    </w:p>
    <w:p w14:paraId="0DA09D11" w14:textId="77777777" w:rsidR="00425B99" w:rsidRDefault="00425B99" w:rsidP="00425B99">
      <w:pPr>
        <w:pStyle w:val="APA7"/>
      </w:pPr>
      <w:r w:rsidRPr="00CA1EB2">
        <w:t>Los expertos evaluarán los diagramas con base en los siguientes criterios:</w:t>
      </w:r>
    </w:p>
    <w:p w14:paraId="65B63FF5" w14:textId="7E4418A4" w:rsidR="00425B99" w:rsidRPr="00425B99" w:rsidRDefault="00425B99" w:rsidP="00425B99">
      <w:pPr>
        <w:pStyle w:val="Descripcin"/>
        <w:rPr>
          <w:rFonts w:ascii="Times New Roman" w:hAnsi="Times New Roman" w:cs="Times New Roman"/>
          <w:b/>
          <w:bCs/>
          <w:i w:val="0"/>
          <w:iCs w:val="0"/>
          <w:color w:val="auto"/>
          <w:sz w:val="24"/>
          <w:szCs w:val="24"/>
        </w:rPr>
      </w:pPr>
      <w:bookmarkStart w:id="89" w:name="_Toc224836737"/>
      <w:r w:rsidRPr="00425B99">
        <w:rPr>
          <w:rFonts w:ascii="Times New Roman" w:hAnsi="Times New Roman" w:cs="Times New Roman"/>
          <w:b/>
          <w:bCs/>
          <w:i w:val="0"/>
          <w:iCs w:val="0"/>
          <w:color w:val="auto"/>
          <w:sz w:val="24"/>
          <w:szCs w:val="24"/>
        </w:rPr>
        <w:t xml:space="preserve">Tabla </w:t>
      </w:r>
      <w:r w:rsidRPr="00425B99">
        <w:rPr>
          <w:rFonts w:ascii="Times New Roman" w:hAnsi="Times New Roman" w:cs="Times New Roman"/>
          <w:b/>
          <w:bCs/>
          <w:i w:val="0"/>
          <w:iCs w:val="0"/>
          <w:color w:val="auto"/>
          <w:sz w:val="24"/>
          <w:szCs w:val="24"/>
        </w:rPr>
        <w:fldChar w:fldCharType="begin"/>
      </w:r>
      <w:r w:rsidRPr="00425B99">
        <w:rPr>
          <w:rFonts w:ascii="Times New Roman" w:hAnsi="Times New Roman" w:cs="Times New Roman"/>
          <w:b/>
          <w:bCs/>
          <w:i w:val="0"/>
          <w:iCs w:val="0"/>
          <w:color w:val="auto"/>
          <w:sz w:val="24"/>
          <w:szCs w:val="24"/>
        </w:rPr>
        <w:instrText xml:space="preserve"> SEQ Tabla \* ARABIC </w:instrText>
      </w:r>
      <w:r w:rsidRPr="00425B99">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11</w:t>
      </w:r>
      <w:bookmarkEnd w:id="89"/>
      <w:r w:rsidRPr="00425B99">
        <w:rPr>
          <w:rFonts w:ascii="Times New Roman" w:hAnsi="Times New Roman" w:cs="Times New Roman"/>
          <w:b/>
          <w:bCs/>
          <w:i w:val="0"/>
          <w:iCs w:val="0"/>
          <w:color w:val="auto"/>
          <w:sz w:val="24"/>
          <w:szCs w:val="24"/>
        </w:rPr>
        <w:fldChar w:fldCharType="end"/>
      </w:r>
    </w:p>
    <w:p w14:paraId="1BC08F58" w14:textId="77777777" w:rsidR="00425B99" w:rsidRPr="001C5972" w:rsidRDefault="00425B99" w:rsidP="00425B99">
      <w:pPr>
        <w:pStyle w:val="APA7"/>
        <w:ind w:firstLine="0"/>
        <w:rPr>
          <w:i/>
          <w:iCs/>
        </w:rPr>
      </w:pPr>
      <w:r w:rsidRPr="001C5972">
        <w:rPr>
          <w:i/>
          <w:iCs/>
        </w:rPr>
        <w:t>Criterios de revisión de arquitectura de seguridad</w:t>
      </w:r>
    </w:p>
    <w:tbl>
      <w:tblPr>
        <w:tblStyle w:val="Tablanormal2"/>
        <w:tblW w:w="0" w:type="auto"/>
        <w:tblLook w:val="04A0" w:firstRow="1" w:lastRow="0" w:firstColumn="1" w:lastColumn="0" w:noHBand="0" w:noVBand="1"/>
      </w:tblPr>
      <w:tblGrid>
        <w:gridCol w:w="2801"/>
        <w:gridCol w:w="6036"/>
      </w:tblGrid>
      <w:tr w:rsidR="00425B99" w14:paraId="10DF393D" w14:textId="77777777" w:rsidTr="00A7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547E7AE" w14:textId="77777777" w:rsidR="00425B99" w:rsidRDefault="00425B99" w:rsidP="00A7498D">
            <w:pPr>
              <w:pStyle w:val="APA7"/>
              <w:ind w:firstLine="0"/>
              <w:jc w:val="center"/>
            </w:pPr>
            <w:r>
              <w:t>Criterio</w:t>
            </w:r>
          </w:p>
        </w:tc>
        <w:tc>
          <w:tcPr>
            <w:tcW w:w="6181" w:type="dxa"/>
          </w:tcPr>
          <w:p w14:paraId="728FC757" w14:textId="77777777" w:rsidR="00425B99" w:rsidRDefault="00425B99" w:rsidP="00A7498D">
            <w:pPr>
              <w:pStyle w:val="APA7"/>
              <w:ind w:firstLine="0"/>
              <w:jc w:val="center"/>
              <w:cnfStyle w:val="100000000000" w:firstRow="1" w:lastRow="0" w:firstColumn="0" w:lastColumn="0" w:oddVBand="0" w:evenVBand="0" w:oddHBand="0" w:evenHBand="0" w:firstRowFirstColumn="0" w:firstRowLastColumn="0" w:lastRowFirstColumn="0" w:lastRowLastColumn="0"/>
            </w:pPr>
            <w:r w:rsidRPr="00FF5AE7">
              <w:t>Descripción</w:t>
            </w:r>
          </w:p>
        </w:tc>
      </w:tr>
      <w:tr w:rsidR="00425B99" w14:paraId="25B82671"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EA38A89" w14:textId="77777777" w:rsidR="00425B99" w:rsidRPr="00FF5AE7" w:rsidRDefault="00425B99" w:rsidP="00A7498D">
            <w:pPr>
              <w:pStyle w:val="APA7"/>
              <w:ind w:firstLine="0"/>
              <w:rPr>
                <w:lang w:val="es-GT"/>
              </w:rPr>
            </w:pPr>
            <w:r w:rsidRPr="00FF5AE7">
              <w:rPr>
                <w:lang w:val="es-GT"/>
              </w:rPr>
              <w:t>Alineación con activos críticos</w:t>
            </w:r>
          </w:p>
          <w:p w14:paraId="43069E82" w14:textId="77777777" w:rsidR="00425B99" w:rsidRDefault="00425B99" w:rsidP="00A7498D">
            <w:pPr>
              <w:pStyle w:val="APA7"/>
            </w:pPr>
          </w:p>
        </w:tc>
        <w:tc>
          <w:tcPr>
            <w:tcW w:w="6181" w:type="dxa"/>
          </w:tcPr>
          <w:p w14:paraId="6FFBBAEA" w14:textId="77777777" w:rsidR="00425B99" w:rsidRPr="006C4DD8" w:rsidRDefault="00425B99" w:rsidP="00A7498D">
            <w:pPr>
              <w:pStyle w:val="APA7"/>
              <w:ind w:firstLine="0"/>
              <w:cnfStyle w:val="000000100000" w:firstRow="0" w:lastRow="0" w:firstColumn="0" w:lastColumn="0" w:oddVBand="0" w:evenVBand="0" w:oddHBand="1" w:evenHBand="0" w:firstRowFirstColumn="0" w:firstRowLastColumn="0" w:lastRowFirstColumn="0" w:lastRowLastColumn="0"/>
            </w:pPr>
            <w:r w:rsidRPr="006C4DD8">
              <w:t>Los diagramas reflejan las aplicaciones, sistemas y redes críticas identificadas en el inventario (Tablas 8, 9 y 10).</w:t>
            </w:r>
          </w:p>
          <w:p w14:paraId="273E8D1C" w14:textId="77777777" w:rsidR="00425B99" w:rsidRPr="006C4DD8" w:rsidRDefault="00425B99" w:rsidP="00A7498D">
            <w:pPr>
              <w:pStyle w:val="APA7"/>
              <w:cnfStyle w:val="000000100000" w:firstRow="0" w:lastRow="0" w:firstColumn="0" w:lastColumn="0" w:oddVBand="0" w:evenVBand="0" w:oddHBand="1" w:evenHBand="0" w:firstRowFirstColumn="0" w:firstRowLastColumn="0" w:lastRowFirstColumn="0" w:lastRowLastColumn="0"/>
            </w:pPr>
          </w:p>
        </w:tc>
      </w:tr>
      <w:tr w:rsidR="00425B99" w14:paraId="63B16AF4" w14:textId="77777777" w:rsidTr="00A7498D">
        <w:tc>
          <w:tcPr>
            <w:cnfStyle w:val="001000000000" w:firstRow="0" w:lastRow="0" w:firstColumn="1" w:lastColumn="0" w:oddVBand="0" w:evenVBand="0" w:oddHBand="0" w:evenHBand="0" w:firstRowFirstColumn="0" w:firstRowLastColumn="0" w:lastRowFirstColumn="0" w:lastRowLastColumn="0"/>
            <w:tcW w:w="2835" w:type="dxa"/>
          </w:tcPr>
          <w:p w14:paraId="24A78A87" w14:textId="77777777" w:rsidR="00425B99" w:rsidRPr="00FF5AE7" w:rsidRDefault="00425B99" w:rsidP="00A7498D">
            <w:pPr>
              <w:pStyle w:val="APA7"/>
              <w:ind w:firstLine="0"/>
              <w:rPr>
                <w:lang w:val="es-GT"/>
              </w:rPr>
            </w:pPr>
            <w:r w:rsidRPr="00FF5AE7">
              <w:rPr>
                <w:lang w:val="es-GT"/>
              </w:rPr>
              <w:lastRenderedPageBreak/>
              <w:t>Consistencia con políticas y procedimientos</w:t>
            </w:r>
          </w:p>
          <w:p w14:paraId="4A7A2FD7" w14:textId="77777777" w:rsidR="00425B99" w:rsidRDefault="00425B99" w:rsidP="00A7498D">
            <w:pPr>
              <w:pStyle w:val="APA7"/>
            </w:pPr>
          </w:p>
        </w:tc>
        <w:tc>
          <w:tcPr>
            <w:tcW w:w="6181" w:type="dxa"/>
          </w:tcPr>
          <w:p w14:paraId="4C8A19EE" w14:textId="77777777" w:rsidR="00425B99" w:rsidRPr="006C4DD8" w:rsidRDefault="00425B99" w:rsidP="00A7498D">
            <w:pPr>
              <w:pStyle w:val="APA7"/>
              <w:ind w:firstLine="0"/>
              <w:cnfStyle w:val="000000000000" w:firstRow="0" w:lastRow="0" w:firstColumn="0" w:lastColumn="0" w:oddVBand="0" w:evenVBand="0" w:oddHBand="0" w:evenHBand="0" w:firstRowFirstColumn="0" w:firstRowLastColumn="0" w:lastRowFirstColumn="0" w:lastRowLastColumn="0"/>
            </w:pPr>
            <w:r w:rsidRPr="006C4DD8">
              <w:t>Los controles representados (MFA, segmentación, IAM, respaldo, etc.) están alineados con las políticas de seguridad y el manual de procedimientos del SGSI.</w:t>
            </w:r>
          </w:p>
          <w:p w14:paraId="69119C98" w14:textId="77777777" w:rsidR="00425B99" w:rsidRPr="006C4DD8" w:rsidRDefault="00425B99" w:rsidP="00A7498D">
            <w:pPr>
              <w:pStyle w:val="APA7"/>
              <w:cnfStyle w:val="000000000000" w:firstRow="0" w:lastRow="0" w:firstColumn="0" w:lastColumn="0" w:oddVBand="0" w:evenVBand="0" w:oddHBand="0" w:evenHBand="0" w:firstRowFirstColumn="0" w:firstRowLastColumn="0" w:lastRowFirstColumn="0" w:lastRowLastColumn="0"/>
            </w:pPr>
          </w:p>
        </w:tc>
      </w:tr>
      <w:tr w:rsidR="00425B99" w14:paraId="63AB978F"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860F686" w14:textId="77777777" w:rsidR="00425B99" w:rsidRPr="00FF5AE7" w:rsidRDefault="00425B99" w:rsidP="00A7498D">
            <w:pPr>
              <w:pStyle w:val="APA7"/>
              <w:ind w:firstLine="0"/>
              <w:rPr>
                <w:lang w:val="es-GT"/>
              </w:rPr>
            </w:pPr>
            <w:r w:rsidRPr="00FF5AE7">
              <w:rPr>
                <w:lang w:val="es-GT"/>
              </w:rPr>
              <w:t>Completitud</w:t>
            </w:r>
          </w:p>
          <w:p w14:paraId="2ADE2B07" w14:textId="77777777" w:rsidR="00425B99" w:rsidRDefault="00425B99" w:rsidP="00A7498D">
            <w:pPr>
              <w:pStyle w:val="APA7"/>
            </w:pPr>
          </w:p>
        </w:tc>
        <w:tc>
          <w:tcPr>
            <w:tcW w:w="6181" w:type="dxa"/>
          </w:tcPr>
          <w:p w14:paraId="282575CC" w14:textId="77777777" w:rsidR="00425B99" w:rsidRPr="006C4DD8" w:rsidRDefault="00425B99" w:rsidP="00A7498D">
            <w:pPr>
              <w:pStyle w:val="APA7"/>
              <w:ind w:firstLine="0"/>
              <w:cnfStyle w:val="000000100000" w:firstRow="0" w:lastRow="0" w:firstColumn="0" w:lastColumn="0" w:oddVBand="0" w:evenVBand="0" w:oddHBand="1" w:evenHBand="0" w:firstRowFirstColumn="0" w:firstRowLastColumn="0" w:lastRowFirstColumn="0" w:lastRowLastColumn="0"/>
            </w:pPr>
            <w:r w:rsidRPr="006C4DD8">
              <w:t>Cada diagrama incluye los elementos necesarios para entender la arquitectura en su ámbito (general, red, desarrollo, control de acceso) sin omisiones relevantes.</w:t>
            </w:r>
          </w:p>
          <w:p w14:paraId="4024ED2C" w14:textId="77777777" w:rsidR="00425B99" w:rsidRPr="006C4DD8" w:rsidRDefault="00425B99" w:rsidP="00A7498D">
            <w:pPr>
              <w:pStyle w:val="APA7"/>
              <w:cnfStyle w:val="000000100000" w:firstRow="0" w:lastRow="0" w:firstColumn="0" w:lastColumn="0" w:oddVBand="0" w:evenVBand="0" w:oddHBand="1" w:evenHBand="0" w:firstRowFirstColumn="0" w:firstRowLastColumn="0" w:lastRowFirstColumn="0" w:lastRowLastColumn="0"/>
            </w:pPr>
          </w:p>
        </w:tc>
      </w:tr>
      <w:tr w:rsidR="00425B99" w14:paraId="1F70DC71" w14:textId="77777777" w:rsidTr="00A7498D">
        <w:tc>
          <w:tcPr>
            <w:cnfStyle w:val="001000000000" w:firstRow="0" w:lastRow="0" w:firstColumn="1" w:lastColumn="0" w:oddVBand="0" w:evenVBand="0" w:oddHBand="0" w:evenHBand="0" w:firstRowFirstColumn="0" w:firstRowLastColumn="0" w:lastRowFirstColumn="0" w:lastRowLastColumn="0"/>
            <w:tcW w:w="2835" w:type="dxa"/>
          </w:tcPr>
          <w:p w14:paraId="48E23C57" w14:textId="77777777" w:rsidR="00425B99" w:rsidRPr="00FF5AE7" w:rsidRDefault="00425B99" w:rsidP="00A7498D">
            <w:pPr>
              <w:pStyle w:val="APA7"/>
              <w:ind w:firstLine="0"/>
              <w:rPr>
                <w:lang w:val="es-GT"/>
              </w:rPr>
            </w:pPr>
            <w:r w:rsidRPr="00FF5AE7">
              <w:rPr>
                <w:lang w:val="es-GT"/>
              </w:rPr>
              <w:t>Claridad y usabilidad</w:t>
            </w:r>
          </w:p>
          <w:p w14:paraId="2A31A4F5" w14:textId="77777777" w:rsidR="00425B99" w:rsidRDefault="00425B99" w:rsidP="00A7498D">
            <w:pPr>
              <w:pStyle w:val="APA7"/>
            </w:pPr>
          </w:p>
        </w:tc>
        <w:tc>
          <w:tcPr>
            <w:tcW w:w="6181" w:type="dxa"/>
          </w:tcPr>
          <w:p w14:paraId="4D920C31" w14:textId="77777777" w:rsidR="00425B99" w:rsidRPr="006C4DD8" w:rsidRDefault="00425B99" w:rsidP="00A7498D">
            <w:pPr>
              <w:pStyle w:val="APA7"/>
              <w:ind w:firstLine="0"/>
              <w:cnfStyle w:val="000000000000" w:firstRow="0" w:lastRow="0" w:firstColumn="0" w:lastColumn="0" w:oddVBand="0" w:evenVBand="0" w:oddHBand="0" w:evenHBand="0" w:firstRowFirstColumn="0" w:firstRowLastColumn="0" w:lastRowFirstColumn="0" w:lastRowLastColumn="0"/>
            </w:pPr>
            <w:r w:rsidRPr="006C4DD8">
              <w:t>La representación es comprensible para los roles que deban usar los diagramas (operaciones, auditoría, gerencia).</w:t>
            </w:r>
          </w:p>
          <w:p w14:paraId="76EA8EB0" w14:textId="77777777" w:rsidR="00425B99" w:rsidRPr="006C4DD8" w:rsidRDefault="00425B99" w:rsidP="00A7498D">
            <w:pPr>
              <w:pStyle w:val="APA7"/>
              <w:cnfStyle w:val="000000000000" w:firstRow="0" w:lastRow="0" w:firstColumn="0" w:lastColumn="0" w:oddVBand="0" w:evenVBand="0" w:oddHBand="0" w:evenHBand="0" w:firstRowFirstColumn="0" w:firstRowLastColumn="0" w:lastRowFirstColumn="0" w:lastRowLastColumn="0"/>
            </w:pPr>
          </w:p>
        </w:tc>
      </w:tr>
      <w:tr w:rsidR="00425B99" w14:paraId="5D269F6C"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7C5A11C" w14:textId="77777777" w:rsidR="00425B99" w:rsidRPr="00FF5AE7" w:rsidRDefault="00425B99" w:rsidP="00A7498D">
            <w:pPr>
              <w:pStyle w:val="APA7"/>
              <w:ind w:firstLine="0"/>
              <w:rPr>
                <w:lang w:val="es-GT"/>
              </w:rPr>
            </w:pPr>
            <w:r w:rsidRPr="00FF5AE7">
              <w:rPr>
                <w:lang w:val="es-GT"/>
              </w:rPr>
              <w:t>Adecuación al contexto</w:t>
            </w:r>
          </w:p>
          <w:p w14:paraId="03C282A5" w14:textId="77777777" w:rsidR="00425B99" w:rsidRDefault="00425B99" w:rsidP="00A7498D">
            <w:pPr>
              <w:pStyle w:val="APA7"/>
            </w:pPr>
          </w:p>
        </w:tc>
        <w:tc>
          <w:tcPr>
            <w:tcW w:w="6181" w:type="dxa"/>
          </w:tcPr>
          <w:p w14:paraId="581AB4C1" w14:textId="77777777" w:rsidR="00425B99" w:rsidRPr="006C4DD8" w:rsidRDefault="00425B99" w:rsidP="00A7498D">
            <w:pPr>
              <w:pStyle w:val="APA7"/>
              <w:ind w:firstLine="0"/>
              <w:cnfStyle w:val="000000100000" w:firstRow="0" w:lastRow="0" w:firstColumn="0" w:lastColumn="0" w:oddVBand="0" w:evenVBand="0" w:oddHBand="1" w:evenHBand="0" w:firstRowFirstColumn="0" w:firstRowLastColumn="0" w:lastRowFirstColumn="0" w:lastRowLastColumn="0"/>
            </w:pPr>
            <w:r w:rsidRPr="006C4DD8">
              <w:t>La arquitectura representada es coherente con el tamaño, modelo híbrido y tipo de servicios (SaaS) de la organización.</w:t>
            </w:r>
          </w:p>
          <w:p w14:paraId="13952E87" w14:textId="77777777" w:rsidR="00425B99" w:rsidRPr="006C4DD8" w:rsidRDefault="00425B99" w:rsidP="00A7498D">
            <w:pPr>
              <w:pStyle w:val="APA7"/>
              <w:cnfStyle w:val="000000100000" w:firstRow="0" w:lastRow="0" w:firstColumn="0" w:lastColumn="0" w:oddVBand="0" w:evenVBand="0" w:oddHBand="1" w:evenHBand="0" w:firstRowFirstColumn="0" w:firstRowLastColumn="0" w:lastRowFirstColumn="0" w:lastRowLastColumn="0"/>
            </w:pPr>
          </w:p>
        </w:tc>
      </w:tr>
    </w:tbl>
    <w:p w14:paraId="2DBEDCC9" w14:textId="77777777" w:rsidR="00425B99" w:rsidRPr="00B8289F" w:rsidRDefault="00425B99" w:rsidP="00425B99">
      <w:pPr>
        <w:pStyle w:val="APA7"/>
        <w:ind w:firstLine="0"/>
        <w:jc w:val="right"/>
        <w:rPr>
          <w:lang w:eastAsia="es-PE"/>
        </w:rPr>
      </w:pPr>
      <w:r w:rsidRPr="003F6E81">
        <w:rPr>
          <w:b/>
          <w:bCs/>
          <w:lang w:eastAsia="es-PE"/>
        </w:rPr>
        <w:t>Nota:</w:t>
      </w:r>
      <w:r w:rsidRPr="003F6E81">
        <w:rPr>
          <w:lang w:eastAsia="es-PE"/>
        </w:rPr>
        <w:t xml:space="preserve"> Tabla de elaboración propia</w:t>
      </w:r>
    </w:p>
    <w:p w14:paraId="0E28C9BD" w14:textId="77777777" w:rsidR="00425B99" w:rsidRDefault="00425B99" w:rsidP="00425B99">
      <w:pPr>
        <w:pStyle w:val="APA7"/>
      </w:pPr>
      <w:r w:rsidRPr="00A5738C">
        <w:t>Cada revisor puede consignar observaciones o recomendaciones de mejora. Si existen observaciones de fondo, se deben incorporar ajustes a los diagramas antes de someterlos a aprobación de la alta dirección.</w:t>
      </w:r>
    </w:p>
    <w:p w14:paraId="4DD00C69" w14:textId="45F17FAA" w:rsidR="00425B99" w:rsidRPr="00A5738C" w:rsidRDefault="00425B99" w:rsidP="00DF05F5">
      <w:pPr>
        <w:pStyle w:val="Ttulo2"/>
      </w:pPr>
      <w:bookmarkStart w:id="90" w:name="_Toc224836644"/>
      <w:r w:rsidRPr="00A5738C">
        <w:t>Proceso de revisión y aprobación</w:t>
      </w:r>
      <w:bookmarkEnd w:id="90"/>
    </w:p>
    <w:p w14:paraId="4178ED30" w14:textId="77777777" w:rsidR="00425B99" w:rsidRPr="00A5738C" w:rsidRDefault="00425B99">
      <w:pPr>
        <w:pStyle w:val="APA7"/>
        <w:numPr>
          <w:ilvl w:val="0"/>
          <w:numId w:val="54"/>
        </w:numPr>
        <w:spacing w:after="160"/>
        <w:jc w:val="both"/>
      </w:pPr>
      <w:r w:rsidRPr="00A5738C">
        <w:rPr>
          <w:b/>
          <w:bCs/>
        </w:rPr>
        <w:t>Elaboración:</w:t>
      </w:r>
      <w:r>
        <w:t xml:space="preserve"> </w:t>
      </w:r>
      <w:r w:rsidRPr="00A5738C">
        <w:t xml:space="preserve">El responsable del SGSI (o quien designe la organización) elabora o actualiza los diagramas </w:t>
      </w:r>
      <w:r>
        <w:t>de arquitectura de la seguridad.</w:t>
      </w:r>
    </w:p>
    <w:p w14:paraId="57302A7F" w14:textId="77777777" w:rsidR="00425B99" w:rsidRPr="00A5738C" w:rsidRDefault="00425B99">
      <w:pPr>
        <w:pStyle w:val="APA7"/>
        <w:numPr>
          <w:ilvl w:val="0"/>
          <w:numId w:val="54"/>
        </w:numPr>
        <w:spacing w:after="160"/>
        <w:jc w:val="both"/>
      </w:pPr>
      <w:r w:rsidRPr="00A5738C">
        <w:rPr>
          <w:b/>
          <w:bCs/>
        </w:rPr>
        <w:t xml:space="preserve">Distribución: </w:t>
      </w:r>
      <w:r w:rsidRPr="00A5738C">
        <w:t>Se envían los diagramas y este documento de criterios a los revisores expertos (SGSI, DevOps</w:t>
      </w:r>
      <w:r>
        <w:t xml:space="preserve"> </w:t>
      </w:r>
      <w:r w:rsidRPr="00A5738C">
        <w:t>/</w:t>
      </w:r>
      <w:r>
        <w:t xml:space="preserve"> </w:t>
      </w:r>
      <w:r w:rsidRPr="00A5738C">
        <w:t>Infraestructura, Desarrollo).</w:t>
      </w:r>
    </w:p>
    <w:p w14:paraId="6DDB1EBA" w14:textId="77777777" w:rsidR="00425B99" w:rsidRPr="00A5738C" w:rsidRDefault="00425B99">
      <w:pPr>
        <w:pStyle w:val="APA7"/>
        <w:numPr>
          <w:ilvl w:val="0"/>
          <w:numId w:val="54"/>
        </w:numPr>
        <w:spacing w:after="160"/>
        <w:jc w:val="both"/>
      </w:pPr>
      <w:r w:rsidRPr="00A5738C">
        <w:rPr>
          <w:b/>
          <w:bCs/>
        </w:rPr>
        <w:t>Revisión técnica:</w:t>
      </w:r>
      <w:r>
        <w:t xml:space="preserve"> </w:t>
      </w:r>
      <w:r w:rsidRPr="00A5738C">
        <w:t>Cada revisor revisa los diagramas conforme a los criterios de</w:t>
      </w:r>
      <w:r>
        <w:t xml:space="preserve"> revisión</w:t>
      </w:r>
      <w:r w:rsidRPr="00A5738C">
        <w:t xml:space="preserve"> y documenta </w:t>
      </w:r>
      <w:r>
        <w:t>los resultados.</w:t>
      </w:r>
    </w:p>
    <w:p w14:paraId="0A36C88C" w14:textId="77777777" w:rsidR="00425B99" w:rsidRPr="00A5738C" w:rsidRDefault="00425B99">
      <w:pPr>
        <w:pStyle w:val="APA7"/>
        <w:numPr>
          <w:ilvl w:val="0"/>
          <w:numId w:val="54"/>
        </w:numPr>
        <w:spacing w:after="160"/>
        <w:jc w:val="both"/>
      </w:pPr>
      <w:r w:rsidRPr="00A5738C">
        <w:rPr>
          <w:b/>
          <w:bCs/>
        </w:rPr>
        <w:t xml:space="preserve">Incorporación de observaciones: </w:t>
      </w:r>
      <w:r w:rsidRPr="00A5738C">
        <w:t>Si hay observaciones que impliquen cambios en los diagramas, se realizan los ajustes y se vuelve a registrar el resultado en el registro.</w:t>
      </w:r>
    </w:p>
    <w:p w14:paraId="33B834E2" w14:textId="102345FB" w:rsidR="00425B99" w:rsidRPr="00DF05F5" w:rsidRDefault="00425B99">
      <w:pPr>
        <w:pStyle w:val="APA7"/>
        <w:numPr>
          <w:ilvl w:val="0"/>
          <w:numId w:val="54"/>
        </w:numPr>
        <w:spacing w:after="160"/>
        <w:jc w:val="both"/>
        <w:rPr>
          <w:lang w:val="es-GT"/>
        </w:rPr>
      </w:pPr>
      <w:r w:rsidRPr="00A5738C">
        <w:rPr>
          <w:b/>
          <w:bCs/>
        </w:rPr>
        <w:lastRenderedPageBreak/>
        <w:t>Aprobación:</w:t>
      </w:r>
      <w:r w:rsidRPr="00A5738C">
        <w:t xml:space="preserve"> Una vez cerrada la revisión por expertos con resultado favorable, los diagramas se someten a la alta dirección para su aprobación formal, la cual se deja</w:t>
      </w:r>
      <w:r>
        <w:t xml:space="preserve"> </w:t>
      </w:r>
      <w:r w:rsidRPr="000C26C4">
        <w:rPr>
          <w:lang w:val="es-GT"/>
        </w:rPr>
        <w:t xml:space="preserve">constancia en el </w:t>
      </w:r>
      <w:r>
        <w:rPr>
          <w:lang w:val="es-GT"/>
        </w:rPr>
        <w:t>a</w:t>
      </w:r>
      <w:r w:rsidRPr="000C26C4">
        <w:rPr>
          <w:lang w:val="es-GT"/>
        </w:rPr>
        <w:t>cta de aprobación</w:t>
      </w:r>
      <w:r>
        <w:rPr>
          <w:lang w:val="es-GT"/>
        </w:rPr>
        <w:t>.</w:t>
      </w:r>
    </w:p>
    <w:p w14:paraId="42FB0915" w14:textId="6C8B368A" w:rsidR="000B010B" w:rsidRDefault="009556A2" w:rsidP="00C57E3F">
      <w:pPr>
        <w:pStyle w:val="Ttulo2"/>
        <w:rPr>
          <w:lang w:val="es-MX"/>
        </w:rPr>
      </w:pPr>
      <w:bookmarkStart w:id="91" w:name="_Toc224836645"/>
      <w:r>
        <w:rPr>
          <w:lang w:val="es-MX"/>
        </w:rPr>
        <w:t>Documento de instrucciones de seguridad</w:t>
      </w:r>
      <w:bookmarkEnd w:id="91"/>
      <w:r>
        <w:rPr>
          <w:lang w:val="es-MX"/>
        </w:rPr>
        <w:t xml:space="preserve"> </w:t>
      </w:r>
    </w:p>
    <w:p w14:paraId="46088450" w14:textId="77777777" w:rsidR="009556A2" w:rsidRPr="00040770" w:rsidRDefault="009556A2" w:rsidP="00C57E3F">
      <w:pPr>
        <w:pStyle w:val="Ttulo2"/>
      </w:pPr>
      <w:bookmarkStart w:id="92" w:name="_Toc223559100"/>
      <w:bookmarkStart w:id="93" w:name="_Toc224836646"/>
      <w:r w:rsidRPr="00040770">
        <w:t>Objetivos de documento de seguridad</w:t>
      </w:r>
      <w:bookmarkEnd w:id="92"/>
      <w:bookmarkEnd w:id="93"/>
    </w:p>
    <w:p w14:paraId="4FC8DE4F" w14:textId="77777777" w:rsidR="009556A2" w:rsidRDefault="009556A2" w:rsidP="00E87519">
      <w:pPr>
        <w:pStyle w:val="APA7"/>
      </w:pPr>
      <w:r w:rsidRPr="005B143A">
        <w:t>E</w:t>
      </w:r>
      <w:r>
        <w:t xml:space="preserve">ste </w:t>
      </w:r>
      <w:r w:rsidRPr="005B143A">
        <w:t xml:space="preserve">documento establece las directrices fundamentales para proteger la integridad, confidencialidad y disponibilidad de </w:t>
      </w:r>
      <w:r>
        <w:t>los</w:t>
      </w:r>
      <w:r w:rsidRPr="005B143A">
        <w:t xml:space="preserve"> activos digitales y físicos. La seguridad no es solo un </w:t>
      </w:r>
      <w:r>
        <w:t xml:space="preserve">documento o leyes </w:t>
      </w:r>
      <w:r w:rsidRPr="005B143A">
        <w:t>técnic</w:t>
      </w:r>
      <w:r>
        <w:t>as</w:t>
      </w:r>
      <w:r w:rsidRPr="005B143A">
        <w:t xml:space="preserve"> sino una cultura de prevención que involucra a cada miembro de la organización</w:t>
      </w:r>
      <w:r>
        <w:t xml:space="preserve"> por el bienestar común</w:t>
      </w:r>
      <w:r w:rsidRPr="005B143A">
        <w:t>.</w:t>
      </w:r>
    </w:p>
    <w:p w14:paraId="68055B8E" w14:textId="77777777" w:rsidR="009556A2" w:rsidRPr="00040770" w:rsidRDefault="009556A2" w:rsidP="009556A2">
      <w:r>
        <w:t>Algunos objetivos de dicho documento son:</w:t>
      </w:r>
    </w:p>
    <w:p w14:paraId="30965524" w14:textId="77777777" w:rsidR="009556A2" w:rsidRPr="00E87519" w:rsidRDefault="009556A2">
      <w:pPr>
        <w:pStyle w:val="Prrafodelista"/>
        <w:numPr>
          <w:ilvl w:val="0"/>
          <w:numId w:val="49"/>
        </w:numPr>
        <w:spacing w:line="278" w:lineRule="auto"/>
        <w:rPr>
          <w:rFonts w:ascii="Times New Roman" w:hAnsi="Times New Roman" w:cs="Times New Roman"/>
          <w:sz w:val="24"/>
          <w:szCs w:val="24"/>
        </w:rPr>
      </w:pPr>
      <w:r w:rsidRPr="00E87519">
        <w:rPr>
          <w:rFonts w:ascii="Times New Roman" w:hAnsi="Times New Roman" w:cs="Times New Roman"/>
          <w:sz w:val="24"/>
          <w:szCs w:val="24"/>
        </w:rPr>
        <w:t>Garantizar la continuidad del negocio</w:t>
      </w:r>
    </w:p>
    <w:p w14:paraId="124D17E7" w14:textId="77777777" w:rsidR="009556A2" w:rsidRPr="00E87519" w:rsidRDefault="009556A2">
      <w:pPr>
        <w:pStyle w:val="Prrafodelista"/>
        <w:numPr>
          <w:ilvl w:val="0"/>
          <w:numId w:val="49"/>
        </w:numPr>
        <w:spacing w:line="278" w:lineRule="auto"/>
        <w:rPr>
          <w:rFonts w:ascii="Times New Roman" w:hAnsi="Times New Roman" w:cs="Times New Roman"/>
          <w:sz w:val="24"/>
          <w:szCs w:val="24"/>
        </w:rPr>
      </w:pPr>
      <w:r w:rsidRPr="00E87519">
        <w:rPr>
          <w:rFonts w:ascii="Times New Roman" w:hAnsi="Times New Roman" w:cs="Times New Roman"/>
          <w:sz w:val="24"/>
          <w:szCs w:val="24"/>
        </w:rPr>
        <w:t>Proteger el patrimonio</w:t>
      </w:r>
    </w:p>
    <w:p w14:paraId="329AB9E2" w14:textId="77777777" w:rsidR="009556A2" w:rsidRPr="00E87519" w:rsidRDefault="009556A2">
      <w:pPr>
        <w:pStyle w:val="Prrafodelista"/>
        <w:numPr>
          <w:ilvl w:val="0"/>
          <w:numId w:val="49"/>
        </w:numPr>
        <w:spacing w:line="278" w:lineRule="auto"/>
        <w:rPr>
          <w:rFonts w:ascii="Times New Roman" w:hAnsi="Times New Roman" w:cs="Times New Roman"/>
          <w:sz w:val="24"/>
          <w:szCs w:val="24"/>
        </w:rPr>
      </w:pPr>
      <w:r w:rsidRPr="00E87519">
        <w:rPr>
          <w:rFonts w:ascii="Times New Roman" w:hAnsi="Times New Roman" w:cs="Times New Roman"/>
          <w:sz w:val="24"/>
          <w:szCs w:val="24"/>
        </w:rPr>
        <w:t>Cumplimiento legal y normativo</w:t>
      </w:r>
    </w:p>
    <w:p w14:paraId="74D9D915" w14:textId="77777777" w:rsidR="009556A2" w:rsidRPr="00E87519" w:rsidRDefault="009556A2">
      <w:pPr>
        <w:pStyle w:val="Prrafodelista"/>
        <w:numPr>
          <w:ilvl w:val="0"/>
          <w:numId w:val="49"/>
        </w:numPr>
        <w:spacing w:line="278" w:lineRule="auto"/>
        <w:rPr>
          <w:rFonts w:ascii="Times New Roman" w:hAnsi="Times New Roman" w:cs="Times New Roman"/>
          <w:sz w:val="24"/>
          <w:szCs w:val="24"/>
        </w:rPr>
      </w:pPr>
      <w:r w:rsidRPr="00E87519">
        <w:rPr>
          <w:rFonts w:ascii="Times New Roman" w:hAnsi="Times New Roman" w:cs="Times New Roman"/>
          <w:sz w:val="24"/>
          <w:szCs w:val="24"/>
        </w:rPr>
        <w:t>Reducción del riesgo humano</w:t>
      </w:r>
    </w:p>
    <w:p w14:paraId="6469ED7E" w14:textId="77777777" w:rsidR="009556A2" w:rsidRPr="00C57E3F" w:rsidRDefault="009556A2" w:rsidP="00C57E3F">
      <w:pPr>
        <w:pStyle w:val="Ttulo1"/>
      </w:pPr>
      <w:bookmarkStart w:id="94" w:name="_Toc223559101"/>
      <w:bookmarkStart w:id="95" w:name="_Toc224836647"/>
      <w:r w:rsidRPr="00C57E3F">
        <w:t>POLÍTICA GLOBAL DE SEGURIDAD DE LA INFORMACIÓN - TECNOSYSTEM S.A.</w:t>
      </w:r>
      <w:bookmarkEnd w:id="94"/>
      <w:bookmarkEnd w:id="95"/>
    </w:p>
    <w:p w14:paraId="4EC8E625" w14:textId="77777777" w:rsidR="009556A2" w:rsidRPr="00C57E3F" w:rsidRDefault="009556A2" w:rsidP="00C57E3F">
      <w:pPr>
        <w:pStyle w:val="Ttulo2"/>
      </w:pPr>
      <w:bookmarkStart w:id="96" w:name="_Toc223559102"/>
      <w:bookmarkStart w:id="97" w:name="_Toc224836648"/>
      <w:r w:rsidRPr="00C57E3F">
        <w:t>Area de identidad y control de accesos</w:t>
      </w:r>
      <w:bookmarkEnd w:id="96"/>
      <w:bookmarkEnd w:id="97"/>
    </w:p>
    <w:p w14:paraId="0C31FE73"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98" w:name="_Toc223559103"/>
      <w:bookmarkStart w:id="99" w:name="_Toc224836649"/>
      <w:r w:rsidRPr="00E87519">
        <w:rPr>
          <w:rFonts w:ascii="Times New Roman" w:hAnsi="Times New Roman" w:cs="Times New Roman"/>
          <w:color w:val="auto"/>
          <w:sz w:val="24"/>
          <w:szCs w:val="24"/>
        </w:rPr>
        <w:t>Gestión de contraseñas seguras</w:t>
      </w:r>
      <w:bookmarkEnd w:id="98"/>
      <w:bookmarkEnd w:id="99"/>
    </w:p>
    <w:p w14:paraId="74FB2F8E"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Todo acceso debe usar contraseñas complejas (mínimo 12 caracteres, mezcla de tipos) y es obligatorio activar la Autenticación de Doble Factor para evitar ingresos no autorizados. Queda estrictamente prohibido el uso de contraseñas basadas en información personal, palabras de diccionario o secuencias lógicas.</w:t>
      </w:r>
    </w:p>
    <w:p w14:paraId="635C5A1D" w14:textId="7CE7B944" w:rsidR="009556A2" w:rsidRPr="00E87519" w:rsidRDefault="00C73540">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009556A2" w:rsidRPr="00E87519">
        <w:rPr>
          <w:rFonts w:ascii="Times New Roman" w:hAnsi="Times New Roman" w:cs="Times New Roman"/>
          <w:sz w:val="24"/>
          <w:szCs w:val="24"/>
        </w:rPr>
        <w:t xml:space="preserve">: Instalar y usar un gestor de contraseñas autorizado por la </w:t>
      </w:r>
      <w:r w:rsidR="00115DAF" w:rsidRPr="00E87519">
        <w:rPr>
          <w:rFonts w:ascii="Times New Roman" w:hAnsi="Times New Roman" w:cs="Times New Roman"/>
          <w:sz w:val="24"/>
          <w:szCs w:val="24"/>
        </w:rPr>
        <w:t>empresa para</w:t>
      </w:r>
      <w:r w:rsidR="009556A2" w:rsidRPr="00E87519">
        <w:rPr>
          <w:rFonts w:ascii="Times New Roman" w:hAnsi="Times New Roman" w:cs="Times New Roman"/>
          <w:sz w:val="24"/>
          <w:szCs w:val="24"/>
        </w:rPr>
        <w:t xml:space="preserve"> crear claves únicas por cada sitio, evitando anotar o repetir contraseñas en diferentes cuentas.</w:t>
      </w:r>
    </w:p>
    <w:p w14:paraId="68F9EA5E"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00" w:name="_Toc223559104"/>
      <w:bookmarkStart w:id="101" w:name="_Toc224836650"/>
      <w:r w:rsidRPr="00E87519">
        <w:rPr>
          <w:rFonts w:ascii="Times New Roman" w:hAnsi="Times New Roman" w:cs="Times New Roman"/>
          <w:color w:val="auto"/>
          <w:sz w:val="24"/>
          <w:szCs w:val="24"/>
        </w:rPr>
        <w:t>Autenticación de múltiple factor</w:t>
      </w:r>
      <w:bookmarkEnd w:id="100"/>
      <w:bookmarkEnd w:id="101"/>
    </w:p>
    <w:p w14:paraId="56A0FE33"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xml:space="preserve">: Todo inicio de sesión en sistemas debe exigir al menos dos factores de verificación distintos (contraseña + código autenticación) para confirmar la identidad del usuario y bloquear accesos no autorizados. </w:t>
      </w:r>
    </w:p>
    <w:p w14:paraId="7944D38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lastRenderedPageBreak/>
        <w:t>Actividad</w:t>
      </w:r>
      <w:r w:rsidRPr="00E87519">
        <w:rPr>
          <w:rFonts w:ascii="Times New Roman" w:hAnsi="Times New Roman" w:cs="Times New Roman"/>
          <w:sz w:val="24"/>
          <w:szCs w:val="24"/>
        </w:rPr>
        <w:t xml:space="preserve">: Configurar una aplicación de autenticación móvil como Microsoft </w:t>
      </w:r>
      <w:proofErr w:type="spellStart"/>
      <w:r w:rsidRPr="00E87519">
        <w:rPr>
          <w:rFonts w:ascii="Times New Roman" w:hAnsi="Times New Roman" w:cs="Times New Roman"/>
          <w:sz w:val="24"/>
          <w:szCs w:val="24"/>
        </w:rPr>
        <w:t>Authenticator</w:t>
      </w:r>
      <w:proofErr w:type="spellEnd"/>
      <w:r w:rsidRPr="00E87519">
        <w:rPr>
          <w:rFonts w:ascii="Times New Roman" w:hAnsi="Times New Roman" w:cs="Times New Roman"/>
          <w:sz w:val="24"/>
          <w:szCs w:val="24"/>
        </w:rPr>
        <w:t xml:space="preserve">, DUO </w:t>
      </w:r>
      <w:proofErr w:type="spellStart"/>
      <w:r w:rsidRPr="00E87519">
        <w:rPr>
          <w:rFonts w:ascii="Times New Roman" w:hAnsi="Times New Roman" w:cs="Times New Roman"/>
          <w:sz w:val="24"/>
          <w:szCs w:val="24"/>
        </w:rPr>
        <w:t>mobile</w:t>
      </w:r>
      <w:proofErr w:type="spellEnd"/>
      <w:r w:rsidRPr="00E87519">
        <w:rPr>
          <w:rFonts w:ascii="Times New Roman" w:hAnsi="Times New Roman" w:cs="Times New Roman"/>
          <w:sz w:val="24"/>
          <w:szCs w:val="24"/>
        </w:rPr>
        <w:t>, etc.… para recibir códigos dinámicos o notificaciones "</w:t>
      </w:r>
      <w:proofErr w:type="spellStart"/>
      <w:r w:rsidRPr="00E87519">
        <w:rPr>
          <w:rFonts w:ascii="Times New Roman" w:hAnsi="Times New Roman" w:cs="Times New Roman"/>
          <w:sz w:val="24"/>
          <w:szCs w:val="24"/>
        </w:rPr>
        <w:t>push</w:t>
      </w:r>
      <w:proofErr w:type="spellEnd"/>
      <w:r w:rsidRPr="00E87519">
        <w:rPr>
          <w:rFonts w:ascii="Times New Roman" w:hAnsi="Times New Roman" w:cs="Times New Roman"/>
          <w:sz w:val="24"/>
          <w:szCs w:val="24"/>
        </w:rPr>
        <w:t>" al intentar entrar a cuentas corporativas o correos electrónicos.</w:t>
      </w:r>
    </w:p>
    <w:p w14:paraId="6072C1B2" w14:textId="77777777" w:rsidR="009556A2" w:rsidRPr="00C57E3F" w:rsidRDefault="009556A2" w:rsidP="00C57E3F">
      <w:pPr>
        <w:pStyle w:val="Ttulo2"/>
      </w:pPr>
      <w:bookmarkStart w:id="102" w:name="_Toc223559105"/>
      <w:bookmarkStart w:id="103" w:name="_Toc224836651"/>
      <w:r w:rsidRPr="00C57E3F">
        <w:t>Area de manejo de información confidencial</w:t>
      </w:r>
      <w:bookmarkEnd w:id="102"/>
      <w:bookmarkEnd w:id="103"/>
    </w:p>
    <w:p w14:paraId="2D7DAE98"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04" w:name="_Toc223559106"/>
      <w:bookmarkStart w:id="105" w:name="_Toc224836652"/>
      <w:r w:rsidRPr="00E87519">
        <w:rPr>
          <w:rFonts w:ascii="Times New Roman" w:hAnsi="Times New Roman" w:cs="Times New Roman"/>
          <w:color w:val="auto"/>
          <w:sz w:val="24"/>
          <w:szCs w:val="24"/>
        </w:rPr>
        <w:t>Clasificación de datos</w:t>
      </w:r>
      <w:bookmarkEnd w:id="104"/>
      <w:bookmarkEnd w:id="105"/>
    </w:p>
    <w:p w14:paraId="499FCA65"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Toda información debe ser etiquetada según su nivel de sensibilidad sea pública, confidencial o interna para determinar quién tiene permiso de verla y qué medidas de seguridad se deben aplicar a ellas.</w:t>
      </w:r>
    </w:p>
    <w:p w14:paraId="122461FB"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Aplicar etiquetas de clasificación en documentos online o bien correos antes de guardarlos, asegurando que los archivos marcados como "confidenciales" se guarden únicamente en carpetas con acceso restringido.</w:t>
      </w:r>
    </w:p>
    <w:p w14:paraId="18CF9322"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06" w:name="_Toc223559107"/>
      <w:bookmarkStart w:id="107" w:name="_Toc224836653"/>
      <w:r w:rsidRPr="00E87519">
        <w:rPr>
          <w:rFonts w:ascii="Times New Roman" w:hAnsi="Times New Roman" w:cs="Times New Roman"/>
          <w:color w:val="auto"/>
          <w:sz w:val="24"/>
          <w:szCs w:val="24"/>
        </w:rPr>
        <w:t>Cifrado de información</w:t>
      </w:r>
      <w:bookmarkEnd w:id="106"/>
      <w:bookmarkEnd w:id="107"/>
    </w:p>
    <w:p w14:paraId="6E4C34A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Obligatorio cifrar toda información sensible tanto al almacenarla localmente como al enviarla por red, garantizando que los datos sean imposibles de leer para cualquier persona que no posea la clave de descifrado.</w:t>
      </w:r>
    </w:p>
    <w:p w14:paraId="7C8BBD95"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Activar el cifrado de disco completo como </w:t>
      </w:r>
      <w:proofErr w:type="spellStart"/>
      <w:r w:rsidRPr="00E87519">
        <w:rPr>
          <w:rFonts w:ascii="Times New Roman" w:hAnsi="Times New Roman" w:cs="Times New Roman"/>
          <w:sz w:val="24"/>
          <w:szCs w:val="24"/>
        </w:rPr>
        <w:t>bitlocker</w:t>
      </w:r>
      <w:proofErr w:type="spellEnd"/>
      <w:r w:rsidRPr="00E87519">
        <w:rPr>
          <w:rFonts w:ascii="Times New Roman" w:hAnsi="Times New Roman" w:cs="Times New Roman"/>
          <w:sz w:val="24"/>
          <w:szCs w:val="24"/>
        </w:rPr>
        <w:t xml:space="preserve"> en laptops y memorias USB de la institución para asegurar </w:t>
      </w:r>
      <w:proofErr w:type="gramStart"/>
      <w:r w:rsidRPr="00E87519">
        <w:rPr>
          <w:rFonts w:ascii="Times New Roman" w:hAnsi="Times New Roman" w:cs="Times New Roman"/>
          <w:sz w:val="24"/>
          <w:szCs w:val="24"/>
        </w:rPr>
        <w:t>que</w:t>
      </w:r>
      <w:proofErr w:type="gramEnd"/>
      <w:r w:rsidRPr="00E87519">
        <w:rPr>
          <w:rFonts w:ascii="Times New Roman" w:hAnsi="Times New Roman" w:cs="Times New Roman"/>
          <w:sz w:val="24"/>
          <w:szCs w:val="24"/>
        </w:rPr>
        <w:t xml:space="preserve"> en caso de pérdida o robo, la información no pueda ser extraída del disco.</w:t>
      </w:r>
    </w:p>
    <w:p w14:paraId="17F4E6DB" w14:textId="77777777" w:rsidR="009556A2" w:rsidRPr="00C57E3F" w:rsidRDefault="009556A2" w:rsidP="00C57E3F">
      <w:pPr>
        <w:pStyle w:val="Ttulo2"/>
      </w:pPr>
      <w:bookmarkStart w:id="108" w:name="_Toc223559108"/>
      <w:bookmarkStart w:id="109" w:name="_Toc224836654"/>
      <w:r w:rsidRPr="00C57E3F">
        <w:t xml:space="preserve">Area de seguridad en equipos y </w:t>
      </w:r>
      <w:proofErr w:type="spellStart"/>
      <w:r w:rsidRPr="00C57E3F">
        <w:t>endpoints</w:t>
      </w:r>
      <w:bookmarkEnd w:id="108"/>
      <w:bookmarkEnd w:id="109"/>
      <w:proofErr w:type="spellEnd"/>
    </w:p>
    <w:p w14:paraId="29491E6D"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10" w:name="_Toc223559109"/>
      <w:bookmarkStart w:id="111" w:name="_Toc224836655"/>
      <w:r w:rsidRPr="00E87519">
        <w:rPr>
          <w:rFonts w:ascii="Times New Roman" w:hAnsi="Times New Roman" w:cs="Times New Roman"/>
          <w:color w:val="auto"/>
          <w:sz w:val="24"/>
          <w:szCs w:val="24"/>
        </w:rPr>
        <w:t>Control de dispositivos extraíbles</w:t>
      </w:r>
      <w:bookmarkEnd w:id="110"/>
      <w:bookmarkEnd w:id="111"/>
    </w:p>
    <w:p w14:paraId="7520FE48"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Prohibición de conectar memorias USB, discos duros externos o dispositivos personales no autorizados por el departamento de TI con el fin de evitar la fuga de información y la entrada de posibles virus.</w:t>
      </w:r>
    </w:p>
    <w:p w14:paraId="0DC80353"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Implementar un software de </w:t>
      </w:r>
      <w:proofErr w:type="spellStart"/>
      <w:r w:rsidRPr="00E87519">
        <w:rPr>
          <w:rFonts w:ascii="Times New Roman" w:hAnsi="Times New Roman" w:cs="Times New Roman"/>
          <w:sz w:val="24"/>
          <w:szCs w:val="24"/>
        </w:rPr>
        <w:t>endpoint</w:t>
      </w:r>
      <w:proofErr w:type="spellEnd"/>
      <w:r w:rsidRPr="00E87519">
        <w:rPr>
          <w:rFonts w:ascii="Times New Roman" w:hAnsi="Times New Roman" w:cs="Times New Roman"/>
          <w:sz w:val="24"/>
          <w:szCs w:val="24"/>
        </w:rPr>
        <w:t xml:space="preserve"> </w:t>
      </w:r>
      <w:proofErr w:type="spellStart"/>
      <w:r w:rsidRPr="00E87519">
        <w:rPr>
          <w:rFonts w:ascii="Times New Roman" w:hAnsi="Times New Roman" w:cs="Times New Roman"/>
          <w:sz w:val="24"/>
          <w:szCs w:val="24"/>
        </w:rPr>
        <w:t>security</w:t>
      </w:r>
      <w:proofErr w:type="spellEnd"/>
      <w:r w:rsidRPr="00E87519">
        <w:rPr>
          <w:rFonts w:ascii="Times New Roman" w:hAnsi="Times New Roman" w:cs="Times New Roman"/>
          <w:sz w:val="24"/>
          <w:szCs w:val="24"/>
        </w:rPr>
        <w:t xml:space="preserve"> que bloquee por defecto los puertos USB del equipo y solo permita el funcionamiento de dispositivos que tengan un número de serie previamente registrado con autorización de la empresa.</w:t>
      </w:r>
    </w:p>
    <w:p w14:paraId="4D3441AC"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12" w:name="_Toc223559110"/>
      <w:bookmarkStart w:id="113" w:name="_Toc224836656"/>
      <w:r w:rsidRPr="00E87519">
        <w:rPr>
          <w:rFonts w:ascii="Times New Roman" w:hAnsi="Times New Roman" w:cs="Times New Roman"/>
          <w:color w:val="auto"/>
          <w:sz w:val="24"/>
          <w:szCs w:val="24"/>
        </w:rPr>
        <w:lastRenderedPageBreak/>
        <w:t>Parcheado y actualizaciones</w:t>
      </w:r>
      <w:bookmarkEnd w:id="112"/>
      <w:bookmarkEnd w:id="113"/>
    </w:p>
    <w:p w14:paraId="68C8380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Toda aplicación y/o sistema operativo debe mantenerse en su versión más reciente para corregir vulnerabilidades de seguridad que podrían ser explotadas por atacantes, esto está a cargo del área de Seguridad TI.</w:t>
      </w:r>
    </w:p>
    <w:p w14:paraId="64195401"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Se deben configurar las actualizaciones automáticas y forzadas en el equipo y programar un reinicio semanal para asegurar que los parches de seguridad se instalen y apliquen correctamente sin interrumpir el trabajo.</w:t>
      </w:r>
    </w:p>
    <w:p w14:paraId="3AB89BCE" w14:textId="77777777" w:rsidR="009556A2" w:rsidRPr="00C57E3F" w:rsidRDefault="009556A2" w:rsidP="00C57E3F">
      <w:pPr>
        <w:pStyle w:val="Ttulo2"/>
      </w:pPr>
      <w:bookmarkStart w:id="114" w:name="_Toc223559111"/>
      <w:bookmarkStart w:id="115" w:name="_Toc224836657"/>
      <w:r w:rsidRPr="00C57E3F">
        <w:t>Area de seguridad en el trabajo</w:t>
      </w:r>
      <w:bookmarkEnd w:id="114"/>
      <w:bookmarkEnd w:id="115"/>
    </w:p>
    <w:p w14:paraId="573E07D3"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16" w:name="_Toc223559112"/>
      <w:bookmarkStart w:id="117" w:name="_Toc224836658"/>
      <w:r w:rsidRPr="00E87519">
        <w:rPr>
          <w:rFonts w:ascii="Times New Roman" w:hAnsi="Times New Roman" w:cs="Times New Roman"/>
          <w:color w:val="auto"/>
          <w:sz w:val="24"/>
          <w:szCs w:val="24"/>
        </w:rPr>
        <w:t>VPN</w:t>
      </w:r>
      <w:bookmarkEnd w:id="116"/>
      <w:bookmarkEnd w:id="117"/>
    </w:p>
    <w:p w14:paraId="01BF0944"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xml:space="preserve">: Obligatorio conectarse a la VPN corporativa siempre que se trabaje fuera de la oficina o se utilicen redes </w:t>
      </w:r>
      <w:proofErr w:type="spellStart"/>
      <w:r w:rsidRPr="00E87519">
        <w:rPr>
          <w:rFonts w:ascii="Times New Roman" w:hAnsi="Times New Roman" w:cs="Times New Roman"/>
          <w:sz w:val="24"/>
          <w:szCs w:val="24"/>
        </w:rPr>
        <w:t>Wi</w:t>
      </w:r>
      <w:proofErr w:type="spellEnd"/>
      <w:r w:rsidRPr="00E87519">
        <w:rPr>
          <w:rFonts w:ascii="Times New Roman" w:hAnsi="Times New Roman" w:cs="Times New Roman"/>
          <w:sz w:val="24"/>
          <w:szCs w:val="24"/>
        </w:rPr>
        <w:t>-Fi AUTORIZADAS, para crear un túnel que proteja el tráfico de datos.</w:t>
      </w:r>
    </w:p>
    <w:p w14:paraId="18D3207D"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Abrir el cliente de VPN (</w:t>
      </w:r>
      <w:proofErr w:type="spellStart"/>
      <w:r w:rsidRPr="00E87519">
        <w:rPr>
          <w:rFonts w:ascii="Times New Roman" w:hAnsi="Times New Roman" w:cs="Times New Roman"/>
          <w:sz w:val="24"/>
          <w:szCs w:val="24"/>
        </w:rPr>
        <w:t>PaloAlto</w:t>
      </w:r>
      <w:proofErr w:type="spellEnd"/>
      <w:r w:rsidRPr="00E87519">
        <w:rPr>
          <w:rFonts w:ascii="Times New Roman" w:hAnsi="Times New Roman" w:cs="Times New Roman"/>
          <w:sz w:val="24"/>
          <w:szCs w:val="24"/>
        </w:rPr>
        <w:t xml:space="preserve">, </w:t>
      </w:r>
      <w:proofErr w:type="spellStart"/>
      <w:r w:rsidRPr="00E87519">
        <w:rPr>
          <w:rFonts w:ascii="Times New Roman" w:hAnsi="Times New Roman" w:cs="Times New Roman"/>
          <w:sz w:val="24"/>
          <w:szCs w:val="24"/>
        </w:rPr>
        <w:t>Forticlient</w:t>
      </w:r>
      <w:proofErr w:type="spellEnd"/>
      <w:r w:rsidRPr="00E87519">
        <w:rPr>
          <w:rFonts w:ascii="Times New Roman" w:hAnsi="Times New Roman" w:cs="Times New Roman"/>
          <w:sz w:val="24"/>
          <w:szCs w:val="24"/>
        </w:rPr>
        <w:t>) e iniciar sesión con tus credenciales antes de acceder a correos o aplicaciones internas de la empresa.</w:t>
      </w:r>
    </w:p>
    <w:p w14:paraId="76922A62"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18" w:name="_Toc223559113"/>
      <w:bookmarkStart w:id="119" w:name="_Toc224836659"/>
      <w:r w:rsidRPr="00E87519">
        <w:rPr>
          <w:rFonts w:ascii="Times New Roman" w:hAnsi="Times New Roman" w:cs="Times New Roman"/>
          <w:color w:val="auto"/>
          <w:sz w:val="24"/>
          <w:szCs w:val="24"/>
        </w:rPr>
        <w:t xml:space="preserve">Seguridad de </w:t>
      </w:r>
      <w:proofErr w:type="spellStart"/>
      <w:r w:rsidRPr="00E87519">
        <w:rPr>
          <w:rFonts w:ascii="Times New Roman" w:hAnsi="Times New Roman" w:cs="Times New Roman"/>
          <w:color w:val="auto"/>
          <w:sz w:val="24"/>
          <w:szCs w:val="24"/>
        </w:rPr>
        <w:t>router</w:t>
      </w:r>
      <w:bookmarkEnd w:id="118"/>
      <w:bookmarkEnd w:id="119"/>
      <w:proofErr w:type="spellEnd"/>
    </w:p>
    <w:p w14:paraId="6070F3AD"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xml:space="preserve">: Se debe asegurar el acceso al </w:t>
      </w:r>
      <w:proofErr w:type="spellStart"/>
      <w:r w:rsidRPr="00E87519">
        <w:rPr>
          <w:rFonts w:ascii="Times New Roman" w:hAnsi="Times New Roman" w:cs="Times New Roman"/>
          <w:sz w:val="24"/>
          <w:szCs w:val="24"/>
        </w:rPr>
        <w:t>router</w:t>
      </w:r>
      <w:proofErr w:type="spellEnd"/>
      <w:r w:rsidRPr="00E87519">
        <w:rPr>
          <w:rFonts w:ascii="Times New Roman" w:hAnsi="Times New Roman" w:cs="Times New Roman"/>
          <w:sz w:val="24"/>
          <w:szCs w:val="24"/>
        </w:rPr>
        <w:t xml:space="preserve"> mediante el cambio de credenciales por defecto, la desactivación de protocolos </w:t>
      </w:r>
      <w:proofErr w:type="gramStart"/>
      <w:r w:rsidRPr="00E87519">
        <w:rPr>
          <w:rFonts w:ascii="Times New Roman" w:hAnsi="Times New Roman" w:cs="Times New Roman"/>
          <w:sz w:val="24"/>
          <w:szCs w:val="24"/>
        </w:rPr>
        <w:t>inseguros  y</w:t>
      </w:r>
      <w:proofErr w:type="gramEnd"/>
      <w:r w:rsidRPr="00E87519">
        <w:rPr>
          <w:rFonts w:ascii="Times New Roman" w:hAnsi="Times New Roman" w:cs="Times New Roman"/>
          <w:sz w:val="24"/>
          <w:szCs w:val="24"/>
        </w:rPr>
        <w:t xml:space="preserve"> el uso de estándares de cifrado WPA3 para evitar intrusiones en la red.</w:t>
      </w:r>
    </w:p>
    <w:p w14:paraId="68411A46"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Ingresar al panel de administración del </w:t>
      </w:r>
      <w:proofErr w:type="spellStart"/>
      <w:r w:rsidRPr="00E87519">
        <w:rPr>
          <w:rFonts w:ascii="Times New Roman" w:hAnsi="Times New Roman" w:cs="Times New Roman"/>
          <w:sz w:val="24"/>
          <w:szCs w:val="24"/>
        </w:rPr>
        <w:t>router</w:t>
      </w:r>
      <w:proofErr w:type="spellEnd"/>
      <w:r w:rsidRPr="00E87519">
        <w:rPr>
          <w:rFonts w:ascii="Times New Roman" w:hAnsi="Times New Roman" w:cs="Times New Roman"/>
          <w:sz w:val="24"/>
          <w:szCs w:val="24"/>
        </w:rPr>
        <w:t xml:space="preserve"> para actualizar el firmware a su última versión.</w:t>
      </w:r>
    </w:p>
    <w:p w14:paraId="2499D4E2" w14:textId="77777777" w:rsidR="009556A2" w:rsidRPr="00C57E3F" w:rsidRDefault="009556A2" w:rsidP="00C57E3F">
      <w:pPr>
        <w:pStyle w:val="Ttulo2"/>
      </w:pPr>
      <w:bookmarkStart w:id="120" w:name="_Toc223559114"/>
      <w:bookmarkStart w:id="121" w:name="_Toc224836660"/>
      <w:r w:rsidRPr="00C57E3F">
        <w:t>Area de prevención de ingeniería social</w:t>
      </w:r>
      <w:bookmarkEnd w:id="120"/>
      <w:bookmarkEnd w:id="121"/>
    </w:p>
    <w:p w14:paraId="3C88B9B1"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22" w:name="_Toc223559115"/>
      <w:bookmarkStart w:id="123" w:name="_Toc224836661"/>
      <w:r w:rsidRPr="00E87519">
        <w:rPr>
          <w:rFonts w:ascii="Times New Roman" w:hAnsi="Times New Roman" w:cs="Times New Roman"/>
          <w:color w:val="auto"/>
          <w:sz w:val="24"/>
          <w:szCs w:val="24"/>
        </w:rPr>
        <w:t xml:space="preserve">Protocolos </w:t>
      </w:r>
      <w:proofErr w:type="spellStart"/>
      <w:r w:rsidRPr="00E87519">
        <w:rPr>
          <w:rFonts w:ascii="Times New Roman" w:hAnsi="Times New Roman" w:cs="Times New Roman"/>
          <w:color w:val="auto"/>
          <w:sz w:val="24"/>
          <w:szCs w:val="24"/>
        </w:rPr>
        <w:t>anti-pishing</w:t>
      </w:r>
      <w:bookmarkEnd w:id="122"/>
      <w:bookmarkEnd w:id="123"/>
      <w:proofErr w:type="spellEnd"/>
    </w:p>
    <w:p w14:paraId="6448A21A"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Ningún colaborador debe hacer clic en enlaces o descargar archivos de correos electrónicos externos, ni proporcionar información sensible o confidencial a través de mensajes. Verifica siempre si son de fuentes legítimas.</w:t>
      </w:r>
    </w:p>
    <w:p w14:paraId="517FA16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proofErr w:type="spellStart"/>
      <w:proofErr w:type="gramStart"/>
      <w:r w:rsidRPr="00E87519">
        <w:rPr>
          <w:rFonts w:ascii="Times New Roman" w:hAnsi="Times New Roman" w:cs="Times New Roman"/>
          <w:b/>
          <w:bCs/>
          <w:sz w:val="24"/>
          <w:szCs w:val="24"/>
        </w:rPr>
        <w:t>Actividad</w:t>
      </w:r>
      <w:r w:rsidRPr="00E87519">
        <w:rPr>
          <w:rFonts w:ascii="Times New Roman" w:hAnsi="Times New Roman" w:cs="Times New Roman"/>
          <w:sz w:val="24"/>
          <w:szCs w:val="24"/>
        </w:rPr>
        <w:t>:Aplicar</w:t>
      </w:r>
      <w:proofErr w:type="spellEnd"/>
      <w:proofErr w:type="gramEnd"/>
      <w:r w:rsidRPr="00E87519">
        <w:rPr>
          <w:rFonts w:ascii="Times New Roman" w:hAnsi="Times New Roman" w:cs="Times New Roman"/>
          <w:sz w:val="24"/>
          <w:szCs w:val="24"/>
        </w:rPr>
        <w:t xml:space="preserve"> correos para reportar y verificar si dicho correo es auténtico antes de realizar cualquier acción.</w:t>
      </w:r>
    </w:p>
    <w:p w14:paraId="285EC93A"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24" w:name="_Toc223559116"/>
      <w:bookmarkStart w:id="125" w:name="_Toc224836662"/>
      <w:proofErr w:type="spellStart"/>
      <w:r w:rsidRPr="00E87519">
        <w:rPr>
          <w:rFonts w:ascii="Times New Roman" w:hAnsi="Times New Roman" w:cs="Times New Roman"/>
          <w:color w:val="auto"/>
          <w:sz w:val="24"/>
          <w:szCs w:val="24"/>
        </w:rPr>
        <w:lastRenderedPageBreak/>
        <w:t>Proteccion</w:t>
      </w:r>
      <w:proofErr w:type="spellEnd"/>
      <w:r w:rsidRPr="00E87519">
        <w:rPr>
          <w:rFonts w:ascii="Times New Roman" w:hAnsi="Times New Roman" w:cs="Times New Roman"/>
          <w:color w:val="auto"/>
          <w:sz w:val="24"/>
          <w:szCs w:val="24"/>
        </w:rPr>
        <w:t xml:space="preserve"> </w:t>
      </w:r>
      <w:proofErr w:type="spellStart"/>
      <w:r w:rsidRPr="00E87519">
        <w:rPr>
          <w:rFonts w:ascii="Times New Roman" w:hAnsi="Times New Roman" w:cs="Times New Roman"/>
          <w:color w:val="auto"/>
          <w:sz w:val="24"/>
          <w:szCs w:val="24"/>
        </w:rPr>
        <w:t>Vishing</w:t>
      </w:r>
      <w:bookmarkEnd w:id="124"/>
      <w:bookmarkEnd w:id="125"/>
      <w:proofErr w:type="spellEnd"/>
    </w:p>
    <w:p w14:paraId="575A7861"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xml:space="preserve">: </w:t>
      </w:r>
      <w:proofErr w:type="spellStart"/>
      <w:r w:rsidRPr="00E87519">
        <w:rPr>
          <w:rFonts w:ascii="Times New Roman" w:hAnsi="Times New Roman" w:cs="Times New Roman"/>
          <w:sz w:val="24"/>
          <w:szCs w:val="24"/>
        </w:rPr>
        <w:t>Prohibicón</w:t>
      </w:r>
      <w:proofErr w:type="spellEnd"/>
      <w:r w:rsidRPr="00E87519">
        <w:rPr>
          <w:rFonts w:ascii="Times New Roman" w:hAnsi="Times New Roman" w:cs="Times New Roman"/>
          <w:sz w:val="24"/>
          <w:szCs w:val="24"/>
        </w:rPr>
        <w:t xml:space="preserve"> de proporcionar datos sensibles, códigos de verificación etc. basadas únicamente en una llamada.</w:t>
      </w:r>
    </w:p>
    <w:p w14:paraId="44C917ED"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Verificar legitimidad de llamada por medio de área de la institución.</w:t>
      </w:r>
    </w:p>
    <w:p w14:paraId="71A7AE25" w14:textId="77777777" w:rsidR="009556A2" w:rsidRPr="00C57E3F" w:rsidRDefault="009556A2" w:rsidP="00C57E3F">
      <w:pPr>
        <w:pStyle w:val="Ttulo2"/>
      </w:pPr>
      <w:bookmarkStart w:id="126" w:name="_Toc223559117"/>
      <w:bookmarkStart w:id="127" w:name="_Toc224836663"/>
      <w:r w:rsidRPr="00C57E3F">
        <w:t>Area de desarrollo seguro</w:t>
      </w:r>
      <w:bookmarkEnd w:id="126"/>
      <w:bookmarkEnd w:id="127"/>
    </w:p>
    <w:p w14:paraId="48D0B37B"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28" w:name="_Toc223559118"/>
      <w:bookmarkStart w:id="129" w:name="_Toc224836664"/>
      <w:r w:rsidRPr="00E87519">
        <w:rPr>
          <w:rFonts w:ascii="Times New Roman" w:hAnsi="Times New Roman" w:cs="Times New Roman"/>
          <w:color w:val="auto"/>
          <w:sz w:val="24"/>
          <w:szCs w:val="24"/>
        </w:rPr>
        <w:t>Protección código fuente</w:t>
      </w:r>
      <w:bookmarkEnd w:id="128"/>
      <w:bookmarkEnd w:id="129"/>
    </w:p>
    <w:p w14:paraId="09826136"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El código fuente debe almacenarse en repositorios privados con control de acceso.</w:t>
      </w:r>
    </w:p>
    <w:p w14:paraId="69D7FAD4"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Bloquear automáticamente cualquier </w:t>
      </w:r>
      <w:proofErr w:type="spellStart"/>
      <w:r w:rsidRPr="00E87519">
        <w:rPr>
          <w:rFonts w:ascii="Times New Roman" w:hAnsi="Times New Roman" w:cs="Times New Roman"/>
          <w:sz w:val="24"/>
          <w:szCs w:val="24"/>
        </w:rPr>
        <w:t>commit</w:t>
      </w:r>
      <w:proofErr w:type="spellEnd"/>
      <w:r w:rsidRPr="00E87519">
        <w:rPr>
          <w:rFonts w:ascii="Times New Roman" w:hAnsi="Times New Roman" w:cs="Times New Roman"/>
          <w:sz w:val="24"/>
          <w:szCs w:val="24"/>
        </w:rPr>
        <w:t xml:space="preserve"> de código que contenga información sensible o vulnerable.</w:t>
      </w:r>
    </w:p>
    <w:p w14:paraId="1DBE8949"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30" w:name="_Toc223559119"/>
      <w:bookmarkStart w:id="131" w:name="_Toc224836665"/>
      <w:r w:rsidRPr="00E87519">
        <w:rPr>
          <w:rFonts w:ascii="Times New Roman" w:hAnsi="Times New Roman" w:cs="Times New Roman"/>
          <w:color w:val="auto"/>
          <w:sz w:val="24"/>
          <w:szCs w:val="24"/>
        </w:rPr>
        <w:t xml:space="preserve">Protección vulnerabilidades e inyección </w:t>
      </w:r>
      <w:proofErr w:type="spellStart"/>
      <w:r w:rsidRPr="00E87519">
        <w:rPr>
          <w:rFonts w:ascii="Times New Roman" w:hAnsi="Times New Roman" w:cs="Times New Roman"/>
          <w:color w:val="auto"/>
          <w:sz w:val="24"/>
          <w:szCs w:val="24"/>
        </w:rPr>
        <w:t>sql</w:t>
      </w:r>
      <w:bookmarkEnd w:id="130"/>
      <w:bookmarkEnd w:id="131"/>
      <w:proofErr w:type="spellEnd"/>
    </w:p>
    <w:p w14:paraId="31A56912"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Todo desarrollo debe implementar la validación del lado del servidor prohibiendo el uso de consultas dinámicas que incluyan datos del usuario directamente en la base de datos para evitar el robo o borrado de información.</w:t>
      </w:r>
    </w:p>
    <w:p w14:paraId="31BCB02E"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Utilizar consultas preparadas o procedimientos almacenados con parámetros en todo el código, asegurando que el motor de la base de datos trate los datos del usuario como simple texto.</w:t>
      </w:r>
    </w:p>
    <w:p w14:paraId="2EBFA9FB" w14:textId="77777777" w:rsidR="009556A2" w:rsidRPr="00C57E3F" w:rsidRDefault="009556A2" w:rsidP="00C57E3F">
      <w:pPr>
        <w:pStyle w:val="Ttulo2"/>
      </w:pPr>
      <w:bookmarkStart w:id="132" w:name="_Toc223559120"/>
      <w:bookmarkStart w:id="133" w:name="_Toc224836666"/>
      <w:r w:rsidRPr="00C57E3F">
        <w:t>Area de seguridad física y entorno</w:t>
      </w:r>
      <w:bookmarkEnd w:id="132"/>
      <w:bookmarkEnd w:id="133"/>
    </w:p>
    <w:p w14:paraId="09E8D0C9"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34" w:name="_Toc223559121"/>
      <w:bookmarkStart w:id="135" w:name="_Toc224836667"/>
      <w:r w:rsidRPr="00E87519">
        <w:rPr>
          <w:rFonts w:ascii="Times New Roman" w:hAnsi="Times New Roman" w:cs="Times New Roman"/>
          <w:color w:val="auto"/>
          <w:sz w:val="24"/>
          <w:szCs w:val="24"/>
        </w:rPr>
        <w:t>Políticas de lugar seguro y limpio</w:t>
      </w:r>
      <w:bookmarkEnd w:id="134"/>
      <w:bookmarkEnd w:id="135"/>
    </w:p>
    <w:p w14:paraId="439E774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Todo espacio de trabajo debe mantenerse libre de información sensible en formato físico y los equipos deben estar bloqueados siempre que el usuario no se encuentre en su lugar.</w:t>
      </w:r>
    </w:p>
    <w:p w14:paraId="3151AFFD"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Implementar la técnica de "escritorio vacío" al final del día, guardar bajo llave todo documento sensible o confidencial y activar el bloqueo de pantalla inmediato.</w:t>
      </w:r>
    </w:p>
    <w:p w14:paraId="25D9394E"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36" w:name="_Toc223559122"/>
      <w:bookmarkStart w:id="137" w:name="_Toc224836668"/>
      <w:r w:rsidRPr="00E87519">
        <w:rPr>
          <w:rFonts w:ascii="Times New Roman" w:hAnsi="Times New Roman" w:cs="Times New Roman"/>
          <w:color w:val="auto"/>
          <w:sz w:val="24"/>
          <w:szCs w:val="24"/>
        </w:rPr>
        <w:lastRenderedPageBreak/>
        <w:t>Controles de acceso</w:t>
      </w:r>
      <w:bookmarkEnd w:id="136"/>
      <w:bookmarkEnd w:id="137"/>
    </w:p>
    <w:p w14:paraId="19782840"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El acceso a sistemas y datos debe basarse en roles y los permisos que se otorgan de forma individual deben revocarse inmediatamente cuando el colaborador cambia de funciones o deje la organización.</w:t>
      </w:r>
    </w:p>
    <w:p w14:paraId="31ACDA98"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Realizar una revisión o barrido trimestral en donde el administrador del sistema elimine cuentas inactivas y ajuste los permisos de los usuarios que tengan accesos no autorizados.</w:t>
      </w:r>
    </w:p>
    <w:p w14:paraId="4F4ACDAA" w14:textId="77777777" w:rsidR="009556A2" w:rsidRPr="00C57E3F" w:rsidRDefault="009556A2" w:rsidP="00C57E3F">
      <w:pPr>
        <w:pStyle w:val="Ttulo2"/>
      </w:pPr>
      <w:bookmarkStart w:id="138" w:name="_Toc223559123"/>
      <w:bookmarkStart w:id="139" w:name="_Toc224836669"/>
      <w:r w:rsidRPr="00C57E3F">
        <w:t>Area de gestión de incidentes</w:t>
      </w:r>
      <w:bookmarkEnd w:id="138"/>
      <w:bookmarkEnd w:id="139"/>
    </w:p>
    <w:p w14:paraId="03C0C170"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40" w:name="_Toc223559124"/>
      <w:bookmarkStart w:id="141" w:name="_Toc224836670"/>
      <w:r w:rsidRPr="00E87519">
        <w:rPr>
          <w:rFonts w:ascii="Times New Roman" w:hAnsi="Times New Roman" w:cs="Times New Roman"/>
          <w:color w:val="auto"/>
          <w:sz w:val="24"/>
          <w:szCs w:val="24"/>
        </w:rPr>
        <w:t>Reportes de anomalías</w:t>
      </w:r>
      <w:bookmarkEnd w:id="140"/>
      <w:bookmarkEnd w:id="141"/>
    </w:p>
    <w:p w14:paraId="14C98E87"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Todo colaborador tiene la obligación de notificar de inmediato cualquier comportamiento inusual en sus equipos para activar el protocolo de respuesta.</w:t>
      </w:r>
    </w:p>
    <w:p w14:paraId="136D844C"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Utilizar un único canal para reportar incidentes.</w:t>
      </w:r>
    </w:p>
    <w:p w14:paraId="6B791460"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42" w:name="_Toc223559125"/>
      <w:bookmarkStart w:id="143" w:name="_Toc224836671"/>
      <w:r w:rsidRPr="00E87519">
        <w:rPr>
          <w:rFonts w:ascii="Times New Roman" w:hAnsi="Times New Roman" w:cs="Times New Roman"/>
          <w:color w:val="auto"/>
          <w:sz w:val="24"/>
          <w:szCs w:val="24"/>
        </w:rPr>
        <w:t xml:space="preserve">Procedimientos </w:t>
      </w:r>
      <w:proofErr w:type="gramStart"/>
      <w:r w:rsidRPr="00E87519">
        <w:rPr>
          <w:rFonts w:ascii="Times New Roman" w:hAnsi="Times New Roman" w:cs="Times New Roman"/>
          <w:color w:val="auto"/>
          <w:sz w:val="24"/>
          <w:szCs w:val="24"/>
        </w:rPr>
        <w:t>anti robos</w:t>
      </w:r>
      <w:bookmarkEnd w:id="142"/>
      <w:bookmarkEnd w:id="143"/>
      <w:proofErr w:type="gramEnd"/>
    </w:p>
    <w:p w14:paraId="1F0F8CA1"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En caso de robo o extravío de cualquier equipo corporativo el usuario debe reportarlo de forma inmediata para proceder con el bloqueo remoto.</w:t>
      </w:r>
    </w:p>
    <w:p w14:paraId="3292C9BE"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Aun </w:t>
      </w:r>
      <w:proofErr w:type="gramStart"/>
      <w:r w:rsidRPr="00E87519">
        <w:rPr>
          <w:rFonts w:ascii="Times New Roman" w:hAnsi="Times New Roman" w:cs="Times New Roman"/>
          <w:sz w:val="24"/>
          <w:szCs w:val="24"/>
        </w:rPr>
        <w:t>así</w:t>
      </w:r>
      <w:proofErr w:type="gramEnd"/>
      <w:r w:rsidRPr="00E87519">
        <w:rPr>
          <w:rFonts w:ascii="Times New Roman" w:hAnsi="Times New Roman" w:cs="Times New Roman"/>
          <w:sz w:val="24"/>
          <w:szCs w:val="24"/>
        </w:rPr>
        <w:t xml:space="preserve"> se cuente con </w:t>
      </w:r>
      <w:proofErr w:type="spellStart"/>
      <w:r w:rsidRPr="00E87519">
        <w:rPr>
          <w:rFonts w:ascii="Times New Roman" w:hAnsi="Times New Roman" w:cs="Times New Roman"/>
          <w:sz w:val="24"/>
          <w:szCs w:val="24"/>
        </w:rPr>
        <w:t>bitlocker</w:t>
      </w:r>
      <w:proofErr w:type="spellEnd"/>
      <w:r w:rsidRPr="00E87519">
        <w:rPr>
          <w:rFonts w:ascii="Times New Roman" w:hAnsi="Times New Roman" w:cs="Times New Roman"/>
          <w:sz w:val="24"/>
          <w:szCs w:val="24"/>
        </w:rPr>
        <w:t>, se debe realizar el protocolo de borrado remoto a través de la consola de administración para eliminar toda la información confidencial y que no se quede expuesta.</w:t>
      </w:r>
    </w:p>
    <w:p w14:paraId="44523BEA" w14:textId="77777777" w:rsidR="009556A2" w:rsidRPr="00C57E3F" w:rsidRDefault="009556A2" w:rsidP="00C57E3F">
      <w:pPr>
        <w:pStyle w:val="Ttulo2"/>
      </w:pPr>
      <w:bookmarkStart w:id="144" w:name="_Toc223559126"/>
      <w:bookmarkStart w:id="145" w:name="_Toc224836672"/>
      <w:r w:rsidRPr="00C57E3F">
        <w:t>Area de RRHH</w:t>
      </w:r>
      <w:bookmarkEnd w:id="144"/>
      <w:bookmarkEnd w:id="145"/>
    </w:p>
    <w:p w14:paraId="21D15B33"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46" w:name="_Toc223559127"/>
      <w:bookmarkStart w:id="147" w:name="_Toc224836673"/>
      <w:r w:rsidRPr="00E87519">
        <w:rPr>
          <w:rFonts w:ascii="Times New Roman" w:hAnsi="Times New Roman" w:cs="Times New Roman"/>
          <w:color w:val="auto"/>
          <w:sz w:val="24"/>
          <w:szCs w:val="24"/>
        </w:rPr>
        <w:t>Acuerdos de confidencialidad</w:t>
      </w:r>
      <w:bookmarkEnd w:id="146"/>
      <w:bookmarkEnd w:id="147"/>
    </w:p>
    <w:p w14:paraId="77A4692C"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Todo nuevo colaborador, practicante o proveedor externo debe firmar un acuerdo de no divulgación antes de recibir acceso a cualquier sistema o información sensible.</w:t>
      </w:r>
    </w:p>
    <w:p w14:paraId="7963BF48"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Incluir en el proceso de inducción la firma del contrato de confidencialidad y realizar una sesión de sensibilización sobre qué información se considera sensible y cual no.</w:t>
      </w:r>
    </w:p>
    <w:p w14:paraId="02AE2891" w14:textId="77777777" w:rsidR="009556A2" w:rsidRPr="00E87519" w:rsidRDefault="009556A2">
      <w:pPr>
        <w:pStyle w:val="Ttulo3"/>
        <w:numPr>
          <w:ilvl w:val="0"/>
          <w:numId w:val="32"/>
        </w:numPr>
        <w:spacing w:before="0" w:after="0" w:line="360" w:lineRule="auto"/>
        <w:rPr>
          <w:rFonts w:ascii="Times New Roman" w:hAnsi="Times New Roman" w:cs="Times New Roman"/>
          <w:color w:val="auto"/>
          <w:sz w:val="24"/>
          <w:szCs w:val="24"/>
        </w:rPr>
      </w:pPr>
      <w:bookmarkStart w:id="148" w:name="_Toc223559128"/>
      <w:bookmarkStart w:id="149" w:name="_Toc224836674"/>
      <w:proofErr w:type="spellStart"/>
      <w:r w:rsidRPr="00E87519">
        <w:rPr>
          <w:rFonts w:ascii="Times New Roman" w:hAnsi="Times New Roman" w:cs="Times New Roman"/>
          <w:color w:val="auto"/>
          <w:sz w:val="24"/>
          <w:szCs w:val="24"/>
        </w:rPr>
        <w:lastRenderedPageBreak/>
        <w:t>Offboarding</w:t>
      </w:r>
      <w:bookmarkEnd w:id="148"/>
      <w:bookmarkEnd w:id="149"/>
      <w:proofErr w:type="spellEnd"/>
    </w:p>
    <w:p w14:paraId="6E56FC71" w14:textId="77777777" w:rsidR="009556A2" w:rsidRPr="00E87519"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Regla</w:t>
      </w:r>
      <w:r w:rsidRPr="00E87519">
        <w:rPr>
          <w:rFonts w:ascii="Times New Roman" w:hAnsi="Times New Roman" w:cs="Times New Roman"/>
          <w:sz w:val="24"/>
          <w:szCs w:val="24"/>
        </w:rPr>
        <w:t>: Se debe ejecutar la eliminación inmediata de todos los accesos físicos y lógicos.</w:t>
      </w:r>
    </w:p>
    <w:p w14:paraId="41E775DE" w14:textId="1337EEF6" w:rsidR="00E87519" w:rsidRPr="00D3082B" w:rsidRDefault="009556A2">
      <w:pPr>
        <w:pStyle w:val="Prrafodelista"/>
        <w:numPr>
          <w:ilvl w:val="1"/>
          <w:numId w:val="32"/>
        </w:numPr>
        <w:spacing w:after="0" w:line="360" w:lineRule="auto"/>
        <w:rPr>
          <w:rFonts w:ascii="Times New Roman" w:hAnsi="Times New Roman" w:cs="Times New Roman"/>
          <w:sz w:val="24"/>
          <w:szCs w:val="24"/>
        </w:rPr>
      </w:pPr>
      <w:r w:rsidRPr="00E87519">
        <w:rPr>
          <w:rFonts w:ascii="Times New Roman" w:hAnsi="Times New Roman" w:cs="Times New Roman"/>
          <w:b/>
          <w:bCs/>
          <w:sz w:val="24"/>
          <w:szCs w:val="24"/>
        </w:rPr>
        <w:t>Actividad</w:t>
      </w:r>
      <w:r w:rsidRPr="00E87519">
        <w:rPr>
          <w:rFonts w:ascii="Times New Roman" w:hAnsi="Times New Roman" w:cs="Times New Roman"/>
          <w:sz w:val="24"/>
          <w:szCs w:val="24"/>
        </w:rPr>
        <w:t xml:space="preserve">: Desactivación de la cuenta en el active </w:t>
      </w:r>
      <w:proofErr w:type="spellStart"/>
      <w:r w:rsidRPr="00E87519">
        <w:rPr>
          <w:rFonts w:ascii="Times New Roman" w:hAnsi="Times New Roman" w:cs="Times New Roman"/>
          <w:sz w:val="24"/>
          <w:szCs w:val="24"/>
        </w:rPr>
        <w:t>directory</w:t>
      </w:r>
      <w:proofErr w:type="spellEnd"/>
      <w:r w:rsidRPr="00E87519">
        <w:rPr>
          <w:rFonts w:ascii="Times New Roman" w:hAnsi="Times New Roman" w:cs="Times New Roman"/>
          <w:sz w:val="24"/>
          <w:szCs w:val="24"/>
        </w:rPr>
        <w:t xml:space="preserve"> antes de que el colaborador abandone las instalaciones.</w:t>
      </w:r>
    </w:p>
    <w:p w14:paraId="450A7263" w14:textId="26D06F94" w:rsidR="009556A2" w:rsidRPr="00040770" w:rsidRDefault="009556A2" w:rsidP="00C57E3F">
      <w:pPr>
        <w:pStyle w:val="Ttulo2"/>
      </w:pPr>
      <w:bookmarkStart w:id="150" w:name="_Toc223559129"/>
      <w:bookmarkStart w:id="151" w:name="_Toc224836675"/>
      <w:r w:rsidRPr="00040770">
        <w:t>Matriz de roles y responsabilidades</w:t>
      </w:r>
      <w:bookmarkEnd w:id="150"/>
      <w:bookmarkEnd w:id="151"/>
    </w:p>
    <w:p w14:paraId="3CD32B90" w14:textId="3E31EEFF" w:rsidR="009556A2" w:rsidRPr="00710017" w:rsidRDefault="00710017" w:rsidP="00710017">
      <w:pPr>
        <w:pStyle w:val="Descripcin"/>
        <w:rPr>
          <w:rFonts w:ascii="Times New Roman" w:hAnsi="Times New Roman" w:cs="Times New Roman"/>
          <w:b/>
          <w:bCs/>
          <w:i w:val="0"/>
          <w:iCs w:val="0"/>
          <w:sz w:val="24"/>
          <w:szCs w:val="24"/>
        </w:rPr>
      </w:pPr>
      <w:bookmarkStart w:id="152" w:name="_Toc224836738"/>
      <w:r w:rsidRPr="00710017">
        <w:rPr>
          <w:rFonts w:ascii="Times New Roman" w:hAnsi="Times New Roman" w:cs="Times New Roman"/>
          <w:b/>
          <w:bCs/>
          <w:i w:val="0"/>
          <w:iCs w:val="0"/>
          <w:sz w:val="24"/>
          <w:szCs w:val="24"/>
        </w:rPr>
        <w:t xml:space="preserve">Tabla </w:t>
      </w:r>
      <w:r w:rsidRPr="00710017">
        <w:rPr>
          <w:rFonts w:ascii="Times New Roman" w:hAnsi="Times New Roman" w:cs="Times New Roman"/>
          <w:b/>
          <w:bCs/>
          <w:i w:val="0"/>
          <w:iCs w:val="0"/>
          <w:sz w:val="24"/>
          <w:szCs w:val="24"/>
        </w:rPr>
        <w:fldChar w:fldCharType="begin"/>
      </w:r>
      <w:r w:rsidRPr="00710017">
        <w:rPr>
          <w:rFonts w:ascii="Times New Roman" w:hAnsi="Times New Roman" w:cs="Times New Roman"/>
          <w:b/>
          <w:bCs/>
          <w:i w:val="0"/>
          <w:iCs w:val="0"/>
          <w:sz w:val="24"/>
          <w:szCs w:val="24"/>
        </w:rPr>
        <w:instrText xml:space="preserve"> SEQ Tabla \* ARABIC </w:instrText>
      </w:r>
      <w:r w:rsidRPr="00710017">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12</w:t>
      </w:r>
      <w:bookmarkEnd w:id="152"/>
      <w:r w:rsidRPr="00710017">
        <w:rPr>
          <w:rFonts w:ascii="Times New Roman" w:hAnsi="Times New Roman" w:cs="Times New Roman"/>
          <w:b/>
          <w:bCs/>
          <w:i w:val="0"/>
          <w:iCs w:val="0"/>
          <w:sz w:val="24"/>
          <w:szCs w:val="24"/>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1762"/>
        <w:gridCol w:w="2268"/>
        <w:gridCol w:w="2591"/>
      </w:tblGrid>
      <w:tr w:rsidR="009556A2" w:rsidRPr="00C73540" w14:paraId="126E118C" w14:textId="77777777" w:rsidTr="00C73540">
        <w:tc>
          <w:tcPr>
            <w:tcW w:w="2207" w:type="dxa"/>
            <w:tcBorders>
              <w:top w:val="single" w:sz="4" w:space="0" w:color="auto"/>
              <w:bottom w:val="single" w:sz="4" w:space="0" w:color="auto"/>
            </w:tcBorders>
          </w:tcPr>
          <w:p w14:paraId="0C3B06DC" w14:textId="77777777" w:rsidR="009556A2" w:rsidRPr="00C73540" w:rsidRDefault="009556A2" w:rsidP="00A7498D">
            <w:pPr>
              <w:rPr>
                <w:rFonts w:ascii="Times New Roman" w:hAnsi="Times New Roman" w:cs="Times New Roman"/>
                <w:b/>
                <w:bCs/>
                <w:sz w:val="24"/>
                <w:szCs w:val="24"/>
              </w:rPr>
            </w:pPr>
            <w:r w:rsidRPr="00C73540">
              <w:rPr>
                <w:rFonts w:ascii="Times New Roman" w:hAnsi="Times New Roman" w:cs="Times New Roman"/>
                <w:b/>
                <w:bCs/>
                <w:sz w:val="24"/>
                <w:szCs w:val="24"/>
              </w:rPr>
              <w:t>Actividad</w:t>
            </w:r>
          </w:p>
        </w:tc>
        <w:tc>
          <w:tcPr>
            <w:tcW w:w="1762" w:type="dxa"/>
            <w:tcBorders>
              <w:top w:val="single" w:sz="4" w:space="0" w:color="auto"/>
              <w:bottom w:val="single" w:sz="4" w:space="0" w:color="auto"/>
            </w:tcBorders>
          </w:tcPr>
          <w:p w14:paraId="4F82EDB4" w14:textId="77777777" w:rsidR="009556A2" w:rsidRPr="00C73540" w:rsidRDefault="009556A2" w:rsidP="00A7498D">
            <w:pPr>
              <w:rPr>
                <w:rFonts w:ascii="Times New Roman" w:hAnsi="Times New Roman" w:cs="Times New Roman"/>
                <w:b/>
                <w:bCs/>
                <w:sz w:val="24"/>
                <w:szCs w:val="24"/>
              </w:rPr>
            </w:pPr>
            <w:r w:rsidRPr="00C73540">
              <w:rPr>
                <w:rFonts w:ascii="Times New Roman" w:hAnsi="Times New Roman" w:cs="Times New Roman"/>
                <w:b/>
                <w:bCs/>
                <w:sz w:val="24"/>
                <w:szCs w:val="24"/>
              </w:rPr>
              <w:t>Usuario Final</w:t>
            </w:r>
          </w:p>
        </w:tc>
        <w:tc>
          <w:tcPr>
            <w:tcW w:w="2268" w:type="dxa"/>
            <w:tcBorders>
              <w:top w:val="single" w:sz="4" w:space="0" w:color="auto"/>
              <w:bottom w:val="single" w:sz="4" w:space="0" w:color="auto"/>
            </w:tcBorders>
          </w:tcPr>
          <w:p w14:paraId="6CE5ECAD" w14:textId="77777777" w:rsidR="009556A2" w:rsidRPr="00C73540" w:rsidRDefault="009556A2" w:rsidP="00A7498D">
            <w:pPr>
              <w:rPr>
                <w:rFonts w:ascii="Times New Roman" w:hAnsi="Times New Roman" w:cs="Times New Roman"/>
                <w:b/>
                <w:bCs/>
                <w:sz w:val="24"/>
                <w:szCs w:val="24"/>
              </w:rPr>
            </w:pPr>
            <w:r w:rsidRPr="00C73540">
              <w:rPr>
                <w:rFonts w:ascii="Times New Roman" w:hAnsi="Times New Roman" w:cs="Times New Roman"/>
                <w:b/>
                <w:bCs/>
                <w:sz w:val="24"/>
                <w:szCs w:val="24"/>
              </w:rPr>
              <w:t>Departamento IT</w:t>
            </w:r>
          </w:p>
        </w:tc>
        <w:tc>
          <w:tcPr>
            <w:tcW w:w="2591" w:type="dxa"/>
            <w:tcBorders>
              <w:top w:val="single" w:sz="4" w:space="0" w:color="auto"/>
              <w:bottom w:val="single" w:sz="4" w:space="0" w:color="auto"/>
            </w:tcBorders>
          </w:tcPr>
          <w:p w14:paraId="4BB5A454" w14:textId="77777777" w:rsidR="009556A2" w:rsidRPr="00C73540" w:rsidRDefault="009556A2" w:rsidP="00A7498D">
            <w:pPr>
              <w:rPr>
                <w:rFonts w:ascii="Times New Roman" w:hAnsi="Times New Roman" w:cs="Times New Roman"/>
                <w:b/>
                <w:bCs/>
                <w:sz w:val="24"/>
                <w:szCs w:val="24"/>
              </w:rPr>
            </w:pPr>
            <w:r w:rsidRPr="00C73540">
              <w:rPr>
                <w:rFonts w:ascii="Times New Roman" w:hAnsi="Times New Roman" w:cs="Times New Roman"/>
                <w:b/>
                <w:bCs/>
                <w:sz w:val="24"/>
                <w:szCs w:val="24"/>
              </w:rPr>
              <w:t>Oficial de Seguridad (CISO)</w:t>
            </w:r>
          </w:p>
        </w:tc>
      </w:tr>
      <w:tr w:rsidR="009556A2" w:rsidRPr="00C73540" w14:paraId="0F90D0CA" w14:textId="77777777" w:rsidTr="00C73540">
        <w:tc>
          <w:tcPr>
            <w:tcW w:w="2207" w:type="dxa"/>
            <w:tcBorders>
              <w:top w:val="single" w:sz="4" w:space="0" w:color="auto"/>
            </w:tcBorders>
          </w:tcPr>
          <w:p w14:paraId="23A3D1F9"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Crear contraseñas seguras</w:t>
            </w:r>
          </w:p>
        </w:tc>
        <w:tc>
          <w:tcPr>
            <w:tcW w:w="1762" w:type="dxa"/>
            <w:tcBorders>
              <w:top w:val="single" w:sz="4" w:space="0" w:color="auto"/>
            </w:tcBorders>
          </w:tcPr>
          <w:p w14:paraId="5EBAF414"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Ejecuta</w:t>
            </w:r>
          </w:p>
        </w:tc>
        <w:tc>
          <w:tcPr>
            <w:tcW w:w="2268" w:type="dxa"/>
            <w:tcBorders>
              <w:top w:val="single" w:sz="4" w:space="0" w:color="auto"/>
            </w:tcBorders>
          </w:tcPr>
          <w:p w14:paraId="45328D10"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Monitorea</w:t>
            </w:r>
          </w:p>
        </w:tc>
        <w:tc>
          <w:tcPr>
            <w:tcW w:w="2591" w:type="dxa"/>
            <w:tcBorders>
              <w:top w:val="single" w:sz="4" w:space="0" w:color="auto"/>
            </w:tcBorders>
          </w:tcPr>
          <w:p w14:paraId="3F5A8AEF"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Audita</w:t>
            </w:r>
          </w:p>
        </w:tc>
      </w:tr>
      <w:tr w:rsidR="009556A2" w:rsidRPr="00C73540" w14:paraId="703AA63D" w14:textId="77777777" w:rsidTr="00C73540">
        <w:tc>
          <w:tcPr>
            <w:tcW w:w="2207" w:type="dxa"/>
          </w:tcPr>
          <w:p w14:paraId="41A68051"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Reportar incidentes</w:t>
            </w:r>
          </w:p>
        </w:tc>
        <w:tc>
          <w:tcPr>
            <w:tcW w:w="1762" w:type="dxa"/>
          </w:tcPr>
          <w:p w14:paraId="2B958057"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Ejecuta</w:t>
            </w:r>
          </w:p>
        </w:tc>
        <w:tc>
          <w:tcPr>
            <w:tcW w:w="2268" w:type="dxa"/>
          </w:tcPr>
          <w:p w14:paraId="21694613"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Resuelve</w:t>
            </w:r>
          </w:p>
        </w:tc>
        <w:tc>
          <w:tcPr>
            <w:tcW w:w="2591" w:type="dxa"/>
          </w:tcPr>
          <w:p w14:paraId="5EB210C8"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Analiza</w:t>
            </w:r>
          </w:p>
        </w:tc>
      </w:tr>
      <w:tr w:rsidR="009556A2" w:rsidRPr="00C73540" w14:paraId="284A79A5" w14:textId="77777777" w:rsidTr="00C73540">
        <w:tc>
          <w:tcPr>
            <w:tcW w:w="2207" w:type="dxa"/>
          </w:tcPr>
          <w:p w14:paraId="15086D58"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Actualizar software</w:t>
            </w:r>
          </w:p>
        </w:tc>
        <w:tc>
          <w:tcPr>
            <w:tcW w:w="1762" w:type="dxa"/>
          </w:tcPr>
          <w:p w14:paraId="7F57941E"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Recibe</w:t>
            </w:r>
          </w:p>
        </w:tc>
        <w:tc>
          <w:tcPr>
            <w:tcW w:w="2268" w:type="dxa"/>
          </w:tcPr>
          <w:p w14:paraId="5DDA4A38"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Ejecuta</w:t>
            </w:r>
          </w:p>
        </w:tc>
        <w:tc>
          <w:tcPr>
            <w:tcW w:w="2591" w:type="dxa"/>
          </w:tcPr>
          <w:p w14:paraId="1A5E21FC"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Supervisa</w:t>
            </w:r>
          </w:p>
        </w:tc>
      </w:tr>
      <w:tr w:rsidR="009556A2" w:rsidRPr="00C73540" w14:paraId="6F8A4069" w14:textId="77777777" w:rsidTr="00C73540">
        <w:tc>
          <w:tcPr>
            <w:tcW w:w="2207" w:type="dxa"/>
            <w:tcBorders>
              <w:bottom w:val="single" w:sz="4" w:space="0" w:color="auto"/>
            </w:tcBorders>
          </w:tcPr>
          <w:p w14:paraId="4C297227"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Clasificar información</w:t>
            </w:r>
          </w:p>
        </w:tc>
        <w:tc>
          <w:tcPr>
            <w:tcW w:w="1762" w:type="dxa"/>
            <w:tcBorders>
              <w:bottom w:val="single" w:sz="4" w:space="0" w:color="auto"/>
            </w:tcBorders>
          </w:tcPr>
          <w:p w14:paraId="6D0D1962"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Ejecuta</w:t>
            </w:r>
          </w:p>
        </w:tc>
        <w:tc>
          <w:tcPr>
            <w:tcW w:w="2268" w:type="dxa"/>
            <w:tcBorders>
              <w:bottom w:val="single" w:sz="4" w:space="0" w:color="auto"/>
            </w:tcBorders>
          </w:tcPr>
          <w:p w14:paraId="2A93AEED"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Provee herramientas</w:t>
            </w:r>
          </w:p>
        </w:tc>
        <w:tc>
          <w:tcPr>
            <w:tcW w:w="2591" w:type="dxa"/>
            <w:tcBorders>
              <w:bottom w:val="single" w:sz="4" w:space="0" w:color="auto"/>
            </w:tcBorders>
          </w:tcPr>
          <w:p w14:paraId="7EAA8A58" w14:textId="77777777" w:rsidR="009556A2" w:rsidRPr="00C73540" w:rsidRDefault="009556A2" w:rsidP="00A7498D">
            <w:pPr>
              <w:rPr>
                <w:rFonts w:ascii="Times New Roman" w:hAnsi="Times New Roman" w:cs="Times New Roman"/>
                <w:sz w:val="24"/>
                <w:szCs w:val="24"/>
              </w:rPr>
            </w:pPr>
            <w:r w:rsidRPr="00C73540">
              <w:rPr>
                <w:rFonts w:ascii="Times New Roman" w:hAnsi="Times New Roman" w:cs="Times New Roman"/>
                <w:sz w:val="24"/>
                <w:szCs w:val="24"/>
              </w:rPr>
              <w:t>Define políticas</w:t>
            </w:r>
          </w:p>
        </w:tc>
      </w:tr>
    </w:tbl>
    <w:p w14:paraId="25D5F275" w14:textId="77777777" w:rsidR="009556A2" w:rsidRPr="00040770" w:rsidRDefault="009556A2" w:rsidP="009556A2"/>
    <w:p w14:paraId="1BC34527" w14:textId="77777777" w:rsidR="009556A2" w:rsidRPr="00F81DD4" w:rsidRDefault="009556A2" w:rsidP="00F81DD4">
      <w:pPr>
        <w:pStyle w:val="Ttulo1"/>
      </w:pPr>
      <w:bookmarkStart w:id="153" w:name="_Toc223559130"/>
      <w:bookmarkStart w:id="154" w:name="_Toc224836676"/>
      <w:r w:rsidRPr="00F81DD4">
        <w:t>Glosario</w:t>
      </w:r>
      <w:bookmarkEnd w:id="153"/>
      <w:bookmarkEnd w:id="154"/>
    </w:p>
    <w:p w14:paraId="2D40AA0F" w14:textId="77777777" w:rsidR="009556A2" w:rsidRPr="00E87519" w:rsidRDefault="009556A2" w:rsidP="009556A2">
      <w:pPr>
        <w:rPr>
          <w:rFonts w:ascii="Times New Roman" w:hAnsi="Times New Roman" w:cs="Times New Roman"/>
          <w:sz w:val="24"/>
          <w:szCs w:val="24"/>
        </w:rPr>
      </w:pPr>
      <w:r w:rsidRPr="00E87519">
        <w:rPr>
          <w:rFonts w:ascii="Times New Roman" w:hAnsi="Times New Roman" w:cs="Times New Roman"/>
          <w:b/>
          <w:bCs/>
          <w:sz w:val="24"/>
          <w:szCs w:val="24"/>
        </w:rPr>
        <w:t xml:space="preserve">Activo de </w:t>
      </w:r>
      <w:proofErr w:type="spellStart"/>
      <w:r w:rsidRPr="00E87519">
        <w:rPr>
          <w:rFonts w:ascii="Times New Roman" w:hAnsi="Times New Roman" w:cs="Times New Roman"/>
          <w:b/>
          <w:bCs/>
          <w:sz w:val="24"/>
          <w:szCs w:val="24"/>
        </w:rPr>
        <w:t>Iinformación</w:t>
      </w:r>
      <w:proofErr w:type="spellEnd"/>
      <w:r w:rsidRPr="00E87519">
        <w:rPr>
          <w:rFonts w:ascii="Times New Roman" w:hAnsi="Times New Roman" w:cs="Times New Roman"/>
          <w:b/>
          <w:bCs/>
          <w:sz w:val="24"/>
          <w:szCs w:val="24"/>
        </w:rPr>
        <w:t>:</w:t>
      </w:r>
      <w:r w:rsidRPr="00E87519">
        <w:rPr>
          <w:rFonts w:ascii="Times New Roman" w:hAnsi="Times New Roman" w:cs="Times New Roman"/>
          <w:sz w:val="24"/>
          <w:szCs w:val="24"/>
        </w:rPr>
        <w:t xml:space="preserve"> Todo dato o sistema que tiene valor para la empresa (ej. bases de datos, laptops).</w:t>
      </w:r>
    </w:p>
    <w:p w14:paraId="24C8C077" w14:textId="77777777" w:rsidR="009556A2" w:rsidRPr="00E87519" w:rsidRDefault="009556A2" w:rsidP="009556A2">
      <w:pPr>
        <w:rPr>
          <w:rFonts w:ascii="Times New Roman" w:hAnsi="Times New Roman" w:cs="Times New Roman"/>
          <w:sz w:val="24"/>
          <w:szCs w:val="24"/>
        </w:rPr>
      </w:pPr>
      <w:proofErr w:type="gramStart"/>
      <w:r w:rsidRPr="00E87519">
        <w:rPr>
          <w:rFonts w:ascii="Times New Roman" w:hAnsi="Times New Roman" w:cs="Times New Roman"/>
          <w:b/>
          <w:bCs/>
          <w:sz w:val="24"/>
          <w:szCs w:val="24"/>
        </w:rPr>
        <w:t>Malware</w:t>
      </w:r>
      <w:proofErr w:type="gramEnd"/>
      <w:r w:rsidRPr="00E87519">
        <w:rPr>
          <w:rFonts w:ascii="Times New Roman" w:hAnsi="Times New Roman" w:cs="Times New Roman"/>
          <w:b/>
          <w:bCs/>
          <w:sz w:val="24"/>
          <w:szCs w:val="24"/>
        </w:rPr>
        <w:t>:</w:t>
      </w:r>
      <w:r w:rsidRPr="00E87519">
        <w:rPr>
          <w:rFonts w:ascii="Times New Roman" w:hAnsi="Times New Roman" w:cs="Times New Roman"/>
          <w:sz w:val="24"/>
          <w:szCs w:val="24"/>
        </w:rPr>
        <w:t xml:space="preserve"> Software malicioso diseñado para infiltrarse o dañar un equipo (virus, troyanos).</w:t>
      </w:r>
    </w:p>
    <w:p w14:paraId="448C65DA" w14:textId="77777777" w:rsidR="009556A2" w:rsidRPr="00E87519" w:rsidRDefault="009556A2" w:rsidP="009556A2">
      <w:pPr>
        <w:rPr>
          <w:rFonts w:ascii="Times New Roman" w:hAnsi="Times New Roman" w:cs="Times New Roman"/>
          <w:sz w:val="24"/>
          <w:szCs w:val="24"/>
        </w:rPr>
      </w:pPr>
      <w:r w:rsidRPr="00E87519">
        <w:rPr>
          <w:rFonts w:ascii="Times New Roman" w:hAnsi="Times New Roman" w:cs="Times New Roman"/>
          <w:b/>
          <w:bCs/>
          <w:sz w:val="24"/>
          <w:szCs w:val="24"/>
        </w:rPr>
        <w:t>Phishing:</w:t>
      </w:r>
      <w:r w:rsidRPr="00E87519">
        <w:rPr>
          <w:rFonts w:ascii="Times New Roman" w:hAnsi="Times New Roman" w:cs="Times New Roman"/>
          <w:sz w:val="24"/>
          <w:szCs w:val="24"/>
        </w:rPr>
        <w:t xml:space="preserve"> Técnica de engaño mediante correos falsos para robar contraseñas.</w:t>
      </w:r>
    </w:p>
    <w:p w14:paraId="0226D301" w14:textId="592C471E" w:rsidR="009556A2" w:rsidRPr="00E87519" w:rsidRDefault="009556A2" w:rsidP="009556A2">
      <w:pPr>
        <w:spacing w:line="360" w:lineRule="auto"/>
        <w:jc w:val="both"/>
        <w:rPr>
          <w:rFonts w:ascii="Times New Roman" w:hAnsi="Times New Roman" w:cs="Times New Roman"/>
          <w:sz w:val="24"/>
          <w:szCs w:val="24"/>
        </w:rPr>
      </w:pPr>
      <w:r w:rsidRPr="00E87519">
        <w:rPr>
          <w:rFonts w:ascii="Times New Roman" w:hAnsi="Times New Roman" w:cs="Times New Roman"/>
          <w:b/>
          <w:bCs/>
          <w:sz w:val="24"/>
          <w:szCs w:val="24"/>
        </w:rPr>
        <w:t>Cifrado:</w:t>
      </w:r>
      <w:r w:rsidRPr="00E87519">
        <w:rPr>
          <w:rFonts w:ascii="Times New Roman" w:hAnsi="Times New Roman" w:cs="Times New Roman"/>
          <w:sz w:val="24"/>
          <w:szCs w:val="24"/>
        </w:rPr>
        <w:t xml:space="preserve"> Proceso de convertir información en un código secreto para que solo el destinatario pueda leerlo</w:t>
      </w:r>
    </w:p>
    <w:p w14:paraId="2ADEBF37" w14:textId="77777777" w:rsidR="009556A2" w:rsidRDefault="009556A2" w:rsidP="009556A2">
      <w:pPr>
        <w:spacing w:line="360" w:lineRule="auto"/>
        <w:jc w:val="both"/>
      </w:pPr>
    </w:p>
    <w:p w14:paraId="2F6044E3" w14:textId="77777777" w:rsidR="009556A2" w:rsidRDefault="009556A2" w:rsidP="009556A2">
      <w:pPr>
        <w:spacing w:line="360" w:lineRule="auto"/>
        <w:jc w:val="both"/>
      </w:pPr>
    </w:p>
    <w:p w14:paraId="4C2E32A1" w14:textId="77777777" w:rsidR="00D3082B" w:rsidRDefault="00D3082B" w:rsidP="009556A2">
      <w:pPr>
        <w:spacing w:line="360" w:lineRule="auto"/>
        <w:jc w:val="both"/>
      </w:pPr>
    </w:p>
    <w:p w14:paraId="3048FFDE" w14:textId="77777777" w:rsidR="00D3082B" w:rsidRDefault="00D3082B" w:rsidP="009556A2">
      <w:pPr>
        <w:spacing w:line="360" w:lineRule="auto"/>
        <w:jc w:val="both"/>
      </w:pPr>
    </w:p>
    <w:p w14:paraId="6FDB4CF6" w14:textId="77777777" w:rsidR="001A4BFF" w:rsidRDefault="001A4BFF" w:rsidP="009556A2">
      <w:pPr>
        <w:spacing w:line="360" w:lineRule="auto"/>
        <w:jc w:val="both"/>
      </w:pPr>
    </w:p>
    <w:p w14:paraId="26B4EBA5" w14:textId="77777777" w:rsidR="009556A2" w:rsidRPr="00F81DD4" w:rsidRDefault="009556A2" w:rsidP="00F81DD4">
      <w:pPr>
        <w:pStyle w:val="Ttulo"/>
      </w:pPr>
      <w:r w:rsidRPr="00F81DD4">
        <w:lastRenderedPageBreak/>
        <w:t>Formato de Validación de Políticas de Seguridad</w:t>
      </w:r>
    </w:p>
    <w:p w14:paraId="05C0DDBB" w14:textId="77777777" w:rsidR="009556A2" w:rsidRPr="00BA701A" w:rsidRDefault="009556A2" w:rsidP="009556A2">
      <w:pPr>
        <w:rPr>
          <w:rFonts w:ascii="Times New Roman" w:hAnsi="Times New Roman" w:cs="Times New Roman"/>
        </w:rPr>
      </w:pPr>
      <w:r w:rsidRPr="00BA701A">
        <w:rPr>
          <w:rFonts w:ascii="Times New Roman" w:hAnsi="Times New Roman" w:cs="Times New Roman"/>
        </w:rPr>
        <w:t>ID del Documento: POL-SEG-2026-001</w:t>
      </w:r>
    </w:p>
    <w:p w14:paraId="5306F8AB" w14:textId="77777777" w:rsidR="009556A2" w:rsidRPr="00BA701A" w:rsidRDefault="009556A2" w:rsidP="009556A2">
      <w:pPr>
        <w:rPr>
          <w:rFonts w:ascii="Times New Roman" w:hAnsi="Times New Roman" w:cs="Times New Roman"/>
        </w:rPr>
      </w:pPr>
      <w:r w:rsidRPr="00BA701A">
        <w:rPr>
          <w:rFonts w:ascii="Times New Roman" w:hAnsi="Times New Roman" w:cs="Times New Roman"/>
        </w:rPr>
        <w:t xml:space="preserve">Fecha de Revisión: </w:t>
      </w:r>
      <w:r>
        <w:rPr>
          <w:rFonts w:ascii="Times New Roman" w:hAnsi="Times New Roman" w:cs="Times New Roman"/>
        </w:rPr>
        <w:t>04/03/2026</w:t>
      </w:r>
    </w:p>
    <w:p w14:paraId="4D7E98A1" w14:textId="77777777" w:rsidR="009556A2" w:rsidRPr="00BA701A" w:rsidRDefault="009556A2" w:rsidP="009556A2">
      <w:pPr>
        <w:rPr>
          <w:rFonts w:ascii="Times New Roman" w:hAnsi="Times New Roman" w:cs="Times New Roman"/>
        </w:rPr>
      </w:pPr>
      <w:r w:rsidRPr="00BA701A">
        <w:rPr>
          <w:rFonts w:ascii="Times New Roman" w:hAnsi="Times New Roman" w:cs="Times New Roman"/>
        </w:rPr>
        <w:t>Versión: 1.0</w:t>
      </w:r>
    </w:p>
    <w:p w14:paraId="0CB23088" w14:textId="77777777" w:rsidR="009556A2" w:rsidRPr="00BA701A" w:rsidRDefault="009556A2" w:rsidP="009556A2">
      <w:pPr>
        <w:pStyle w:val="Ttulo1"/>
        <w:rPr>
          <w:rFonts w:cs="Times New Roman"/>
        </w:rPr>
      </w:pPr>
      <w:bookmarkStart w:id="155" w:name="_Toc224836677"/>
      <w:r w:rsidRPr="00BA701A">
        <w:rPr>
          <w:rFonts w:cs="Times New Roman"/>
        </w:rPr>
        <w:t>1. Resumen de Revisión Técnica</w:t>
      </w:r>
      <w:bookmarkEnd w:id="155"/>
    </w:p>
    <w:p w14:paraId="2AFC954B" w14:textId="77777777" w:rsidR="009556A2" w:rsidRPr="00BA701A" w:rsidRDefault="009556A2" w:rsidP="009556A2">
      <w:pPr>
        <w:rPr>
          <w:rFonts w:ascii="Times New Roman" w:hAnsi="Times New Roman" w:cs="Times New Roman"/>
        </w:rPr>
      </w:pPr>
      <w:r w:rsidRPr="00BA701A">
        <w:rPr>
          <w:rFonts w:ascii="Times New Roman" w:hAnsi="Times New Roman" w:cs="Times New Roman"/>
        </w:rPr>
        <w:t>El equipo de Seguridad de la Información ha auditado los controles descritos en este manual, confirmando que se alinean con los Objetivos del documento de seguridad:</w:t>
      </w:r>
    </w:p>
    <w:p w14:paraId="36F82774" w14:textId="77777777" w:rsidR="009556A2" w:rsidRPr="00BA701A" w:rsidRDefault="009556A2" w:rsidP="009556A2">
      <w:pPr>
        <w:pStyle w:val="Listaconvietas"/>
        <w:tabs>
          <w:tab w:val="num" w:pos="360"/>
        </w:tabs>
        <w:ind w:left="360" w:hanging="360"/>
        <w:rPr>
          <w:rFonts w:ascii="Times New Roman" w:hAnsi="Times New Roman" w:cs="Times New Roman"/>
        </w:rPr>
      </w:pPr>
      <w:proofErr w:type="spellStart"/>
      <w:r w:rsidRPr="00BA701A">
        <w:rPr>
          <w:rFonts w:ascii="Times New Roman" w:hAnsi="Times New Roman" w:cs="Times New Roman"/>
        </w:rPr>
        <w:t>Continuidad</w:t>
      </w:r>
      <w:proofErr w:type="spellEnd"/>
      <w:r w:rsidRPr="00BA701A">
        <w:rPr>
          <w:rFonts w:ascii="Times New Roman" w:hAnsi="Times New Roman" w:cs="Times New Roman"/>
        </w:rPr>
        <w:t xml:space="preserve"> del </w:t>
      </w:r>
      <w:proofErr w:type="spellStart"/>
      <w:r w:rsidRPr="00BA701A">
        <w:rPr>
          <w:rFonts w:ascii="Times New Roman" w:hAnsi="Times New Roman" w:cs="Times New Roman"/>
        </w:rPr>
        <w:t>negocio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Protocolos</w:t>
      </w:r>
      <w:proofErr w:type="spellEnd"/>
      <w:r w:rsidRPr="00BA701A">
        <w:rPr>
          <w:rFonts w:ascii="Times New Roman" w:hAnsi="Times New Roman" w:cs="Times New Roman"/>
        </w:rPr>
        <w:t xml:space="preserve"> de </w:t>
      </w:r>
      <w:proofErr w:type="spellStart"/>
      <w:r w:rsidRPr="00BA701A">
        <w:rPr>
          <w:rFonts w:ascii="Times New Roman" w:hAnsi="Times New Roman" w:cs="Times New Roman"/>
        </w:rPr>
        <w:t>reporte</w:t>
      </w:r>
      <w:proofErr w:type="spellEnd"/>
      <w:r w:rsidRPr="00BA701A">
        <w:rPr>
          <w:rFonts w:ascii="Times New Roman" w:hAnsi="Times New Roman" w:cs="Times New Roman"/>
        </w:rPr>
        <w:t xml:space="preserve"> y anti-</w:t>
      </w:r>
      <w:proofErr w:type="spellStart"/>
      <w:r w:rsidRPr="00BA701A">
        <w:rPr>
          <w:rFonts w:ascii="Times New Roman" w:hAnsi="Times New Roman" w:cs="Times New Roman"/>
        </w:rPr>
        <w:t>robo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validados</w:t>
      </w:r>
      <w:proofErr w:type="spellEnd"/>
      <w:r w:rsidRPr="00BA701A">
        <w:rPr>
          <w:rFonts w:ascii="Times New Roman" w:hAnsi="Times New Roman" w:cs="Times New Roman"/>
        </w:rPr>
        <w:t>.</w:t>
      </w:r>
    </w:p>
    <w:p w14:paraId="690E525F" w14:textId="77777777" w:rsidR="009556A2" w:rsidRPr="00BA701A" w:rsidRDefault="009556A2" w:rsidP="009556A2">
      <w:pPr>
        <w:pStyle w:val="Listaconvietas"/>
        <w:tabs>
          <w:tab w:val="num" w:pos="360"/>
        </w:tabs>
        <w:ind w:left="360" w:hanging="360"/>
        <w:rPr>
          <w:rFonts w:ascii="Times New Roman" w:hAnsi="Times New Roman" w:cs="Times New Roman"/>
        </w:rPr>
      </w:pPr>
      <w:proofErr w:type="spellStart"/>
      <w:r w:rsidRPr="00BA701A">
        <w:rPr>
          <w:rFonts w:ascii="Times New Roman" w:hAnsi="Times New Roman" w:cs="Times New Roman"/>
        </w:rPr>
        <w:t>Protección</w:t>
      </w:r>
      <w:proofErr w:type="spellEnd"/>
      <w:r w:rsidRPr="00BA701A">
        <w:rPr>
          <w:rFonts w:ascii="Times New Roman" w:hAnsi="Times New Roman" w:cs="Times New Roman"/>
        </w:rPr>
        <w:t xml:space="preserve"> del </w:t>
      </w:r>
      <w:proofErr w:type="spellStart"/>
      <w:r w:rsidRPr="00BA701A">
        <w:rPr>
          <w:rFonts w:ascii="Times New Roman" w:hAnsi="Times New Roman" w:cs="Times New Roman"/>
        </w:rPr>
        <w:t>patrimonio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Cifrado</w:t>
      </w:r>
      <w:proofErr w:type="spellEnd"/>
      <w:r w:rsidRPr="00BA701A">
        <w:rPr>
          <w:rFonts w:ascii="Times New Roman" w:hAnsi="Times New Roman" w:cs="Times New Roman"/>
        </w:rPr>
        <w:t xml:space="preserve"> y </w:t>
      </w:r>
      <w:proofErr w:type="spellStart"/>
      <w:r w:rsidRPr="00BA701A">
        <w:rPr>
          <w:rFonts w:ascii="Times New Roman" w:hAnsi="Times New Roman" w:cs="Times New Roman"/>
        </w:rPr>
        <w:t>seguridad</w:t>
      </w:r>
      <w:proofErr w:type="spellEnd"/>
      <w:r w:rsidRPr="00BA701A">
        <w:rPr>
          <w:rFonts w:ascii="Times New Roman" w:hAnsi="Times New Roman" w:cs="Times New Roman"/>
        </w:rPr>
        <w:t xml:space="preserve"> de </w:t>
      </w:r>
      <w:proofErr w:type="spellStart"/>
      <w:r w:rsidRPr="00BA701A">
        <w:rPr>
          <w:rFonts w:ascii="Times New Roman" w:hAnsi="Times New Roman" w:cs="Times New Roman"/>
        </w:rPr>
        <w:t>código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fuente</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verificados</w:t>
      </w:r>
      <w:proofErr w:type="spellEnd"/>
      <w:r w:rsidRPr="00BA701A">
        <w:rPr>
          <w:rFonts w:ascii="Times New Roman" w:hAnsi="Times New Roman" w:cs="Times New Roman"/>
        </w:rPr>
        <w:t>.</w:t>
      </w:r>
    </w:p>
    <w:p w14:paraId="657B006B" w14:textId="77777777" w:rsidR="009556A2" w:rsidRPr="00BA701A" w:rsidRDefault="009556A2" w:rsidP="009556A2">
      <w:pPr>
        <w:pStyle w:val="Listaconvietas"/>
        <w:tabs>
          <w:tab w:val="num" w:pos="360"/>
        </w:tabs>
        <w:ind w:left="360" w:hanging="360"/>
        <w:rPr>
          <w:rFonts w:ascii="Times New Roman" w:hAnsi="Times New Roman" w:cs="Times New Roman"/>
        </w:rPr>
      </w:pPr>
      <w:proofErr w:type="spellStart"/>
      <w:r w:rsidRPr="00BA701A">
        <w:rPr>
          <w:rFonts w:ascii="Times New Roman" w:hAnsi="Times New Roman" w:cs="Times New Roman"/>
        </w:rPr>
        <w:t>Cumplimiento</w:t>
      </w:r>
      <w:proofErr w:type="spellEnd"/>
      <w:r w:rsidRPr="00BA701A">
        <w:rPr>
          <w:rFonts w:ascii="Times New Roman" w:hAnsi="Times New Roman" w:cs="Times New Roman"/>
        </w:rPr>
        <w:t xml:space="preserve"> legal: </w:t>
      </w:r>
      <w:proofErr w:type="spellStart"/>
      <w:r w:rsidRPr="00BA701A">
        <w:rPr>
          <w:rFonts w:ascii="Times New Roman" w:hAnsi="Times New Roman" w:cs="Times New Roman"/>
        </w:rPr>
        <w:t>Estándares</w:t>
      </w:r>
      <w:proofErr w:type="spellEnd"/>
      <w:r w:rsidRPr="00BA701A">
        <w:rPr>
          <w:rFonts w:ascii="Times New Roman" w:hAnsi="Times New Roman" w:cs="Times New Roman"/>
        </w:rPr>
        <w:t xml:space="preserve"> de NDA y Offboarding </w:t>
      </w:r>
      <w:proofErr w:type="spellStart"/>
      <w:r w:rsidRPr="00BA701A">
        <w:rPr>
          <w:rFonts w:ascii="Times New Roman" w:hAnsi="Times New Roman" w:cs="Times New Roman"/>
        </w:rPr>
        <w:t>alineados</w:t>
      </w:r>
      <w:proofErr w:type="spellEnd"/>
      <w:r w:rsidRPr="00BA701A">
        <w:rPr>
          <w:rFonts w:ascii="Times New Roman" w:hAnsi="Times New Roman" w:cs="Times New Roman"/>
        </w:rPr>
        <w:t xml:space="preserve"> a la </w:t>
      </w:r>
      <w:proofErr w:type="spellStart"/>
      <w:r w:rsidRPr="00BA701A">
        <w:rPr>
          <w:rFonts w:ascii="Times New Roman" w:hAnsi="Times New Roman" w:cs="Times New Roman"/>
        </w:rPr>
        <w:t>normativa</w:t>
      </w:r>
      <w:proofErr w:type="spellEnd"/>
      <w:r w:rsidRPr="00BA701A">
        <w:rPr>
          <w:rFonts w:ascii="Times New Roman" w:hAnsi="Times New Roman" w:cs="Times New Roman"/>
        </w:rPr>
        <w:t>.</w:t>
      </w:r>
    </w:p>
    <w:p w14:paraId="3ACBF704" w14:textId="77777777" w:rsidR="009556A2" w:rsidRPr="00BA701A" w:rsidRDefault="009556A2" w:rsidP="009556A2">
      <w:pPr>
        <w:pStyle w:val="Listaconvietas"/>
        <w:tabs>
          <w:tab w:val="num" w:pos="360"/>
        </w:tabs>
        <w:ind w:left="360" w:hanging="360"/>
        <w:rPr>
          <w:rFonts w:ascii="Times New Roman" w:hAnsi="Times New Roman" w:cs="Times New Roman"/>
        </w:rPr>
      </w:pPr>
      <w:proofErr w:type="spellStart"/>
      <w:r w:rsidRPr="00BA701A">
        <w:rPr>
          <w:rFonts w:ascii="Times New Roman" w:hAnsi="Times New Roman" w:cs="Times New Roman"/>
        </w:rPr>
        <w:t>Reducción</w:t>
      </w:r>
      <w:proofErr w:type="spellEnd"/>
      <w:r w:rsidRPr="00BA701A">
        <w:rPr>
          <w:rFonts w:ascii="Times New Roman" w:hAnsi="Times New Roman" w:cs="Times New Roman"/>
        </w:rPr>
        <w:t xml:space="preserve"> del </w:t>
      </w:r>
      <w:proofErr w:type="spellStart"/>
      <w:r w:rsidRPr="00BA701A">
        <w:rPr>
          <w:rFonts w:ascii="Times New Roman" w:hAnsi="Times New Roman" w:cs="Times New Roman"/>
        </w:rPr>
        <w:t>riesgo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humano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Protocolos</w:t>
      </w:r>
      <w:proofErr w:type="spellEnd"/>
      <w:r w:rsidRPr="00BA701A">
        <w:rPr>
          <w:rFonts w:ascii="Times New Roman" w:hAnsi="Times New Roman" w:cs="Times New Roman"/>
        </w:rPr>
        <w:t xml:space="preserve"> de Ingeniería Social </w:t>
      </w:r>
      <w:proofErr w:type="spellStart"/>
      <w:r w:rsidRPr="00BA701A">
        <w:rPr>
          <w:rFonts w:ascii="Times New Roman" w:hAnsi="Times New Roman" w:cs="Times New Roman"/>
        </w:rPr>
        <w:t>robustecidos</w:t>
      </w:r>
      <w:proofErr w:type="spellEnd"/>
      <w:r w:rsidRPr="00BA701A">
        <w:rPr>
          <w:rFonts w:ascii="Times New Roman" w:hAnsi="Times New Roman" w:cs="Times New Roman"/>
        </w:rPr>
        <w:t>.</w:t>
      </w:r>
    </w:p>
    <w:p w14:paraId="3DD02EBE" w14:textId="77777777" w:rsidR="009556A2" w:rsidRPr="00BA701A" w:rsidRDefault="009556A2" w:rsidP="009556A2">
      <w:pPr>
        <w:pStyle w:val="Ttulo1"/>
        <w:rPr>
          <w:rFonts w:cs="Times New Roman"/>
        </w:rPr>
      </w:pPr>
      <w:bookmarkStart w:id="156" w:name="_Toc224836678"/>
      <w:r w:rsidRPr="00BA701A">
        <w:rPr>
          <w:rFonts w:cs="Times New Roman"/>
        </w:rPr>
        <w:t>2. Matriz de Conformidad</w:t>
      </w:r>
      <w:bookmarkEnd w:id="156"/>
    </w:p>
    <w:tbl>
      <w:tblPr>
        <w:tblStyle w:val="Tablanormal1"/>
        <w:tblW w:w="0" w:type="auto"/>
        <w:tblLook w:val="04A0" w:firstRow="1" w:lastRow="0" w:firstColumn="1" w:lastColumn="0" w:noHBand="0" w:noVBand="1"/>
      </w:tblPr>
      <w:tblGrid>
        <w:gridCol w:w="2880"/>
        <w:gridCol w:w="2880"/>
        <w:gridCol w:w="2880"/>
      </w:tblGrid>
      <w:tr w:rsidR="009556A2" w:rsidRPr="00BA701A" w14:paraId="78923303" w14:textId="77777777" w:rsidTr="00A74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E0424" w14:textId="77777777" w:rsidR="009556A2" w:rsidRPr="00BA701A" w:rsidRDefault="009556A2" w:rsidP="00A7498D">
            <w:pPr>
              <w:rPr>
                <w:rFonts w:ascii="Times New Roman" w:hAnsi="Times New Roman" w:cs="Times New Roman"/>
              </w:rPr>
            </w:pPr>
            <w:proofErr w:type="spellStart"/>
            <w:r w:rsidRPr="00BA701A">
              <w:rPr>
                <w:rFonts w:ascii="Times New Roman" w:hAnsi="Times New Roman" w:cs="Times New Roman"/>
              </w:rPr>
              <w:t>Área</w:t>
            </w:r>
            <w:proofErr w:type="spellEnd"/>
            <w:r w:rsidRPr="00BA701A">
              <w:rPr>
                <w:rFonts w:ascii="Times New Roman" w:hAnsi="Times New Roman" w:cs="Times New Roman"/>
              </w:rPr>
              <w:t xml:space="preserve"> de Control</w:t>
            </w:r>
          </w:p>
        </w:tc>
        <w:tc>
          <w:tcPr>
            <w:tcW w:w="2880" w:type="dxa"/>
          </w:tcPr>
          <w:p w14:paraId="2711C01B" w14:textId="77777777" w:rsidR="009556A2" w:rsidRPr="00BA701A" w:rsidRDefault="009556A2" w:rsidP="00A749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A701A">
              <w:rPr>
                <w:rFonts w:ascii="Times New Roman" w:hAnsi="Times New Roman" w:cs="Times New Roman"/>
              </w:rPr>
              <w:t xml:space="preserve">Estado de </w:t>
            </w:r>
            <w:proofErr w:type="spellStart"/>
            <w:r w:rsidRPr="00BA701A">
              <w:rPr>
                <w:rFonts w:ascii="Times New Roman" w:hAnsi="Times New Roman" w:cs="Times New Roman"/>
              </w:rPr>
              <w:t>Validación</w:t>
            </w:r>
            <w:proofErr w:type="spellEnd"/>
          </w:p>
        </w:tc>
        <w:tc>
          <w:tcPr>
            <w:tcW w:w="2880" w:type="dxa"/>
          </w:tcPr>
          <w:p w14:paraId="6F039C5B" w14:textId="77777777" w:rsidR="009556A2" w:rsidRPr="00BA701A" w:rsidRDefault="009556A2" w:rsidP="00A7498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Observaciones</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Técnicas</w:t>
            </w:r>
            <w:proofErr w:type="spellEnd"/>
          </w:p>
        </w:tc>
      </w:tr>
      <w:tr w:rsidR="009556A2" w:rsidRPr="00BA701A" w14:paraId="718CD994"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BDFEC" w14:textId="77777777" w:rsidR="009556A2" w:rsidRPr="00BA701A" w:rsidRDefault="009556A2" w:rsidP="00A7498D">
            <w:pPr>
              <w:rPr>
                <w:rFonts w:ascii="Times New Roman" w:hAnsi="Times New Roman" w:cs="Times New Roman"/>
              </w:rPr>
            </w:pPr>
            <w:proofErr w:type="spellStart"/>
            <w:r w:rsidRPr="00BA701A">
              <w:rPr>
                <w:rFonts w:ascii="Times New Roman" w:hAnsi="Times New Roman" w:cs="Times New Roman"/>
              </w:rPr>
              <w:t>Seguridad</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Física</w:t>
            </w:r>
            <w:proofErr w:type="spellEnd"/>
            <w:r w:rsidRPr="00BA701A">
              <w:rPr>
                <w:rFonts w:ascii="Times New Roman" w:hAnsi="Times New Roman" w:cs="Times New Roman"/>
              </w:rPr>
              <w:t xml:space="preserve"> (Lugar </w:t>
            </w:r>
            <w:proofErr w:type="spellStart"/>
            <w:r w:rsidRPr="00BA701A">
              <w:rPr>
                <w:rFonts w:ascii="Times New Roman" w:hAnsi="Times New Roman" w:cs="Times New Roman"/>
              </w:rPr>
              <w:t>Limpio</w:t>
            </w:r>
            <w:proofErr w:type="spellEnd"/>
            <w:r w:rsidRPr="00BA701A">
              <w:rPr>
                <w:rFonts w:ascii="Times New Roman" w:hAnsi="Times New Roman" w:cs="Times New Roman"/>
              </w:rPr>
              <w:t>)</w:t>
            </w:r>
          </w:p>
        </w:tc>
        <w:tc>
          <w:tcPr>
            <w:tcW w:w="2880" w:type="dxa"/>
          </w:tcPr>
          <w:p w14:paraId="118A0E85" w14:textId="77777777" w:rsidR="009556A2" w:rsidRPr="00BA701A" w:rsidRDefault="009556A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Aprobado</w:t>
            </w:r>
            <w:proofErr w:type="spellEnd"/>
          </w:p>
        </w:tc>
        <w:tc>
          <w:tcPr>
            <w:tcW w:w="2880" w:type="dxa"/>
          </w:tcPr>
          <w:p w14:paraId="785BB71D" w14:textId="77777777" w:rsidR="009556A2" w:rsidRPr="00BA701A" w:rsidRDefault="009556A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Cumple</w:t>
            </w:r>
            <w:proofErr w:type="spellEnd"/>
            <w:r w:rsidRPr="00BA701A">
              <w:rPr>
                <w:rFonts w:ascii="Times New Roman" w:hAnsi="Times New Roman" w:cs="Times New Roman"/>
              </w:rPr>
              <w:t xml:space="preserve"> con </w:t>
            </w:r>
            <w:proofErr w:type="spellStart"/>
            <w:r w:rsidRPr="00BA701A">
              <w:rPr>
                <w:rFonts w:ascii="Times New Roman" w:hAnsi="Times New Roman" w:cs="Times New Roman"/>
              </w:rPr>
              <w:t>política</w:t>
            </w:r>
            <w:proofErr w:type="spellEnd"/>
            <w:r w:rsidRPr="00BA701A">
              <w:rPr>
                <w:rFonts w:ascii="Times New Roman" w:hAnsi="Times New Roman" w:cs="Times New Roman"/>
              </w:rPr>
              <w:t xml:space="preserve"> de </w:t>
            </w:r>
            <w:proofErr w:type="spellStart"/>
            <w:r w:rsidRPr="00BA701A">
              <w:rPr>
                <w:rFonts w:ascii="Times New Roman" w:hAnsi="Times New Roman" w:cs="Times New Roman"/>
              </w:rPr>
              <w:t>escritorio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limpio</w:t>
            </w:r>
            <w:proofErr w:type="spellEnd"/>
            <w:r w:rsidRPr="00BA701A">
              <w:rPr>
                <w:rFonts w:ascii="Times New Roman" w:hAnsi="Times New Roman" w:cs="Times New Roman"/>
              </w:rPr>
              <w:t>.</w:t>
            </w:r>
          </w:p>
        </w:tc>
      </w:tr>
      <w:tr w:rsidR="009556A2" w:rsidRPr="00BA701A" w14:paraId="02328FE1" w14:textId="77777777" w:rsidTr="00A7498D">
        <w:tc>
          <w:tcPr>
            <w:cnfStyle w:val="001000000000" w:firstRow="0" w:lastRow="0" w:firstColumn="1" w:lastColumn="0" w:oddVBand="0" w:evenVBand="0" w:oddHBand="0" w:evenHBand="0" w:firstRowFirstColumn="0" w:firstRowLastColumn="0" w:lastRowFirstColumn="0" w:lastRowLastColumn="0"/>
            <w:tcW w:w="2880" w:type="dxa"/>
          </w:tcPr>
          <w:p w14:paraId="43840152" w14:textId="77777777" w:rsidR="009556A2" w:rsidRPr="00BA701A" w:rsidRDefault="009556A2" w:rsidP="00A7498D">
            <w:pPr>
              <w:rPr>
                <w:rFonts w:ascii="Times New Roman" w:hAnsi="Times New Roman" w:cs="Times New Roman"/>
              </w:rPr>
            </w:pPr>
            <w:r w:rsidRPr="00BA701A">
              <w:rPr>
                <w:rFonts w:ascii="Times New Roman" w:hAnsi="Times New Roman" w:cs="Times New Roman"/>
              </w:rPr>
              <w:t xml:space="preserve">Control de </w:t>
            </w:r>
            <w:proofErr w:type="spellStart"/>
            <w:r w:rsidRPr="00BA701A">
              <w:rPr>
                <w:rFonts w:ascii="Times New Roman" w:hAnsi="Times New Roman" w:cs="Times New Roman"/>
              </w:rPr>
              <w:t>Acceso</w:t>
            </w:r>
            <w:proofErr w:type="spellEnd"/>
            <w:r w:rsidRPr="00BA701A">
              <w:rPr>
                <w:rFonts w:ascii="Times New Roman" w:hAnsi="Times New Roman" w:cs="Times New Roman"/>
              </w:rPr>
              <w:t xml:space="preserve"> (RBAC)</w:t>
            </w:r>
          </w:p>
        </w:tc>
        <w:tc>
          <w:tcPr>
            <w:tcW w:w="2880" w:type="dxa"/>
          </w:tcPr>
          <w:p w14:paraId="3A3378B0" w14:textId="77777777" w:rsidR="009556A2" w:rsidRPr="00BA701A" w:rsidRDefault="009556A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Aprobado</w:t>
            </w:r>
            <w:proofErr w:type="spellEnd"/>
          </w:p>
        </w:tc>
        <w:tc>
          <w:tcPr>
            <w:tcW w:w="2880" w:type="dxa"/>
          </w:tcPr>
          <w:p w14:paraId="63A9BFDE" w14:textId="77777777" w:rsidR="009556A2" w:rsidRPr="00BA701A" w:rsidRDefault="009556A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Basado</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en</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el</w:t>
            </w:r>
            <w:proofErr w:type="spellEnd"/>
            <w:r w:rsidRPr="00BA701A">
              <w:rPr>
                <w:rFonts w:ascii="Times New Roman" w:hAnsi="Times New Roman" w:cs="Times New Roman"/>
              </w:rPr>
              <w:t xml:space="preserve"> principio de </w:t>
            </w:r>
            <w:proofErr w:type="spellStart"/>
            <w:r w:rsidRPr="00BA701A">
              <w:rPr>
                <w:rFonts w:ascii="Times New Roman" w:hAnsi="Times New Roman" w:cs="Times New Roman"/>
              </w:rPr>
              <w:t>mínimo</w:t>
            </w:r>
            <w:proofErr w:type="spellEnd"/>
            <w:r w:rsidRPr="00BA701A">
              <w:rPr>
                <w:rFonts w:ascii="Times New Roman" w:hAnsi="Times New Roman" w:cs="Times New Roman"/>
              </w:rPr>
              <w:t xml:space="preserve"> privilegio.</w:t>
            </w:r>
          </w:p>
        </w:tc>
      </w:tr>
      <w:tr w:rsidR="009556A2" w:rsidRPr="00BA701A" w14:paraId="5FDD4FE4" w14:textId="77777777" w:rsidTr="00A74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65140" w14:textId="77777777" w:rsidR="009556A2" w:rsidRPr="00BA701A" w:rsidRDefault="009556A2" w:rsidP="00A7498D">
            <w:pPr>
              <w:rPr>
                <w:rFonts w:ascii="Times New Roman" w:hAnsi="Times New Roman" w:cs="Times New Roman"/>
              </w:rPr>
            </w:pPr>
            <w:proofErr w:type="spellStart"/>
            <w:r w:rsidRPr="00BA701A">
              <w:rPr>
                <w:rFonts w:ascii="Times New Roman" w:hAnsi="Times New Roman" w:cs="Times New Roman"/>
              </w:rPr>
              <w:t>Cifrado</w:t>
            </w:r>
            <w:proofErr w:type="spellEnd"/>
            <w:r w:rsidRPr="00BA701A">
              <w:rPr>
                <w:rFonts w:ascii="Times New Roman" w:hAnsi="Times New Roman" w:cs="Times New Roman"/>
              </w:rPr>
              <w:t xml:space="preserve"> y SQL Injection</w:t>
            </w:r>
          </w:p>
        </w:tc>
        <w:tc>
          <w:tcPr>
            <w:tcW w:w="2880" w:type="dxa"/>
          </w:tcPr>
          <w:p w14:paraId="1B27EC08" w14:textId="77777777" w:rsidR="009556A2" w:rsidRPr="00BA701A" w:rsidRDefault="009556A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Aprobado</w:t>
            </w:r>
            <w:proofErr w:type="spellEnd"/>
          </w:p>
        </w:tc>
        <w:tc>
          <w:tcPr>
            <w:tcW w:w="2880" w:type="dxa"/>
          </w:tcPr>
          <w:p w14:paraId="6596A8F9" w14:textId="77777777" w:rsidR="009556A2" w:rsidRPr="00BA701A" w:rsidRDefault="009556A2" w:rsidP="00A7498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Estándares</w:t>
            </w:r>
            <w:proofErr w:type="spellEnd"/>
            <w:r w:rsidRPr="00BA701A">
              <w:rPr>
                <w:rFonts w:ascii="Times New Roman" w:hAnsi="Times New Roman" w:cs="Times New Roman"/>
              </w:rPr>
              <w:t xml:space="preserve"> AES-256 y </w:t>
            </w:r>
            <w:proofErr w:type="spellStart"/>
            <w:r w:rsidRPr="00BA701A">
              <w:rPr>
                <w:rFonts w:ascii="Times New Roman" w:hAnsi="Times New Roman" w:cs="Times New Roman"/>
              </w:rPr>
              <w:t>Consultas</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Preparadas</w:t>
            </w:r>
            <w:proofErr w:type="spellEnd"/>
            <w:r w:rsidRPr="00BA701A">
              <w:rPr>
                <w:rFonts w:ascii="Times New Roman" w:hAnsi="Times New Roman" w:cs="Times New Roman"/>
              </w:rPr>
              <w:t>.</w:t>
            </w:r>
          </w:p>
        </w:tc>
      </w:tr>
      <w:tr w:rsidR="009556A2" w:rsidRPr="00BA701A" w14:paraId="2CD34180" w14:textId="77777777" w:rsidTr="00A7498D">
        <w:tc>
          <w:tcPr>
            <w:cnfStyle w:val="001000000000" w:firstRow="0" w:lastRow="0" w:firstColumn="1" w:lastColumn="0" w:oddVBand="0" w:evenVBand="0" w:oddHBand="0" w:evenHBand="0" w:firstRowFirstColumn="0" w:firstRowLastColumn="0" w:lastRowFirstColumn="0" w:lastRowLastColumn="0"/>
            <w:tcW w:w="2880" w:type="dxa"/>
          </w:tcPr>
          <w:p w14:paraId="484ECC33" w14:textId="77777777" w:rsidR="009556A2" w:rsidRPr="00BA701A" w:rsidRDefault="009556A2" w:rsidP="00A7498D">
            <w:pPr>
              <w:rPr>
                <w:rFonts w:ascii="Times New Roman" w:hAnsi="Times New Roman" w:cs="Times New Roman"/>
              </w:rPr>
            </w:pPr>
            <w:proofErr w:type="spellStart"/>
            <w:r w:rsidRPr="00BA701A">
              <w:rPr>
                <w:rFonts w:ascii="Times New Roman" w:hAnsi="Times New Roman" w:cs="Times New Roman"/>
              </w:rPr>
              <w:t>Gestión</w:t>
            </w:r>
            <w:proofErr w:type="spellEnd"/>
            <w:r w:rsidRPr="00BA701A">
              <w:rPr>
                <w:rFonts w:ascii="Times New Roman" w:hAnsi="Times New Roman" w:cs="Times New Roman"/>
              </w:rPr>
              <w:t xml:space="preserve"> de RRHH (NDA/Offboarding)</w:t>
            </w:r>
          </w:p>
        </w:tc>
        <w:tc>
          <w:tcPr>
            <w:tcW w:w="2880" w:type="dxa"/>
          </w:tcPr>
          <w:p w14:paraId="11FC895C" w14:textId="77777777" w:rsidR="009556A2" w:rsidRPr="00BA701A" w:rsidRDefault="009556A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Aprobado</w:t>
            </w:r>
            <w:proofErr w:type="spellEnd"/>
          </w:p>
        </w:tc>
        <w:tc>
          <w:tcPr>
            <w:tcW w:w="2880" w:type="dxa"/>
          </w:tcPr>
          <w:p w14:paraId="202E572E" w14:textId="77777777" w:rsidR="009556A2" w:rsidRPr="00BA701A" w:rsidRDefault="009556A2" w:rsidP="00A749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A701A">
              <w:rPr>
                <w:rFonts w:ascii="Times New Roman" w:hAnsi="Times New Roman" w:cs="Times New Roman"/>
              </w:rPr>
              <w:t>Procesos</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vinculantes</w:t>
            </w:r>
            <w:proofErr w:type="spellEnd"/>
            <w:r w:rsidRPr="00BA701A">
              <w:rPr>
                <w:rFonts w:ascii="Times New Roman" w:hAnsi="Times New Roman" w:cs="Times New Roman"/>
              </w:rPr>
              <w:t xml:space="preserve"> </w:t>
            </w:r>
            <w:proofErr w:type="spellStart"/>
            <w:r w:rsidRPr="00BA701A">
              <w:rPr>
                <w:rFonts w:ascii="Times New Roman" w:hAnsi="Times New Roman" w:cs="Times New Roman"/>
              </w:rPr>
              <w:t>legalmente</w:t>
            </w:r>
            <w:proofErr w:type="spellEnd"/>
            <w:r w:rsidRPr="00BA701A">
              <w:rPr>
                <w:rFonts w:ascii="Times New Roman" w:hAnsi="Times New Roman" w:cs="Times New Roman"/>
              </w:rPr>
              <w:t>.</w:t>
            </w:r>
          </w:p>
        </w:tc>
      </w:tr>
    </w:tbl>
    <w:p w14:paraId="3F849169" w14:textId="77777777" w:rsidR="009556A2" w:rsidRPr="00BA701A" w:rsidRDefault="009556A2" w:rsidP="009556A2">
      <w:pPr>
        <w:pStyle w:val="Ttulo1"/>
        <w:rPr>
          <w:rFonts w:cs="Times New Roman"/>
        </w:rPr>
      </w:pPr>
      <w:bookmarkStart w:id="157" w:name="_Toc224836679"/>
      <w:r w:rsidRPr="00BA701A">
        <w:rPr>
          <w:rFonts w:cs="Times New Roman"/>
        </w:rPr>
        <w:t>3. Dictamen de Seguridad</w:t>
      </w:r>
      <w:bookmarkEnd w:id="157"/>
    </w:p>
    <w:p w14:paraId="5BCB2EAD" w14:textId="77777777" w:rsidR="009556A2" w:rsidRPr="00BA701A" w:rsidRDefault="009556A2" w:rsidP="009556A2">
      <w:pPr>
        <w:rPr>
          <w:rFonts w:ascii="Times New Roman" w:hAnsi="Times New Roman" w:cs="Times New Roman"/>
        </w:rPr>
      </w:pPr>
      <w:r w:rsidRPr="00BA701A">
        <w:rPr>
          <w:rFonts w:ascii="Times New Roman" w:hAnsi="Times New Roman" w:cs="Times New Roman"/>
        </w:rPr>
        <w:t>Dictamen: [</w:t>
      </w:r>
      <w:r>
        <w:rPr>
          <w:rFonts w:ascii="Times New Roman" w:hAnsi="Times New Roman" w:cs="Times New Roman"/>
        </w:rPr>
        <w:t xml:space="preserve"> </w:t>
      </w:r>
      <w:proofErr w:type="gramStart"/>
      <w:r>
        <w:rPr>
          <w:rFonts w:ascii="Times New Roman" w:hAnsi="Times New Roman" w:cs="Times New Roman"/>
        </w:rPr>
        <w:t>X</w:t>
      </w:r>
      <w:r w:rsidRPr="00BA701A">
        <w:rPr>
          <w:rFonts w:ascii="Times New Roman" w:hAnsi="Times New Roman" w:cs="Times New Roman"/>
        </w:rPr>
        <w:t xml:space="preserve"> ]</w:t>
      </w:r>
      <w:proofErr w:type="gramEnd"/>
      <w:r w:rsidRPr="00BA701A">
        <w:rPr>
          <w:rFonts w:ascii="Times New Roman" w:hAnsi="Times New Roman" w:cs="Times New Roman"/>
        </w:rPr>
        <w:t xml:space="preserve"> Aprobado</w:t>
      </w:r>
      <w:proofErr w:type="gramStart"/>
      <w:r w:rsidRPr="00BA701A">
        <w:rPr>
          <w:rFonts w:ascii="Times New Roman" w:hAnsi="Times New Roman" w:cs="Times New Roman"/>
        </w:rPr>
        <w:t xml:space="preserve">   [</w:t>
      </w:r>
      <w:proofErr w:type="gramEnd"/>
      <w:r w:rsidRPr="00BA701A">
        <w:rPr>
          <w:rFonts w:ascii="Times New Roman" w:hAnsi="Times New Roman" w:cs="Times New Roman"/>
        </w:rPr>
        <w:t xml:space="preserve"> ] Aprobado con Observaciones</w:t>
      </w:r>
      <w:proofErr w:type="gramStart"/>
      <w:r w:rsidRPr="00BA701A">
        <w:rPr>
          <w:rFonts w:ascii="Times New Roman" w:hAnsi="Times New Roman" w:cs="Times New Roman"/>
        </w:rPr>
        <w:t xml:space="preserve">   [</w:t>
      </w:r>
      <w:proofErr w:type="gramEnd"/>
      <w:r w:rsidRPr="00BA701A">
        <w:rPr>
          <w:rFonts w:ascii="Times New Roman" w:hAnsi="Times New Roman" w:cs="Times New Roman"/>
        </w:rPr>
        <w:t xml:space="preserve"> ] Rechazado</w:t>
      </w:r>
    </w:p>
    <w:p w14:paraId="1CCA9245" w14:textId="77777777" w:rsidR="009556A2" w:rsidRPr="00BA701A" w:rsidRDefault="009556A2" w:rsidP="009556A2">
      <w:pPr>
        <w:pStyle w:val="Ttulo1"/>
        <w:rPr>
          <w:rFonts w:cs="Times New Roman"/>
        </w:rPr>
      </w:pPr>
      <w:bookmarkStart w:id="158" w:name="_Toc224836680"/>
      <w:r w:rsidRPr="00BA701A">
        <w:rPr>
          <w:rFonts w:cs="Times New Roman"/>
        </w:rPr>
        <w:t>4. Firmas de Validación</w:t>
      </w:r>
      <w:bookmarkEnd w:id="158"/>
    </w:p>
    <w:tbl>
      <w:tblPr>
        <w:tblW w:w="0" w:type="auto"/>
        <w:tblLook w:val="04A0" w:firstRow="1" w:lastRow="0" w:firstColumn="1" w:lastColumn="0" w:noHBand="0" w:noVBand="1"/>
      </w:tblPr>
      <w:tblGrid>
        <w:gridCol w:w="4320"/>
        <w:gridCol w:w="4320"/>
      </w:tblGrid>
      <w:tr w:rsidR="009556A2" w:rsidRPr="00BA701A" w14:paraId="5275656F" w14:textId="77777777" w:rsidTr="00A7498D">
        <w:tc>
          <w:tcPr>
            <w:tcW w:w="4320" w:type="dxa"/>
          </w:tcPr>
          <w:p w14:paraId="225A185E" w14:textId="77777777" w:rsidR="009556A2" w:rsidRPr="00BA701A" w:rsidRDefault="009556A2" w:rsidP="00A7498D">
            <w:pPr>
              <w:rPr>
                <w:rFonts w:ascii="Times New Roman" w:hAnsi="Times New Roman" w:cs="Times New Roman"/>
              </w:rPr>
            </w:pPr>
            <w:r w:rsidRPr="00BA701A">
              <w:rPr>
                <w:rFonts w:ascii="Times New Roman" w:hAnsi="Times New Roman" w:cs="Times New Roman"/>
              </w:rPr>
              <w:t>Responsable de Seguridad (CISO/TI)</w:t>
            </w:r>
          </w:p>
        </w:tc>
        <w:tc>
          <w:tcPr>
            <w:tcW w:w="4320" w:type="dxa"/>
          </w:tcPr>
          <w:p w14:paraId="75658392" w14:textId="77777777" w:rsidR="009556A2" w:rsidRPr="00BA701A" w:rsidRDefault="009556A2" w:rsidP="00A7498D">
            <w:pPr>
              <w:rPr>
                <w:rFonts w:ascii="Times New Roman" w:hAnsi="Times New Roman" w:cs="Times New Roman"/>
              </w:rPr>
            </w:pPr>
            <w:r w:rsidRPr="00BA701A">
              <w:rPr>
                <w:rFonts w:ascii="Times New Roman" w:hAnsi="Times New Roman" w:cs="Times New Roman"/>
              </w:rPr>
              <w:t>Responsable de Cumplimiento / Legal</w:t>
            </w:r>
          </w:p>
        </w:tc>
      </w:tr>
      <w:tr w:rsidR="009556A2" w:rsidRPr="00BA701A" w14:paraId="7FB06210" w14:textId="77777777" w:rsidTr="00A7498D">
        <w:tc>
          <w:tcPr>
            <w:tcW w:w="4320" w:type="dxa"/>
          </w:tcPr>
          <w:p w14:paraId="7CC134A7" w14:textId="77777777" w:rsidR="009556A2" w:rsidRPr="00BA701A" w:rsidRDefault="009556A2" w:rsidP="00A7498D">
            <w:pPr>
              <w:rPr>
                <w:rFonts w:ascii="Times New Roman" w:hAnsi="Times New Roman" w:cs="Times New Roman"/>
              </w:rPr>
            </w:pPr>
            <w:r w:rsidRPr="00BA701A">
              <w:rPr>
                <w:rFonts w:ascii="Times New Roman" w:hAnsi="Times New Roman" w:cs="Times New Roman"/>
              </w:rPr>
              <w:t>Firma: ______________________</w:t>
            </w:r>
            <w:r w:rsidRPr="00BA701A">
              <w:rPr>
                <w:rFonts w:ascii="Times New Roman" w:hAnsi="Times New Roman" w:cs="Times New Roman"/>
              </w:rPr>
              <w:br/>
              <w:t>Nombre:</w:t>
            </w:r>
            <w:r>
              <w:t xml:space="preserve"> </w:t>
            </w:r>
            <w:r w:rsidRPr="00BE3AB4">
              <w:rPr>
                <w:rFonts w:ascii="Times New Roman" w:hAnsi="Times New Roman" w:cs="Times New Roman"/>
              </w:rPr>
              <w:t>Ing. Adrián Valles Casarín</w:t>
            </w:r>
            <w:r w:rsidRPr="00BA701A">
              <w:rPr>
                <w:rFonts w:ascii="Times New Roman" w:hAnsi="Times New Roman" w:cs="Times New Roman"/>
              </w:rPr>
              <w:br/>
              <w:t>Fecha:</w:t>
            </w:r>
            <w:r>
              <w:rPr>
                <w:rFonts w:ascii="Times New Roman" w:hAnsi="Times New Roman" w:cs="Times New Roman"/>
              </w:rPr>
              <w:t xml:space="preserve"> 05/03/2026</w:t>
            </w:r>
          </w:p>
        </w:tc>
        <w:tc>
          <w:tcPr>
            <w:tcW w:w="4320" w:type="dxa"/>
          </w:tcPr>
          <w:p w14:paraId="1B0DE900" w14:textId="77777777" w:rsidR="009556A2" w:rsidRPr="00BA701A" w:rsidRDefault="009556A2" w:rsidP="00A7498D">
            <w:pPr>
              <w:rPr>
                <w:rFonts w:ascii="Times New Roman" w:hAnsi="Times New Roman" w:cs="Times New Roman"/>
              </w:rPr>
            </w:pPr>
            <w:r w:rsidRPr="00BA701A">
              <w:rPr>
                <w:rFonts w:ascii="Times New Roman" w:hAnsi="Times New Roman" w:cs="Times New Roman"/>
              </w:rPr>
              <w:t>Firma: ______________________</w:t>
            </w:r>
            <w:r w:rsidRPr="00BA701A">
              <w:rPr>
                <w:rFonts w:ascii="Times New Roman" w:hAnsi="Times New Roman" w:cs="Times New Roman"/>
              </w:rPr>
              <w:br/>
              <w:t>Nombre:</w:t>
            </w:r>
            <w:r>
              <w:rPr>
                <w:rFonts w:ascii="Times New Roman" w:hAnsi="Times New Roman" w:cs="Times New Roman"/>
              </w:rPr>
              <w:t xml:space="preserve"> </w:t>
            </w:r>
            <w:r w:rsidRPr="00BE3AB4">
              <w:rPr>
                <w:rFonts w:ascii="Times New Roman" w:hAnsi="Times New Roman" w:cs="Times New Roman"/>
              </w:rPr>
              <w:t xml:space="preserve">Lic. Elena Portillo </w:t>
            </w:r>
            <w:r>
              <w:rPr>
                <w:rFonts w:ascii="Times New Roman" w:hAnsi="Times New Roman" w:cs="Times New Roman"/>
              </w:rPr>
              <w:t>Herrera</w:t>
            </w:r>
            <w:r w:rsidRPr="00BA701A">
              <w:rPr>
                <w:rFonts w:ascii="Times New Roman" w:hAnsi="Times New Roman" w:cs="Times New Roman"/>
              </w:rPr>
              <w:br/>
              <w:t>Fecha:</w:t>
            </w:r>
            <w:r>
              <w:rPr>
                <w:rFonts w:ascii="Times New Roman" w:hAnsi="Times New Roman" w:cs="Times New Roman"/>
              </w:rPr>
              <w:t xml:space="preserve"> 05/03/2026</w:t>
            </w:r>
          </w:p>
        </w:tc>
      </w:tr>
    </w:tbl>
    <w:p w14:paraId="06B97E77" w14:textId="77777777" w:rsidR="009556A2" w:rsidRDefault="009556A2" w:rsidP="009556A2">
      <w:pPr>
        <w:spacing w:line="360" w:lineRule="auto"/>
        <w:jc w:val="both"/>
        <w:rPr>
          <w:rFonts w:ascii="Times New Roman" w:hAnsi="Times New Roman" w:cs="Times New Roman"/>
          <w:b/>
          <w:bCs/>
          <w:sz w:val="24"/>
          <w:szCs w:val="24"/>
          <w:lang w:val="es-MX"/>
        </w:rPr>
      </w:pPr>
    </w:p>
    <w:p w14:paraId="4263F3EE" w14:textId="77777777" w:rsidR="0018718A" w:rsidRDefault="0018718A" w:rsidP="009556A2">
      <w:pPr>
        <w:spacing w:line="360" w:lineRule="auto"/>
        <w:jc w:val="both"/>
        <w:rPr>
          <w:rFonts w:ascii="Times New Roman" w:hAnsi="Times New Roman" w:cs="Times New Roman"/>
          <w:b/>
          <w:bCs/>
          <w:sz w:val="24"/>
          <w:szCs w:val="24"/>
          <w:lang w:val="es-MX"/>
        </w:rPr>
      </w:pPr>
    </w:p>
    <w:p w14:paraId="7D850596" w14:textId="4A8F9186" w:rsidR="00FC55F8" w:rsidRPr="00F81DD4" w:rsidRDefault="00FC55F8" w:rsidP="00F81DD4">
      <w:pPr>
        <w:pStyle w:val="Ttulo1"/>
      </w:pPr>
      <w:bookmarkStart w:id="159" w:name="_Toc224836681"/>
      <w:proofErr w:type="spellStart"/>
      <w:r w:rsidRPr="00F81DD4">
        <w:lastRenderedPageBreak/>
        <w:t>Checklist</w:t>
      </w:r>
      <w:proofErr w:type="spellEnd"/>
      <w:r w:rsidRPr="00F81DD4">
        <w:t xml:space="preserve"> y formularios diseñados y documentados.</w:t>
      </w:r>
      <w:bookmarkEnd w:id="159"/>
    </w:p>
    <w:p w14:paraId="695F01FE" w14:textId="66D7BD46" w:rsidR="00FC55F8" w:rsidRDefault="00FC55F8" w:rsidP="00FC55F8">
      <w:pPr>
        <w:tabs>
          <w:tab w:val="right" w:pos="8838"/>
        </w:tabs>
        <w:spacing w:line="360" w:lineRule="auto"/>
        <w:rPr>
          <w:rFonts w:ascii="Times New Roman" w:hAnsi="Times New Roman" w:cs="Times New Roman"/>
          <w:b/>
          <w:bCs/>
          <w:sz w:val="28"/>
          <w:szCs w:val="28"/>
        </w:rPr>
      </w:pPr>
      <w:r w:rsidRPr="00380E95">
        <w:rPr>
          <w:rFonts w:ascii="Times New Roman" w:hAnsi="Times New Roman" w:cs="Times New Roman"/>
          <w:b/>
          <w:bCs/>
          <w:i/>
          <w:iCs/>
          <w:noProof/>
        </w:rPr>
        <w:drawing>
          <wp:anchor distT="0" distB="0" distL="114300" distR="114300" simplePos="0" relativeHeight="251660288" behindDoc="1" locked="0" layoutInCell="1" allowOverlap="1" wp14:anchorId="2D58FE38" wp14:editId="4A1D713A">
            <wp:simplePos x="0" y="0"/>
            <wp:positionH relativeFrom="column">
              <wp:posOffset>4966982</wp:posOffset>
            </wp:positionH>
            <wp:positionV relativeFrom="page">
              <wp:posOffset>405442</wp:posOffset>
            </wp:positionV>
            <wp:extent cx="1381125" cy="370840"/>
            <wp:effectExtent l="0" t="0" r="0" b="0"/>
            <wp:wrapNone/>
            <wp:docPr id="40983739"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333D">
        <w:rPr>
          <w:rFonts w:ascii="Times New Roman" w:hAnsi="Times New Roman" w:cs="Times New Roman"/>
          <w:b/>
          <w:bCs/>
          <w:sz w:val="28"/>
          <w:szCs w:val="28"/>
        </w:rPr>
        <w:t>INS-SEC-01 — Instrucciones de Seguridad para Usuarios</w:t>
      </w:r>
    </w:p>
    <w:p w14:paraId="7CDC4AA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Empresa:</w:t>
      </w:r>
      <w:r w:rsidRPr="008B333D">
        <w:rPr>
          <w:rFonts w:ascii="Times New Roman" w:hAnsi="Times New Roman" w:cs="Times New Roman"/>
        </w:rPr>
        <w:t xml:space="preserve">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2A280F2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Clasificación del documento:</w:t>
      </w:r>
      <w:r w:rsidRPr="008B333D">
        <w:rPr>
          <w:rFonts w:ascii="Times New Roman" w:hAnsi="Times New Roman" w:cs="Times New Roman"/>
        </w:rPr>
        <w:t xml:space="preserve"> Interno</w:t>
      </w:r>
    </w:p>
    <w:p w14:paraId="5DD93C9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Versión:</w:t>
      </w:r>
      <w:r w:rsidRPr="008B333D">
        <w:rPr>
          <w:rFonts w:ascii="Times New Roman" w:hAnsi="Times New Roman" w:cs="Times New Roman"/>
        </w:rPr>
        <w:t xml:space="preserve"> 1.0</w:t>
      </w:r>
    </w:p>
    <w:p w14:paraId="71F5E09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Fecha de emisión:</w:t>
      </w:r>
      <w:r w:rsidRPr="008B333D">
        <w:rPr>
          <w:rFonts w:ascii="Times New Roman" w:hAnsi="Times New Roman" w:cs="Times New Roman"/>
        </w:rPr>
        <w:t xml:space="preserve"> ____ / ____ /____</w:t>
      </w:r>
    </w:p>
    <w:p w14:paraId="00B4FC9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Elaboró:</w:t>
      </w:r>
      <w:r w:rsidRPr="008B333D">
        <w:rPr>
          <w:rFonts w:ascii="Times New Roman" w:hAnsi="Times New Roman" w:cs="Times New Roman"/>
        </w:rPr>
        <w:t xml:space="preserve"> _______________________ (Responsable SGSI)</w:t>
      </w:r>
    </w:p>
    <w:p w14:paraId="3A4BAFB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b/>
          <w:bCs/>
        </w:rPr>
        <w:t>Revisó:</w:t>
      </w:r>
      <w:r w:rsidRPr="008B333D">
        <w:rPr>
          <w:rFonts w:ascii="Times New Roman" w:hAnsi="Times New Roman" w:cs="Times New Roman"/>
        </w:rPr>
        <w:t xml:space="preserve"> _______________________ (DevOps/Seguridad)</w:t>
      </w:r>
    </w:p>
    <w:p w14:paraId="04A18895"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b/>
          <w:bCs/>
        </w:rPr>
        <w:t>Aprobó:</w:t>
      </w:r>
      <w:r w:rsidRPr="008B333D">
        <w:rPr>
          <w:rFonts w:ascii="Times New Roman" w:hAnsi="Times New Roman" w:cs="Times New Roman"/>
        </w:rPr>
        <w:t xml:space="preserve"> _______________________ (Gerencia)</w:t>
      </w:r>
    </w:p>
    <w:p w14:paraId="44016D6F" w14:textId="77777777" w:rsidR="00FC55F8" w:rsidRDefault="00FC55F8" w:rsidP="00FC55F8">
      <w:pPr>
        <w:spacing w:line="360" w:lineRule="auto"/>
        <w:rPr>
          <w:rFonts w:ascii="Times New Roman" w:hAnsi="Times New Roman" w:cs="Times New Roman"/>
        </w:rPr>
      </w:pPr>
    </w:p>
    <w:p w14:paraId="05D002BC" w14:textId="77777777" w:rsidR="00FC55F8" w:rsidRPr="00515EAB" w:rsidRDefault="00FC55F8" w:rsidP="00FC55F8">
      <w:pPr>
        <w:spacing w:line="360" w:lineRule="auto"/>
        <w:rPr>
          <w:rFonts w:ascii="Times New Roman" w:hAnsi="Times New Roman" w:cs="Times New Roman"/>
          <w:b/>
          <w:bCs/>
          <w:sz w:val="28"/>
          <w:szCs w:val="28"/>
        </w:rPr>
      </w:pPr>
      <w:r w:rsidRPr="00515EAB">
        <w:rPr>
          <w:rFonts w:ascii="Times New Roman" w:hAnsi="Times New Roman" w:cs="Times New Roman"/>
          <w:b/>
          <w:bCs/>
          <w:sz w:val="28"/>
          <w:szCs w:val="28"/>
        </w:rPr>
        <w:t>Control de versiones</w:t>
      </w:r>
    </w:p>
    <w:tbl>
      <w:tblPr>
        <w:tblStyle w:val="Tablaconcuadrcula1clara"/>
        <w:tblW w:w="9896" w:type="dxa"/>
        <w:tblLook w:val="04A0" w:firstRow="1" w:lastRow="0" w:firstColumn="1" w:lastColumn="0" w:noHBand="0" w:noVBand="1"/>
      </w:tblPr>
      <w:tblGrid>
        <w:gridCol w:w="994"/>
        <w:gridCol w:w="986"/>
        <w:gridCol w:w="3544"/>
        <w:gridCol w:w="1559"/>
        <w:gridCol w:w="1472"/>
        <w:gridCol w:w="1341"/>
      </w:tblGrid>
      <w:tr w:rsidR="00FC55F8" w:rsidRPr="008B5219" w14:paraId="3879B4C5" w14:textId="77777777" w:rsidTr="00A7498D">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94" w:type="dxa"/>
            <w:hideMark/>
          </w:tcPr>
          <w:p w14:paraId="18059DBF" w14:textId="77777777" w:rsidR="00FC55F8" w:rsidRPr="008B5219" w:rsidRDefault="00FC55F8" w:rsidP="00A7498D">
            <w:pPr>
              <w:spacing w:after="160" w:line="360" w:lineRule="auto"/>
              <w:jc w:val="center"/>
              <w:rPr>
                <w:rFonts w:ascii="Times New Roman" w:hAnsi="Times New Roman" w:cs="Times New Roman"/>
              </w:rPr>
            </w:pPr>
            <w:r w:rsidRPr="008B5219">
              <w:rPr>
                <w:rFonts w:ascii="Times New Roman" w:hAnsi="Times New Roman" w:cs="Times New Roman"/>
              </w:rPr>
              <w:t>Versión</w:t>
            </w:r>
          </w:p>
        </w:tc>
        <w:tc>
          <w:tcPr>
            <w:tcW w:w="986" w:type="dxa"/>
            <w:hideMark/>
          </w:tcPr>
          <w:p w14:paraId="2A816BC0" w14:textId="77777777" w:rsidR="00FC55F8" w:rsidRPr="008B5219" w:rsidRDefault="00FC55F8" w:rsidP="00A7498D">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Fecha</w:t>
            </w:r>
          </w:p>
        </w:tc>
        <w:tc>
          <w:tcPr>
            <w:tcW w:w="3544" w:type="dxa"/>
            <w:hideMark/>
          </w:tcPr>
          <w:p w14:paraId="420F638A" w14:textId="77777777" w:rsidR="00FC55F8" w:rsidRPr="008B5219" w:rsidRDefault="00FC55F8" w:rsidP="00A7498D">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Descripción del cambio</w:t>
            </w:r>
          </w:p>
        </w:tc>
        <w:tc>
          <w:tcPr>
            <w:tcW w:w="1559" w:type="dxa"/>
            <w:hideMark/>
          </w:tcPr>
          <w:p w14:paraId="636A8736" w14:textId="77777777" w:rsidR="00FC55F8" w:rsidRPr="008B5219" w:rsidRDefault="00FC55F8" w:rsidP="00A7498D">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Elaboró</w:t>
            </w:r>
          </w:p>
        </w:tc>
        <w:tc>
          <w:tcPr>
            <w:tcW w:w="1472" w:type="dxa"/>
            <w:hideMark/>
          </w:tcPr>
          <w:p w14:paraId="08D219E8" w14:textId="77777777" w:rsidR="00FC55F8" w:rsidRPr="008B5219" w:rsidRDefault="00FC55F8" w:rsidP="00A7498D">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Revisó</w:t>
            </w:r>
          </w:p>
        </w:tc>
        <w:tc>
          <w:tcPr>
            <w:tcW w:w="0" w:type="auto"/>
            <w:hideMark/>
          </w:tcPr>
          <w:p w14:paraId="7F389359" w14:textId="77777777" w:rsidR="00FC55F8" w:rsidRPr="008B5219" w:rsidRDefault="00FC55F8" w:rsidP="00A7498D">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Aprobó</w:t>
            </w:r>
          </w:p>
        </w:tc>
      </w:tr>
      <w:tr w:rsidR="00FC55F8" w:rsidRPr="008B5219" w14:paraId="6AE978F3" w14:textId="77777777" w:rsidTr="00A7498D">
        <w:trPr>
          <w:trHeight w:val="959"/>
        </w:trPr>
        <w:tc>
          <w:tcPr>
            <w:cnfStyle w:val="001000000000" w:firstRow="0" w:lastRow="0" w:firstColumn="1" w:lastColumn="0" w:oddVBand="0" w:evenVBand="0" w:oddHBand="0" w:evenHBand="0" w:firstRowFirstColumn="0" w:firstRowLastColumn="0" w:lastRowFirstColumn="0" w:lastRowLastColumn="0"/>
            <w:tcW w:w="994" w:type="dxa"/>
            <w:hideMark/>
          </w:tcPr>
          <w:p w14:paraId="3018B1B9" w14:textId="77777777" w:rsidR="00FC55F8" w:rsidRPr="008B5219" w:rsidRDefault="00FC55F8" w:rsidP="00A7498D">
            <w:pPr>
              <w:spacing w:after="160" w:line="360" w:lineRule="auto"/>
              <w:rPr>
                <w:rFonts w:ascii="Times New Roman" w:hAnsi="Times New Roman" w:cs="Times New Roman"/>
              </w:rPr>
            </w:pPr>
            <w:r w:rsidRPr="008B5219">
              <w:rPr>
                <w:rFonts w:ascii="Times New Roman" w:hAnsi="Times New Roman" w:cs="Times New Roman"/>
              </w:rPr>
              <w:t>1.0</w:t>
            </w:r>
          </w:p>
        </w:tc>
        <w:tc>
          <w:tcPr>
            <w:tcW w:w="986" w:type="dxa"/>
            <w:hideMark/>
          </w:tcPr>
          <w:p w14:paraId="3E66DCF9" w14:textId="77777777" w:rsidR="00FC55F8" w:rsidRPr="008B5219" w:rsidRDefault="00FC55F8" w:rsidP="00A7498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2026</w:t>
            </w:r>
          </w:p>
        </w:tc>
        <w:tc>
          <w:tcPr>
            <w:tcW w:w="3544" w:type="dxa"/>
            <w:hideMark/>
          </w:tcPr>
          <w:p w14:paraId="0B382356" w14:textId="77777777" w:rsidR="00FC55F8" w:rsidRPr="008B5219" w:rsidRDefault="00FC55F8" w:rsidP="00A7498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B5219">
              <w:rPr>
                <w:rFonts w:ascii="Times New Roman" w:hAnsi="Times New Roman" w:cs="Times New Roman"/>
              </w:rPr>
              <w:t>Emisión inicial</w:t>
            </w:r>
          </w:p>
        </w:tc>
        <w:tc>
          <w:tcPr>
            <w:tcW w:w="1559" w:type="dxa"/>
            <w:hideMark/>
          </w:tcPr>
          <w:p w14:paraId="03B05CC8" w14:textId="77777777" w:rsidR="00FC55F8" w:rsidRPr="008B5219" w:rsidRDefault="00FC55F8" w:rsidP="00A7498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72" w:type="dxa"/>
            <w:hideMark/>
          </w:tcPr>
          <w:p w14:paraId="1FE42386" w14:textId="77777777" w:rsidR="00FC55F8" w:rsidRPr="008B5219" w:rsidRDefault="00FC55F8" w:rsidP="00A7498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E338E5F" w14:textId="77777777" w:rsidR="00FC55F8" w:rsidRPr="008B5219" w:rsidRDefault="00FC55F8" w:rsidP="00A7498D">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9D1E316"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ab/>
      </w:r>
      <w:r w:rsidRPr="008B333D">
        <w:rPr>
          <w:rFonts w:ascii="Times New Roman" w:hAnsi="Times New Roman" w:cs="Times New Roman"/>
        </w:rPr>
        <w:tab/>
      </w:r>
      <w:r w:rsidRPr="008B333D">
        <w:rPr>
          <w:rFonts w:ascii="Times New Roman" w:hAnsi="Times New Roman" w:cs="Times New Roman"/>
        </w:rPr>
        <w:tab/>
      </w:r>
    </w:p>
    <w:p w14:paraId="2401908C" w14:textId="77777777" w:rsidR="00FC55F8" w:rsidRPr="00F25C40" w:rsidRDefault="00FC55F8" w:rsidP="00FC55F8">
      <w:pPr>
        <w:spacing w:line="360" w:lineRule="auto"/>
        <w:rPr>
          <w:rFonts w:ascii="Times New Roman" w:hAnsi="Times New Roman" w:cs="Times New Roman"/>
          <w:b/>
          <w:bCs/>
        </w:rPr>
      </w:pPr>
      <w:r w:rsidRPr="00F25C40">
        <w:rPr>
          <w:rFonts w:ascii="Times New Roman" w:hAnsi="Times New Roman" w:cs="Times New Roman"/>
          <w:b/>
          <w:bCs/>
        </w:rPr>
        <w:t>Objetivo</w:t>
      </w:r>
      <w:r>
        <w:rPr>
          <w:rFonts w:ascii="Times New Roman" w:hAnsi="Times New Roman" w:cs="Times New Roman"/>
          <w:b/>
          <w:bCs/>
        </w:rPr>
        <w:t xml:space="preserve">: </w:t>
      </w:r>
      <w:r w:rsidRPr="008B333D">
        <w:rPr>
          <w:rFonts w:ascii="Times New Roman" w:hAnsi="Times New Roman" w:cs="Times New Roman"/>
        </w:rPr>
        <w:t>Establecer las reglas y procedimientos mínimos de seguridad que deben cumplir todos los usuarios para proteger: datos de clientes, código fuente, diseños, y la continuidad operativa.</w:t>
      </w:r>
    </w:p>
    <w:p w14:paraId="6B12FE42" w14:textId="77777777" w:rsidR="00FC55F8" w:rsidRPr="008B333D" w:rsidRDefault="00FC55F8" w:rsidP="00FC55F8">
      <w:pPr>
        <w:spacing w:line="360" w:lineRule="auto"/>
        <w:rPr>
          <w:rFonts w:ascii="Times New Roman" w:hAnsi="Times New Roman" w:cs="Times New Roman"/>
        </w:rPr>
      </w:pPr>
      <w:r w:rsidRPr="008910BC">
        <w:rPr>
          <w:rFonts w:ascii="Times New Roman" w:hAnsi="Times New Roman" w:cs="Times New Roman"/>
          <w:b/>
          <w:bCs/>
        </w:rPr>
        <w:t>Alcance:</w:t>
      </w:r>
      <w:r>
        <w:rPr>
          <w:rFonts w:ascii="Times New Roman" w:hAnsi="Times New Roman" w:cs="Times New Roman"/>
        </w:rPr>
        <w:t xml:space="preserve"> </w:t>
      </w:r>
      <w:r w:rsidRPr="008B333D">
        <w:rPr>
          <w:rFonts w:ascii="Times New Roman" w:hAnsi="Times New Roman" w:cs="Times New Roman"/>
        </w:rPr>
        <w:t xml:space="preserve">Aplica a: colaboradores, consultores y terceros con acceso a equipos, correo, repositorios, VPN, bases de datos o plataformas de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52B11B0B" w14:textId="77777777" w:rsidR="00FC55F8" w:rsidRPr="008910BC" w:rsidRDefault="00FC55F8" w:rsidP="00FC55F8">
      <w:pPr>
        <w:spacing w:line="360" w:lineRule="auto"/>
        <w:rPr>
          <w:rFonts w:ascii="Times New Roman" w:hAnsi="Times New Roman" w:cs="Times New Roman"/>
          <w:b/>
          <w:bCs/>
        </w:rPr>
      </w:pPr>
      <w:r w:rsidRPr="008910BC">
        <w:rPr>
          <w:rFonts w:ascii="Times New Roman" w:hAnsi="Times New Roman" w:cs="Times New Roman"/>
          <w:b/>
          <w:bCs/>
        </w:rPr>
        <w:t>Responsabilidades</w:t>
      </w:r>
    </w:p>
    <w:p w14:paraId="6F67529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Usuarios: cumplir las reglas y reportar incidentes.</w:t>
      </w:r>
    </w:p>
    <w:p w14:paraId="69D7F2F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Soporte TI/DevOps: aplicar controles técnicos (parches, antivirus, accesos).</w:t>
      </w:r>
    </w:p>
    <w:p w14:paraId="1C901F6F"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SGSI: mantener el documento, capacitar y auditar cumplimiento.</w:t>
      </w:r>
    </w:p>
    <w:p w14:paraId="60129FEB"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Gerencia: aprobar y respaldar el cumplimiento.</w:t>
      </w:r>
    </w:p>
    <w:p w14:paraId="458DD5DC" w14:textId="77777777" w:rsidR="00FC55F8" w:rsidRPr="00515EAB" w:rsidRDefault="00FC55F8" w:rsidP="00FC55F8">
      <w:pPr>
        <w:spacing w:line="360" w:lineRule="auto"/>
        <w:rPr>
          <w:rFonts w:ascii="Times New Roman" w:hAnsi="Times New Roman" w:cs="Times New Roman"/>
          <w:b/>
          <w:bCs/>
          <w:sz w:val="28"/>
          <w:szCs w:val="28"/>
        </w:rPr>
      </w:pPr>
      <w:r w:rsidRPr="00380E95">
        <w:rPr>
          <w:i/>
          <w:iCs/>
          <w:noProof/>
        </w:rPr>
        <w:lastRenderedPageBreak/>
        <w:drawing>
          <wp:anchor distT="0" distB="0" distL="114300" distR="114300" simplePos="0" relativeHeight="251661312" behindDoc="1" locked="0" layoutInCell="1" allowOverlap="1" wp14:anchorId="668D9177" wp14:editId="60126270">
            <wp:simplePos x="0" y="0"/>
            <wp:positionH relativeFrom="column">
              <wp:posOffset>5026876</wp:posOffset>
            </wp:positionH>
            <wp:positionV relativeFrom="page">
              <wp:posOffset>465623</wp:posOffset>
            </wp:positionV>
            <wp:extent cx="1381125" cy="370840"/>
            <wp:effectExtent l="0" t="0" r="0" b="0"/>
            <wp:wrapNone/>
            <wp:docPr id="1212519578"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15EAB">
        <w:rPr>
          <w:rFonts w:ascii="Times New Roman" w:hAnsi="Times New Roman" w:cs="Times New Roman"/>
          <w:b/>
          <w:bCs/>
          <w:sz w:val="28"/>
          <w:szCs w:val="28"/>
        </w:rPr>
        <w:t>Reglas y procedimientos de seguridad</w:t>
      </w:r>
    </w:p>
    <w:p w14:paraId="6D522A71" w14:textId="77777777" w:rsidR="00FC55F8" w:rsidRPr="00F7482C" w:rsidRDefault="00FC55F8" w:rsidP="00FC55F8">
      <w:pPr>
        <w:spacing w:line="360" w:lineRule="auto"/>
        <w:rPr>
          <w:rFonts w:ascii="Times New Roman" w:hAnsi="Times New Roman" w:cs="Times New Roman"/>
          <w:b/>
          <w:bCs/>
        </w:rPr>
      </w:pPr>
      <w:r w:rsidRPr="00F7482C">
        <w:rPr>
          <w:rFonts w:ascii="Times New Roman" w:hAnsi="Times New Roman" w:cs="Times New Roman"/>
          <w:b/>
          <w:bCs/>
        </w:rPr>
        <w:t xml:space="preserve">Crear y usar contraseñas seguras: </w:t>
      </w:r>
    </w:p>
    <w:p w14:paraId="043322DF"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Usa contraseñas de mínimo 12 caracteres.</w:t>
      </w:r>
    </w:p>
    <w:p w14:paraId="38CD7531"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Combina</w:t>
      </w:r>
      <w:r>
        <w:rPr>
          <w:rFonts w:ascii="Times New Roman" w:hAnsi="Times New Roman" w:cs="Times New Roman"/>
        </w:rPr>
        <w:t>r</w:t>
      </w:r>
      <w:r w:rsidRPr="00F7482C">
        <w:rPr>
          <w:rFonts w:ascii="Times New Roman" w:hAnsi="Times New Roman" w:cs="Times New Roman"/>
        </w:rPr>
        <w:t xml:space="preserve"> mayúsculas</w:t>
      </w:r>
      <w:r>
        <w:rPr>
          <w:rFonts w:ascii="Times New Roman" w:hAnsi="Times New Roman" w:cs="Times New Roman"/>
        </w:rPr>
        <w:t xml:space="preserve">, </w:t>
      </w:r>
      <w:r w:rsidRPr="00F7482C">
        <w:rPr>
          <w:rFonts w:ascii="Times New Roman" w:hAnsi="Times New Roman" w:cs="Times New Roman"/>
        </w:rPr>
        <w:t>minúsculas</w:t>
      </w:r>
      <w:r>
        <w:rPr>
          <w:rFonts w:ascii="Times New Roman" w:hAnsi="Times New Roman" w:cs="Times New Roman"/>
        </w:rPr>
        <w:t xml:space="preserve">, </w:t>
      </w:r>
      <w:r w:rsidRPr="00F7482C">
        <w:rPr>
          <w:rFonts w:ascii="Times New Roman" w:hAnsi="Times New Roman" w:cs="Times New Roman"/>
        </w:rPr>
        <w:t>números</w:t>
      </w:r>
      <w:r>
        <w:rPr>
          <w:rFonts w:ascii="Times New Roman" w:hAnsi="Times New Roman" w:cs="Times New Roman"/>
        </w:rPr>
        <w:t xml:space="preserve">, </w:t>
      </w:r>
      <w:r w:rsidRPr="00F7482C">
        <w:rPr>
          <w:rFonts w:ascii="Times New Roman" w:hAnsi="Times New Roman" w:cs="Times New Roman"/>
        </w:rPr>
        <w:t>símbolos</w:t>
      </w:r>
      <w:r>
        <w:rPr>
          <w:rFonts w:ascii="Times New Roman" w:hAnsi="Times New Roman" w:cs="Times New Roman"/>
        </w:rPr>
        <w:t xml:space="preserve"> o caracteres especiales</w:t>
      </w:r>
      <w:r w:rsidRPr="00F7482C">
        <w:rPr>
          <w:rFonts w:ascii="Times New Roman" w:hAnsi="Times New Roman" w:cs="Times New Roman"/>
        </w:rPr>
        <w:t>.</w:t>
      </w:r>
    </w:p>
    <w:p w14:paraId="3D15AAC6"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Prohibido usar: tu nombre, fechas, “123456”, “</w:t>
      </w:r>
      <w:proofErr w:type="spellStart"/>
      <w:proofErr w:type="gramStart"/>
      <w:r w:rsidRPr="00F7482C">
        <w:rPr>
          <w:rFonts w:ascii="Times New Roman" w:hAnsi="Times New Roman" w:cs="Times New Roman"/>
        </w:rPr>
        <w:t>password</w:t>
      </w:r>
      <w:proofErr w:type="spellEnd"/>
      <w:proofErr w:type="gramEnd"/>
      <w:r w:rsidRPr="00F7482C">
        <w:rPr>
          <w:rFonts w:ascii="Times New Roman" w:hAnsi="Times New Roman" w:cs="Times New Roman"/>
        </w:rPr>
        <w:t>”, “</w:t>
      </w:r>
      <w:proofErr w:type="spellStart"/>
      <w:r w:rsidRPr="00F7482C">
        <w:rPr>
          <w:rFonts w:ascii="Times New Roman" w:hAnsi="Times New Roman" w:cs="Times New Roman"/>
        </w:rPr>
        <w:t>admin</w:t>
      </w:r>
      <w:proofErr w:type="spellEnd"/>
      <w:r w:rsidRPr="00F7482C">
        <w:rPr>
          <w:rFonts w:ascii="Times New Roman" w:hAnsi="Times New Roman" w:cs="Times New Roman"/>
        </w:rPr>
        <w:t>”, “</w:t>
      </w:r>
      <w:proofErr w:type="spellStart"/>
      <w:r w:rsidRPr="00F7482C">
        <w:rPr>
          <w:rFonts w:ascii="Times New Roman" w:hAnsi="Times New Roman" w:cs="Times New Roman"/>
        </w:rPr>
        <w:t>TecnoSystem</w:t>
      </w:r>
      <w:proofErr w:type="spellEnd"/>
      <w:r w:rsidRPr="00F7482C">
        <w:rPr>
          <w:rFonts w:ascii="Times New Roman" w:hAnsi="Times New Roman" w:cs="Times New Roman"/>
        </w:rPr>
        <w:t>”.</w:t>
      </w:r>
    </w:p>
    <w:p w14:paraId="03453CD5"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Prohibido reutilizar contraseñas entre sistemas.</w:t>
      </w:r>
    </w:p>
    <w:p w14:paraId="123B751F"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 xml:space="preserve">Cambia contraseñas de </w:t>
      </w:r>
      <w:r>
        <w:rPr>
          <w:rFonts w:ascii="Times New Roman" w:hAnsi="Times New Roman" w:cs="Times New Roman"/>
        </w:rPr>
        <w:t>todos las cuantas</w:t>
      </w:r>
      <w:r w:rsidRPr="00F7482C">
        <w:rPr>
          <w:rFonts w:ascii="Times New Roman" w:hAnsi="Times New Roman" w:cs="Times New Roman"/>
        </w:rPr>
        <w:t xml:space="preserve"> cada 90 días.</w:t>
      </w:r>
    </w:p>
    <w:p w14:paraId="0E08F385"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 xml:space="preserve">Si sospechas que tu contraseña fue </w:t>
      </w:r>
      <w:r>
        <w:rPr>
          <w:rFonts w:ascii="Times New Roman" w:hAnsi="Times New Roman" w:cs="Times New Roman"/>
        </w:rPr>
        <w:t>robada</w:t>
      </w:r>
      <w:r w:rsidRPr="00F7482C">
        <w:rPr>
          <w:rFonts w:ascii="Times New Roman" w:hAnsi="Times New Roman" w:cs="Times New Roman"/>
        </w:rPr>
        <w:t>: cámbiala de inmediato y repórtalo.</w:t>
      </w:r>
    </w:p>
    <w:p w14:paraId="0872E3DA"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MFA (doble verificación) obligatorio en correo, VPN, repositorios, nube y paneles administrativos.</w:t>
      </w:r>
    </w:p>
    <w:p w14:paraId="3A9BCDF4" w14:textId="77777777" w:rsidR="00FC55F8" w:rsidRPr="00F7482C"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No compartas contraseñas por chat, correo o llamadas.</w:t>
      </w:r>
    </w:p>
    <w:p w14:paraId="0638E67B" w14:textId="77777777" w:rsidR="00FC55F8" w:rsidRDefault="00FC55F8">
      <w:pPr>
        <w:pStyle w:val="Prrafodelista"/>
        <w:numPr>
          <w:ilvl w:val="0"/>
          <w:numId w:val="34"/>
        </w:numPr>
        <w:spacing w:line="360" w:lineRule="auto"/>
        <w:rPr>
          <w:rFonts w:ascii="Times New Roman" w:hAnsi="Times New Roman" w:cs="Times New Roman"/>
        </w:rPr>
      </w:pPr>
      <w:r w:rsidRPr="00F7482C">
        <w:rPr>
          <w:rFonts w:ascii="Times New Roman" w:hAnsi="Times New Roman" w:cs="Times New Roman"/>
        </w:rPr>
        <w:t>No guardes contraseñas en papel, notas, archivos TXT o capturas.</w:t>
      </w:r>
    </w:p>
    <w:p w14:paraId="4FEEB22F" w14:textId="77777777" w:rsidR="00FC55F8" w:rsidRPr="00F7482C" w:rsidRDefault="00FC55F8" w:rsidP="00FC55F8">
      <w:pPr>
        <w:pStyle w:val="Prrafodelista"/>
        <w:spacing w:line="360" w:lineRule="auto"/>
        <w:rPr>
          <w:rFonts w:ascii="Times New Roman" w:hAnsi="Times New Roman" w:cs="Times New Roman"/>
        </w:rPr>
      </w:pPr>
    </w:p>
    <w:p w14:paraId="13368314" w14:textId="77777777" w:rsidR="00FC55F8" w:rsidRPr="00F7482C" w:rsidRDefault="00FC55F8" w:rsidP="00FC55F8">
      <w:pPr>
        <w:spacing w:line="360" w:lineRule="auto"/>
        <w:rPr>
          <w:rFonts w:ascii="Times New Roman" w:hAnsi="Times New Roman" w:cs="Times New Roman"/>
          <w:b/>
          <w:bCs/>
        </w:rPr>
      </w:pPr>
      <w:r w:rsidRPr="00F7482C">
        <w:rPr>
          <w:rFonts w:ascii="Times New Roman" w:hAnsi="Times New Roman" w:cs="Times New Roman"/>
          <w:b/>
          <w:bCs/>
        </w:rPr>
        <w:t>Procedimiento rápido (si olvidaste o sospechas robo):</w:t>
      </w:r>
    </w:p>
    <w:p w14:paraId="2D4F4D1D"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1: Cambia la contraseña (si aún puedes).</w:t>
      </w:r>
    </w:p>
    <w:p w14:paraId="564E29E0"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2: Activa/verifica MFA.</w:t>
      </w:r>
    </w:p>
    <w:p w14:paraId="0FA95623" w14:textId="77777777" w:rsidR="00FC55F8"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3: Reporta el incidente usando FORM-INC-01.</w:t>
      </w:r>
    </w:p>
    <w:p w14:paraId="6E5A356F" w14:textId="77777777" w:rsidR="00FC55F8" w:rsidRDefault="00FC55F8" w:rsidP="00FC55F8">
      <w:pPr>
        <w:spacing w:line="360" w:lineRule="auto"/>
        <w:ind w:left="708"/>
        <w:rPr>
          <w:rFonts w:ascii="Times New Roman" w:hAnsi="Times New Roman" w:cs="Times New Roman"/>
        </w:rPr>
      </w:pPr>
    </w:p>
    <w:p w14:paraId="15C0D06C" w14:textId="77777777" w:rsidR="00FC55F8" w:rsidRPr="00F7482C" w:rsidRDefault="00FC55F8" w:rsidP="00FC55F8">
      <w:pPr>
        <w:spacing w:line="360" w:lineRule="auto"/>
        <w:rPr>
          <w:rFonts w:ascii="Times New Roman" w:hAnsi="Times New Roman" w:cs="Times New Roman"/>
          <w:b/>
          <w:bCs/>
        </w:rPr>
      </w:pPr>
      <w:r w:rsidRPr="00F7482C">
        <w:rPr>
          <w:rFonts w:ascii="Times New Roman" w:hAnsi="Times New Roman" w:cs="Times New Roman"/>
          <w:b/>
          <w:bCs/>
        </w:rPr>
        <w:t>Cómo manejar información confidencial.</w:t>
      </w:r>
    </w:p>
    <w:p w14:paraId="210884B2" w14:textId="77777777" w:rsidR="00FC55F8" w:rsidRPr="00515EAB" w:rsidRDefault="00FC55F8">
      <w:pPr>
        <w:pStyle w:val="Prrafodelista"/>
        <w:numPr>
          <w:ilvl w:val="0"/>
          <w:numId w:val="35"/>
        </w:numPr>
        <w:spacing w:line="360" w:lineRule="auto"/>
        <w:rPr>
          <w:rFonts w:ascii="Times New Roman" w:hAnsi="Times New Roman" w:cs="Times New Roman"/>
        </w:rPr>
      </w:pPr>
      <w:r w:rsidRPr="00515EAB">
        <w:rPr>
          <w:rFonts w:ascii="Times New Roman" w:hAnsi="Times New Roman" w:cs="Times New Roman"/>
        </w:rPr>
        <w:t>Clasificación práctica (para usuarios):</w:t>
      </w:r>
    </w:p>
    <w:p w14:paraId="5ED762C0" w14:textId="77777777" w:rsidR="00FC55F8" w:rsidRPr="00515EAB" w:rsidRDefault="00FC55F8">
      <w:pPr>
        <w:pStyle w:val="Prrafodelista"/>
        <w:numPr>
          <w:ilvl w:val="0"/>
          <w:numId w:val="35"/>
        </w:numPr>
        <w:spacing w:line="360" w:lineRule="auto"/>
        <w:rPr>
          <w:rFonts w:ascii="Times New Roman" w:hAnsi="Times New Roman" w:cs="Times New Roman"/>
        </w:rPr>
      </w:pPr>
      <w:r w:rsidRPr="00515EAB">
        <w:rPr>
          <w:rFonts w:ascii="Times New Roman" w:hAnsi="Times New Roman" w:cs="Times New Roman"/>
        </w:rPr>
        <w:t>Pública: se puede compartir sin riesgo (solo si está aprobada).</w:t>
      </w:r>
    </w:p>
    <w:p w14:paraId="07F44189" w14:textId="77777777" w:rsidR="00FC55F8" w:rsidRPr="00515EAB" w:rsidRDefault="00FC55F8">
      <w:pPr>
        <w:pStyle w:val="Prrafodelista"/>
        <w:numPr>
          <w:ilvl w:val="0"/>
          <w:numId w:val="35"/>
        </w:numPr>
        <w:spacing w:line="360" w:lineRule="auto"/>
        <w:rPr>
          <w:rFonts w:ascii="Times New Roman" w:hAnsi="Times New Roman" w:cs="Times New Roman"/>
        </w:rPr>
      </w:pPr>
      <w:r w:rsidRPr="00515EAB">
        <w:rPr>
          <w:rFonts w:ascii="Times New Roman" w:hAnsi="Times New Roman" w:cs="Times New Roman"/>
        </w:rPr>
        <w:t>Interna: solo dentro de la empresa.</w:t>
      </w:r>
    </w:p>
    <w:p w14:paraId="4082D9D2" w14:textId="77777777" w:rsidR="00FC55F8" w:rsidRPr="00515EAB" w:rsidRDefault="00FC55F8">
      <w:pPr>
        <w:pStyle w:val="Prrafodelista"/>
        <w:numPr>
          <w:ilvl w:val="0"/>
          <w:numId w:val="35"/>
        </w:numPr>
        <w:spacing w:line="360" w:lineRule="auto"/>
        <w:rPr>
          <w:rFonts w:ascii="Times New Roman" w:hAnsi="Times New Roman" w:cs="Times New Roman"/>
        </w:rPr>
      </w:pPr>
      <w:r w:rsidRPr="00515EAB">
        <w:rPr>
          <w:rFonts w:ascii="Times New Roman" w:hAnsi="Times New Roman" w:cs="Times New Roman"/>
        </w:rPr>
        <w:t>Confidencial: datos de clientes, contratos, información operativa sensible.</w:t>
      </w:r>
    </w:p>
    <w:p w14:paraId="76EB17D7" w14:textId="77777777" w:rsidR="00FC55F8" w:rsidRDefault="00FC55F8">
      <w:pPr>
        <w:pStyle w:val="Prrafodelista"/>
        <w:numPr>
          <w:ilvl w:val="0"/>
          <w:numId w:val="35"/>
        </w:numPr>
        <w:spacing w:line="360" w:lineRule="auto"/>
        <w:rPr>
          <w:rFonts w:ascii="Times New Roman" w:hAnsi="Times New Roman" w:cs="Times New Roman"/>
        </w:rPr>
      </w:pPr>
      <w:r w:rsidRPr="00515EAB">
        <w:rPr>
          <w:rFonts w:ascii="Times New Roman" w:hAnsi="Times New Roman" w:cs="Times New Roman"/>
        </w:rPr>
        <w:t xml:space="preserve">Restringida/Crítica: código fuente, diseños, llaves/tokens, </w:t>
      </w:r>
      <w:proofErr w:type="gramStart"/>
      <w:r w:rsidRPr="00515EAB">
        <w:rPr>
          <w:rFonts w:ascii="Times New Roman" w:hAnsi="Times New Roman" w:cs="Times New Roman"/>
        </w:rPr>
        <w:t>BD productiva</w:t>
      </w:r>
      <w:proofErr w:type="gramEnd"/>
      <w:r w:rsidRPr="00515EAB">
        <w:rPr>
          <w:rFonts w:ascii="Times New Roman" w:hAnsi="Times New Roman" w:cs="Times New Roman"/>
        </w:rPr>
        <w:t>.</w:t>
      </w:r>
    </w:p>
    <w:p w14:paraId="33FE890B" w14:textId="77777777" w:rsidR="00FC55F8" w:rsidRDefault="00FC55F8" w:rsidP="00FC55F8">
      <w:pPr>
        <w:pStyle w:val="Prrafodelista"/>
        <w:spacing w:line="360" w:lineRule="auto"/>
        <w:rPr>
          <w:rFonts w:ascii="Times New Roman" w:hAnsi="Times New Roman" w:cs="Times New Roman"/>
          <w:b/>
          <w:bCs/>
          <w:i/>
          <w:iCs/>
          <w:noProof/>
        </w:rPr>
      </w:pPr>
    </w:p>
    <w:p w14:paraId="46DC413D" w14:textId="77777777" w:rsidR="00FC55F8" w:rsidRPr="00515EAB" w:rsidRDefault="00FC55F8" w:rsidP="00FC55F8">
      <w:pPr>
        <w:pStyle w:val="Prrafodelista"/>
        <w:spacing w:line="360" w:lineRule="auto"/>
        <w:rPr>
          <w:rFonts w:ascii="Times New Roman" w:hAnsi="Times New Roman" w:cs="Times New Roman"/>
        </w:rPr>
      </w:pPr>
    </w:p>
    <w:p w14:paraId="0ABF9DA0" w14:textId="77777777" w:rsidR="00FC55F8" w:rsidRPr="00F7482C" w:rsidRDefault="00FC55F8" w:rsidP="00FC55F8">
      <w:pPr>
        <w:spacing w:line="360" w:lineRule="auto"/>
        <w:rPr>
          <w:rFonts w:ascii="Times New Roman" w:hAnsi="Times New Roman" w:cs="Times New Roman"/>
          <w:b/>
          <w:bCs/>
        </w:rPr>
      </w:pPr>
      <w:r w:rsidRPr="00380E95">
        <w:rPr>
          <w:b/>
          <w:bCs/>
          <w:i/>
          <w:iCs/>
          <w:noProof/>
        </w:rPr>
        <w:drawing>
          <wp:anchor distT="0" distB="0" distL="114300" distR="114300" simplePos="0" relativeHeight="251662336" behindDoc="1" locked="0" layoutInCell="1" allowOverlap="1" wp14:anchorId="3C574538" wp14:editId="7B0749B6">
            <wp:simplePos x="0" y="0"/>
            <wp:positionH relativeFrom="column">
              <wp:posOffset>4906058</wp:posOffset>
            </wp:positionH>
            <wp:positionV relativeFrom="page">
              <wp:posOffset>474093</wp:posOffset>
            </wp:positionV>
            <wp:extent cx="1381125" cy="370840"/>
            <wp:effectExtent l="0" t="0" r="0" b="0"/>
            <wp:wrapNone/>
            <wp:docPr id="955642007"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482C">
        <w:rPr>
          <w:rFonts w:ascii="Times New Roman" w:hAnsi="Times New Roman" w:cs="Times New Roman"/>
          <w:b/>
          <w:bCs/>
        </w:rPr>
        <w:t>Reglas obligatorias:</w:t>
      </w:r>
    </w:p>
    <w:p w14:paraId="740EBC25"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Trata los datos del cliente como Confidencial por defecto.</w:t>
      </w:r>
    </w:p>
    <w:p w14:paraId="7454BA0B"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lastRenderedPageBreak/>
        <w:t>Código y diseños son Restringidos: solo personal autorizado.</w:t>
      </w:r>
    </w:p>
    <w:p w14:paraId="717239B2"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No envíes datos del cliente por WhatsApp personal o redes sociales.</w:t>
      </w:r>
    </w:p>
    <w:p w14:paraId="461C4BB0"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No subas archivos de trabajo a Drive/Dropbox personal.</w:t>
      </w:r>
    </w:p>
    <w:p w14:paraId="469079AD"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No compartas documentos “públicos” o “cualquiera con el enlace”.</w:t>
      </w:r>
    </w:p>
    <w:p w14:paraId="2F98BA6A"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Usa permisos por rol (solo quien lo necesita).</w:t>
      </w:r>
    </w:p>
    <w:p w14:paraId="113442D0"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No copies bases de datos productivas a equipos personales.</w:t>
      </w:r>
    </w:p>
    <w:p w14:paraId="1CF3D1EC"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No uses USB desconocidos; solo USB autorizado y justificado.</w:t>
      </w:r>
    </w:p>
    <w:p w14:paraId="50C91297" w14:textId="77777777" w:rsidR="00FC55F8" w:rsidRPr="00515EAB" w:rsidRDefault="00FC55F8">
      <w:pPr>
        <w:pStyle w:val="Prrafodelista"/>
        <w:numPr>
          <w:ilvl w:val="0"/>
          <w:numId w:val="36"/>
        </w:numPr>
        <w:spacing w:line="360" w:lineRule="auto"/>
        <w:rPr>
          <w:rFonts w:ascii="Times New Roman" w:hAnsi="Times New Roman" w:cs="Times New Roman"/>
        </w:rPr>
      </w:pPr>
      <w:r w:rsidRPr="00515EAB">
        <w:rPr>
          <w:rFonts w:ascii="Times New Roman" w:hAnsi="Times New Roman" w:cs="Times New Roman"/>
        </w:rPr>
        <w:t>Evita imprimir información sensible; si imprimes, resguarda y destruye al finalizar.</w:t>
      </w:r>
    </w:p>
    <w:p w14:paraId="4CDB0C1D" w14:textId="77777777" w:rsidR="00FC55F8" w:rsidRPr="008B333D" w:rsidRDefault="00FC55F8" w:rsidP="00FC55F8">
      <w:pPr>
        <w:spacing w:line="360" w:lineRule="auto"/>
        <w:rPr>
          <w:rFonts w:ascii="Times New Roman" w:hAnsi="Times New Roman" w:cs="Times New Roman"/>
        </w:rPr>
      </w:pPr>
    </w:p>
    <w:p w14:paraId="0A6C8589" w14:textId="77777777" w:rsidR="00FC55F8" w:rsidRPr="00F7482C" w:rsidRDefault="00FC55F8" w:rsidP="00FC55F8">
      <w:pPr>
        <w:spacing w:line="360" w:lineRule="auto"/>
        <w:rPr>
          <w:rFonts w:ascii="Times New Roman" w:hAnsi="Times New Roman" w:cs="Times New Roman"/>
          <w:b/>
          <w:bCs/>
        </w:rPr>
      </w:pPr>
      <w:r w:rsidRPr="00F7482C">
        <w:rPr>
          <w:rFonts w:ascii="Times New Roman" w:hAnsi="Times New Roman" w:cs="Times New Roman"/>
          <w:b/>
          <w:bCs/>
        </w:rPr>
        <w:t>Procedimiento rápido (si necesitas compartir un archivo sensible):</w:t>
      </w:r>
    </w:p>
    <w:p w14:paraId="004B99D0"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1: Confirma que el destinatario está autorizado.</w:t>
      </w:r>
    </w:p>
    <w:p w14:paraId="6F586726"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2: Usa canal corporativo autorizado.</w:t>
      </w:r>
    </w:p>
    <w:p w14:paraId="2D7A0B8D"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3: Otorga permiso mínimo (lectura si basta).</w:t>
      </w:r>
    </w:p>
    <w:p w14:paraId="3E19F3EB" w14:textId="77777777" w:rsidR="00FC55F8"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4: Registra evidencia si aplica (</w:t>
      </w:r>
      <w:proofErr w:type="gramStart"/>
      <w:r w:rsidRPr="008B333D">
        <w:rPr>
          <w:rFonts w:ascii="Times New Roman" w:hAnsi="Times New Roman" w:cs="Times New Roman"/>
        </w:rPr>
        <w:t>ticket</w:t>
      </w:r>
      <w:proofErr w:type="gramEnd"/>
      <w:r w:rsidRPr="008B333D">
        <w:rPr>
          <w:rFonts w:ascii="Times New Roman" w:hAnsi="Times New Roman" w:cs="Times New Roman"/>
        </w:rPr>
        <w:t>/correo).</w:t>
      </w:r>
    </w:p>
    <w:p w14:paraId="04AF5418" w14:textId="77777777" w:rsidR="00FC55F8" w:rsidRPr="00F7482C" w:rsidRDefault="00FC55F8" w:rsidP="00FC55F8">
      <w:pPr>
        <w:spacing w:line="360" w:lineRule="auto"/>
        <w:rPr>
          <w:rFonts w:ascii="Times New Roman" w:hAnsi="Times New Roman" w:cs="Times New Roman"/>
          <w:b/>
          <w:bCs/>
        </w:rPr>
      </w:pPr>
    </w:p>
    <w:p w14:paraId="5539C867" w14:textId="77777777" w:rsidR="00FC55F8" w:rsidRPr="008B333D" w:rsidRDefault="00FC55F8" w:rsidP="00FC55F8">
      <w:pPr>
        <w:spacing w:line="360" w:lineRule="auto"/>
        <w:rPr>
          <w:rFonts w:ascii="Times New Roman" w:hAnsi="Times New Roman" w:cs="Times New Roman"/>
        </w:rPr>
      </w:pPr>
      <w:r w:rsidRPr="00F7482C">
        <w:rPr>
          <w:rFonts w:ascii="Times New Roman" w:hAnsi="Times New Roman" w:cs="Times New Roman"/>
          <w:b/>
          <w:bCs/>
        </w:rPr>
        <w:t>Qué hacer si hay un incidente de seguridad</w:t>
      </w:r>
    </w:p>
    <w:p w14:paraId="24C9ED4A" w14:textId="77777777" w:rsidR="00FC55F8" w:rsidRPr="00515EAB"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 xml:space="preserve">Ejemplos de incidentes: phishing, </w:t>
      </w:r>
      <w:proofErr w:type="gramStart"/>
      <w:r w:rsidRPr="00515EAB">
        <w:rPr>
          <w:rFonts w:ascii="Times New Roman" w:hAnsi="Times New Roman" w:cs="Times New Roman"/>
        </w:rPr>
        <w:t>malware</w:t>
      </w:r>
      <w:proofErr w:type="gramEnd"/>
      <w:r w:rsidRPr="00515EAB">
        <w:rPr>
          <w:rFonts w:ascii="Times New Roman" w:hAnsi="Times New Roman" w:cs="Times New Roman"/>
        </w:rPr>
        <w:t>, USB sospechoso, fuga de datos, acceso raro, pérdida/robo de equipo, caída sospechosa.</w:t>
      </w:r>
    </w:p>
    <w:p w14:paraId="71A0E980" w14:textId="77777777" w:rsidR="00FC55F8" w:rsidRPr="00515EAB"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Reglas obligatorias:</w:t>
      </w:r>
    </w:p>
    <w:p w14:paraId="452AC77D" w14:textId="77777777" w:rsidR="00FC55F8" w:rsidRPr="00515EAB"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Si recibes correo sospechoso: no abras enlaces/adjuntos.</w:t>
      </w:r>
    </w:p>
    <w:p w14:paraId="1533E725" w14:textId="77777777" w:rsidR="00FC55F8" w:rsidRPr="00515EAB"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Si hiciste clic o descargaste algo: repórtalo de inmediato.</w:t>
      </w:r>
      <w:r w:rsidRPr="00515EAB">
        <w:rPr>
          <w:rFonts w:ascii="Times New Roman" w:hAnsi="Times New Roman" w:cs="Times New Roman"/>
          <w:b/>
          <w:bCs/>
          <w:i/>
          <w:iCs/>
          <w:noProof/>
        </w:rPr>
        <w:t xml:space="preserve"> </w:t>
      </w:r>
    </w:p>
    <w:p w14:paraId="03373D07" w14:textId="77777777" w:rsidR="00FC55F8" w:rsidRPr="00515EAB"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No borres evidencia (correo, capturas, logs).</w:t>
      </w:r>
    </w:p>
    <w:p w14:paraId="792CED10" w14:textId="77777777" w:rsidR="00FC55F8" w:rsidRDefault="00FC55F8">
      <w:pPr>
        <w:pStyle w:val="Prrafodelista"/>
        <w:numPr>
          <w:ilvl w:val="0"/>
          <w:numId w:val="37"/>
        </w:numPr>
        <w:spacing w:line="360" w:lineRule="auto"/>
        <w:rPr>
          <w:rFonts w:ascii="Times New Roman" w:hAnsi="Times New Roman" w:cs="Times New Roman"/>
        </w:rPr>
      </w:pPr>
      <w:r w:rsidRPr="00515EAB">
        <w:rPr>
          <w:rFonts w:ascii="Times New Roman" w:hAnsi="Times New Roman" w:cs="Times New Roman"/>
        </w:rPr>
        <w:t>Sigue instrucciones de SGSI/DevOps (aislar equipo, cambiar contraseñas, revocar accesos).</w:t>
      </w:r>
    </w:p>
    <w:p w14:paraId="4B8F6F82" w14:textId="77777777" w:rsidR="00FC55F8" w:rsidRPr="00515EAB" w:rsidRDefault="00FC55F8" w:rsidP="00FC55F8">
      <w:pPr>
        <w:pStyle w:val="Prrafodelista"/>
        <w:spacing w:line="360" w:lineRule="auto"/>
        <w:rPr>
          <w:rFonts w:ascii="Times New Roman" w:hAnsi="Times New Roman" w:cs="Times New Roman"/>
        </w:rPr>
      </w:pPr>
    </w:p>
    <w:p w14:paraId="58B59FF9" w14:textId="77777777" w:rsidR="00FC55F8" w:rsidRPr="008B333D" w:rsidRDefault="00FC55F8" w:rsidP="00FC55F8">
      <w:pPr>
        <w:spacing w:line="360" w:lineRule="auto"/>
        <w:rPr>
          <w:rFonts w:ascii="Times New Roman" w:hAnsi="Times New Roman" w:cs="Times New Roman"/>
        </w:rPr>
      </w:pPr>
      <w:r w:rsidRPr="00380E95">
        <w:rPr>
          <w:b/>
          <w:bCs/>
          <w:i/>
          <w:iCs/>
          <w:noProof/>
        </w:rPr>
        <w:drawing>
          <wp:anchor distT="0" distB="0" distL="114300" distR="114300" simplePos="0" relativeHeight="251663360" behindDoc="1" locked="0" layoutInCell="1" allowOverlap="1" wp14:anchorId="61A3B92F" wp14:editId="610439D5">
            <wp:simplePos x="0" y="0"/>
            <wp:positionH relativeFrom="column">
              <wp:posOffset>4923838</wp:posOffset>
            </wp:positionH>
            <wp:positionV relativeFrom="page">
              <wp:posOffset>387722</wp:posOffset>
            </wp:positionV>
            <wp:extent cx="1381125" cy="370840"/>
            <wp:effectExtent l="0" t="0" r="0" b="0"/>
            <wp:wrapNone/>
            <wp:docPr id="1892192185"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333D">
        <w:rPr>
          <w:rFonts w:ascii="Times New Roman" w:hAnsi="Times New Roman" w:cs="Times New Roman"/>
        </w:rPr>
        <w:t>Procedimiento paso a paso:</w:t>
      </w:r>
    </w:p>
    <w:p w14:paraId="4AC6F3D1"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1: Detén la actividad sospechosa (no sigas navegando).</w:t>
      </w:r>
    </w:p>
    <w:p w14:paraId="4D846308"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2: Guarda evidencia (capturas, correo, hora).</w:t>
      </w:r>
    </w:p>
    <w:p w14:paraId="6AD7F608" w14:textId="77777777" w:rsidR="00FC55F8" w:rsidRPr="008B333D" w:rsidRDefault="00FC55F8" w:rsidP="00FC55F8">
      <w:pPr>
        <w:spacing w:line="360" w:lineRule="auto"/>
        <w:ind w:left="708"/>
        <w:rPr>
          <w:rFonts w:ascii="Times New Roman" w:hAnsi="Times New Roman" w:cs="Times New Roman"/>
        </w:rPr>
      </w:pPr>
      <w:r w:rsidRPr="008B333D">
        <w:rPr>
          <w:rFonts w:ascii="Times New Roman" w:hAnsi="Times New Roman" w:cs="Times New Roman"/>
        </w:rPr>
        <w:lastRenderedPageBreak/>
        <w:t>Paso 3: Reporta con FORM-INC-01.</w:t>
      </w:r>
    </w:p>
    <w:p w14:paraId="7A067FB9" w14:textId="77777777" w:rsidR="00FC55F8" w:rsidRDefault="00FC55F8" w:rsidP="00FC55F8">
      <w:pPr>
        <w:spacing w:line="360" w:lineRule="auto"/>
        <w:ind w:left="708"/>
        <w:rPr>
          <w:rFonts w:ascii="Times New Roman" w:hAnsi="Times New Roman" w:cs="Times New Roman"/>
        </w:rPr>
      </w:pPr>
      <w:r w:rsidRPr="008B333D">
        <w:rPr>
          <w:rFonts w:ascii="Times New Roman" w:hAnsi="Times New Roman" w:cs="Times New Roman"/>
        </w:rPr>
        <w:t>Paso 4: Espera indicaciones del equipo de seguridad/DevOps.</w:t>
      </w:r>
    </w:p>
    <w:p w14:paraId="665ECEEC" w14:textId="77777777" w:rsidR="00FC55F8" w:rsidRPr="008B333D" w:rsidRDefault="00FC55F8" w:rsidP="00FC55F8">
      <w:pPr>
        <w:spacing w:line="360" w:lineRule="auto"/>
        <w:rPr>
          <w:rFonts w:ascii="Times New Roman" w:hAnsi="Times New Roman" w:cs="Times New Roman"/>
        </w:rPr>
      </w:pPr>
    </w:p>
    <w:p w14:paraId="5E35112B" w14:textId="77777777" w:rsidR="00FC55F8" w:rsidRPr="00F7482C" w:rsidRDefault="00FC55F8" w:rsidP="00FC55F8">
      <w:pPr>
        <w:spacing w:line="360" w:lineRule="auto"/>
        <w:rPr>
          <w:rFonts w:ascii="Times New Roman" w:hAnsi="Times New Roman" w:cs="Times New Roman"/>
          <w:b/>
          <w:bCs/>
        </w:rPr>
      </w:pPr>
      <w:r w:rsidRPr="00F7482C">
        <w:rPr>
          <w:rFonts w:ascii="Times New Roman" w:hAnsi="Times New Roman" w:cs="Times New Roman"/>
          <w:b/>
          <w:bCs/>
        </w:rPr>
        <w:t>Cómo usar los equipos de la empresa (computadoras y recursos).</w:t>
      </w:r>
    </w:p>
    <w:p w14:paraId="34E08BDE"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No desactives antivirus/EDR ni firewall.</w:t>
      </w:r>
    </w:p>
    <w:p w14:paraId="2562970C"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Mantén el sistema operativo y aplicaciones actualizadas.</w:t>
      </w:r>
    </w:p>
    <w:p w14:paraId="52496134"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Bloquea pantalla al levantarte (Win + L).</w:t>
      </w:r>
    </w:p>
    <w:p w14:paraId="6422EA6B"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No instales software sin autorización (</w:t>
      </w:r>
      <w:proofErr w:type="gramStart"/>
      <w:r w:rsidRPr="00515EAB">
        <w:rPr>
          <w:rFonts w:ascii="Times New Roman" w:hAnsi="Times New Roman" w:cs="Times New Roman"/>
        </w:rPr>
        <w:t>ticket</w:t>
      </w:r>
      <w:proofErr w:type="gramEnd"/>
      <w:r w:rsidRPr="00515EAB">
        <w:rPr>
          <w:rFonts w:ascii="Times New Roman" w:hAnsi="Times New Roman" w:cs="Times New Roman"/>
        </w:rPr>
        <w:t>/solicitud).</w:t>
      </w:r>
    </w:p>
    <w:p w14:paraId="2A88059B"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No prestes equipo corporativo a familiares/terceros.</w:t>
      </w:r>
    </w:p>
    <w:p w14:paraId="3F4BD304"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No conectes USB desconocidos.</w:t>
      </w:r>
    </w:p>
    <w:p w14:paraId="5AEB13C6" w14:textId="77777777" w:rsidR="00FC55F8" w:rsidRPr="00515EAB" w:rsidRDefault="00FC55F8">
      <w:pPr>
        <w:pStyle w:val="Prrafodelista"/>
        <w:numPr>
          <w:ilvl w:val="0"/>
          <w:numId w:val="38"/>
        </w:numPr>
        <w:spacing w:line="360" w:lineRule="auto"/>
        <w:rPr>
          <w:rFonts w:ascii="Times New Roman" w:hAnsi="Times New Roman" w:cs="Times New Roman"/>
        </w:rPr>
      </w:pPr>
      <w:r w:rsidRPr="00515EAB">
        <w:rPr>
          <w:rFonts w:ascii="Times New Roman" w:hAnsi="Times New Roman" w:cs="Times New Roman"/>
        </w:rPr>
        <w:t>Reporta pérdida/robo del equipo de inmediato.</w:t>
      </w:r>
    </w:p>
    <w:p w14:paraId="5A31156C" w14:textId="77777777" w:rsidR="00FC55F8" w:rsidRPr="008B333D" w:rsidRDefault="00FC55F8" w:rsidP="00FC55F8">
      <w:pPr>
        <w:spacing w:line="360" w:lineRule="auto"/>
        <w:rPr>
          <w:rFonts w:ascii="Times New Roman" w:hAnsi="Times New Roman" w:cs="Times New Roman"/>
        </w:rPr>
      </w:pPr>
      <w:r w:rsidRPr="00F7482C">
        <w:rPr>
          <w:rFonts w:ascii="Times New Roman" w:hAnsi="Times New Roman" w:cs="Times New Roman"/>
          <w:b/>
          <w:bCs/>
        </w:rPr>
        <w:t>Aceptación y cumplimiento</w:t>
      </w:r>
    </w:p>
    <w:p w14:paraId="280FC1D4"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Declaro haber leído y comprendido este documento y me comprometo a cumplirlo.</w:t>
      </w:r>
    </w:p>
    <w:p w14:paraId="7F8BA393" w14:textId="77777777" w:rsidR="00FC55F8" w:rsidRPr="008B333D" w:rsidRDefault="00FC55F8" w:rsidP="00FC55F8">
      <w:pPr>
        <w:spacing w:line="360" w:lineRule="auto"/>
        <w:rPr>
          <w:rFonts w:ascii="Times New Roman" w:hAnsi="Times New Roman" w:cs="Times New Roman"/>
        </w:rPr>
      </w:pPr>
    </w:p>
    <w:p w14:paraId="2B0F3C22"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Nombre: ____________________ Firma: ____________________ Fecha:</w:t>
      </w:r>
      <w:r>
        <w:rPr>
          <w:rFonts w:ascii="Times New Roman" w:hAnsi="Times New Roman" w:cs="Times New Roman"/>
        </w:rPr>
        <w:t xml:space="preserve"> _____________</w:t>
      </w:r>
    </w:p>
    <w:p w14:paraId="0282B667" w14:textId="77777777" w:rsidR="00FC55F8" w:rsidRPr="008B333D" w:rsidRDefault="00FC55F8" w:rsidP="00FC55F8">
      <w:pPr>
        <w:spacing w:line="360" w:lineRule="auto"/>
        <w:rPr>
          <w:rFonts w:ascii="Times New Roman" w:hAnsi="Times New Roman" w:cs="Times New Roman"/>
        </w:rPr>
      </w:pPr>
    </w:p>
    <w:p w14:paraId="6B9C3CEC" w14:textId="77777777" w:rsidR="00FC55F8" w:rsidRPr="006B3D84" w:rsidRDefault="00FC55F8" w:rsidP="00FC55F8">
      <w:pPr>
        <w:spacing w:line="360" w:lineRule="auto"/>
        <w:rPr>
          <w:rFonts w:ascii="Times New Roman" w:hAnsi="Times New Roman" w:cs="Times New Roman"/>
          <w:b/>
          <w:bCs/>
        </w:rPr>
      </w:pPr>
      <w:r w:rsidRPr="006B3D84">
        <w:rPr>
          <w:rFonts w:ascii="Times New Roman" w:hAnsi="Times New Roman" w:cs="Times New Roman"/>
          <w:b/>
          <w:bCs/>
        </w:rPr>
        <w:t>Aprobaciones</w:t>
      </w:r>
    </w:p>
    <w:p w14:paraId="63DA09B8"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Revisó </w:t>
      </w:r>
      <w:r>
        <w:rPr>
          <w:rFonts w:ascii="Times New Roman" w:hAnsi="Times New Roman" w:cs="Times New Roman"/>
        </w:rPr>
        <w:t xml:space="preserve">- </w:t>
      </w:r>
      <w:r w:rsidRPr="008B333D">
        <w:rPr>
          <w:rFonts w:ascii="Times New Roman" w:hAnsi="Times New Roman" w:cs="Times New Roman"/>
        </w:rPr>
        <w:t>DevOps/Seguridad: ____________________ Firma: ________ Fecha:</w:t>
      </w:r>
      <w:r>
        <w:rPr>
          <w:rFonts w:ascii="Times New Roman" w:hAnsi="Times New Roman" w:cs="Times New Roman"/>
        </w:rPr>
        <w:t xml:space="preserve"> _________</w:t>
      </w:r>
    </w:p>
    <w:p w14:paraId="3EB3BC7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Aprobó</w:t>
      </w:r>
      <w:r>
        <w:rPr>
          <w:rFonts w:ascii="Times New Roman" w:hAnsi="Times New Roman" w:cs="Times New Roman"/>
        </w:rPr>
        <w:t xml:space="preserve"> - </w:t>
      </w:r>
      <w:r w:rsidRPr="008B333D">
        <w:rPr>
          <w:rFonts w:ascii="Times New Roman" w:hAnsi="Times New Roman" w:cs="Times New Roman"/>
        </w:rPr>
        <w:t>Gerencia: ___________________________</w:t>
      </w:r>
      <w:r>
        <w:rPr>
          <w:rFonts w:ascii="Times New Roman" w:hAnsi="Times New Roman" w:cs="Times New Roman"/>
        </w:rPr>
        <w:t xml:space="preserve">_ </w:t>
      </w:r>
      <w:r w:rsidRPr="008B333D">
        <w:rPr>
          <w:rFonts w:ascii="Times New Roman" w:hAnsi="Times New Roman" w:cs="Times New Roman"/>
        </w:rPr>
        <w:t>Firma: ________ Fecha:</w:t>
      </w:r>
      <w:r>
        <w:rPr>
          <w:rFonts w:ascii="Times New Roman" w:hAnsi="Times New Roman" w:cs="Times New Roman"/>
        </w:rPr>
        <w:t xml:space="preserve"> ________</w:t>
      </w:r>
    </w:p>
    <w:p w14:paraId="105245A0" w14:textId="77777777" w:rsidR="00FC55F8" w:rsidRDefault="00FC55F8" w:rsidP="00FC55F8">
      <w:pPr>
        <w:spacing w:line="360" w:lineRule="auto"/>
        <w:rPr>
          <w:rFonts w:ascii="Times New Roman" w:hAnsi="Times New Roman" w:cs="Times New Roman"/>
          <w:b/>
          <w:bCs/>
          <w:sz w:val="28"/>
          <w:szCs w:val="28"/>
        </w:rPr>
      </w:pPr>
      <w:r w:rsidRPr="00FC6B2A">
        <w:rPr>
          <w:rFonts w:ascii="Times New Roman" w:hAnsi="Times New Roman" w:cs="Times New Roman"/>
          <w:b/>
          <w:bCs/>
          <w:i/>
          <w:iCs/>
          <w:noProof/>
          <w:sz w:val="28"/>
          <w:szCs w:val="28"/>
        </w:rPr>
        <w:drawing>
          <wp:anchor distT="0" distB="0" distL="114300" distR="114300" simplePos="0" relativeHeight="251664384" behindDoc="1" locked="0" layoutInCell="1" allowOverlap="1" wp14:anchorId="7A2B8095" wp14:editId="71F0DD05">
            <wp:simplePos x="0" y="0"/>
            <wp:positionH relativeFrom="column">
              <wp:posOffset>5035706</wp:posOffset>
            </wp:positionH>
            <wp:positionV relativeFrom="page">
              <wp:posOffset>387625</wp:posOffset>
            </wp:positionV>
            <wp:extent cx="1381125" cy="370840"/>
            <wp:effectExtent l="0" t="0" r="0" b="0"/>
            <wp:wrapNone/>
            <wp:docPr id="1229108041"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C6B2A">
        <w:rPr>
          <w:rFonts w:ascii="Times New Roman" w:hAnsi="Times New Roman" w:cs="Times New Roman"/>
          <w:b/>
          <w:bCs/>
          <w:sz w:val="28"/>
          <w:szCs w:val="28"/>
        </w:rPr>
        <w:t xml:space="preserve">CHECK-SEC-01 - </w:t>
      </w:r>
      <w:proofErr w:type="spellStart"/>
      <w:r w:rsidRPr="00FC6B2A">
        <w:rPr>
          <w:rFonts w:ascii="Times New Roman" w:hAnsi="Times New Roman" w:cs="Times New Roman"/>
          <w:b/>
          <w:bCs/>
          <w:sz w:val="28"/>
          <w:szCs w:val="28"/>
        </w:rPr>
        <w:t>Checklist</w:t>
      </w:r>
      <w:proofErr w:type="spellEnd"/>
      <w:r w:rsidRPr="00FC6B2A">
        <w:rPr>
          <w:rFonts w:ascii="Times New Roman" w:hAnsi="Times New Roman" w:cs="Times New Roman"/>
          <w:b/>
          <w:bCs/>
          <w:sz w:val="28"/>
          <w:szCs w:val="28"/>
        </w:rPr>
        <w:t xml:space="preserve"> Mensual de Cumplimiento de Seguridad.</w:t>
      </w:r>
    </w:p>
    <w:p w14:paraId="3F45D288"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t>Empresa</w:t>
      </w:r>
      <w:r w:rsidRPr="008B333D">
        <w:rPr>
          <w:rFonts w:ascii="Times New Roman" w:hAnsi="Times New Roman" w:cs="Times New Roman"/>
        </w:rPr>
        <w:t xml:space="preserve">: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74AA8937"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t>Versión</w:t>
      </w:r>
      <w:r w:rsidRPr="008B333D">
        <w:rPr>
          <w:rFonts w:ascii="Times New Roman" w:hAnsi="Times New Roman" w:cs="Times New Roman"/>
        </w:rPr>
        <w:t>: 1.0</w:t>
      </w:r>
    </w:p>
    <w:p w14:paraId="4D5EECB4"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t>Frecuencia</w:t>
      </w:r>
      <w:r w:rsidRPr="008B333D">
        <w:rPr>
          <w:rFonts w:ascii="Times New Roman" w:hAnsi="Times New Roman" w:cs="Times New Roman"/>
        </w:rPr>
        <w:t>: Mensual</w:t>
      </w:r>
    </w:p>
    <w:p w14:paraId="4DAB9A9E"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t>Responsable de aplicar:</w:t>
      </w:r>
      <w:r w:rsidRPr="008B333D">
        <w:rPr>
          <w:rFonts w:ascii="Times New Roman" w:hAnsi="Times New Roman" w:cs="Times New Roman"/>
        </w:rPr>
        <w:t xml:space="preserve"> Soporte TI / SGSI</w:t>
      </w:r>
    </w:p>
    <w:p w14:paraId="4B578873"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t>Área evaluada:</w:t>
      </w:r>
      <w:r w:rsidRPr="008B333D">
        <w:rPr>
          <w:rFonts w:ascii="Times New Roman" w:hAnsi="Times New Roman" w:cs="Times New Roman"/>
        </w:rPr>
        <w:t xml:space="preserve"> ____________________</w:t>
      </w:r>
    </w:p>
    <w:p w14:paraId="781A7093"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rPr>
        <w:lastRenderedPageBreak/>
        <w:t>Fecha</w:t>
      </w:r>
      <w:r w:rsidRPr="008B333D">
        <w:rPr>
          <w:rFonts w:ascii="Times New Roman" w:hAnsi="Times New Roman" w:cs="Times New Roman"/>
        </w:rPr>
        <w:t xml:space="preserve">: ____ / ____ /____  </w:t>
      </w:r>
    </w:p>
    <w:p w14:paraId="295DBE93" w14:textId="77777777" w:rsidR="00FC55F8" w:rsidRPr="008B333D" w:rsidRDefault="00FC55F8" w:rsidP="00FC55F8">
      <w:pPr>
        <w:spacing w:line="360" w:lineRule="auto"/>
        <w:rPr>
          <w:rFonts w:ascii="Times New Roman" w:hAnsi="Times New Roman" w:cs="Times New Roman"/>
        </w:rPr>
      </w:pPr>
    </w:p>
    <w:p w14:paraId="0C64DAF5" w14:textId="77777777" w:rsidR="00FC55F8" w:rsidRPr="00DA42B9" w:rsidRDefault="00FC55F8" w:rsidP="00FC55F8">
      <w:pPr>
        <w:spacing w:line="360" w:lineRule="auto"/>
        <w:rPr>
          <w:rFonts w:ascii="Times New Roman" w:hAnsi="Times New Roman" w:cs="Times New Roman"/>
          <w:b/>
          <w:bCs/>
          <w:sz w:val="28"/>
          <w:szCs w:val="28"/>
        </w:rPr>
      </w:pPr>
      <w:r w:rsidRPr="00DA42B9">
        <w:rPr>
          <w:rFonts w:ascii="Times New Roman" w:hAnsi="Times New Roman" w:cs="Times New Roman"/>
          <w:b/>
          <w:bCs/>
          <w:sz w:val="28"/>
          <w:szCs w:val="28"/>
        </w:rPr>
        <w:t>Instrucciones de uso:</w:t>
      </w:r>
    </w:p>
    <w:p w14:paraId="14309C68" w14:textId="77777777" w:rsidR="00FC55F8" w:rsidRPr="00DA42B9" w:rsidRDefault="00FC55F8">
      <w:pPr>
        <w:pStyle w:val="Prrafodelista"/>
        <w:numPr>
          <w:ilvl w:val="0"/>
          <w:numId w:val="39"/>
        </w:numPr>
        <w:spacing w:line="360" w:lineRule="auto"/>
        <w:rPr>
          <w:rFonts w:ascii="Times New Roman" w:hAnsi="Times New Roman" w:cs="Times New Roman"/>
        </w:rPr>
      </w:pPr>
      <w:r w:rsidRPr="00DA42B9">
        <w:rPr>
          <w:rFonts w:ascii="Times New Roman" w:hAnsi="Times New Roman" w:cs="Times New Roman"/>
        </w:rPr>
        <w:t>Marcar Sí o No.</w:t>
      </w:r>
    </w:p>
    <w:p w14:paraId="27ED0C7D" w14:textId="77777777" w:rsidR="00FC55F8" w:rsidRPr="00DA42B9" w:rsidRDefault="00FC55F8">
      <w:pPr>
        <w:pStyle w:val="Prrafodelista"/>
        <w:numPr>
          <w:ilvl w:val="0"/>
          <w:numId w:val="39"/>
        </w:numPr>
        <w:spacing w:line="360" w:lineRule="auto"/>
        <w:rPr>
          <w:rFonts w:ascii="Times New Roman" w:hAnsi="Times New Roman" w:cs="Times New Roman"/>
        </w:rPr>
      </w:pPr>
      <w:r w:rsidRPr="00DA42B9">
        <w:rPr>
          <w:rFonts w:ascii="Times New Roman" w:hAnsi="Times New Roman" w:cs="Times New Roman"/>
        </w:rPr>
        <w:t>Si es No, anotar la acción correctiva y fecha compromiso.</w:t>
      </w:r>
    </w:p>
    <w:p w14:paraId="4C04CE8F" w14:textId="77777777" w:rsidR="00FC55F8" w:rsidRDefault="00FC55F8">
      <w:pPr>
        <w:pStyle w:val="Prrafodelista"/>
        <w:numPr>
          <w:ilvl w:val="0"/>
          <w:numId w:val="39"/>
        </w:numPr>
        <w:spacing w:line="360" w:lineRule="auto"/>
        <w:rPr>
          <w:rFonts w:ascii="Times New Roman" w:hAnsi="Times New Roman" w:cs="Times New Roman"/>
        </w:rPr>
      </w:pPr>
      <w:r w:rsidRPr="00DA42B9">
        <w:rPr>
          <w:rFonts w:ascii="Times New Roman" w:hAnsi="Times New Roman" w:cs="Times New Roman"/>
        </w:rPr>
        <w:t>Adjuntar</w:t>
      </w:r>
      <w:r>
        <w:rPr>
          <w:rFonts w:ascii="Times New Roman" w:hAnsi="Times New Roman" w:cs="Times New Roman"/>
        </w:rPr>
        <w:t xml:space="preserve"> que tipo de evidencia y donde se almaceno y el responsable </w:t>
      </w:r>
      <w:r w:rsidRPr="00DA42B9">
        <w:rPr>
          <w:rFonts w:ascii="Times New Roman" w:hAnsi="Times New Roman" w:cs="Times New Roman"/>
        </w:rPr>
        <w:t xml:space="preserve">(captura, </w:t>
      </w:r>
      <w:proofErr w:type="gramStart"/>
      <w:r w:rsidRPr="00DA42B9">
        <w:rPr>
          <w:rFonts w:ascii="Times New Roman" w:hAnsi="Times New Roman" w:cs="Times New Roman"/>
        </w:rPr>
        <w:t>ticket</w:t>
      </w:r>
      <w:proofErr w:type="gramEnd"/>
      <w:r w:rsidRPr="00DA42B9">
        <w:rPr>
          <w:rFonts w:ascii="Times New Roman" w:hAnsi="Times New Roman" w:cs="Times New Roman"/>
        </w:rPr>
        <w:t>, reporte).</w:t>
      </w:r>
    </w:p>
    <w:p w14:paraId="6F7511CC" w14:textId="77777777" w:rsidR="00FC55F8" w:rsidRDefault="00FC55F8" w:rsidP="00FC55F8">
      <w:pPr>
        <w:pStyle w:val="Prrafodelista"/>
        <w:spacing w:line="360" w:lineRule="auto"/>
        <w:rPr>
          <w:rFonts w:ascii="Times New Roman" w:hAnsi="Times New Roman" w:cs="Times New Roman"/>
        </w:rPr>
      </w:pPr>
    </w:p>
    <w:p w14:paraId="0FB46ABC" w14:textId="77777777" w:rsidR="00DE5CD7" w:rsidRDefault="00DE5CD7" w:rsidP="00FC55F8">
      <w:pPr>
        <w:pStyle w:val="Prrafodelista"/>
        <w:spacing w:line="360" w:lineRule="auto"/>
        <w:rPr>
          <w:rFonts w:ascii="Times New Roman" w:hAnsi="Times New Roman" w:cs="Times New Roman"/>
        </w:rPr>
      </w:pPr>
    </w:p>
    <w:p w14:paraId="295F7F93" w14:textId="77777777" w:rsidR="00DE5CD7" w:rsidRDefault="00DE5CD7" w:rsidP="00FC55F8">
      <w:pPr>
        <w:pStyle w:val="Prrafodelista"/>
        <w:spacing w:line="360" w:lineRule="auto"/>
        <w:rPr>
          <w:rFonts w:ascii="Times New Roman" w:hAnsi="Times New Roman" w:cs="Times New Roman"/>
        </w:rPr>
      </w:pPr>
    </w:p>
    <w:p w14:paraId="7938B4BE" w14:textId="77777777" w:rsidR="00FC55F8" w:rsidRPr="00FC6B2A" w:rsidRDefault="00FC55F8" w:rsidP="00FC55F8">
      <w:pPr>
        <w:spacing w:line="360" w:lineRule="auto"/>
        <w:jc w:val="center"/>
        <w:rPr>
          <w:rFonts w:ascii="Times New Roman" w:hAnsi="Times New Roman" w:cs="Times New Roman"/>
          <w:b/>
          <w:bCs/>
          <w:sz w:val="28"/>
          <w:szCs w:val="28"/>
        </w:rPr>
      </w:pPr>
      <w:proofErr w:type="spellStart"/>
      <w:r w:rsidRPr="00FC6B2A">
        <w:rPr>
          <w:rFonts w:ascii="Times New Roman" w:hAnsi="Times New Roman" w:cs="Times New Roman"/>
          <w:b/>
          <w:bCs/>
          <w:sz w:val="28"/>
          <w:szCs w:val="28"/>
        </w:rPr>
        <w:t>Checklist</w:t>
      </w:r>
      <w:proofErr w:type="spellEnd"/>
      <w:r w:rsidRPr="00FC6B2A">
        <w:rPr>
          <w:rFonts w:ascii="Times New Roman" w:hAnsi="Times New Roman" w:cs="Times New Roman"/>
          <w:b/>
          <w:bCs/>
          <w:sz w:val="28"/>
          <w:szCs w:val="28"/>
        </w:rPr>
        <w:t xml:space="preserve"> </w:t>
      </w:r>
      <w:r>
        <w:rPr>
          <w:rFonts w:ascii="Times New Roman" w:hAnsi="Times New Roman" w:cs="Times New Roman"/>
          <w:b/>
          <w:bCs/>
          <w:sz w:val="28"/>
          <w:szCs w:val="28"/>
        </w:rPr>
        <w:t>de</w:t>
      </w:r>
      <w:r w:rsidRPr="00FC6B2A">
        <w:rPr>
          <w:rFonts w:ascii="Times New Roman" w:hAnsi="Times New Roman" w:cs="Times New Roman"/>
          <w:b/>
          <w:bCs/>
          <w:sz w:val="28"/>
          <w:szCs w:val="28"/>
        </w:rPr>
        <w:t xml:space="preserve"> Cumplimiento de Seguridad</w:t>
      </w:r>
      <w:r w:rsidRPr="00DA42B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DA42B9">
        <w:rPr>
          <w:rFonts w:ascii="Times New Roman" w:hAnsi="Times New Roman" w:cs="Times New Roman"/>
          <w:b/>
          <w:bCs/>
          <w:sz w:val="28"/>
          <w:szCs w:val="28"/>
        </w:rPr>
        <w:t>Sí/No.</w:t>
      </w:r>
    </w:p>
    <w:tbl>
      <w:tblPr>
        <w:tblStyle w:val="Tablaconcuadrcula1clara"/>
        <w:tblpPr w:leftFromText="141" w:rightFromText="141" w:vertAnchor="text" w:horzAnchor="page" w:tblpX="1155" w:tblpY="317"/>
        <w:tblW w:w="5000" w:type="pct"/>
        <w:tblLook w:val="04A0" w:firstRow="1" w:lastRow="0" w:firstColumn="1" w:lastColumn="0" w:noHBand="0" w:noVBand="1"/>
      </w:tblPr>
      <w:tblGrid>
        <w:gridCol w:w="456"/>
        <w:gridCol w:w="3024"/>
        <w:gridCol w:w="383"/>
        <w:gridCol w:w="461"/>
        <w:gridCol w:w="1510"/>
        <w:gridCol w:w="1510"/>
        <w:gridCol w:w="1483"/>
      </w:tblGrid>
      <w:tr w:rsidR="00FC55F8" w:rsidRPr="00DA42B9" w14:paraId="7241CCFB" w14:textId="77777777" w:rsidTr="00F754DC">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0F7AE41F" w14:textId="77777777" w:rsidR="00FC55F8" w:rsidRPr="00DA42B9" w:rsidRDefault="00FC55F8" w:rsidP="00A7498D">
            <w:pPr>
              <w:jc w:val="cente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w:t>
            </w:r>
          </w:p>
        </w:tc>
        <w:tc>
          <w:tcPr>
            <w:tcW w:w="1782" w:type="pct"/>
            <w:hideMark/>
          </w:tcPr>
          <w:p w14:paraId="788E3FEA" w14:textId="77777777" w:rsidR="00FC55F8" w:rsidRPr="00DA42B9" w:rsidRDefault="00FC55F8" w:rsidP="00A749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r>
              <w:rPr>
                <w:rFonts w:ascii="Times New Roman" w:eastAsia="Times New Roman" w:hAnsi="Times New Roman" w:cs="Times New Roman"/>
                <w:kern w:val="0"/>
                <w:lang w:eastAsia="es-GT"/>
                <w14:ligatures w14:val="none"/>
              </w:rPr>
              <w:t>Descripción</w:t>
            </w:r>
          </w:p>
        </w:tc>
        <w:tc>
          <w:tcPr>
            <w:tcW w:w="245" w:type="pct"/>
            <w:hideMark/>
          </w:tcPr>
          <w:p w14:paraId="0436FF3B" w14:textId="77777777" w:rsidR="00FC55F8" w:rsidRPr="00DA42B9" w:rsidRDefault="00FC55F8" w:rsidP="00A749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Sí</w:t>
            </w:r>
          </w:p>
        </w:tc>
        <w:tc>
          <w:tcPr>
            <w:tcW w:w="273" w:type="pct"/>
            <w:hideMark/>
          </w:tcPr>
          <w:p w14:paraId="4CEA1A6D" w14:textId="77777777" w:rsidR="00FC55F8" w:rsidRPr="00DA42B9" w:rsidRDefault="00FC55F8" w:rsidP="00A749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w:t>
            </w:r>
          </w:p>
        </w:tc>
        <w:tc>
          <w:tcPr>
            <w:tcW w:w="747" w:type="pct"/>
            <w:hideMark/>
          </w:tcPr>
          <w:p w14:paraId="4C04B6F1" w14:textId="77777777" w:rsidR="00FC55F8" w:rsidRPr="00DA42B9" w:rsidRDefault="00FC55F8" w:rsidP="00A7498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Observación</w:t>
            </w:r>
          </w:p>
        </w:tc>
        <w:tc>
          <w:tcPr>
            <w:tcW w:w="1022" w:type="pct"/>
            <w:hideMark/>
          </w:tcPr>
          <w:p w14:paraId="6BEB123E" w14:textId="77777777" w:rsidR="00FC55F8" w:rsidRPr="00DA42B9" w:rsidRDefault="00FC55F8" w:rsidP="00A749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Acción correctiva</w:t>
            </w:r>
          </w:p>
        </w:tc>
        <w:tc>
          <w:tcPr>
            <w:tcW w:w="713" w:type="pct"/>
            <w:hideMark/>
          </w:tcPr>
          <w:p w14:paraId="3427B46F" w14:textId="77777777" w:rsidR="00FC55F8" w:rsidRPr="00DA42B9" w:rsidRDefault="00FC55F8" w:rsidP="00A749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Fecha compromiso</w:t>
            </w:r>
          </w:p>
        </w:tc>
      </w:tr>
      <w:tr w:rsidR="00FC55F8" w:rsidRPr="00DA42B9" w14:paraId="0D07E1D9"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61619E09"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w:t>
            </w:r>
          </w:p>
        </w:tc>
        <w:tc>
          <w:tcPr>
            <w:tcW w:w="1782" w:type="pct"/>
            <w:hideMark/>
          </w:tcPr>
          <w:p w14:paraId="78F8ABF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¿Las computadoras tienen antivirus/EDR activo?</w:t>
            </w:r>
          </w:p>
        </w:tc>
        <w:tc>
          <w:tcPr>
            <w:tcW w:w="245" w:type="pct"/>
            <w:hideMark/>
          </w:tcPr>
          <w:p w14:paraId="76EAF84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2F42AC7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2BDECC1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1D47473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52832AA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68BC96B8"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026FF683"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2</w:t>
            </w:r>
          </w:p>
        </w:tc>
        <w:tc>
          <w:tcPr>
            <w:tcW w:w="1782" w:type="pct"/>
            <w:hideMark/>
          </w:tcPr>
          <w:p w14:paraId="1C50A74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¿El antivirus/EDR está actualizado?</w:t>
            </w:r>
          </w:p>
        </w:tc>
        <w:tc>
          <w:tcPr>
            <w:tcW w:w="245" w:type="pct"/>
            <w:hideMark/>
          </w:tcPr>
          <w:p w14:paraId="5D2F1927"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72E4D86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504E4B6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66AF3E3A"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6BF31D6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2F0CFEC3"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25EEECA2"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3</w:t>
            </w:r>
          </w:p>
        </w:tc>
        <w:tc>
          <w:tcPr>
            <w:tcW w:w="1782" w:type="pct"/>
            <w:hideMark/>
          </w:tcPr>
          <w:p w14:paraId="59F8C9E2"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¿El sistema operativo tiene parches/</w:t>
            </w:r>
            <w:proofErr w:type="spellStart"/>
            <w:r w:rsidRPr="00DA42B9">
              <w:rPr>
                <w:rFonts w:ascii="Times New Roman" w:eastAsia="Times New Roman" w:hAnsi="Times New Roman" w:cs="Times New Roman"/>
                <w:kern w:val="0"/>
                <w:sz w:val="20"/>
                <w:szCs w:val="20"/>
                <w:lang w:eastAsia="es-GT"/>
                <w14:ligatures w14:val="none"/>
              </w:rPr>
              <w:t>updates</w:t>
            </w:r>
            <w:proofErr w:type="spellEnd"/>
            <w:r w:rsidRPr="00DA42B9">
              <w:rPr>
                <w:rFonts w:ascii="Times New Roman" w:eastAsia="Times New Roman" w:hAnsi="Times New Roman" w:cs="Times New Roman"/>
                <w:kern w:val="0"/>
                <w:sz w:val="20"/>
                <w:szCs w:val="20"/>
                <w:lang w:eastAsia="es-GT"/>
                <w14:ligatures w14:val="none"/>
              </w:rPr>
              <w:t xml:space="preserve"> al día?</w:t>
            </w:r>
          </w:p>
        </w:tc>
        <w:tc>
          <w:tcPr>
            <w:tcW w:w="245" w:type="pct"/>
            <w:hideMark/>
          </w:tcPr>
          <w:p w14:paraId="3865C46F"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332DAE4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7A84302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C388896"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5FDCA75A"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18B81D11" w14:textId="77777777" w:rsidTr="00F754DC">
        <w:trPr>
          <w:trHeight w:val="326"/>
        </w:trPr>
        <w:tc>
          <w:tcPr>
            <w:cnfStyle w:val="001000000000" w:firstRow="0" w:lastRow="0" w:firstColumn="1" w:lastColumn="0" w:oddVBand="0" w:evenVBand="0" w:oddHBand="0" w:evenHBand="0" w:firstRowFirstColumn="0" w:firstRowLastColumn="0" w:lastRowFirstColumn="0" w:lastRowLastColumn="0"/>
            <w:tcW w:w="219" w:type="pct"/>
            <w:hideMark/>
          </w:tcPr>
          <w:p w14:paraId="20965B3B"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4</w:t>
            </w:r>
          </w:p>
        </w:tc>
        <w:tc>
          <w:tcPr>
            <w:tcW w:w="1782" w:type="pct"/>
            <w:hideMark/>
          </w:tcPr>
          <w:p w14:paraId="4336987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¿El firewall del equipo está activo?</w:t>
            </w:r>
          </w:p>
        </w:tc>
        <w:tc>
          <w:tcPr>
            <w:tcW w:w="245" w:type="pct"/>
            <w:hideMark/>
          </w:tcPr>
          <w:p w14:paraId="2084B3C7"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1DF18DE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56DD514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0384B8EA"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15B6967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32D67731"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6A3FDEFA"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5</w:t>
            </w:r>
          </w:p>
        </w:tc>
        <w:tc>
          <w:tcPr>
            <w:tcW w:w="1782" w:type="pct"/>
            <w:hideMark/>
          </w:tcPr>
          <w:p w14:paraId="2F5A19C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¿El usuario tiene MFA activo en correo?</w:t>
            </w:r>
          </w:p>
        </w:tc>
        <w:tc>
          <w:tcPr>
            <w:tcW w:w="245" w:type="pct"/>
            <w:hideMark/>
          </w:tcPr>
          <w:p w14:paraId="2E9CA66A"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4AA8FB4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4FBD03FF"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214F3DB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77FFFE94"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69A20E31" w14:textId="77777777" w:rsidTr="00F754DC">
        <w:trPr>
          <w:trHeight w:val="843"/>
        </w:trPr>
        <w:tc>
          <w:tcPr>
            <w:cnfStyle w:val="001000000000" w:firstRow="0" w:lastRow="0" w:firstColumn="1" w:lastColumn="0" w:oddVBand="0" w:evenVBand="0" w:oddHBand="0" w:evenHBand="0" w:firstRowFirstColumn="0" w:firstRowLastColumn="0" w:lastRowFirstColumn="0" w:lastRowLastColumn="0"/>
            <w:tcW w:w="219" w:type="pct"/>
            <w:hideMark/>
          </w:tcPr>
          <w:p w14:paraId="68A75D5A"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6</w:t>
            </w:r>
          </w:p>
        </w:tc>
        <w:tc>
          <w:tcPr>
            <w:tcW w:w="1782" w:type="pct"/>
            <w:hideMark/>
          </w:tcPr>
          <w:p w14:paraId="77B53BA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¿El usuario tiene MFA activo en repositorios y herramientas críticas?</w:t>
            </w:r>
          </w:p>
        </w:tc>
        <w:tc>
          <w:tcPr>
            <w:tcW w:w="245" w:type="pct"/>
            <w:hideMark/>
          </w:tcPr>
          <w:p w14:paraId="7EBD8BF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48AE918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6C113D42"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6C67F1A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6AAF7ED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3635B931"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090752F5"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7</w:t>
            </w:r>
          </w:p>
        </w:tc>
        <w:tc>
          <w:tcPr>
            <w:tcW w:w="1782" w:type="pct"/>
            <w:hideMark/>
          </w:tcPr>
          <w:p w14:paraId="79063CB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¿Se cambian contraseñas cada 90 días en sistemas críticos?</w:t>
            </w:r>
          </w:p>
        </w:tc>
        <w:tc>
          <w:tcPr>
            <w:tcW w:w="245" w:type="pct"/>
            <w:hideMark/>
          </w:tcPr>
          <w:p w14:paraId="7F54562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hideMark/>
          </w:tcPr>
          <w:p w14:paraId="6179106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7C77D06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1B820E94"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6776089F"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18E02C3F"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460E6930"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8</w:t>
            </w:r>
          </w:p>
        </w:tc>
        <w:tc>
          <w:tcPr>
            <w:tcW w:w="1782" w:type="pct"/>
            <w:hideMark/>
          </w:tcPr>
          <w:p w14:paraId="31E62ED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¿Las contraseñas cumplen mínimo 12 caracteres?</w:t>
            </w:r>
          </w:p>
        </w:tc>
        <w:tc>
          <w:tcPr>
            <w:tcW w:w="245" w:type="pct"/>
          </w:tcPr>
          <w:p w14:paraId="66A047E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2DF403B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053EB12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511E4DA7"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1295D384"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71D4D31E"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6B0E36B0"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9</w:t>
            </w:r>
          </w:p>
        </w:tc>
        <w:tc>
          <w:tcPr>
            <w:tcW w:w="1782" w:type="pct"/>
            <w:hideMark/>
          </w:tcPr>
          <w:p w14:paraId="1B54FAE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comparten contraseñas por chat/correo/llamada?</w:t>
            </w:r>
          </w:p>
        </w:tc>
        <w:tc>
          <w:tcPr>
            <w:tcW w:w="245" w:type="pct"/>
          </w:tcPr>
          <w:p w14:paraId="262AE25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5638E1D7"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5F3CD99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C74193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4CF86F5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0661E9F9"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0CB416AB"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10</w:t>
            </w:r>
          </w:p>
        </w:tc>
        <w:tc>
          <w:tcPr>
            <w:tcW w:w="1782" w:type="pct"/>
            <w:hideMark/>
          </w:tcPr>
          <w:p w14:paraId="73D65FD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existen contraseñas en notas/TXT/papel/capturas?</w:t>
            </w:r>
          </w:p>
        </w:tc>
        <w:tc>
          <w:tcPr>
            <w:tcW w:w="245" w:type="pct"/>
          </w:tcPr>
          <w:p w14:paraId="022753B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39C22A3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68DAE21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0216AB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0D07FC2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33068DB3" w14:textId="77777777" w:rsidTr="00F754DC">
        <w:trPr>
          <w:trHeight w:val="830"/>
        </w:trPr>
        <w:tc>
          <w:tcPr>
            <w:cnfStyle w:val="001000000000" w:firstRow="0" w:lastRow="0" w:firstColumn="1" w:lastColumn="0" w:oddVBand="0" w:evenVBand="0" w:oddHBand="0" w:evenHBand="0" w:firstRowFirstColumn="0" w:firstRowLastColumn="0" w:lastRowFirstColumn="0" w:lastRowLastColumn="0"/>
            <w:tcW w:w="219" w:type="pct"/>
            <w:hideMark/>
          </w:tcPr>
          <w:p w14:paraId="75599B98"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lastRenderedPageBreak/>
              <w:t>11</w:t>
            </w:r>
          </w:p>
        </w:tc>
        <w:tc>
          <w:tcPr>
            <w:tcW w:w="1782" w:type="pct"/>
            <w:hideMark/>
          </w:tcPr>
          <w:p w14:paraId="09B3018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¿Los archivos sensibles están protegidos por permisos (no públicos)?</w:t>
            </w:r>
          </w:p>
        </w:tc>
        <w:tc>
          <w:tcPr>
            <w:tcW w:w="245" w:type="pct"/>
          </w:tcPr>
          <w:p w14:paraId="334E02F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52D57C2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6309A32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03C458E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1E941C1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2BFB536B"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1D76E2B9"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12</w:t>
            </w:r>
          </w:p>
        </w:tc>
        <w:tc>
          <w:tcPr>
            <w:tcW w:w="1782" w:type="pct"/>
            <w:hideMark/>
          </w:tcPr>
          <w:p w14:paraId="74E48CC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usan nubes personales para archivos del trabajo?</w:t>
            </w:r>
          </w:p>
        </w:tc>
        <w:tc>
          <w:tcPr>
            <w:tcW w:w="245" w:type="pct"/>
          </w:tcPr>
          <w:p w14:paraId="7EF88EC4"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208A007F"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6941D56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1DA41B3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3BB50E8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46130D2F"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63BC0BCE"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13</w:t>
            </w:r>
          </w:p>
        </w:tc>
        <w:tc>
          <w:tcPr>
            <w:tcW w:w="1782" w:type="pct"/>
            <w:hideMark/>
          </w:tcPr>
          <w:p w14:paraId="401DD92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envían datos de clientes por WhatsApp/chats personales?</w:t>
            </w:r>
          </w:p>
        </w:tc>
        <w:tc>
          <w:tcPr>
            <w:tcW w:w="245" w:type="pct"/>
          </w:tcPr>
          <w:p w14:paraId="54211FB6"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15CA61D6"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1018049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0475EBE2"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3AE6DF5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119BF79A"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63ED9239"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14</w:t>
            </w:r>
          </w:p>
        </w:tc>
        <w:tc>
          <w:tcPr>
            <w:tcW w:w="1782" w:type="pct"/>
            <w:hideMark/>
          </w:tcPr>
          <w:p w14:paraId="2C0F7FD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copian datos productivos a equipos personales?</w:t>
            </w:r>
          </w:p>
        </w:tc>
        <w:tc>
          <w:tcPr>
            <w:tcW w:w="245" w:type="pct"/>
          </w:tcPr>
          <w:p w14:paraId="69A8C4A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0A8D418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6818232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010A393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00427C02"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34661CF3"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277687A1"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15</w:t>
            </w:r>
          </w:p>
        </w:tc>
        <w:tc>
          <w:tcPr>
            <w:tcW w:w="1782" w:type="pct"/>
            <w:hideMark/>
          </w:tcPr>
          <w:p w14:paraId="093DEDC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¿Se bloquea la pantalla al levantarse (</w:t>
            </w:r>
            <w:proofErr w:type="spellStart"/>
            <w:r w:rsidRPr="00DA42B9">
              <w:rPr>
                <w:rFonts w:ascii="Times New Roman" w:eastAsia="Times New Roman" w:hAnsi="Times New Roman" w:cs="Times New Roman"/>
                <w:kern w:val="0"/>
                <w:sz w:val="20"/>
                <w:szCs w:val="20"/>
                <w:lang w:eastAsia="es-GT"/>
                <w14:ligatures w14:val="none"/>
              </w:rPr>
              <w:t>Win+L</w:t>
            </w:r>
            <w:proofErr w:type="spellEnd"/>
            <w:r w:rsidRPr="00DA42B9">
              <w:rPr>
                <w:rFonts w:ascii="Times New Roman" w:eastAsia="Times New Roman" w:hAnsi="Times New Roman" w:cs="Times New Roman"/>
                <w:kern w:val="0"/>
                <w:sz w:val="20"/>
                <w:szCs w:val="20"/>
                <w:lang w:eastAsia="es-GT"/>
                <w14:ligatures w14:val="none"/>
              </w:rPr>
              <w:t>)?</w:t>
            </w:r>
          </w:p>
        </w:tc>
        <w:tc>
          <w:tcPr>
            <w:tcW w:w="245" w:type="pct"/>
          </w:tcPr>
          <w:p w14:paraId="27D8A1C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3CC3DE2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412E969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3534A6A"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1D5A8326"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5D96DDC3"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4C716F71"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16</w:t>
            </w:r>
          </w:p>
        </w:tc>
        <w:tc>
          <w:tcPr>
            <w:tcW w:w="1782" w:type="pct"/>
            <w:hideMark/>
          </w:tcPr>
          <w:p w14:paraId="36CD21B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instala software sin autorización?</w:t>
            </w:r>
          </w:p>
        </w:tc>
        <w:tc>
          <w:tcPr>
            <w:tcW w:w="245" w:type="pct"/>
          </w:tcPr>
          <w:p w14:paraId="76940169"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27070A5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542556F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7854E7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102103A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6563EF86"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7FC65A7A"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17</w:t>
            </w:r>
          </w:p>
        </w:tc>
        <w:tc>
          <w:tcPr>
            <w:tcW w:w="1782" w:type="pct"/>
            <w:hideMark/>
          </w:tcPr>
          <w:p w14:paraId="7789F5F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¿No se conectan USB desconocidos o no autorizados?</w:t>
            </w:r>
          </w:p>
        </w:tc>
        <w:tc>
          <w:tcPr>
            <w:tcW w:w="245" w:type="pct"/>
          </w:tcPr>
          <w:p w14:paraId="02AD606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5057B292"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4F6A678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40118FE3"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7CC9D10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4E79FFB5"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45E8D1B4"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18</w:t>
            </w:r>
          </w:p>
        </w:tc>
        <w:tc>
          <w:tcPr>
            <w:tcW w:w="1782" w:type="pct"/>
            <w:hideMark/>
          </w:tcPr>
          <w:p w14:paraId="0FC1C10F"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¿Se reportan correos sospechosos (phishing) al canal definido?</w:t>
            </w:r>
          </w:p>
        </w:tc>
        <w:tc>
          <w:tcPr>
            <w:tcW w:w="245" w:type="pct"/>
          </w:tcPr>
          <w:p w14:paraId="171807B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0FEB9700"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5C0C86F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67A33CE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7C651F9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593E1541" w14:textId="77777777" w:rsidTr="00F754DC">
        <w:trPr>
          <w:trHeight w:val="557"/>
        </w:trPr>
        <w:tc>
          <w:tcPr>
            <w:cnfStyle w:val="001000000000" w:firstRow="0" w:lastRow="0" w:firstColumn="1" w:lastColumn="0" w:oddVBand="0" w:evenVBand="0" w:oddHBand="0" w:evenHBand="0" w:firstRowFirstColumn="0" w:firstRowLastColumn="0" w:lastRowFirstColumn="0" w:lastRowLastColumn="0"/>
            <w:tcW w:w="219" w:type="pct"/>
            <w:hideMark/>
          </w:tcPr>
          <w:p w14:paraId="39539567"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19</w:t>
            </w:r>
          </w:p>
        </w:tc>
        <w:tc>
          <w:tcPr>
            <w:tcW w:w="1782" w:type="pct"/>
            <w:hideMark/>
          </w:tcPr>
          <w:p w14:paraId="5697514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¿Los incidentes se reportan con FORM-INC-01 cuando ocurren?</w:t>
            </w:r>
          </w:p>
        </w:tc>
        <w:tc>
          <w:tcPr>
            <w:tcW w:w="245" w:type="pct"/>
          </w:tcPr>
          <w:p w14:paraId="061702B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3BCFF71B"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34478B5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37BA76B5"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0768C444"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r w:rsidR="00FC55F8" w:rsidRPr="00DA42B9" w14:paraId="3655C73D" w14:textId="77777777" w:rsidTr="00F754DC">
        <w:trPr>
          <w:trHeight w:val="843"/>
        </w:trPr>
        <w:tc>
          <w:tcPr>
            <w:cnfStyle w:val="001000000000" w:firstRow="0" w:lastRow="0" w:firstColumn="1" w:lastColumn="0" w:oddVBand="0" w:evenVBand="0" w:oddHBand="0" w:evenHBand="0" w:firstRowFirstColumn="0" w:firstRowLastColumn="0" w:lastRowFirstColumn="0" w:lastRowLastColumn="0"/>
            <w:tcW w:w="219" w:type="pct"/>
            <w:hideMark/>
          </w:tcPr>
          <w:p w14:paraId="3DC2536D" w14:textId="77777777" w:rsidR="00FC55F8" w:rsidRPr="00DA42B9" w:rsidRDefault="00FC55F8" w:rsidP="00A7498D">
            <w:pPr>
              <w:rPr>
                <w:rFonts w:ascii="Times New Roman" w:eastAsia="Times New Roman" w:hAnsi="Times New Roman" w:cs="Times New Roman"/>
                <w:kern w:val="0"/>
                <w:lang w:eastAsia="es-GT"/>
                <w14:ligatures w14:val="none"/>
              </w:rPr>
            </w:pPr>
            <w:r w:rsidRPr="00DA42B9">
              <w:rPr>
                <w:rFonts w:ascii="Times New Roman" w:eastAsia="Times New Roman" w:hAnsi="Times New Roman" w:cs="Times New Roman"/>
                <w:kern w:val="0"/>
                <w:lang w:eastAsia="es-GT"/>
                <w14:ligatures w14:val="none"/>
              </w:rPr>
              <w:t>20</w:t>
            </w:r>
          </w:p>
        </w:tc>
        <w:tc>
          <w:tcPr>
            <w:tcW w:w="1782" w:type="pct"/>
            <w:hideMark/>
          </w:tcPr>
          <w:p w14:paraId="63075D41"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r w:rsidRPr="00DA42B9">
              <w:rPr>
                <w:rFonts w:ascii="Times New Roman" w:eastAsia="Times New Roman" w:hAnsi="Times New Roman" w:cs="Times New Roman"/>
                <w:kern w:val="0"/>
                <w:sz w:val="20"/>
                <w:szCs w:val="20"/>
                <w:lang w:eastAsia="es-GT"/>
                <w14:ligatures w14:val="none"/>
              </w:rPr>
              <w:t>¿Se completó la capacitación/recordatorio de seguridad del mes?</w:t>
            </w:r>
          </w:p>
        </w:tc>
        <w:tc>
          <w:tcPr>
            <w:tcW w:w="245" w:type="pct"/>
          </w:tcPr>
          <w:p w14:paraId="2C916C98"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273" w:type="pct"/>
          </w:tcPr>
          <w:p w14:paraId="61FFBEDC"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747" w:type="pct"/>
            <w:hideMark/>
          </w:tcPr>
          <w:p w14:paraId="2B49EE3E"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GT"/>
                <w14:ligatures w14:val="none"/>
              </w:rPr>
            </w:pPr>
          </w:p>
        </w:tc>
        <w:tc>
          <w:tcPr>
            <w:tcW w:w="1022" w:type="pct"/>
            <w:hideMark/>
          </w:tcPr>
          <w:p w14:paraId="4E457EB7"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c>
          <w:tcPr>
            <w:tcW w:w="713" w:type="pct"/>
            <w:hideMark/>
          </w:tcPr>
          <w:p w14:paraId="5B1B032D" w14:textId="77777777" w:rsidR="00FC55F8" w:rsidRPr="00DA42B9" w:rsidRDefault="00FC55F8" w:rsidP="00A749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s-GT"/>
                <w14:ligatures w14:val="none"/>
              </w:rPr>
            </w:pPr>
          </w:p>
        </w:tc>
      </w:tr>
    </w:tbl>
    <w:p w14:paraId="13C94C99" w14:textId="77777777" w:rsidR="00FC55F8" w:rsidRDefault="00FC55F8" w:rsidP="00FC55F8">
      <w:pPr>
        <w:spacing w:line="360" w:lineRule="auto"/>
        <w:rPr>
          <w:rFonts w:ascii="Times New Roman" w:hAnsi="Times New Roman" w:cs="Times New Roman"/>
          <w:b/>
          <w:bCs/>
        </w:rPr>
      </w:pPr>
      <w:r w:rsidRPr="00FC6B2A">
        <w:rPr>
          <w:rFonts w:ascii="Times New Roman" w:hAnsi="Times New Roman" w:cs="Times New Roman"/>
          <w:b/>
          <w:bCs/>
          <w:i/>
          <w:iCs/>
          <w:noProof/>
          <w:sz w:val="28"/>
          <w:szCs w:val="28"/>
        </w:rPr>
        <w:drawing>
          <wp:anchor distT="0" distB="0" distL="114300" distR="114300" simplePos="0" relativeHeight="251665408" behindDoc="1" locked="0" layoutInCell="1" allowOverlap="1" wp14:anchorId="405C03A0" wp14:editId="2503DFE0">
            <wp:simplePos x="0" y="0"/>
            <wp:positionH relativeFrom="column">
              <wp:posOffset>4984642</wp:posOffset>
            </wp:positionH>
            <wp:positionV relativeFrom="page">
              <wp:posOffset>370481</wp:posOffset>
            </wp:positionV>
            <wp:extent cx="1381125" cy="370840"/>
            <wp:effectExtent l="0" t="0" r="0" b="0"/>
            <wp:wrapNone/>
            <wp:docPr id="228158143"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8C5077" w14:textId="77777777" w:rsidR="00FC55F8" w:rsidRPr="008B333D" w:rsidRDefault="00FC55F8" w:rsidP="00FC55F8">
      <w:pPr>
        <w:spacing w:line="360" w:lineRule="auto"/>
        <w:rPr>
          <w:rFonts w:ascii="Times New Roman" w:hAnsi="Times New Roman" w:cs="Times New Roman"/>
        </w:rPr>
      </w:pPr>
      <w:r w:rsidRPr="009A3F27">
        <w:rPr>
          <w:rFonts w:ascii="Times New Roman" w:hAnsi="Times New Roman" w:cs="Times New Roman"/>
          <w:b/>
          <w:bCs/>
        </w:rPr>
        <w:t>Resumen:</w:t>
      </w:r>
    </w:p>
    <w:p w14:paraId="1DF7B8A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Total, Sí: ____ / 20</w:t>
      </w:r>
      <w:r>
        <w:rPr>
          <w:rFonts w:ascii="Times New Roman" w:hAnsi="Times New Roman" w:cs="Times New Roman"/>
        </w:rPr>
        <w:t xml:space="preserve">            </w:t>
      </w:r>
      <w:r w:rsidRPr="008B333D">
        <w:rPr>
          <w:rFonts w:ascii="Times New Roman" w:hAnsi="Times New Roman" w:cs="Times New Roman"/>
        </w:rPr>
        <w:t>Total, No: ____ / 20</w:t>
      </w:r>
    </w:p>
    <w:p w14:paraId="4372B255"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Comentarios generales: 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w:t>
      </w:r>
    </w:p>
    <w:p w14:paraId="2230496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revisión: ____________________ Firma: __________ Fecha:</w:t>
      </w:r>
      <w:r>
        <w:rPr>
          <w:rFonts w:ascii="Times New Roman" w:hAnsi="Times New Roman" w:cs="Times New Roman"/>
        </w:rPr>
        <w:t xml:space="preserve"> ____________</w:t>
      </w:r>
    </w:p>
    <w:p w14:paraId="317D158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SGSI: __________</w:t>
      </w:r>
      <w:r>
        <w:rPr>
          <w:rFonts w:ascii="Times New Roman" w:hAnsi="Times New Roman" w:cs="Times New Roman"/>
        </w:rPr>
        <w:t xml:space="preserve">____________ </w:t>
      </w:r>
      <w:r w:rsidRPr="008B333D">
        <w:rPr>
          <w:rFonts w:ascii="Times New Roman" w:hAnsi="Times New Roman" w:cs="Times New Roman"/>
        </w:rPr>
        <w:t xml:space="preserve">Firma: __________ Fecha: </w:t>
      </w:r>
      <w:r>
        <w:rPr>
          <w:rFonts w:ascii="Times New Roman" w:hAnsi="Times New Roman" w:cs="Times New Roman"/>
        </w:rPr>
        <w:t>____________</w:t>
      </w:r>
    </w:p>
    <w:p w14:paraId="26AF30A9" w14:textId="77777777" w:rsidR="00FC55F8" w:rsidRPr="009D5840" w:rsidRDefault="00FC55F8" w:rsidP="00FC55F8">
      <w:pPr>
        <w:spacing w:line="360" w:lineRule="auto"/>
        <w:rPr>
          <w:rFonts w:ascii="Times New Roman" w:hAnsi="Times New Roman" w:cs="Times New Roman"/>
          <w:b/>
          <w:bCs/>
          <w:sz w:val="28"/>
          <w:szCs w:val="28"/>
        </w:rPr>
      </w:pPr>
      <w:r w:rsidRPr="00FC6B2A">
        <w:rPr>
          <w:rFonts w:ascii="Times New Roman" w:hAnsi="Times New Roman" w:cs="Times New Roman"/>
          <w:b/>
          <w:bCs/>
          <w:i/>
          <w:iCs/>
          <w:noProof/>
          <w:sz w:val="28"/>
          <w:szCs w:val="28"/>
        </w:rPr>
        <w:drawing>
          <wp:anchor distT="0" distB="0" distL="114300" distR="114300" simplePos="0" relativeHeight="251666432" behindDoc="1" locked="0" layoutInCell="1" allowOverlap="1" wp14:anchorId="20B06A8B" wp14:editId="2AF42BFE">
            <wp:simplePos x="0" y="0"/>
            <wp:positionH relativeFrom="column">
              <wp:posOffset>4959985</wp:posOffset>
            </wp:positionH>
            <wp:positionV relativeFrom="page">
              <wp:posOffset>451065</wp:posOffset>
            </wp:positionV>
            <wp:extent cx="1381125" cy="370840"/>
            <wp:effectExtent l="0" t="0" r="0" b="0"/>
            <wp:wrapNone/>
            <wp:docPr id="1275928714"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5840">
        <w:rPr>
          <w:rFonts w:ascii="Times New Roman" w:hAnsi="Times New Roman" w:cs="Times New Roman"/>
          <w:b/>
          <w:bCs/>
          <w:sz w:val="28"/>
          <w:szCs w:val="28"/>
        </w:rPr>
        <w:t>FORM-INC-01 - Formulario de Reporte de Incidente de Seguridad</w:t>
      </w:r>
    </w:p>
    <w:p w14:paraId="29EA96B7" w14:textId="77777777" w:rsidR="00FC55F8" w:rsidRPr="008B333D" w:rsidRDefault="00FC55F8" w:rsidP="00FC55F8">
      <w:pPr>
        <w:spacing w:line="360" w:lineRule="auto"/>
        <w:rPr>
          <w:rFonts w:ascii="Times New Roman" w:hAnsi="Times New Roman" w:cs="Times New Roman"/>
        </w:rPr>
      </w:pPr>
      <w:r w:rsidRPr="009D5840">
        <w:rPr>
          <w:rFonts w:ascii="Times New Roman" w:hAnsi="Times New Roman" w:cs="Times New Roman"/>
          <w:b/>
          <w:bCs/>
        </w:rPr>
        <w:t>Empresa:</w:t>
      </w:r>
      <w:r w:rsidRPr="008B333D">
        <w:rPr>
          <w:rFonts w:ascii="Times New Roman" w:hAnsi="Times New Roman" w:cs="Times New Roman"/>
        </w:rPr>
        <w:t xml:space="preserve">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27A4C3B9" w14:textId="77777777" w:rsidR="00FC55F8" w:rsidRPr="008B333D" w:rsidRDefault="00FC55F8" w:rsidP="00FC55F8">
      <w:pPr>
        <w:spacing w:line="360" w:lineRule="auto"/>
        <w:rPr>
          <w:rFonts w:ascii="Times New Roman" w:hAnsi="Times New Roman" w:cs="Times New Roman"/>
        </w:rPr>
      </w:pPr>
      <w:r w:rsidRPr="009D5840">
        <w:rPr>
          <w:rFonts w:ascii="Times New Roman" w:hAnsi="Times New Roman" w:cs="Times New Roman"/>
          <w:b/>
          <w:bCs/>
        </w:rPr>
        <w:t>Versión:</w:t>
      </w:r>
      <w:r w:rsidRPr="008B333D">
        <w:rPr>
          <w:rFonts w:ascii="Times New Roman" w:hAnsi="Times New Roman" w:cs="Times New Roman"/>
        </w:rPr>
        <w:t xml:space="preserve"> 1.0</w:t>
      </w:r>
    </w:p>
    <w:p w14:paraId="76F5507E" w14:textId="77777777" w:rsidR="00FC55F8" w:rsidRPr="008B333D" w:rsidRDefault="00FC55F8" w:rsidP="00FC55F8">
      <w:pPr>
        <w:spacing w:line="360" w:lineRule="auto"/>
        <w:rPr>
          <w:rFonts w:ascii="Times New Roman" w:hAnsi="Times New Roman" w:cs="Times New Roman"/>
        </w:rPr>
      </w:pPr>
      <w:r w:rsidRPr="009D5840">
        <w:rPr>
          <w:rFonts w:ascii="Times New Roman" w:hAnsi="Times New Roman" w:cs="Times New Roman"/>
          <w:b/>
          <w:bCs/>
        </w:rPr>
        <w:t>Folio:</w:t>
      </w:r>
      <w:r w:rsidRPr="008B333D">
        <w:rPr>
          <w:rFonts w:ascii="Times New Roman" w:hAnsi="Times New Roman" w:cs="Times New Roman"/>
        </w:rPr>
        <w:t xml:space="preserve"> ____________________</w:t>
      </w:r>
    </w:p>
    <w:p w14:paraId="3C1DEC22" w14:textId="77777777" w:rsidR="00FC55F8" w:rsidRDefault="00FC55F8" w:rsidP="00FC55F8">
      <w:pPr>
        <w:spacing w:line="360" w:lineRule="auto"/>
        <w:rPr>
          <w:rFonts w:ascii="Times New Roman" w:hAnsi="Times New Roman" w:cs="Times New Roman"/>
        </w:rPr>
      </w:pPr>
      <w:r w:rsidRPr="009D5840">
        <w:rPr>
          <w:rFonts w:ascii="Times New Roman" w:hAnsi="Times New Roman" w:cs="Times New Roman"/>
          <w:b/>
          <w:bCs/>
        </w:rPr>
        <w:lastRenderedPageBreak/>
        <w:t>Fecha:</w:t>
      </w:r>
      <w:r w:rsidRPr="008B333D">
        <w:rPr>
          <w:rFonts w:ascii="Times New Roman" w:hAnsi="Times New Roman" w:cs="Times New Roman"/>
        </w:rPr>
        <w:t xml:space="preserve"> ____ / ____ / ____ / </w:t>
      </w:r>
      <w:r>
        <w:rPr>
          <w:rFonts w:ascii="Times New Roman" w:hAnsi="Times New Roman" w:cs="Times New Roman"/>
        </w:rPr>
        <w:t xml:space="preserve">   </w:t>
      </w:r>
      <w:r w:rsidRPr="008B333D">
        <w:rPr>
          <w:rFonts w:ascii="Times New Roman" w:hAnsi="Times New Roman" w:cs="Times New Roman"/>
        </w:rPr>
        <w:t>Hora: _______</w:t>
      </w:r>
    </w:p>
    <w:p w14:paraId="62F89FA7" w14:textId="77777777" w:rsidR="00FC55F8" w:rsidRDefault="00FC55F8" w:rsidP="00FC55F8">
      <w:pPr>
        <w:spacing w:line="360" w:lineRule="auto"/>
        <w:rPr>
          <w:rFonts w:ascii="Times New Roman" w:hAnsi="Times New Roman" w:cs="Times New Roman"/>
        </w:rPr>
      </w:pPr>
    </w:p>
    <w:p w14:paraId="7711B88F" w14:textId="77777777" w:rsidR="00FC55F8" w:rsidRPr="001A6165" w:rsidRDefault="00FC55F8" w:rsidP="00FC55F8">
      <w:pPr>
        <w:spacing w:line="360" w:lineRule="auto"/>
        <w:rPr>
          <w:rFonts w:ascii="Times New Roman" w:hAnsi="Times New Roman" w:cs="Times New Roman"/>
          <w:b/>
          <w:bCs/>
        </w:rPr>
      </w:pPr>
      <w:r w:rsidRPr="001A6165">
        <w:rPr>
          <w:rFonts w:ascii="Times New Roman" w:hAnsi="Times New Roman" w:cs="Times New Roman"/>
          <w:b/>
          <w:bCs/>
        </w:rPr>
        <w:t xml:space="preserve">Datos del </w:t>
      </w:r>
      <w:proofErr w:type="spellStart"/>
      <w:r w:rsidRPr="001A6165">
        <w:rPr>
          <w:rFonts w:ascii="Times New Roman" w:hAnsi="Times New Roman" w:cs="Times New Roman"/>
          <w:b/>
          <w:bCs/>
        </w:rPr>
        <w:t>reportante</w:t>
      </w:r>
      <w:proofErr w:type="spellEnd"/>
    </w:p>
    <w:p w14:paraId="7DE23F8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Usuario (Nombre): ____________________________________</w:t>
      </w:r>
    </w:p>
    <w:p w14:paraId="6BAD234B"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Correo corporativo: ____________________________________</w:t>
      </w:r>
    </w:p>
    <w:p w14:paraId="6C2FE60F"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Área/Departamento: ____________________________________</w:t>
      </w:r>
    </w:p>
    <w:p w14:paraId="0499CA5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Teléfono/Extensión: ____________________________________</w:t>
      </w:r>
    </w:p>
    <w:p w14:paraId="1AF4D71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Ubicación: </w:t>
      </w:r>
      <w:r w:rsidRPr="008B333D">
        <w:rPr>
          <w:rFonts w:ascii="Segoe UI Symbol" w:hAnsi="Segoe UI Symbol" w:cs="Segoe UI Symbol"/>
        </w:rPr>
        <w:t>☐</w:t>
      </w:r>
      <w:r w:rsidRPr="008B333D">
        <w:rPr>
          <w:rFonts w:ascii="Times New Roman" w:hAnsi="Times New Roman" w:cs="Times New Roman"/>
        </w:rPr>
        <w:t xml:space="preserve"> Oficina </w:t>
      </w:r>
      <w:r w:rsidRPr="008B333D">
        <w:rPr>
          <w:rFonts w:ascii="Segoe UI Symbol" w:hAnsi="Segoe UI Symbol" w:cs="Segoe UI Symbol"/>
        </w:rPr>
        <w:t>☐</w:t>
      </w:r>
      <w:r w:rsidRPr="008B333D">
        <w:rPr>
          <w:rFonts w:ascii="Times New Roman" w:hAnsi="Times New Roman" w:cs="Times New Roman"/>
        </w:rPr>
        <w:t xml:space="preserve"> Remoto </w:t>
      </w:r>
      <w:r w:rsidRPr="008B333D">
        <w:rPr>
          <w:rFonts w:ascii="Segoe UI Symbol" w:hAnsi="Segoe UI Symbol" w:cs="Segoe UI Symbol"/>
        </w:rPr>
        <w:t>☐</w:t>
      </w:r>
      <w:r w:rsidRPr="008B333D">
        <w:rPr>
          <w:rFonts w:ascii="Times New Roman" w:hAnsi="Times New Roman" w:cs="Times New Roman"/>
        </w:rPr>
        <w:t xml:space="preserve"> Otro: __________________</w:t>
      </w:r>
      <w:r>
        <w:rPr>
          <w:rFonts w:ascii="Times New Roman" w:hAnsi="Times New Roman" w:cs="Times New Roman"/>
        </w:rPr>
        <w:t>_</w:t>
      </w:r>
    </w:p>
    <w:p w14:paraId="3DECFCAD"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Equipo afectado (ID/Nombre): ___________________________</w:t>
      </w:r>
      <w:r>
        <w:rPr>
          <w:rFonts w:ascii="Times New Roman" w:hAnsi="Times New Roman" w:cs="Times New Roman"/>
        </w:rPr>
        <w:t>_</w:t>
      </w:r>
    </w:p>
    <w:p w14:paraId="47A658D5" w14:textId="77777777" w:rsidR="00FC55F8" w:rsidRDefault="00FC55F8" w:rsidP="00FC55F8">
      <w:pPr>
        <w:spacing w:line="360" w:lineRule="auto"/>
        <w:rPr>
          <w:rFonts w:ascii="Times New Roman" w:hAnsi="Times New Roman" w:cs="Times New Roman"/>
          <w:lang w:val="en-US"/>
        </w:rPr>
      </w:pPr>
    </w:p>
    <w:p w14:paraId="53AAB101" w14:textId="77777777" w:rsidR="00FC55F8" w:rsidRPr="001A6165" w:rsidRDefault="00FC55F8" w:rsidP="00FC55F8">
      <w:pPr>
        <w:spacing w:line="360" w:lineRule="auto"/>
        <w:rPr>
          <w:rFonts w:ascii="Times New Roman" w:hAnsi="Times New Roman" w:cs="Times New Roman"/>
          <w:b/>
          <w:bCs/>
        </w:rPr>
      </w:pPr>
      <w:r w:rsidRPr="001A6165">
        <w:rPr>
          <w:rFonts w:ascii="Times New Roman" w:hAnsi="Times New Roman" w:cs="Times New Roman"/>
          <w:b/>
          <w:bCs/>
        </w:rPr>
        <w:t xml:space="preserve">Tipo de incidente </w:t>
      </w:r>
    </w:p>
    <w:p w14:paraId="56555418" w14:textId="77777777" w:rsidR="00FC55F8" w:rsidRPr="001A6165" w:rsidRDefault="00FC55F8" w:rsidP="00FC55F8">
      <w:pPr>
        <w:spacing w:line="360" w:lineRule="auto"/>
        <w:rPr>
          <w:rFonts w:ascii="Times New Roman" w:hAnsi="Times New Roman" w:cs="Times New Roman"/>
          <w:u w:val="single"/>
        </w:rPr>
      </w:pPr>
      <w:r w:rsidRPr="008B333D">
        <w:rPr>
          <w:rFonts w:ascii="Segoe UI Symbol" w:hAnsi="Segoe UI Symbol" w:cs="Segoe UI Symbol"/>
        </w:rPr>
        <w:t>☐</w:t>
      </w:r>
      <w:r w:rsidRPr="008B333D">
        <w:rPr>
          <w:rFonts w:ascii="Times New Roman" w:hAnsi="Times New Roman" w:cs="Times New Roman"/>
        </w:rPr>
        <w:t xml:space="preserve"> Phishing / correo falso</w:t>
      </w:r>
      <w:r>
        <w:rPr>
          <w:rFonts w:ascii="Times New Roman" w:hAnsi="Times New Roman" w:cs="Times New Roman"/>
        </w:rPr>
        <w:t>.</w:t>
      </w:r>
    </w:p>
    <w:p w14:paraId="228809AB"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w:t>
      </w:r>
      <w:proofErr w:type="gramStart"/>
      <w:r w:rsidRPr="008B333D">
        <w:rPr>
          <w:rFonts w:ascii="Times New Roman" w:hAnsi="Times New Roman" w:cs="Times New Roman"/>
        </w:rPr>
        <w:t>Malware</w:t>
      </w:r>
      <w:proofErr w:type="gramEnd"/>
      <w:r w:rsidRPr="008B333D">
        <w:rPr>
          <w:rFonts w:ascii="Times New Roman" w:hAnsi="Times New Roman" w:cs="Times New Roman"/>
        </w:rPr>
        <w:t xml:space="preserve"> / virus</w:t>
      </w:r>
      <w:r>
        <w:rPr>
          <w:rFonts w:ascii="Times New Roman" w:hAnsi="Times New Roman" w:cs="Times New Roman"/>
        </w:rPr>
        <w:t>.</w:t>
      </w:r>
    </w:p>
    <w:p w14:paraId="57E79CA4"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USB sospechoso</w:t>
      </w:r>
    </w:p>
    <w:p w14:paraId="6B713045"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Acceso no autorizado</w:t>
      </w:r>
    </w:p>
    <w:p w14:paraId="7055A819"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Pérdida o robo de equipo</w:t>
      </w:r>
    </w:p>
    <w:p w14:paraId="211EA99D" w14:textId="77777777" w:rsidR="00FC55F8" w:rsidRPr="001A6165" w:rsidRDefault="00FC55F8" w:rsidP="00FC55F8">
      <w:pPr>
        <w:spacing w:line="360" w:lineRule="auto"/>
        <w:rPr>
          <w:rFonts w:ascii="Times New Roman" w:hAnsi="Times New Roman" w:cs="Times New Roman"/>
          <w:u w:val="single"/>
        </w:rPr>
      </w:pPr>
      <w:r w:rsidRPr="008B333D">
        <w:rPr>
          <w:rFonts w:ascii="Segoe UI Symbol" w:hAnsi="Segoe UI Symbol" w:cs="Segoe UI Symbol"/>
        </w:rPr>
        <w:t>☐</w:t>
      </w:r>
      <w:r w:rsidRPr="008B333D">
        <w:rPr>
          <w:rFonts w:ascii="Times New Roman" w:hAnsi="Times New Roman" w:cs="Times New Roman"/>
        </w:rPr>
        <w:t xml:space="preserve"> Fuga de información</w:t>
      </w:r>
      <w:r>
        <w:rPr>
          <w:rFonts w:ascii="Times New Roman" w:hAnsi="Times New Roman" w:cs="Times New Roman"/>
        </w:rPr>
        <w:t xml:space="preserve">, </w:t>
      </w:r>
      <w:r w:rsidRPr="008B333D">
        <w:rPr>
          <w:rFonts w:ascii="Times New Roman" w:hAnsi="Times New Roman" w:cs="Times New Roman"/>
        </w:rPr>
        <w:t xml:space="preserve">datos cliente / código / </w:t>
      </w:r>
      <w:r>
        <w:rPr>
          <w:rFonts w:ascii="Times New Roman" w:hAnsi="Times New Roman" w:cs="Times New Roman"/>
        </w:rPr>
        <w:t>otros.</w:t>
      </w:r>
    </w:p>
    <w:p w14:paraId="305DC07B"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Vulnerabilidad detectada </w:t>
      </w:r>
    </w:p>
    <w:p w14:paraId="17ADFD5C" w14:textId="77777777" w:rsidR="00FC55F8" w:rsidRPr="008B333D" w:rsidRDefault="00FC55F8" w:rsidP="00FC55F8">
      <w:pPr>
        <w:spacing w:line="360" w:lineRule="auto"/>
        <w:rPr>
          <w:rFonts w:ascii="Times New Roman" w:hAnsi="Times New Roman" w:cs="Times New Roman"/>
        </w:rPr>
      </w:pPr>
      <w:r w:rsidRPr="00FC6B2A">
        <w:rPr>
          <w:rFonts w:ascii="Times New Roman" w:hAnsi="Times New Roman" w:cs="Times New Roman"/>
          <w:b/>
          <w:bCs/>
          <w:i/>
          <w:iCs/>
          <w:noProof/>
          <w:sz w:val="28"/>
          <w:szCs w:val="28"/>
        </w:rPr>
        <w:drawing>
          <wp:anchor distT="0" distB="0" distL="114300" distR="114300" simplePos="0" relativeHeight="251667456" behindDoc="1" locked="0" layoutInCell="1" allowOverlap="1" wp14:anchorId="74486C69" wp14:editId="197400BE">
            <wp:simplePos x="0" y="0"/>
            <wp:positionH relativeFrom="column">
              <wp:posOffset>4977442</wp:posOffset>
            </wp:positionH>
            <wp:positionV relativeFrom="page">
              <wp:posOffset>364957</wp:posOffset>
            </wp:positionV>
            <wp:extent cx="1381125" cy="370840"/>
            <wp:effectExtent l="0" t="0" r="0" b="0"/>
            <wp:wrapNone/>
            <wp:docPr id="121295660"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333D">
        <w:rPr>
          <w:rFonts w:ascii="Segoe UI Symbol" w:hAnsi="Segoe UI Symbol" w:cs="Segoe UI Symbol"/>
        </w:rPr>
        <w:t>☐</w:t>
      </w:r>
      <w:r w:rsidRPr="008B333D">
        <w:rPr>
          <w:rFonts w:ascii="Times New Roman" w:hAnsi="Times New Roman" w:cs="Times New Roman"/>
        </w:rPr>
        <w:t xml:space="preserve"> Caída o comportamiento anormal del sistema</w:t>
      </w:r>
    </w:p>
    <w:p w14:paraId="08DD81A0"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Otro: _______________________________________________</w:t>
      </w:r>
    </w:p>
    <w:p w14:paraId="34C28A61" w14:textId="77777777" w:rsidR="00FC55F8" w:rsidRPr="008B333D" w:rsidRDefault="00FC55F8" w:rsidP="00FC55F8">
      <w:pPr>
        <w:spacing w:line="360" w:lineRule="auto"/>
        <w:rPr>
          <w:rFonts w:ascii="Times New Roman" w:hAnsi="Times New Roman" w:cs="Times New Roman"/>
        </w:rPr>
      </w:pPr>
    </w:p>
    <w:p w14:paraId="26436802" w14:textId="77777777" w:rsidR="00FC55F8" w:rsidRPr="001A6165" w:rsidRDefault="00FC55F8" w:rsidP="00FC55F8">
      <w:pPr>
        <w:spacing w:line="360" w:lineRule="auto"/>
        <w:rPr>
          <w:rFonts w:ascii="Times New Roman" w:hAnsi="Times New Roman" w:cs="Times New Roman"/>
          <w:b/>
          <w:bCs/>
        </w:rPr>
      </w:pPr>
      <w:r w:rsidRPr="001A6165">
        <w:rPr>
          <w:rFonts w:ascii="Times New Roman" w:hAnsi="Times New Roman" w:cs="Times New Roman"/>
          <w:b/>
          <w:bCs/>
        </w:rPr>
        <w:t>Descripción del incidente</w:t>
      </w:r>
    </w:p>
    <w:p w14:paraId="02F9D41F"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lastRenderedPageBreak/>
        <w:t>¿Qué ocurrió? (detalle):</w:t>
      </w:r>
      <w:r>
        <w:rPr>
          <w:rFonts w:ascii="Times New Roman" w:hAnsi="Times New Roman" w:cs="Times New Roman"/>
        </w:rPr>
        <w:t xml:space="preserve"> __________________________________________________________________________________________________________________________________________________</w:t>
      </w:r>
    </w:p>
    <w:p w14:paraId="454B500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¿Cuándo ocurrió? (fecha/hora aproximada):</w:t>
      </w:r>
    </w:p>
    <w:p w14:paraId="7548E65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Sistemas involucrados: </w:t>
      </w:r>
      <w:r w:rsidRPr="008B333D">
        <w:rPr>
          <w:rFonts w:ascii="Segoe UI Symbol" w:hAnsi="Segoe UI Symbol" w:cs="Segoe UI Symbol"/>
        </w:rPr>
        <w:t>☐</w:t>
      </w:r>
      <w:r w:rsidRPr="008B333D">
        <w:rPr>
          <w:rFonts w:ascii="Times New Roman" w:hAnsi="Times New Roman" w:cs="Times New Roman"/>
        </w:rPr>
        <w:t xml:space="preserve"> Correo </w:t>
      </w:r>
      <w:r w:rsidRPr="008B333D">
        <w:rPr>
          <w:rFonts w:ascii="Segoe UI Symbol" w:hAnsi="Segoe UI Symbol" w:cs="Segoe UI Symbol"/>
        </w:rPr>
        <w:t>☐</w:t>
      </w:r>
      <w:r w:rsidRPr="008B333D">
        <w:rPr>
          <w:rFonts w:ascii="Times New Roman" w:hAnsi="Times New Roman" w:cs="Times New Roman"/>
        </w:rPr>
        <w:t xml:space="preserve"> Repo </w:t>
      </w:r>
      <w:r w:rsidRPr="008B333D">
        <w:rPr>
          <w:rFonts w:ascii="Segoe UI Symbol" w:hAnsi="Segoe UI Symbol" w:cs="Segoe UI Symbol"/>
        </w:rPr>
        <w:t>☐</w:t>
      </w:r>
      <w:r w:rsidRPr="008B333D">
        <w:rPr>
          <w:rFonts w:ascii="Times New Roman" w:hAnsi="Times New Roman" w:cs="Times New Roman"/>
        </w:rPr>
        <w:t xml:space="preserve"> VPN </w:t>
      </w:r>
      <w:r w:rsidRPr="008B333D">
        <w:rPr>
          <w:rFonts w:ascii="Segoe UI Symbol" w:hAnsi="Segoe UI Symbol" w:cs="Segoe UI Symbol"/>
        </w:rPr>
        <w:t>☐</w:t>
      </w:r>
      <w:r w:rsidRPr="008B333D">
        <w:rPr>
          <w:rFonts w:ascii="Times New Roman" w:hAnsi="Times New Roman" w:cs="Times New Roman"/>
        </w:rPr>
        <w:t xml:space="preserve"> SaaS </w:t>
      </w:r>
      <w:r w:rsidRPr="008B333D">
        <w:rPr>
          <w:rFonts w:ascii="Segoe UI Symbol" w:hAnsi="Segoe UI Symbol" w:cs="Segoe UI Symbol"/>
        </w:rPr>
        <w:t>☐</w:t>
      </w:r>
      <w:r w:rsidRPr="008B333D">
        <w:rPr>
          <w:rFonts w:ascii="Times New Roman" w:hAnsi="Times New Roman" w:cs="Times New Roman"/>
        </w:rPr>
        <w:t xml:space="preserve"> BD </w:t>
      </w:r>
      <w:r w:rsidRPr="008B333D">
        <w:rPr>
          <w:rFonts w:ascii="Segoe UI Symbol" w:hAnsi="Segoe UI Symbol" w:cs="Segoe UI Symbol"/>
        </w:rPr>
        <w:t>☐</w:t>
      </w:r>
      <w:r w:rsidRPr="008B333D">
        <w:rPr>
          <w:rFonts w:ascii="Times New Roman" w:hAnsi="Times New Roman" w:cs="Times New Roman"/>
        </w:rPr>
        <w:t xml:space="preserve"> Otro: _______</w:t>
      </w:r>
      <w:r>
        <w:rPr>
          <w:rFonts w:ascii="Times New Roman" w:hAnsi="Times New Roman" w:cs="Times New Roman"/>
        </w:rPr>
        <w:t>__________________________________________________________________</w:t>
      </w:r>
    </w:p>
    <w:p w14:paraId="08B8ABDD" w14:textId="77777777" w:rsidR="00FC55F8" w:rsidRPr="008B333D" w:rsidRDefault="00FC55F8" w:rsidP="00FC55F8">
      <w:pPr>
        <w:spacing w:line="360" w:lineRule="auto"/>
        <w:rPr>
          <w:rFonts w:ascii="Times New Roman" w:hAnsi="Times New Roman" w:cs="Times New Roman"/>
        </w:rPr>
      </w:pPr>
    </w:p>
    <w:p w14:paraId="2FA5E945" w14:textId="77777777" w:rsidR="00FC55F8" w:rsidRPr="008B333D" w:rsidRDefault="00FC55F8" w:rsidP="00FC55F8">
      <w:pPr>
        <w:spacing w:line="360" w:lineRule="auto"/>
        <w:rPr>
          <w:rFonts w:ascii="Times New Roman" w:hAnsi="Times New Roman" w:cs="Times New Roman"/>
        </w:rPr>
      </w:pPr>
      <w:r w:rsidRPr="001A6165">
        <w:rPr>
          <w:rFonts w:ascii="Times New Roman" w:hAnsi="Times New Roman" w:cs="Times New Roman"/>
          <w:b/>
          <w:bCs/>
        </w:rPr>
        <w:t>Evidencia disponible</w:t>
      </w:r>
    </w:p>
    <w:p w14:paraId="0AF2C773"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Capturas </w:t>
      </w:r>
      <w:r w:rsidRPr="008B333D">
        <w:rPr>
          <w:rFonts w:ascii="Segoe UI Symbol" w:hAnsi="Segoe UI Symbol" w:cs="Segoe UI Symbol"/>
        </w:rPr>
        <w:t>☐</w:t>
      </w:r>
      <w:r w:rsidRPr="008B333D">
        <w:rPr>
          <w:rFonts w:ascii="Times New Roman" w:hAnsi="Times New Roman" w:cs="Times New Roman"/>
        </w:rPr>
        <w:t xml:space="preserve"> Correo </w:t>
      </w:r>
      <w:r w:rsidRPr="008B333D">
        <w:rPr>
          <w:rFonts w:ascii="Segoe UI Symbol" w:hAnsi="Segoe UI Symbol" w:cs="Segoe UI Symbol"/>
        </w:rPr>
        <w:t>☐</w:t>
      </w:r>
      <w:r w:rsidRPr="008B333D">
        <w:rPr>
          <w:rFonts w:ascii="Times New Roman" w:hAnsi="Times New Roman" w:cs="Times New Roman"/>
        </w:rPr>
        <w:t xml:space="preserve"> Logs </w:t>
      </w:r>
      <w:r w:rsidRPr="008B333D">
        <w:rPr>
          <w:rFonts w:ascii="Segoe UI Symbol" w:hAnsi="Segoe UI Symbol" w:cs="Segoe UI Symbol"/>
        </w:rPr>
        <w:t>☐</w:t>
      </w:r>
      <w:r w:rsidRPr="008B333D">
        <w:rPr>
          <w:rFonts w:ascii="Times New Roman" w:hAnsi="Times New Roman" w:cs="Times New Roman"/>
        </w:rPr>
        <w:t xml:space="preserve"> Archivo </w:t>
      </w:r>
      <w:r w:rsidRPr="008B333D">
        <w:rPr>
          <w:rFonts w:ascii="Segoe UI Symbol" w:hAnsi="Segoe UI Symbol" w:cs="Segoe UI Symbol"/>
        </w:rPr>
        <w:t>☐</w:t>
      </w:r>
      <w:r w:rsidRPr="008B333D">
        <w:rPr>
          <w:rFonts w:ascii="Times New Roman" w:hAnsi="Times New Roman" w:cs="Times New Roman"/>
        </w:rPr>
        <w:t xml:space="preserve"> URL </w:t>
      </w:r>
      <w:r w:rsidRPr="008B333D">
        <w:rPr>
          <w:rFonts w:ascii="Segoe UI Symbol" w:hAnsi="Segoe UI Symbol" w:cs="Segoe UI Symbol"/>
        </w:rPr>
        <w:t>☐</w:t>
      </w:r>
      <w:r w:rsidRPr="008B333D">
        <w:rPr>
          <w:rFonts w:ascii="Times New Roman" w:hAnsi="Times New Roman" w:cs="Times New Roman"/>
        </w:rPr>
        <w:t xml:space="preserve"> Otro</w:t>
      </w:r>
    </w:p>
    <w:p w14:paraId="1EDA2FEA"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Detalle / ubicación de evidencia:</w:t>
      </w:r>
    </w:p>
    <w:p w14:paraId="336CF322" w14:textId="77777777" w:rsidR="00FC55F8" w:rsidRDefault="00FC55F8" w:rsidP="00FC55F8">
      <w:pPr>
        <w:spacing w:line="36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w:t>
      </w:r>
    </w:p>
    <w:p w14:paraId="75B831FF" w14:textId="77777777" w:rsidR="00FC55F8" w:rsidRPr="001A6165" w:rsidRDefault="00FC55F8" w:rsidP="00FC55F8">
      <w:pPr>
        <w:spacing w:line="360" w:lineRule="auto"/>
        <w:rPr>
          <w:rFonts w:ascii="Times New Roman" w:hAnsi="Times New Roman" w:cs="Times New Roman"/>
          <w:b/>
          <w:bCs/>
        </w:rPr>
      </w:pPr>
      <w:r w:rsidRPr="001A6165">
        <w:rPr>
          <w:rFonts w:ascii="Times New Roman" w:hAnsi="Times New Roman" w:cs="Times New Roman"/>
          <w:b/>
          <w:bCs/>
        </w:rPr>
        <w:t>Acción tomada</w:t>
      </w:r>
    </w:p>
    <w:p w14:paraId="3662EAE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Acción tomada por el usuario (antes de reportar):</w:t>
      </w:r>
      <w:r>
        <w:rPr>
          <w:rFonts w:ascii="Times New Roman" w:hAnsi="Times New Roman" w:cs="Times New Roman"/>
        </w:rPr>
        <w:t xml:space="preserve"> __________________________________________________________________________________________________________________________________________________</w:t>
      </w:r>
    </w:p>
    <w:p w14:paraId="0BD9EBFF" w14:textId="77777777" w:rsidR="00FC55F8" w:rsidRPr="00F05818" w:rsidRDefault="00FC55F8" w:rsidP="00FC55F8">
      <w:pPr>
        <w:spacing w:line="360" w:lineRule="auto"/>
        <w:rPr>
          <w:rFonts w:ascii="Times New Roman" w:hAnsi="Times New Roman" w:cs="Times New Roman"/>
          <w:u w:val="single"/>
        </w:rPr>
      </w:pPr>
      <w:r w:rsidRPr="008B333D">
        <w:rPr>
          <w:rFonts w:ascii="Times New Roman" w:hAnsi="Times New Roman" w:cs="Times New Roman"/>
        </w:rPr>
        <w:t>Acción tomada por Soporte/DevOps (si ya inició):</w:t>
      </w:r>
      <w:r>
        <w:rPr>
          <w:rFonts w:ascii="Times New Roman" w:hAnsi="Times New Roman" w:cs="Times New Roman"/>
        </w:rPr>
        <w:t xml:space="preserve"> __________________________________________________________________________________________________________________________________________________</w:t>
      </w:r>
    </w:p>
    <w:p w14:paraId="423F4DD5" w14:textId="77777777" w:rsidR="00FC55F8" w:rsidRPr="008B333D" w:rsidRDefault="00FC55F8" w:rsidP="00FC55F8">
      <w:pPr>
        <w:spacing w:line="360" w:lineRule="auto"/>
        <w:rPr>
          <w:rFonts w:ascii="Times New Roman" w:hAnsi="Times New Roman" w:cs="Times New Roman"/>
        </w:rPr>
      </w:pPr>
    </w:p>
    <w:p w14:paraId="1199C710" w14:textId="77777777" w:rsidR="00FC55F8" w:rsidRPr="001A6165" w:rsidRDefault="00FC55F8" w:rsidP="00FC55F8">
      <w:pPr>
        <w:spacing w:line="360" w:lineRule="auto"/>
        <w:rPr>
          <w:rFonts w:ascii="Times New Roman" w:hAnsi="Times New Roman" w:cs="Times New Roman"/>
          <w:b/>
          <w:bCs/>
        </w:rPr>
      </w:pPr>
      <w:r w:rsidRPr="00FC6B2A">
        <w:rPr>
          <w:rFonts w:ascii="Times New Roman" w:hAnsi="Times New Roman" w:cs="Times New Roman"/>
          <w:b/>
          <w:bCs/>
          <w:i/>
          <w:iCs/>
          <w:noProof/>
          <w:sz w:val="28"/>
          <w:szCs w:val="28"/>
        </w:rPr>
        <w:drawing>
          <wp:anchor distT="0" distB="0" distL="114300" distR="114300" simplePos="0" relativeHeight="251668480" behindDoc="1" locked="0" layoutInCell="1" allowOverlap="1" wp14:anchorId="124D3199" wp14:editId="36747361">
            <wp:simplePos x="0" y="0"/>
            <wp:positionH relativeFrom="column">
              <wp:posOffset>4997234</wp:posOffset>
            </wp:positionH>
            <wp:positionV relativeFrom="page">
              <wp:posOffset>392430</wp:posOffset>
            </wp:positionV>
            <wp:extent cx="1381125" cy="370840"/>
            <wp:effectExtent l="0" t="0" r="0" b="0"/>
            <wp:wrapNone/>
            <wp:docPr id="854259792"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6165">
        <w:rPr>
          <w:rFonts w:ascii="Times New Roman" w:hAnsi="Times New Roman" w:cs="Times New Roman"/>
          <w:b/>
          <w:bCs/>
        </w:rPr>
        <w:t>Impacto estimado</w:t>
      </w:r>
    </w:p>
    <w:p w14:paraId="53766CC1"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Bajo </w:t>
      </w:r>
      <w:r w:rsidRPr="008B333D">
        <w:rPr>
          <w:rFonts w:ascii="Segoe UI Symbol" w:hAnsi="Segoe UI Symbol" w:cs="Segoe UI Symbol"/>
        </w:rPr>
        <w:t>☐</w:t>
      </w:r>
      <w:r w:rsidRPr="008B333D">
        <w:rPr>
          <w:rFonts w:ascii="Times New Roman" w:hAnsi="Times New Roman" w:cs="Times New Roman"/>
        </w:rPr>
        <w:t xml:space="preserve"> Medio </w:t>
      </w:r>
      <w:r w:rsidRPr="008B333D">
        <w:rPr>
          <w:rFonts w:ascii="Segoe UI Symbol" w:hAnsi="Segoe UI Symbol" w:cs="Segoe UI Symbol"/>
        </w:rPr>
        <w:t>☐</w:t>
      </w:r>
      <w:r w:rsidRPr="008B333D">
        <w:rPr>
          <w:rFonts w:ascii="Times New Roman" w:hAnsi="Times New Roman" w:cs="Times New Roman"/>
        </w:rPr>
        <w:t xml:space="preserve"> Alto </w:t>
      </w:r>
      <w:r w:rsidRPr="008B333D">
        <w:rPr>
          <w:rFonts w:ascii="Segoe UI Symbol" w:hAnsi="Segoe UI Symbol" w:cs="Segoe UI Symbol"/>
        </w:rPr>
        <w:t>☐</w:t>
      </w:r>
      <w:r w:rsidRPr="008B333D">
        <w:rPr>
          <w:rFonts w:ascii="Times New Roman" w:hAnsi="Times New Roman" w:cs="Times New Roman"/>
        </w:rPr>
        <w:t xml:space="preserve"> Crítico</w:t>
      </w:r>
    </w:p>
    <w:p w14:paraId="01370DF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¿Afectó clientes o datos sensibles? </w:t>
      </w:r>
      <w:r w:rsidRPr="008B333D">
        <w:rPr>
          <w:rFonts w:ascii="Segoe UI Symbol" w:hAnsi="Segoe UI Symbol" w:cs="Segoe UI Symbol"/>
        </w:rPr>
        <w:t>☐</w:t>
      </w:r>
      <w:r w:rsidRPr="008B333D">
        <w:rPr>
          <w:rFonts w:ascii="Times New Roman" w:hAnsi="Times New Roman" w:cs="Times New Roman"/>
        </w:rPr>
        <w:t xml:space="preserve"> Sí </w:t>
      </w:r>
      <w:r w:rsidRPr="008B333D">
        <w:rPr>
          <w:rFonts w:ascii="Segoe UI Symbol" w:hAnsi="Segoe UI Symbol" w:cs="Segoe UI Symbol"/>
        </w:rPr>
        <w:t>☐</w:t>
      </w:r>
      <w:r w:rsidRPr="008B333D">
        <w:rPr>
          <w:rFonts w:ascii="Times New Roman" w:hAnsi="Times New Roman" w:cs="Times New Roman"/>
        </w:rPr>
        <w:t xml:space="preserve"> No</w:t>
      </w:r>
    </w:p>
    <w:p w14:paraId="381EAA9F" w14:textId="77777777" w:rsidR="00FC55F8" w:rsidRPr="008B333D" w:rsidRDefault="00FC55F8" w:rsidP="00FC55F8">
      <w:pPr>
        <w:spacing w:line="360" w:lineRule="auto"/>
        <w:rPr>
          <w:rFonts w:ascii="Times New Roman" w:hAnsi="Times New Roman" w:cs="Times New Roman"/>
        </w:rPr>
      </w:pPr>
    </w:p>
    <w:p w14:paraId="0B8467F6" w14:textId="77777777" w:rsidR="00FC55F8" w:rsidRPr="00F05818" w:rsidRDefault="00FC55F8" w:rsidP="00FC55F8">
      <w:pPr>
        <w:spacing w:line="360" w:lineRule="auto"/>
        <w:rPr>
          <w:rFonts w:ascii="Times New Roman" w:hAnsi="Times New Roman" w:cs="Times New Roman"/>
          <w:u w:val="single"/>
        </w:rPr>
      </w:pPr>
      <w:r w:rsidRPr="008B333D">
        <w:rPr>
          <w:rFonts w:ascii="Times New Roman" w:hAnsi="Times New Roman" w:cs="Times New Roman"/>
        </w:rPr>
        <w:lastRenderedPageBreak/>
        <w:t>Detalle: 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w:t>
      </w:r>
    </w:p>
    <w:p w14:paraId="71951145" w14:textId="77777777" w:rsidR="00FC55F8" w:rsidRPr="008B333D" w:rsidRDefault="00FC55F8" w:rsidP="00FC55F8">
      <w:pPr>
        <w:spacing w:line="360" w:lineRule="auto"/>
        <w:rPr>
          <w:rFonts w:ascii="Times New Roman" w:hAnsi="Times New Roman" w:cs="Times New Roman"/>
        </w:rPr>
      </w:pPr>
    </w:p>
    <w:p w14:paraId="7EC47A26" w14:textId="77777777" w:rsidR="00FC55F8" w:rsidRPr="001A6165" w:rsidRDefault="00FC55F8" w:rsidP="00FC55F8">
      <w:pPr>
        <w:spacing w:line="360" w:lineRule="auto"/>
        <w:rPr>
          <w:rFonts w:ascii="Times New Roman" w:hAnsi="Times New Roman" w:cs="Times New Roman"/>
          <w:b/>
          <w:bCs/>
        </w:rPr>
      </w:pPr>
      <w:r w:rsidRPr="001A6165">
        <w:rPr>
          <w:rFonts w:ascii="Times New Roman" w:hAnsi="Times New Roman" w:cs="Times New Roman"/>
          <w:b/>
          <w:bCs/>
        </w:rPr>
        <w:t>Seguimiento (uso SGSI/DevOps)</w:t>
      </w:r>
    </w:p>
    <w:p w14:paraId="528F0E3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asignado: ____________________________________</w:t>
      </w:r>
    </w:p>
    <w:p w14:paraId="552080E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Estado: </w:t>
      </w:r>
      <w:r w:rsidRPr="008B333D">
        <w:rPr>
          <w:rFonts w:ascii="Segoe UI Symbol" w:hAnsi="Segoe UI Symbol" w:cs="Segoe UI Symbol"/>
        </w:rPr>
        <w:t>☐</w:t>
      </w:r>
      <w:r w:rsidRPr="008B333D">
        <w:rPr>
          <w:rFonts w:ascii="Times New Roman" w:hAnsi="Times New Roman" w:cs="Times New Roman"/>
        </w:rPr>
        <w:t xml:space="preserve"> Abierto </w:t>
      </w:r>
      <w:r w:rsidRPr="008B333D">
        <w:rPr>
          <w:rFonts w:ascii="Segoe UI Symbol" w:hAnsi="Segoe UI Symbol" w:cs="Segoe UI Symbol"/>
        </w:rPr>
        <w:t>☐</w:t>
      </w:r>
      <w:r w:rsidRPr="008B333D">
        <w:rPr>
          <w:rFonts w:ascii="Times New Roman" w:hAnsi="Times New Roman" w:cs="Times New Roman"/>
        </w:rPr>
        <w:t xml:space="preserve"> En proceso </w:t>
      </w:r>
      <w:r w:rsidRPr="008B333D">
        <w:rPr>
          <w:rFonts w:ascii="Segoe UI Symbol" w:hAnsi="Segoe UI Symbol" w:cs="Segoe UI Symbol"/>
        </w:rPr>
        <w:t>☐</w:t>
      </w:r>
      <w:r w:rsidRPr="008B333D">
        <w:rPr>
          <w:rFonts w:ascii="Times New Roman" w:hAnsi="Times New Roman" w:cs="Times New Roman"/>
        </w:rPr>
        <w:t xml:space="preserve"> Cerrado</w:t>
      </w:r>
    </w:p>
    <w:p w14:paraId="5AFD4D7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Causa preliminar: _______________________________________</w:t>
      </w:r>
    </w:p>
    <w:p w14:paraId="4290E51B"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Lecciones aprendidas: 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p>
    <w:p w14:paraId="4BB21CB7" w14:textId="77777777" w:rsidR="00FC55F8" w:rsidRDefault="00FC55F8" w:rsidP="00FC55F8">
      <w:pPr>
        <w:spacing w:line="360" w:lineRule="auto"/>
        <w:rPr>
          <w:rFonts w:ascii="Times New Roman" w:hAnsi="Times New Roman" w:cs="Times New Roman"/>
        </w:rPr>
      </w:pPr>
    </w:p>
    <w:p w14:paraId="0B048581" w14:textId="77777777" w:rsidR="00FC55F8" w:rsidRPr="00F05818" w:rsidRDefault="00FC55F8" w:rsidP="00FC55F8">
      <w:pPr>
        <w:spacing w:line="360" w:lineRule="auto"/>
        <w:rPr>
          <w:rFonts w:ascii="Times New Roman" w:hAnsi="Times New Roman" w:cs="Times New Roman"/>
          <w:u w:val="single"/>
        </w:rPr>
      </w:pPr>
    </w:p>
    <w:p w14:paraId="4782645A" w14:textId="77777777" w:rsidR="00FC55F8" w:rsidRPr="001A6165" w:rsidRDefault="00FC55F8" w:rsidP="00FC55F8">
      <w:pPr>
        <w:spacing w:line="360" w:lineRule="auto"/>
        <w:rPr>
          <w:rFonts w:ascii="Times New Roman" w:hAnsi="Times New Roman" w:cs="Times New Roman"/>
          <w:u w:val="single"/>
        </w:rPr>
      </w:pPr>
      <w:r w:rsidRPr="008B333D">
        <w:rPr>
          <w:rFonts w:ascii="Times New Roman" w:hAnsi="Times New Roman" w:cs="Times New Roman"/>
        </w:rPr>
        <w:t>Fecha de cierre (si aplica): ____ / ____ /</w:t>
      </w:r>
      <w:r>
        <w:rPr>
          <w:rFonts w:ascii="Times New Roman" w:hAnsi="Times New Roman" w:cs="Times New Roman"/>
        </w:rPr>
        <w:t xml:space="preserve"> ____</w:t>
      </w:r>
    </w:p>
    <w:p w14:paraId="7050BD4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Firma: ____________________</w:t>
      </w:r>
      <w:r>
        <w:rPr>
          <w:rFonts w:ascii="Times New Roman" w:hAnsi="Times New Roman" w:cs="Times New Roman"/>
        </w:rPr>
        <w:t>____________</w:t>
      </w:r>
    </w:p>
    <w:p w14:paraId="6479BB1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Firma SGSI/DevOps: ____________________</w:t>
      </w:r>
    </w:p>
    <w:p w14:paraId="2D0C001C" w14:textId="77777777" w:rsidR="00FC55F8" w:rsidRPr="008B333D" w:rsidRDefault="00FC55F8" w:rsidP="00FC55F8">
      <w:pPr>
        <w:spacing w:line="360" w:lineRule="auto"/>
        <w:rPr>
          <w:rFonts w:ascii="Times New Roman" w:hAnsi="Times New Roman" w:cs="Times New Roman"/>
        </w:rPr>
      </w:pPr>
    </w:p>
    <w:p w14:paraId="406CEAF8" w14:textId="77777777" w:rsidR="00FC55F8" w:rsidRPr="0061129F" w:rsidRDefault="00FC55F8" w:rsidP="00FC55F8">
      <w:pPr>
        <w:spacing w:line="360" w:lineRule="auto"/>
        <w:rPr>
          <w:rFonts w:ascii="Times New Roman" w:hAnsi="Times New Roman" w:cs="Times New Roman"/>
          <w:b/>
          <w:bCs/>
          <w:sz w:val="28"/>
          <w:szCs w:val="28"/>
        </w:rPr>
      </w:pPr>
      <w:r w:rsidRPr="0061129F">
        <w:rPr>
          <w:rFonts w:ascii="Times New Roman" w:hAnsi="Times New Roman" w:cs="Times New Roman"/>
          <w:b/>
          <w:bCs/>
          <w:i/>
          <w:iCs/>
          <w:noProof/>
          <w:sz w:val="28"/>
          <w:szCs w:val="28"/>
        </w:rPr>
        <w:drawing>
          <wp:anchor distT="0" distB="0" distL="114300" distR="114300" simplePos="0" relativeHeight="251669504" behindDoc="1" locked="0" layoutInCell="1" allowOverlap="1" wp14:anchorId="2C7B1DF1" wp14:editId="0A3867E4">
            <wp:simplePos x="0" y="0"/>
            <wp:positionH relativeFrom="column">
              <wp:posOffset>5011157</wp:posOffset>
            </wp:positionH>
            <wp:positionV relativeFrom="page">
              <wp:posOffset>407466</wp:posOffset>
            </wp:positionV>
            <wp:extent cx="1381125" cy="370840"/>
            <wp:effectExtent l="0" t="0" r="0" b="0"/>
            <wp:wrapNone/>
            <wp:docPr id="1470952208"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129F">
        <w:rPr>
          <w:rFonts w:ascii="Times New Roman" w:hAnsi="Times New Roman" w:cs="Times New Roman"/>
          <w:b/>
          <w:bCs/>
          <w:sz w:val="28"/>
          <w:szCs w:val="28"/>
        </w:rPr>
        <w:t>FORM-ACC-01 - Formulario de Solicitud de Acceso a Sistemas</w:t>
      </w:r>
    </w:p>
    <w:p w14:paraId="2D7EF9C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Empresa: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7B41C872"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Versión: 1.0</w:t>
      </w:r>
    </w:p>
    <w:p w14:paraId="25B3A63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Folio: ____________________</w:t>
      </w:r>
    </w:p>
    <w:p w14:paraId="77FD507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lastRenderedPageBreak/>
        <w:t>Fecha: ____ / ____ /</w:t>
      </w:r>
      <w:r>
        <w:rPr>
          <w:rFonts w:ascii="Times New Roman" w:hAnsi="Times New Roman" w:cs="Times New Roman"/>
        </w:rPr>
        <w:t xml:space="preserve"> ____</w:t>
      </w:r>
      <w:r w:rsidRPr="008B333D">
        <w:rPr>
          <w:rFonts w:ascii="Times New Roman" w:hAnsi="Times New Roman" w:cs="Times New Roman"/>
        </w:rPr>
        <w:t xml:space="preserve"> </w:t>
      </w:r>
    </w:p>
    <w:p w14:paraId="4C05E5E9" w14:textId="77777777" w:rsidR="00FC55F8" w:rsidRPr="008B333D" w:rsidRDefault="00FC55F8" w:rsidP="00FC55F8">
      <w:pPr>
        <w:spacing w:line="360" w:lineRule="auto"/>
        <w:rPr>
          <w:rFonts w:ascii="Times New Roman" w:hAnsi="Times New Roman" w:cs="Times New Roman"/>
        </w:rPr>
      </w:pPr>
    </w:p>
    <w:p w14:paraId="19520A77"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Datos del solicitante</w:t>
      </w:r>
    </w:p>
    <w:p w14:paraId="7B68438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Usuario (Nombre): ____________________________________</w:t>
      </w:r>
    </w:p>
    <w:p w14:paraId="69F2A89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Correo: ______________________________________________</w:t>
      </w:r>
    </w:p>
    <w:p w14:paraId="1D3B9FE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Rol/Puesto: __________________________________________</w:t>
      </w:r>
    </w:p>
    <w:p w14:paraId="13710C2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Área: ________________________________________________</w:t>
      </w:r>
    </w:p>
    <w:p w14:paraId="72EAE07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Jefe inmediato: ______________________________________</w:t>
      </w:r>
    </w:p>
    <w:p w14:paraId="37B33CCE" w14:textId="77777777" w:rsidR="00FC55F8" w:rsidRPr="008B333D" w:rsidRDefault="00FC55F8" w:rsidP="00FC55F8">
      <w:pPr>
        <w:spacing w:line="360" w:lineRule="auto"/>
        <w:rPr>
          <w:rFonts w:ascii="Times New Roman" w:hAnsi="Times New Roman" w:cs="Times New Roman"/>
        </w:rPr>
      </w:pPr>
    </w:p>
    <w:p w14:paraId="72308E90"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 xml:space="preserve">Acceso solicitado </w:t>
      </w:r>
    </w:p>
    <w:p w14:paraId="4BDA2173"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Correo corporativo</w:t>
      </w:r>
    </w:p>
    <w:p w14:paraId="0A420B6D"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VPN / acceso remoto</w:t>
      </w:r>
    </w:p>
    <w:p w14:paraId="22BD157D"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Repositorio Git (código)</w:t>
      </w:r>
    </w:p>
    <w:p w14:paraId="4AEE1B6D"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CI/CD</w:t>
      </w:r>
    </w:p>
    <w:p w14:paraId="2B9EF539"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Plataforma SaaS (</w:t>
      </w:r>
      <w:proofErr w:type="spellStart"/>
      <w:r w:rsidRPr="008B333D">
        <w:rPr>
          <w:rFonts w:ascii="Times New Roman" w:hAnsi="Times New Roman" w:cs="Times New Roman"/>
        </w:rPr>
        <w:t>admin</w:t>
      </w:r>
      <w:proofErr w:type="spellEnd"/>
      <w:r w:rsidRPr="008B333D">
        <w:rPr>
          <w:rFonts w:ascii="Times New Roman" w:hAnsi="Times New Roman" w:cs="Times New Roman"/>
        </w:rPr>
        <w:t>)</w:t>
      </w:r>
    </w:p>
    <w:p w14:paraId="0C325045"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Base de datos (solo si aplica)</w:t>
      </w:r>
    </w:p>
    <w:p w14:paraId="013E2244"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Carpeta de diseños/documentación</w:t>
      </w:r>
    </w:p>
    <w:p w14:paraId="47B52AD9"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Herramienta de soporte/</w:t>
      </w:r>
      <w:proofErr w:type="gramStart"/>
      <w:r w:rsidRPr="008B333D">
        <w:rPr>
          <w:rFonts w:ascii="Times New Roman" w:hAnsi="Times New Roman" w:cs="Times New Roman"/>
        </w:rPr>
        <w:t>tickets</w:t>
      </w:r>
      <w:proofErr w:type="gramEnd"/>
    </w:p>
    <w:p w14:paraId="0C399DC1" w14:textId="77777777" w:rsidR="00FC55F8" w:rsidRPr="008B333D" w:rsidRDefault="00FC55F8" w:rsidP="00FC55F8">
      <w:pPr>
        <w:spacing w:line="360" w:lineRule="auto"/>
        <w:rPr>
          <w:rFonts w:ascii="Times New Roman" w:hAnsi="Times New Roman" w:cs="Times New Roman"/>
        </w:rPr>
      </w:pPr>
      <w:r w:rsidRPr="0061129F">
        <w:rPr>
          <w:rFonts w:ascii="Times New Roman" w:hAnsi="Times New Roman" w:cs="Times New Roman"/>
          <w:b/>
          <w:bCs/>
          <w:i/>
          <w:iCs/>
          <w:noProof/>
          <w:sz w:val="28"/>
          <w:szCs w:val="28"/>
        </w:rPr>
        <w:drawing>
          <wp:anchor distT="0" distB="0" distL="114300" distR="114300" simplePos="0" relativeHeight="251671552" behindDoc="1" locked="0" layoutInCell="1" allowOverlap="1" wp14:anchorId="30F6584A" wp14:editId="75A5ED24">
            <wp:simplePos x="0" y="0"/>
            <wp:positionH relativeFrom="column">
              <wp:posOffset>4804914</wp:posOffset>
            </wp:positionH>
            <wp:positionV relativeFrom="page">
              <wp:posOffset>382210</wp:posOffset>
            </wp:positionV>
            <wp:extent cx="1381125" cy="370840"/>
            <wp:effectExtent l="0" t="0" r="0" b="0"/>
            <wp:wrapNone/>
            <wp:docPr id="970418332"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333D">
        <w:rPr>
          <w:rFonts w:ascii="Segoe UI Symbol" w:hAnsi="Segoe UI Symbol" w:cs="Segoe UI Symbol"/>
        </w:rPr>
        <w:t>☐</w:t>
      </w:r>
      <w:r w:rsidRPr="008B333D">
        <w:rPr>
          <w:rFonts w:ascii="Times New Roman" w:hAnsi="Times New Roman" w:cs="Times New Roman"/>
        </w:rPr>
        <w:t xml:space="preserve"> Otro: _______________________________________________</w:t>
      </w:r>
    </w:p>
    <w:p w14:paraId="1965A8AB"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Nivel de acceso requerido</w:t>
      </w:r>
    </w:p>
    <w:p w14:paraId="6C045A65" w14:textId="77777777" w:rsidR="00FC55F8"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Lectura </w:t>
      </w:r>
      <w:r w:rsidRPr="008B333D">
        <w:rPr>
          <w:rFonts w:ascii="Segoe UI Symbol" w:hAnsi="Segoe UI Symbol" w:cs="Segoe UI Symbol"/>
        </w:rPr>
        <w:t>☐</w:t>
      </w:r>
      <w:r w:rsidRPr="008B333D">
        <w:rPr>
          <w:rFonts w:ascii="Times New Roman" w:hAnsi="Times New Roman" w:cs="Times New Roman"/>
        </w:rPr>
        <w:t xml:space="preserve"> Edición </w:t>
      </w:r>
      <w:r w:rsidRPr="008B333D">
        <w:rPr>
          <w:rFonts w:ascii="Segoe UI Symbol" w:hAnsi="Segoe UI Symbol" w:cs="Segoe UI Symbol"/>
        </w:rPr>
        <w:t>☐</w:t>
      </w:r>
      <w:r w:rsidRPr="008B333D">
        <w:rPr>
          <w:rFonts w:ascii="Times New Roman" w:hAnsi="Times New Roman" w:cs="Times New Roman"/>
        </w:rPr>
        <w:t xml:space="preserve"> Administrador (requiere justificación)</w:t>
      </w:r>
    </w:p>
    <w:p w14:paraId="7E0CD052" w14:textId="77777777" w:rsidR="00FC55F8" w:rsidRPr="008B333D" w:rsidRDefault="00FC55F8" w:rsidP="00FC55F8">
      <w:pPr>
        <w:spacing w:line="360" w:lineRule="auto"/>
        <w:rPr>
          <w:rFonts w:ascii="Times New Roman" w:hAnsi="Times New Roman" w:cs="Times New Roman"/>
        </w:rPr>
      </w:pPr>
    </w:p>
    <w:p w14:paraId="4CA0CEE7" w14:textId="77777777" w:rsidR="00FC55F8" w:rsidRDefault="00FC55F8" w:rsidP="00FC55F8">
      <w:pPr>
        <w:spacing w:line="360" w:lineRule="auto"/>
        <w:rPr>
          <w:rFonts w:ascii="Times New Roman" w:hAnsi="Times New Roman" w:cs="Times New Roman"/>
        </w:rPr>
      </w:pPr>
      <w:r w:rsidRPr="0061129F">
        <w:rPr>
          <w:rFonts w:ascii="Times New Roman" w:hAnsi="Times New Roman" w:cs="Times New Roman"/>
          <w:b/>
          <w:bCs/>
        </w:rPr>
        <w:lastRenderedPageBreak/>
        <w:t xml:space="preserve">Justificación </w:t>
      </w:r>
      <w:r>
        <w:rPr>
          <w:rFonts w:ascii="Times New Roman" w:hAnsi="Times New Roman" w:cs="Times New Roman"/>
        </w:rPr>
        <w:t>__________________________________________________________________________________________________________________________________________________</w:t>
      </w:r>
    </w:p>
    <w:p w14:paraId="502E4A29" w14:textId="77777777" w:rsidR="00FC55F8" w:rsidRPr="008B333D" w:rsidRDefault="00FC55F8" w:rsidP="00FC55F8">
      <w:pPr>
        <w:spacing w:line="360" w:lineRule="auto"/>
        <w:rPr>
          <w:rFonts w:ascii="Times New Roman" w:hAnsi="Times New Roman" w:cs="Times New Roman"/>
        </w:rPr>
      </w:pPr>
    </w:p>
    <w:p w14:paraId="1ADFE35C"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Duración del acceso</w:t>
      </w:r>
    </w:p>
    <w:p w14:paraId="1A21F972" w14:textId="77777777" w:rsidR="00FC55F8"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Permanente </w:t>
      </w:r>
      <w:r w:rsidRPr="008B333D">
        <w:rPr>
          <w:rFonts w:ascii="Segoe UI Symbol" w:hAnsi="Segoe UI Symbol" w:cs="Segoe UI Symbol"/>
        </w:rPr>
        <w:t>☐</w:t>
      </w:r>
      <w:r w:rsidRPr="008B333D">
        <w:rPr>
          <w:rFonts w:ascii="Times New Roman" w:hAnsi="Times New Roman" w:cs="Times New Roman"/>
        </w:rPr>
        <w:t xml:space="preserve"> Temporal hasta: ____ / ____ / </w:t>
      </w:r>
      <w:r>
        <w:rPr>
          <w:rFonts w:ascii="Times New Roman" w:hAnsi="Times New Roman" w:cs="Times New Roman"/>
        </w:rPr>
        <w:t>____</w:t>
      </w:r>
    </w:p>
    <w:p w14:paraId="246B46A9" w14:textId="77777777" w:rsidR="00FC55F8" w:rsidRPr="008B333D" w:rsidRDefault="00FC55F8" w:rsidP="00FC55F8">
      <w:pPr>
        <w:spacing w:line="360" w:lineRule="auto"/>
        <w:rPr>
          <w:rFonts w:ascii="Times New Roman" w:hAnsi="Times New Roman" w:cs="Times New Roman"/>
        </w:rPr>
      </w:pPr>
    </w:p>
    <w:p w14:paraId="4282765E"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Aprobaciones</w:t>
      </w:r>
    </w:p>
    <w:p w14:paraId="2203DE1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Jefe inmediato: ____________________ Firma: ________ Fecha: ____ / ____ / </w:t>
      </w:r>
      <w:r>
        <w:rPr>
          <w:rFonts w:ascii="Times New Roman" w:hAnsi="Times New Roman" w:cs="Times New Roman"/>
        </w:rPr>
        <w:t>____</w:t>
      </w:r>
    </w:p>
    <w:p w14:paraId="096C38C8"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Dueño del sistema (DevOps/Líder): ___</w:t>
      </w:r>
      <w:r>
        <w:rPr>
          <w:rFonts w:ascii="Times New Roman" w:hAnsi="Times New Roman" w:cs="Times New Roman"/>
        </w:rPr>
        <w:t>______________________</w:t>
      </w:r>
      <w:r w:rsidRPr="008B333D">
        <w:rPr>
          <w:rFonts w:ascii="Times New Roman" w:hAnsi="Times New Roman" w:cs="Times New Roman"/>
        </w:rPr>
        <w:t xml:space="preserve"> Firma: ________</w:t>
      </w:r>
      <w:r>
        <w:rPr>
          <w:rFonts w:ascii="Times New Roman" w:hAnsi="Times New Roman" w:cs="Times New Roman"/>
        </w:rPr>
        <w:t>____</w:t>
      </w:r>
      <w:r w:rsidRPr="008B333D">
        <w:rPr>
          <w:rFonts w:ascii="Times New Roman" w:hAnsi="Times New Roman" w:cs="Times New Roman"/>
        </w:rPr>
        <w:t xml:space="preserve"> Fecha:</w:t>
      </w:r>
      <w:r w:rsidRPr="0061129F">
        <w:rPr>
          <w:rFonts w:ascii="Times New Roman" w:hAnsi="Times New Roman" w:cs="Times New Roman"/>
        </w:rPr>
        <w:t xml:space="preserve"> </w:t>
      </w:r>
      <w:r w:rsidRPr="008B333D">
        <w:rPr>
          <w:rFonts w:ascii="Times New Roman" w:hAnsi="Times New Roman" w:cs="Times New Roman"/>
        </w:rPr>
        <w:t xml:space="preserve">____ / ____ / </w:t>
      </w:r>
      <w:r>
        <w:rPr>
          <w:rFonts w:ascii="Times New Roman" w:hAnsi="Times New Roman" w:cs="Times New Roman"/>
        </w:rPr>
        <w:t>____</w:t>
      </w:r>
    </w:p>
    <w:p w14:paraId="17CB0004" w14:textId="77777777" w:rsidR="00FC55F8" w:rsidRPr="0061129F" w:rsidRDefault="00FC55F8" w:rsidP="00FC55F8">
      <w:pPr>
        <w:spacing w:line="360" w:lineRule="auto"/>
        <w:rPr>
          <w:rFonts w:ascii="Times New Roman" w:hAnsi="Times New Roman" w:cs="Times New Roman"/>
          <w:u w:val="single"/>
        </w:rPr>
      </w:pPr>
      <w:r w:rsidRPr="008B333D">
        <w:rPr>
          <w:rFonts w:ascii="Times New Roman" w:hAnsi="Times New Roman" w:cs="Times New Roman"/>
        </w:rPr>
        <w:t xml:space="preserve">Validación SGSI: ___________________ Firma: ________ Fecha: ____ / ____ / </w:t>
      </w:r>
      <w:r>
        <w:rPr>
          <w:rFonts w:ascii="Times New Roman" w:hAnsi="Times New Roman" w:cs="Times New Roman"/>
        </w:rPr>
        <w:t>____</w:t>
      </w:r>
    </w:p>
    <w:p w14:paraId="61CC4522" w14:textId="77777777" w:rsidR="00FC55F8" w:rsidRPr="008B333D" w:rsidRDefault="00FC55F8" w:rsidP="00FC55F8">
      <w:pPr>
        <w:spacing w:line="360" w:lineRule="auto"/>
        <w:rPr>
          <w:rFonts w:ascii="Times New Roman" w:hAnsi="Times New Roman" w:cs="Times New Roman"/>
        </w:rPr>
      </w:pPr>
    </w:p>
    <w:p w14:paraId="74852594"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Confirmación (TI/DevOps)</w:t>
      </w:r>
    </w:p>
    <w:p w14:paraId="32FFA51D"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Acceso otorgado: </w:t>
      </w:r>
      <w:r w:rsidRPr="008B333D">
        <w:rPr>
          <w:rFonts w:ascii="Segoe UI Symbol" w:hAnsi="Segoe UI Symbol" w:cs="Segoe UI Symbol"/>
        </w:rPr>
        <w:t>☐</w:t>
      </w:r>
      <w:r w:rsidRPr="008B333D">
        <w:rPr>
          <w:rFonts w:ascii="Times New Roman" w:hAnsi="Times New Roman" w:cs="Times New Roman"/>
        </w:rPr>
        <w:t xml:space="preserve"> Sí </w:t>
      </w:r>
      <w:r w:rsidRPr="008B333D">
        <w:rPr>
          <w:rFonts w:ascii="Segoe UI Symbol" w:hAnsi="Segoe UI Symbol" w:cs="Segoe UI Symbol"/>
        </w:rPr>
        <w:t>☐</w:t>
      </w:r>
      <w:r w:rsidRPr="008B333D">
        <w:rPr>
          <w:rFonts w:ascii="Times New Roman" w:hAnsi="Times New Roman" w:cs="Times New Roman"/>
        </w:rPr>
        <w:t xml:space="preserve"> No</w:t>
      </w:r>
    </w:p>
    <w:p w14:paraId="146E173D"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MFA activado: </w:t>
      </w:r>
      <w:r w:rsidRPr="008B333D">
        <w:rPr>
          <w:rFonts w:ascii="Segoe UI Symbol" w:hAnsi="Segoe UI Symbol" w:cs="Segoe UI Symbol"/>
        </w:rPr>
        <w:t>☐</w:t>
      </w:r>
      <w:r w:rsidRPr="008B333D">
        <w:rPr>
          <w:rFonts w:ascii="Times New Roman" w:hAnsi="Times New Roman" w:cs="Times New Roman"/>
        </w:rPr>
        <w:t xml:space="preserve"> Sí </w:t>
      </w:r>
      <w:r w:rsidRPr="008B333D">
        <w:rPr>
          <w:rFonts w:ascii="Segoe UI Symbol" w:hAnsi="Segoe UI Symbol" w:cs="Segoe UI Symbol"/>
        </w:rPr>
        <w:t>☐</w:t>
      </w:r>
      <w:r w:rsidRPr="008B333D">
        <w:rPr>
          <w:rFonts w:ascii="Times New Roman" w:hAnsi="Times New Roman" w:cs="Times New Roman"/>
        </w:rPr>
        <w:t xml:space="preserve"> No</w:t>
      </w:r>
    </w:p>
    <w:p w14:paraId="5E7E407F"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Fecha de alta: ____ / ____ / </w:t>
      </w:r>
      <w:r>
        <w:rPr>
          <w:rFonts w:ascii="Times New Roman" w:hAnsi="Times New Roman" w:cs="Times New Roman"/>
        </w:rPr>
        <w:t>____</w:t>
      </w:r>
    </w:p>
    <w:p w14:paraId="2C7D30F7"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Observaciones: _____________________________________________</w:t>
      </w:r>
    </w:p>
    <w:p w14:paraId="59CC2BA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Firma TI/DevOps: ____________________</w:t>
      </w:r>
      <w:r>
        <w:rPr>
          <w:rFonts w:ascii="Times New Roman" w:hAnsi="Times New Roman" w:cs="Times New Roman"/>
        </w:rPr>
        <w:t>_______________________</w:t>
      </w:r>
    </w:p>
    <w:p w14:paraId="08B2864D"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i/>
          <w:iCs/>
          <w:noProof/>
          <w:sz w:val="28"/>
          <w:szCs w:val="28"/>
        </w:rPr>
        <w:drawing>
          <wp:anchor distT="0" distB="0" distL="114300" distR="114300" simplePos="0" relativeHeight="251670528" behindDoc="1" locked="0" layoutInCell="1" allowOverlap="1" wp14:anchorId="79876B3F" wp14:editId="5B2A42C0">
            <wp:simplePos x="0" y="0"/>
            <wp:positionH relativeFrom="column">
              <wp:posOffset>4986068</wp:posOffset>
            </wp:positionH>
            <wp:positionV relativeFrom="page">
              <wp:posOffset>304572</wp:posOffset>
            </wp:positionV>
            <wp:extent cx="1381125" cy="370840"/>
            <wp:effectExtent l="0" t="0" r="0" b="0"/>
            <wp:wrapNone/>
            <wp:docPr id="991545421"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129F">
        <w:rPr>
          <w:rFonts w:ascii="Times New Roman" w:hAnsi="Times New Roman" w:cs="Times New Roman"/>
          <w:b/>
          <w:bCs/>
        </w:rPr>
        <w:t xml:space="preserve">FORM-AUD-01 </w:t>
      </w:r>
      <w:r>
        <w:rPr>
          <w:rFonts w:ascii="Times New Roman" w:hAnsi="Times New Roman" w:cs="Times New Roman"/>
          <w:b/>
          <w:bCs/>
        </w:rPr>
        <w:t xml:space="preserve">- </w:t>
      </w:r>
      <w:r w:rsidRPr="0061129F">
        <w:rPr>
          <w:rFonts w:ascii="Times New Roman" w:hAnsi="Times New Roman" w:cs="Times New Roman"/>
          <w:b/>
          <w:bCs/>
        </w:rPr>
        <w:t>Formulario de Auditoría de Seguridad</w:t>
      </w:r>
    </w:p>
    <w:p w14:paraId="43D6DE0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Empresa: </w:t>
      </w:r>
      <w:proofErr w:type="spellStart"/>
      <w:r w:rsidRPr="008B333D">
        <w:rPr>
          <w:rFonts w:ascii="Times New Roman" w:hAnsi="Times New Roman" w:cs="Times New Roman"/>
        </w:rPr>
        <w:t>TecnoSystem</w:t>
      </w:r>
      <w:proofErr w:type="spellEnd"/>
      <w:r w:rsidRPr="008B333D">
        <w:rPr>
          <w:rFonts w:ascii="Times New Roman" w:hAnsi="Times New Roman" w:cs="Times New Roman"/>
        </w:rPr>
        <w:t xml:space="preserve"> S.A.</w:t>
      </w:r>
    </w:p>
    <w:p w14:paraId="2510E39A"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Versión: 1.0</w:t>
      </w:r>
    </w:p>
    <w:p w14:paraId="13F846B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Folio: ____________________</w:t>
      </w:r>
    </w:p>
    <w:p w14:paraId="36BE988D"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Fecha: ____ / ____ / </w:t>
      </w:r>
      <w:r>
        <w:rPr>
          <w:rFonts w:ascii="Times New Roman" w:hAnsi="Times New Roman" w:cs="Times New Roman"/>
        </w:rPr>
        <w:t>____</w:t>
      </w:r>
    </w:p>
    <w:p w14:paraId="48EF358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lastRenderedPageBreak/>
        <w:t>Auditor: __________________________________</w:t>
      </w:r>
    </w:p>
    <w:p w14:paraId="525A1AD4"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Datos generales</w:t>
      </w:r>
    </w:p>
    <w:p w14:paraId="65C4119A"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Área auditada: __________________________________________</w:t>
      </w:r>
    </w:p>
    <w:p w14:paraId="2DE431F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del área: ____________________________________</w:t>
      </w:r>
    </w:p>
    <w:p w14:paraId="265C9ABB"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Periodo evaluado: Desde ____ / ____ / </w:t>
      </w:r>
      <w:r>
        <w:rPr>
          <w:rFonts w:ascii="Times New Roman" w:hAnsi="Times New Roman" w:cs="Times New Roman"/>
        </w:rPr>
        <w:t xml:space="preserve">____ </w:t>
      </w:r>
      <w:r w:rsidRPr="008B333D">
        <w:rPr>
          <w:rFonts w:ascii="Times New Roman" w:hAnsi="Times New Roman" w:cs="Times New Roman"/>
        </w:rPr>
        <w:t xml:space="preserve">hasta ____ / ____ / </w:t>
      </w:r>
      <w:r>
        <w:rPr>
          <w:rFonts w:ascii="Times New Roman" w:hAnsi="Times New Roman" w:cs="Times New Roman"/>
        </w:rPr>
        <w:t>____</w:t>
      </w:r>
    </w:p>
    <w:p w14:paraId="49A8C9E8"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Tipo de auditoría: </w:t>
      </w:r>
      <w:r w:rsidRPr="008B333D">
        <w:rPr>
          <w:rFonts w:ascii="Segoe UI Symbol" w:hAnsi="Segoe UI Symbol" w:cs="Segoe UI Symbol"/>
        </w:rPr>
        <w:t>☐</w:t>
      </w:r>
      <w:r w:rsidRPr="008B333D">
        <w:rPr>
          <w:rFonts w:ascii="Times New Roman" w:hAnsi="Times New Roman" w:cs="Times New Roman"/>
        </w:rPr>
        <w:t xml:space="preserve"> Mensual </w:t>
      </w:r>
      <w:r w:rsidRPr="008B333D">
        <w:rPr>
          <w:rFonts w:ascii="Segoe UI Symbol" w:hAnsi="Segoe UI Symbol" w:cs="Segoe UI Symbol"/>
        </w:rPr>
        <w:t>☐</w:t>
      </w:r>
      <w:r w:rsidRPr="008B333D">
        <w:rPr>
          <w:rFonts w:ascii="Times New Roman" w:hAnsi="Times New Roman" w:cs="Times New Roman"/>
        </w:rPr>
        <w:t xml:space="preserve"> Trimestral </w:t>
      </w:r>
      <w:r w:rsidRPr="008B333D">
        <w:rPr>
          <w:rFonts w:ascii="Segoe UI Symbol" w:hAnsi="Segoe UI Symbol" w:cs="Segoe UI Symbol"/>
        </w:rPr>
        <w:t>☐</w:t>
      </w:r>
      <w:r w:rsidRPr="008B333D">
        <w:rPr>
          <w:rFonts w:ascii="Times New Roman" w:hAnsi="Times New Roman" w:cs="Times New Roman"/>
        </w:rPr>
        <w:t xml:space="preserve"> Por incidente </w:t>
      </w:r>
      <w:r w:rsidRPr="008B333D">
        <w:rPr>
          <w:rFonts w:ascii="Segoe UI Symbol" w:hAnsi="Segoe UI Symbol" w:cs="Segoe UI Symbol"/>
        </w:rPr>
        <w:t>☐</w:t>
      </w:r>
      <w:r w:rsidRPr="008B333D">
        <w:rPr>
          <w:rFonts w:ascii="Times New Roman" w:hAnsi="Times New Roman" w:cs="Times New Roman"/>
        </w:rPr>
        <w:t xml:space="preserve"> Especial</w:t>
      </w:r>
    </w:p>
    <w:p w14:paraId="6B56982E" w14:textId="77777777" w:rsidR="00FC55F8" w:rsidRPr="008B333D" w:rsidRDefault="00FC55F8" w:rsidP="00FC55F8">
      <w:pPr>
        <w:spacing w:line="360" w:lineRule="auto"/>
        <w:rPr>
          <w:rFonts w:ascii="Times New Roman" w:hAnsi="Times New Roman" w:cs="Times New Roman"/>
        </w:rPr>
      </w:pPr>
    </w:p>
    <w:p w14:paraId="741900D0"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rPr>
        <w:t>Alcance revisado</w:t>
      </w:r>
    </w:p>
    <w:p w14:paraId="7E411F2C"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Contraseñas y MFA</w:t>
      </w:r>
    </w:p>
    <w:p w14:paraId="2355E5AE"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Antivirus/actualizaciones</w:t>
      </w:r>
    </w:p>
    <w:p w14:paraId="31590014"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Manejo de información confidencial</w:t>
      </w:r>
    </w:p>
    <w:p w14:paraId="3E64DE20"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Uso de equipos corporativos</w:t>
      </w:r>
    </w:p>
    <w:p w14:paraId="3EAA49D1"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Reporte de incidentes</w:t>
      </w:r>
    </w:p>
    <w:p w14:paraId="25DEA8C0"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Accesos a sistemas (mínimo privilegio)</w:t>
      </w:r>
    </w:p>
    <w:p w14:paraId="69FC8EB6" w14:textId="77777777" w:rsidR="00FC55F8" w:rsidRPr="008B333D" w:rsidRDefault="00FC55F8" w:rsidP="00FC55F8">
      <w:pPr>
        <w:spacing w:line="360" w:lineRule="auto"/>
        <w:rPr>
          <w:rFonts w:ascii="Times New Roman" w:hAnsi="Times New Roman" w:cs="Times New Roman"/>
        </w:rPr>
      </w:pPr>
      <w:r w:rsidRPr="008B333D">
        <w:rPr>
          <w:rFonts w:ascii="Segoe UI Symbol" w:hAnsi="Segoe UI Symbol" w:cs="Segoe UI Symbol"/>
        </w:rPr>
        <w:t>☐</w:t>
      </w:r>
      <w:r w:rsidRPr="008B333D">
        <w:rPr>
          <w:rFonts w:ascii="Times New Roman" w:hAnsi="Times New Roman" w:cs="Times New Roman"/>
        </w:rPr>
        <w:t xml:space="preserve"> Otros: ________________________________________</w:t>
      </w:r>
    </w:p>
    <w:p w14:paraId="0E4649BC" w14:textId="77777777" w:rsidR="00FC55F8" w:rsidRPr="0061129F" w:rsidRDefault="00FC55F8" w:rsidP="00FC55F8">
      <w:pPr>
        <w:spacing w:line="360" w:lineRule="auto"/>
        <w:rPr>
          <w:rFonts w:ascii="Times New Roman" w:hAnsi="Times New Roman" w:cs="Times New Roman"/>
          <w:b/>
          <w:bCs/>
        </w:rPr>
      </w:pPr>
      <w:r w:rsidRPr="0061129F">
        <w:rPr>
          <w:rFonts w:ascii="Times New Roman" w:hAnsi="Times New Roman" w:cs="Times New Roman"/>
          <w:b/>
          <w:bCs/>
          <w:i/>
          <w:iCs/>
          <w:noProof/>
          <w:sz w:val="28"/>
          <w:szCs w:val="28"/>
        </w:rPr>
        <w:drawing>
          <wp:anchor distT="0" distB="0" distL="114300" distR="114300" simplePos="0" relativeHeight="251672576" behindDoc="1" locked="0" layoutInCell="1" allowOverlap="1" wp14:anchorId="7F4FAB1E" wp14:editId="2E64A944">
            <wp:simplePos x="0" y="0"/>
            <wp:positionH relativeFrom="column">
              <wp:posOffset>4830792</wp:posOffset>
            </wp:positionH>
            <wp:positionV relativeFrom="page">
              <wp:posOffset>442595</wp:posOffset>
            </wp:positionV>
            <wp:extent cx="1381125" cy="370840"/>
            <wp:effectExtent l="0" t="0" r="0" b="0"/>
            <wp:wrapNone/>
            <wp:docPr id="1972858530"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129F">
        <w:rPr>
          <w:rFonts w:ascii="Times New Roman" w:hAnsi="Times New Roman" w:cs="Times New Roman"/>
          <w:b/>
          <w:bCs/>
        </w:rPr>
        <w:t xml:space="preserve">Resultado del </w:t>
      </w:r>
      <w:proofErr w:type="spellStart"/>
      <w:r w:rsidRPr="0061129F">
        <w:rPr>
          <w:rFonts w:ascii="Times New Roman" w:hAnsi="Times New Roman" w:cs="Times New Roman"/>
          <w:b/>
          <w:bCs/>
        </w:rPr>
        <w:t>checklist</w:t>
      </w:r>
      <w:proofErr w:type="spellEnd"/>
      <w:r w:rsidRPr="0061129F">
        <w:rPr>
          <w:rFonts w:ascii="Times New Roman" w:hAnsi="Times New Roman" w:cs="Times New Roman"/>
          <w:b/>
          <w:bCs/>
        </w:rPr>
        <w:t xml:space="preserve"> - CHECK-SEC-01</w:t>
      </w:r>
    </w:p>
    <w:p w14:paraId="3987763B" w14:textId="77777777" w:rsidR="00FC55F8" w:rsidRPr="008B333D" w:rsidRDefault="00FC55F8" w:rsidP="00FC55F8">
      <w:pPr>
        <w:spacing w:line="360" w:lineRule="auto"/>
        <w:rPr>
          <w:rFonts w:ascii="Times New Roman" w:hAnsi="Times New Roman" w:cs="Times New Roman"/>
        </w:rPr>
      </w:pPr>
      <w:proofErr w:type="gramStart"/>
      <w:r w:rsidRPr="008B333D">
        <w:rPr>
          <w:rFonts w:ascii="Times New Roman" w:hAnsi="Times New Roman" w:cs="Times New Roman"/>
        </w:rPr>
        <w:t>Total</w:t>
      </w:r>
      <w:proofErr w:type="gramEnd"/>
      <w:r w:rsidRPr="008B333D">
        <w:rPr>
          <w:rFonts w:ascii="Times New Roman" w:hAnsi="Times New Roman" w:cs="Times New Roman"/>
        </w:rPr>
        <w:t xml:space="preserve"> Sí: ____ / 20</w:t>
      </w:r>
    </w:p>
    <w:p w14:paraId="1CCF9379" w14:textId="77777777" w:rsidR="00FC55F8" w:rsidRPr="008B333D" w:rsidRDefault="00FC55F8" w:rsidP="00FC55F8">
      <w:pPr>
        <w:spacing w:line="360" w:lineRule="auto"/>
        <w:rPr>
          <w:rFonts w:ascii="Times New Roman" w:hAnsi="Times New Roman" w:cs="Times New Roman"/>
        </w:rPr>
      </w:pPr>
      <w:proofErr w:type="gramStart"/>
      <w:r w:rsidRPr="008B333D">
        <w:rPr>
          <w:rFonts w:ascii="Times New Roman" w:hAnsi="Times New Roman" w:cs="Times New Roman"/>
        </w:rPr>
        <w:t>Total</w:t>
      </w:r>
      <w:proofErr w:type="gramEnd"/>
      <w:r w:rsidRPr="008B333D">
        <w:rPr>
          <w:rFonts w:ascii="Times New Roman" w:hAnsi="Times New Roman" w:cs="Times New Roman"/>
        </w:rPr>
        <w:t xml:space="preserve"> No: ____ / 20</w:t>
      </w:r>
    </w:p>
    <w:p w14:paraId="62593ADC"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Principales incumplimientos: ________________________________</w:t>
      </w:r>
    </w:p>
    <w:p w14:paraId="258D4353" w14:textId="77777777" w:rsidR="00FC55F8" w:rsidRPr="008C4615" w:rsidRDefault="00FC55F8" w:rsidP="00FC55F8">
      <w:pPr>
        <w:spacing w:line="360" w:lineRule="auto"/>
        <w:rPr>
          <w:rFonts w:ascii="Times New Roman" w:hAnsi="Times New Roman" w:cs="Times New Roman"/>
          <w:sz w:val="28"/>
          <w:szCs w:val="28"/>
        </w:rPr>
      </w:pPr>
      <w:r w:rsidRPr="008C4615">
        <w:rPr>
          <w:rFonts w:ascii="Times New Roman" w:hAnsi="Times New Roman" w:cs="Times New Roman"/>
          <w:sz w:val="28"/>
          <w:szCs w:val="28"/>
        </w:rPr>
        <w:t>Hallazgos:</w:t>
      </w:r>
    </w:p>
    <w:p w14:paraId="375C8D83" w14:textId="77777777" w:rsidR="00FC55F8" w:rsidRDefault="00FC55F8" w:rsidP="00FC55F8">
      <w:pPr>
        <w:spacing w:line="360" w:lineRule="auto"/>
        <w:rPr>
          <w:rFonts w:ascii="Times New Roman" w:hAnsi="Times New Roman" w:cs="Times New Roman"/>
        </w:rPr>
      </w:pPr>
      <w:r w:rsidRPr="008C4615">
        <w:rPr>
          <w:rFonts w:ascii="Times New Roman" w:hAnsi="Times New Roman" w:cs="Times New Roman"/>
          <w:b/>
          <w:bCs/>
        </w:rPr>
        <w:t>Hallazgo 1:</w:t>
      </w:r>
      <w:r w:rsidRPr="008B333D">
        <w:rPr>
          <w:rFonts w:ascii="Times New Roman" w:hAnsi="Times New Roman" w:cs="Times New Roman"/>
        </w:rPr>
        <w:t xml:space="preserve"> _________________________________________________</w:t>
      </w:r>
      <w:r>
        <w:rPr>
          <w:rFonts w:ascii="Times New Roman" w:hAnsi="Times New Roman" w:cs="Times New Roman"/>
        </w:rPr>
        <w:t>_________________________________________________________________________________________________</w:t>
      </w:r>
    </w:p>
    <w:p w14:paraId="74ADA39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lastRenderedPageBreak/>
        <w:t xml:space="preserve">Severidad: </w:t>
      </w:r>
      <w:r w:rsidRPr="008B333D">
        <w:rPr>
          <w:rFonts w:ascii="Segoe UI Symbol" w:hAnsi="Segoe UI Symbol" w:cs="Segoe UI Symbol"/>
        </w:rPr>
        <w:t>☐</w:t>
      </w:r>
      <w:r w:rsidRPr="008B333D">
        <w:rPr>
          <w:rFonts w:ascii="Times New Roman" w:hAnsi="Times New Roman" w:cs="Times New Roman"/>
        </w:rPr>
        <w:t xml:space="preserve"> Baja </w:t>
      </w:r>
      <w:r w:rsidRPr="008B333D">
        <w:rPr>
          <w:rFonts w:ascii="Segoe UI Symbol" w:hAnsi="Segoe UI Symbol" w:cs="Segoe UI Symbol"/>
        </w:rPr>
        <w:t>☐</w:t>
      </w:r>
      <w:r w:rsidRPr="008B333D">
        <w:rPr>
          <w:rFonts w:ascii="Times New Roman" w:hAnsi="Times New Roman" w:cs="Times New Roman"/>
        </w:rPr>
        <w:t xml:space="preserve"> Media </w:t>
      </w:r>
      <w:r w:rsidRPr="008B333D">
        <w:rPr>
          <w:rFonts w:ascii="Segoe UI Symbol" w:hAnsi="Segoe UI Symbol" w:cs="Segoe UI Symbol"/>
        </w:rPr>
        <w:t>☐</w:t>
      </w:r>
      <w:r w:rsidRPr="008B333D">
        <w:rPr>
          <w:rFonts w:ascii="Times New Roman" w:hAnsi="Times New Roman" w:cs="Times New Roman"/>
        </w:rPr>
        <w:t xml:space="preserve"> Alta </w:t>
      </w:r>
      <w:r w:rsidRPr="008B333D">
        <w:rPr>
          <w:rFonts w:ascii="Segoe UI Symbol" w:hAnsi="Segoe UI Symbol" w:cs="Segoe UI Symbol"/>
        </w:rPr>
        <w:t>☐</w:t>
      </w:r>
      <w:r w:rsidRPr="008B333D">
        <w:rPr>
          <w:rFonts w:ascii="Times New Roman" w:hAnsi="Times New Roman" w:cs="Times New Roman"/>
        </w:rPr>
        <w:t xml:space="preserve"> Crítica</w:t>
      </w:r>
    </w:p>
    <w:p w14:paraId="4468EEBB"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Evidencia: _________________________________________________</w:t>
      </w:r>
    </w:p>
    <w:p w14:paraId="089B5BEC"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Acción correctiva: __________________________________________</w:t>
      </w:r>
    </w:p>
    <w:p w14:paraId="4B2213FF" w14:textId="77777777" w:rsidR="00FC55F8" w:rsidRPr="008B333D" w:rsidRDefault="00FC55F8" w:rsidP="00FC55F8">
      <w:pPr>
        <w:spacing w:line="360" w:lineRule="auto"/>
        <w:rPr>
          <w:rFonts w:ascii="Times New Roman" w:hAnsi="Times New Roman" w:cs="Times New Roman"/>
        </w:rPr>
      </w:pPr>
    </w:p>
    <w:p w14:paraId="7565FE5E"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Responsable: ___________________ Fecha compromiso: ____ / ____ / </w:t>
      </w:r>
      <w:r>
        <w:rPr>
          <w:rFonts w:ascii="Times New Roman" w:hAnsi="Times New Roman" w:cs="Times New Roman"/>
        </w:rPr>
        <w:t>____</w:t>
      </w:r>
    </w:p>
    <w:p w14:paraId="64DC4918" w14:textId="77777777" w:rsidR="00FC55F8" w:rsidRPr="008B333D" w:rsidRDefault="00FC55F8" w:rsidP="00FC55F8">
      <w:pPr>
        <w:spacing w:line="360" w:lineRule="auto"/>
        <w:rPr>
          <w:rFonts w:ascii="Times New Roman" w:hAnsi="Times New Roman" w:cs="Times New Roman"/>
        </w:rPr>
      </w:pPr>
    </w:p>
    <w:p w14:paraId="71ECFBC0" w14:textId="77777777" w:rsidR="00FC55F8" w:rsidRPr="008B333D" w:rsidRDefault="00FC55F8" w:rsidP="00FC55F8">
      <w:pPr>
        <w:spacing w:line="360" w:lineRule="auto"/>
        <w:rPr>
          <w:rFonts w:ascii="Times New Roman" w:hAnsi="Times New Roman" w:cs="Times New Roman"/>
        </w:rPr>
      </w:pPr>
      <w:r w:rsidRPr="008C4615">
        <w:rPr>
          <w:rFonts w:ascii="Times New Roman" w:hAnsi="Times New Roman" w:cs="Times New Roman"/>
          <w:b/>
          <w:bCs/>
        </w:rPr>
        <w:t>Hallazgo 2:</w:t>
      </w:r>
      <w:r w:rsidRPr="008B333D">
        <w:rPr>
          <w:rFonts w:ascii="Times New Roman" w:hAnsi="Times New Roman" w:cs="Times New Roman"/>
        </w:rPr>
        <w:t xml:space="preserve"> _________________________________________________</w:t>
      </w:r>
      <w:r>
        <w:rPr>
          <w:rFonts w:ascii="Times New Roman" w:hAnsi="Times New Roman" w:cs="Times New Roman"/>
        </w:rPr>
        <w:t>_________________________________________________________________________________________________</w:t>
      </w:r>
    </w:p>
    <w:p w14:paraId="2B82F361"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Severidad: </w:t>
      </w:r>
      <w:r w:rsidRPr="008B333D">
        <w:rPr>
          <w:rFonts w:ascii="Segoe UI Symbol" w:hAnsi="Segoe UI Symbol" w:cs="Segoe UI Symbol"/>
        </w:rPr>
        <w:t>☐</w:t>
      </w:r>
      <w:r w:rsidRPr="008B333D">
        <w:rPr>
          <w:rFonts w:ascii="Times New Roman" w:hAnsi="Times New Roman" w:cs="Times New Roman"/>
        </w:rPr>
        <w:t xml:space="preserve"> Baja </w:t>
      </w:r>
      <w:r w:rsidRPr="008B333D">
        <w:rPr>
          <w:rFonts w:ascii="Segoe UI Symbol" w:hAnsi="Segoe UI Symbol" w:cs="Segoe UI Symbol"/>
        </w:rPr>
        <w:t>☐</w:t>
      </w:r>
      <w:r w:rsidRPr="008B333D">
        <w:rPr>
          <w:rFonts w:ascii="Times New Roman" w:hAnsi="Times New Roman" w:cs="Times New Roman"/>
        </w:rPr>
        <w:t xml:space="preserve"> Media </w:t>
      </w:r>
      <w:r w:rsidRPr="008B333D">
        <w:rPr>
          <w:rFonts w:ascii="Segoe UI Symbol" w:hAnsi="Segoe UI Symbol" w:cs="Segoe UI Symbol"/>
        </w:rPr>
        <w:t>☐</w:t>
      </w:r>
      <w:r w:rsidRPr="008B333D">
        <w:rPr>
          <w:rFonts w:ascii="Times New Roman" w:hAnsi="Times New Roman" w:cs="Times New Roman"/>
        </w:rPr>
        <w:t xml:space="preserve"> Alta </w:t>
      </w:r>
      <w:r w:rsidRPr="008B333D">
        <w:rPr>
          <w:rFonts w:ascii="Segoe UI Symbol" w:hAnsi="Segoe UI Symbol" w:cs="Segoe UI Symbol"/>
        </w:rPr>
        <w:t>☐</w:t>
      </w:r>
      <w:r w:rsidRPr="008B333D">
        <w:rPr>
          <w:rFonts w:ascii="Times New Roman" w:hAnsi="Times New Roman" w:cs="Times New Roman"/>
        </w:rPr>
        <w:t xml:space="preserve"> Crítica</w:t>
      </w:r>
    </w:p>
    <w:p w14:paraId="59BFA92D" w14:textId="77777777" w:rsidR="00FC55F8" w:rsidRPr="008C4615" w:rsidRDefault="00FC55F8" w:rsidP="00FC55F8">
      <w:pPr>
        <w:spacing w:line="360" w:lineRule="auto"/>
        <w:rPr>
          <w:rFonts w:ascii="Times New Roman" w:hAnsi="Times New Roman" w:cs="Times New Roman"/>
          <w:u w:val="single"/>
        </w:rPr>
      </w:pPr>
      <w:r w:rsidRPr="008B333D">
        <w:rPr>
          <w:rFonts w:ascii="Times New Roman" w:hAnsi="Times New Roman" w:cs="Times New Roman"/>
        </w:rPr>
        <w:t>Evidencia: _________________________________________________</w:t>
      </w:r>
      <w:r>
        <w:rPr>
          <w:rFonts w:ascii="Times New Roman" w:hAnsi="Times New Roman" w:cs="Times New Roman"/>
        </w:rPr>
        <w:t>_______________</w:t>
      </w:r>
    </w:p>
    <w:p w14:paraId="28CA147E" w14:textId="77777777" w:rsidR="00FC55F8" w:rsidRDefault="00FC55F8" w:rsidP="00FC55F8">
      <w:pPr>
        <w:spacing w:line="360" w:lineRule="auto"/>
        <w:rPr>
          <w:rFonts w:ascii="Times New Roman" w:hAnsi="Times New Roman" w:cs="Times New Roman"/>
        </w:rPr>
      </w:pPr>
      <w:r w:rsidRPr="008B333D">
        <w:rPr>
          <w:rFonts w:ascii="Times New Roman" w:hAnsi="Times New Roman" w:cs="Times New Roman"/>
        </w:rPr>
        <w:t>Acción correctiva: __________________________________________</w:t>
      </w:r>
      <w:r>
        <w:rPr>
          <w:rFonts w:ascii="Times New Roman" w:hAnsi="Times New Roman" w:cs="Times New Roman"/>
        </w:rPr>
        <w:t>________________</w:t>
      </w:r>
    </w:p>
    <w:p w14:paraId="6B80E3E3" w14:textId="77777777" w:rsidR="00FC55F8" w:rsidRPr="008B333D" w:rsidRDefault="00FC55F8" w:rsidP="00FC55F8">
      <w:pPr>
        <w:spacing w:line="360" w:lineRule="auto"/>
        <w:rPr>
          <w:rFonts w:ascii="Times New Roman" w:hAnsi="Times New Roman" w:cs="Times New Roman"/>
        </w:rPr>
      </w:pPr>
    </w:p>
    <w:p w14:paraId="4AB36B8F"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Responsable: ___________________ Fecha compromiso: ____ / ____ / </w:t>
      </w:r>
      <w:r>
        <w:rPr>
          <w:rFonts w:ascii="Times New Roman" w:hAnsi="Times New Roman" w:cs="Times New Roman"/>
        </w:rPr>
        <w:t>____</w:t>
      </w:r>
    </w:p>
    <w:p w14:paraId="60321C99" w14:textId="77777777" w:rsidR="00FC55F8" w:rsidRPr="008B333D" w:rsidRDefault="00FC55F8" w:rsidP="00FC55F8">
      <w:pPr>
        <w:spacing w:line="360" w:lineRule="auto"/>
        <w:rPr>
          <w:rFonts w:ascii="Times New Roman" w:hAnsi="Times New Roman" w:cs="Times New Roman"/>
        </w:rPr>
      </w:pPr>
      <w:r w:rsidRPr="0061129F">
        <w:rPr>
          <w:rFonts w:ascii="Times New Roman" w:hAnsi="Times New Roman" w:cs="Times New Roman"/>
          <w:b/>
          <w:bCs/>
          <w:i/>
          <w:iCs/>
          <w:noProof/>
          <w:sz w:val="28"/>
          <w:szCs w:val="28"/>
        </w:rPr>
        <w:drawing>
          <wp:anchor distT="0" distB="0" distL="114300" distR="114300" simplePos="0" relativeHeight="251673600" behindDoc="1" locked="0" layoutInCell="1" allowOverlap="1" wp14:anchorId="66BE69D8" wp14:editId="31EF82FF">
            <wp:simplePos x="0" y="0"/>
            <wp:positionH relativeFrom="column">
              <wp:posOffset>4891033</wp:posOffset>
            </wp:positionH>
            <wp:positionV relativeFrom="page">
              <wp:posOffset>380952</wp:posOffset>
            </wp:positionV>
            <wp:extent cx="1381125" cy="370840"/>
            <wp:effectExtent l="0" t="0" r="0" b="0"/>
            <wp:wrapNone/>
            <wp:docPr id="901321218" name="Imagen 1" descr="Logotipo&#10;&#10;El contenido generado por IA puede ser incorrecto.">
              <a:extLst xmlns:a="http://schemas.openxmlformats.org/drawingml/2006/main">
                <a:ext uri="{FF2B5EF4-FFF2-40B4-BE49-F238E27FC236}">
                  <a16:creationId xmlns:a16="http://schemas.microsoft.com/office/drawing/2014/main" id="{01239A9F-35F2-4E3B-BC3F-EFF7E07D4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1955" name="Imagen 1" descr="Logotipo&#10;&#10;El contenido generado por IA puede ser incorrecto."/>
                    <pic:cNvPicPr>
                      <a:picLocks noChangeAspect="1" noChangeArrowheads="1"/>
                    </pic:cNvPicPr>
                  </pic:nvPicPr>
                  <pic:blipFill rotWithShape="1">
                    <a:blip r:embed="rId20" cstate="print">
                      <a:alphaModFix amt="50000"/>
                      <a:extLst>
                        <a:ext uri="{28A0092B-C50C-407E-A947-70E740481C1C}">
                          <a14:useLocalDpi xmlns:a14="http://schemas.microsoft.com/office/drawing/2010/main" val="0"/>
                        </a:ext>
                      </a:extLst>
                    </a:blip>
                    <a:srcRect l="18262" t="33297" r="18141" b="41058"/>
                    <a:stretch>
                      <a:fillRect/>
                    </a:stretch>
                  </pic:blipFill>
                  <pic:spPr bwMode="auto">
                    <a:xfrm>
                      <a:off x="0" y="0"/>
                      <a:ext cx="1381125" cy="37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4615">
        <w:rPr>
          <w:rFonts w:ascii="Times New Roman" w:hAnsi="Times New Roman" w:cs="Times New Roman"/>
          <w:b/>
          <w:bCs/>
        </w:rPr>
        <w:t>Hallazgo 3:</w:t>
      </w:r>
      <w:r w:rsidRPr="008B333D">
        <w:rPr>
          <w:rFonts w:ascii="Times New Roman" w:hAnsi="Times New Roman" w:cs="Times New Roman"/>
        </w:rPr>
        <w:t xml:space="preserve"> _________________________________________________</w:t>
      </w:r>
      <w:r>
        <w:rPr>
          <w:rFonts w:ascii="Times New Roman" w:hAnsi="Times New Roman" w:cs="Times New Roman"/>
        </w:rPr>
        <w:t>_________________________________________________________________________________________________</w:t>
      </w:r>
    </w:p>
    <w:p w14:paraId="7D7FF6A4"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 xml:space="preserve">Severidad: </w:t>
      </w:r>
      <w:r w:rsidRPr="008B333D">
        <w:rPr>
          <w:rFonts w:ascii="Segoe UI Symbol" w:hAnsi="Segoe UI Symbol" w:cs="Segoe UI Symbol"/>
        </w:rPr>
        <w:t>☐</w:t>
      </w:r>
      <w:r w:rsidRPr="008B333D">
        <w:rPr>
          <w:rFonts w:ascii="Times New Roman" w:hAnsi="Times New Roman" w:cs="Times New Roman"/>
        </w:rPr>
        <w:t xml:space="preserve"> Baja </w:t>
      </w:r>
      <w:r w:rsidRPr="008B333D">
        <w:rPr>
          <w:rFonts w:ascii="Segoe UI Symbol" w:hAnsi="Segoe UI Symbol" w:cs="Segoe UI Symbol"/>
        </w:rPr>
        <w:t>☐</w:t>
      </w:r>
      <w:r w:rsidRPr="008B333D">
        <w:rPr>
          <w:rFonts w:ascii="Times New Roman" w:hAnsi="Times New Roman" w:cs="Times New Roman"/>
        </w:rPr>
        <w:t xml:space="preserve"> Media </w:t>
      </w:r>
      <w:r w:rsidRPr="008B333D">
        <w:rPr>
          <w:rFonts w:ascii="Segoe UI Symbol" w:hAnsi="Segoe UI Symbol" w:cs="Segoe UI Symbol"/>
        </w:rPr>
        <w:t>☐</w:t>
      </w:r>
      <w:r w:rsidRPr="008B333D">
        <w:rPr>
          <w:rFonts w:ascii="Times New Roman" w:hAnsi="Times New Roman" w:cs="Times New Roman"/>
        </w:rPr>
        <w:t xml:space="preserve"> Alta </w:t>
      </w:r>
      <w:r w:rsidRPr="008B333D">
        <w:rPr>
          <w:rFonts w:ascii="Segoe UI Symbol" w:hAnsi="Segoe UI Symbol" w:cs="Segoe UI Symbol"/>
        </w:rPr>
        <w:t>☐</w:t>
      </w:r>
      <w:r w:rsidRPr="008B333D">
        <w:rPr>
          <w:rFonts w:ascii="Times New Roman" w:hAnsi="Times New Roman" w:cs="Times New Roman"/>
        </w:rPr>
        <w:t xml:space="preserve"> Crítica</w:t>
      </w:r>
    </w:p>
    <w:p w14:paraId="3125E25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Evidencia: _________________________________________________</w:t>
      </w:r>
      <w:r>
        <w:rPr>
          <w:rFonts w:ascii="Times New Roman" w:hAnsi="Times New Roman" w:cs="Times New Roman"/>
        </w:rPr>
        <w:t>_______________</w:t>
      </w:r>
    </w:p>
    <w:p w14:paraId="1569320C" w14:textId="77777777" w:rsidR="00FC55F8" w:rsidRPr="008C4615" w:rsidRDefault="00FC55F8" w:rsidP="00FC55F8">
      <w:pPr>
        <w:spacing w:line="360" w:lineRule="auto"/>
        <w:rPr>
          <w:rFonts w:ascii="Times New Roman" w:hAnsi="Times New Roman" w:cs="Times New Roman"/>
          <w:u w:val="single"/>
        </w:rPr>
      </w:pPr>
      <w:r w:rsidRPr="008B333D">
        <w:rPr>
          <w:rFonts w:ascii="Times New Roman" w:hAnsi="Times New Roman" w:cs="Times New Roman"/>
        </w:rPr>
        <w:t>Acción correctiva: __________________________________________</w:t>
      </w:r>
      <w:r>
        <w:rPr>
          <w:rFonts w:ascii="Times New Roman" w:hAnsi="Times New Roman" w:cs="Times New Roman"/>
        </w:rPr>
        <w:t>________________</w:t>
      </w:r>
    </w:p>
    <w:p w14:paraId="7FB1B54C" w14:textId="77777777" w:rsidR="00FC55F8" w:rsidRPr="008B333D" w:rsidRDefault="00FC55F8" w:rsidP="00FC55F8">
      <w:pPr>
        <w:spacing w:line="360" w:lineRule="auto"/>
        <w:rPr>
          <w:rFonts w:ascii="Times New Roman" w:hAnsi="Times New Roman" w:cs="Times New Roman"/>
        </w:rPr>
      </w:pPr>
    </w:p>
    <w:p w14:paraId="5F8514A0"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___________________ Fecha compromiso: //2026</w:t>
      </w:r>
    </w:p>
    <w:p w14:paraId="0F752D3F" w14:textId="77777777" w:rsidR="00FC55F8" w:rsidRPr="008B333D" w:rsidRDefault="00FC55F8" w:rsidP="00FC55F8">
      <w:pPr>
        <w:spacing w:line="360" w:lineRule="auto"/>
        <w:rPr>
          <w:rFonts w:ascii="Times New Roman" w:hAnsi="Times New Roman" w:cs="Times New Roman"/>
        </w:rPr>
      </w:pPr>
    </w:p>
    <w:p w14:paraId="1D558BAD" w14:textId="77777777" w:rsidR="00FC55F8" w:rsidRPr="008C4615" w:rsidRDefault="00FC55F8" w:rsidP="00FC55F8">
      <w:pPr>
        <w:spacing w:line="360" w:lineRule="auto"/>
        <w:rPr>
          <w:rFonts w:ascii="Times New Roman" w:hAnsi="Times New Roman" w:cs="Times New Roman"/>
          <w:b/>
          <w:bCs/>
        </w:rPr>
      </w:pPr>
      <w:r w:rsidRPr="008C4615">
        <w:rPr>
          <w:rFonts w:ascii="Times New Roman" w:hAnsi="Times New Roman" w:cs="Times New Roman"/>
          <w:b/>
          <w:bCs/>
        </w:rPr>
        <w:t>Resultado general</w:t>
      </w:r>
    </w:p>
    <w:p w14:paraId="75DC31C1" w14:textId="77777777" w:rsidR="00FC55F8" w:rsidRDefault="00FC55F8" w:rsidP="00FC55F8">
      <w:pPr>
        <w:spacing w:line="360" w:lineRule="auto"/>
        <w:rPr>
          <w:rFonts w:ascii="Times New Roman" w:hAnsi="Times New Roman" w:cs="Times New Roman"/>
        </w:rPr>
      </w:pPr>
      <w:r w:rsidRPr="008B333D">
        <w:rPr>
          <w:rFonts w:ascii="Segoe UI Symbol" w:hAnsi="Segoe UI Symbol" w:cs="Segoe UI Symbol"/>
        </w:rPr>
        <w:lastRenderedPageBreak/>
        <w:t>☐</w:t>
      </w:r>
      <w:r w:rsidRPr="008B333D">
        <w:rPr>
          <w:rFonts w:ascii="Times New Roman" w:hAnsi="Times New Roman" w:cs="Times New Roman"/>
        </w:rPr>
        <w:t xml:space="preserve"> Cumple </w:t>
      </w:r>
      <w:r w:rsidRPr="008B333D">
        <w:rPr>
          <w:rFonts w:ascii="Segoe UI Symbol" w:hAnsi="Segoe UI Symbol" w:cs="Segoe UI Symbol"/>
        </w:rPr>
        <w:t>☐</w:t>
      </w:r>
      <w:r w:rsidRPr="008B333D">
        <w:rPr>
          <w:rFonts w:ascii="Times New Roman" w:hAnsi="Times New Roman" w:cs="Times New Roman"/>
        </w:rPr>
        <w:t xml:space="preserve"> Cumple parcialmente </w:t>
      </w:r>
      <w:r w:rsidRPr="008B333D">
        <w:rPr>
          <w:rFonts w:ascii="Segoe UI Symbol" w:hAnsi="Segoe UI Symbol" w:cs="Segoe UI Symbol"/>
        </w:rPr>
        <w:t>☐</w:t>
      </w:r>
      <w:r w:rsidRPr="008B333D">
        <w:rPr>
          <w:rFonts w:ascii="Times New Roman" w:hAnsi="Times New Roman" w:cs="Times New Roman"/>
        </w:rPr>
        <w:t xml:space="preserve"> No cumple</w:t>
      </w:r>
    </w:p>
    <w:p w14:paraId="58602D25" w14:textId="77777777" w:rsidR="00FC55F8" w:rsidRPr="008C4615" w:rsidRDefault="00FC55F8" w:rsidP="00FC55F8">
      <w:pPr>
        <w:spacing w:line="360" w:lineRule="auto"/>
        <w:rPr>
          <w:rFonts w:ascii="Times New Roman" w:hAnsi="Times New Roman" w:cs="Times New Roman"/>
          <w:b/>
          <w:bCs/>
        </w:rPr>
      </w:pPr>
      <w:r w:rsidRPr="008C4615">
        <w:rPr>
          <w:rFonts w:ascii="Times New Roman" w:hAnsi="Times New Roman" w:cs="Times New Roman"/>
          <w:b/>
          <w:bCs/>
        </w:rPr>
        <w:t>Firmas</w:t>
      </w:r>
    </w:p>
    <w:p w14:paraId="7CB0C219"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Auditor: ____________________</w:t>
      </w:r>
      <w:r>
        <w:rPr>
          <w:rFonts w:ascii="Times New Roman" w:hAnsi="Times New Roman" w:cs="Times New Roman"/>
        </w:rPr>
        <w:t>________</w:t>
      </w:r>
      <w:r w:rsidRPr="008B333D">
        <w:rPr>
          <w:rFonts w:ascii="Times New Roman" w:hAnsi="Times New Roman" w:cs="Times New Roman"/>
        </w:rPr>
        <w:t xml:space="preserve"> Firma: _____</w:t>
      </w:r>
      <w:r>
        <w:rPr>
          <w:rFonts w:ascii="Times New Roman" w:hAnsi="Times New Roman" w:cs="Times New Roman"/>
        </w:rPr>
        <w:t>_____</w:t>
      </w:r>
      <w:r w:rsidRPr="008B333D">
        <w:rPr>
          <w:rFonts w:ascii="Times New Roman" w:hAnsi="Times New Roman" w:cs="Times New Roman"/>
        </w:rPr>
        <w:t xml:space="preserve"> Fecha: ____ / ____ / </w:t>
      </w:r>
      <w:r>
        <w:rPr>
          <w:rFonts w:ascii="Times New Roman" w:hAnsi="Times New Roman" w:cs="Times New Roman"/>
        </w:rPr>
        <w:t>____</w:t>
      </w:r>
    </w:p>
    <w:p w14:paraId="24133B3C" w14:textId="77777777" w:rsidR="00FC55F8" w:rsidRDefault="00FC55F8" w:rsidP="00FC55F8">
      <w:pPr>
        <w:spacing w:line="360" w:lineRule="auto"/>
        <w:rPr>
          <w:rFonts w:ascii="Times New Roman" w:hAnsi="Times New Roman" w:cs="Times New Roman"/>
        </w:rPr>
      </w:pPr>
    </w:p>
    <w:p w14:paraId="10D433E8" w14:textId="77777777" w:rsidR="00FC55F8" w:rsidRPr="008B333D" w:rsidRDefault="00FC55F8" w:rsidP="00FC55F8">
      <w:pPr>
        <w:spacing w:line="360" w:lineRule="auto"/>
        <w:rPr>
          <w:rFonts w:ascii="Times New Roman" w:hAnsi="Times New Roman" w:cs="Times New Roman"/>
        </w:rPr>
      </w:pPr>
    </w:p>
    <w:p w14:paraId="37D80D38" w14:textId="77777777" w:rsidR="00FC55F8" w:rsidRPr="008B333D" w:rsidRDefault="00FC55F8" w:rsidP="00FC55F8">
      <w:pPr>
        <w:spacing w:line="360" w:lineRule="auto"/>
        <w:rPr>
          <w:rFonts w:ascii="Times New Roman" w:hAnsi="Times New Roman" w:cs="Times New Roman"/>
        </w:rPr>
      </w:pPr>
      <w:r w:rsidRPr="008B333D">
        <w:rPr>
          <w:rFonts w:ascii="Times New Roman" w:hAnsi="Times New Roman" w:cs="Times New Roman"/>
        </w:rPr>
        <w:t>Responsable del área: ________</w:t>
      </w:r>
      <w:r>
        <w:rPr>
          <w:rFonts w:ascii="Times New Roman" w:hAnsi="Times New Roman" w:cs="Times New Roman"/>
        </w:rPr>
        <w:t>_________</w:t>
      </w:r>
      <w:r w:rsidRPr="008B333D">
        <w:rPr>
          <w:rFonts w:ascii="Times New Roman" w:hAnsi="Times New Roman" w:cs="Times New Roman"/>
        </w:rPr>
        <w:t xml:space="preserve"> Firma: __________ Fecha: ____ / ____ / </w:t>
      </w:r>
      <w:r>
        <w:rPr>
          <w:rFonts w:ascii="Times New Roman" w:hAnsi="Times New Roman" w:cs="Times New Roman"/>
        </w:rPr>
        <w:t>____</w:t>
      </w:r>
    </w:p>
    <w:p w14:paraId="767FF12F" w14:textId="77777777" w:rsidR="00FC55F8" w:rsidRDefault="00FC55F8" w:rsidP="00FC55F8">
      <w:pPr>
        <w:spacing w:line="360" w:lineRule="auto"/>
        <w:rPr>
          <w:rFonts w:ascii="Times New Roman" w:hAnsi="Times New Roman" w:cs="Times New Roman"/>
        </w:rPr>
      </w:pPr>
    </w:p>
    <w:p w14:paraId="2554A218" w14:textId="77777777" w:rsidR="00FC55F8" w:rsidRPr="008B333D" w:rsidRDefault="00FC55F8" w:rsidP="00FC55F8">
      <w:pPr>
        <w:spacing w:line="360" w:lineRule="auto"/>
        <w:rPr>
          <w:rFonts w:ascii="Times New Roman" w:hAnsi="Times New Roman" w:cs="Times New Roman"/>
        </w:rPr>
      </w:pPr>
    </w:p>
    <w:p w14:paraId="0AEA8B56" w14:textId="00CE8E09" w:rsidR="00FC55F8" w:rsidRDefault="00FC55F8" w:rsidP="00FC55F8">
      <w:pPr>
        <w:spacing w:line="360" w:lineRule="auto"/>
        <w:rPr>
          <w:rFonts w:ascii="Times New Roman" w:hAnsi="Times New Roman" w:cs="Times New Roman"/>
        </w:rPr>
      </w:pPr>
      <w:r w:rsidRPr="008B333D">
        <w:rPr>
          <w:rFonts w:ascii="Times New Roman" w:hAnsi="Times New Roman" w:cs="Times New Roman"/>
        </w:rPr>
        <w:t>Responsable SGSI: ____________</w:t>
      </w:r>
      <w:r>
        <w:rPr>
          <w:rFonts w:ascii="Times New Roman" w:hAnsi="Times New Roman" w:cs="Times New Roman"/>
        </w:rPr>
        <w:t>_______</w:t>
      </w:r>
      <w:r w:rsidRPr="008B333D">
        <w:rPr>
          <w:rFonts w:ascii="Times New Roman" w:hAnsi="Times New Roman" w:cs="Times New Roman"/>
        </w:rPr>
        <w:t xml:space="preserve"> Firma: __________ Fecha: ____ / ____ / </w:t>
      </w:r>
      <w:r>
        <w:rPr>
          <w:rFonts w:ascii="Times New Roman" w:hAnsi="Times New Roman" w:cs="Times New Roman"/>
        </w:rPr>
        <w:t>____</w:t>
      </w:r>
    </w:p>
    <w:p w14:paraId="189664FC" w14:textId="77777777" w:rsidR="00FC55F8" w:rsidRPr="008B333D" w:rsidRDefault="00FC55F8" w:rsidP="00FC55F8">
      <w:pPr>
        <w:spacing w:line="360" w:lineRule="auto"/>
        <w:rPr>
          <w:rFonts w:ascii="Times New Roman" w:hAnsi="Times New Roman" w:cs="Times New Roman"/>
        </w:rPr>
      </w:pPr>
    </w:p>
    <w:p w14:paraId="3F207CBF" w14:textId="5CACD433" w:rsidR="009556A2" w:rsidRDefault="00FC55F8" w:rsidP="00FC55F8">
      <w:pPr>
        <w:spacing w:line="360" w:lineRule="auto"/>
        <w:rPr>
          <w:rFonts w:ascii="Times New Roman" w:hAnsi="Times New Roman" w:cs="Times New Roman"/>
          <w:u w:val="single"/>
        </w:rPr>
      </w:pPr>
      <w:r w:rsidRPr="008B333D">
        <w:rPr>
          <w:rFonts w:ascii="Times New Roman" w:hAnsi="Times New Roman" w:cs="Times New Roman"/>
        </w:rPr>
        <w:t>Aprobación Gerencia: _________</w:t>
      </w:r>
      <w:r>
        <w:rPr>
          <w:rFonts w:ascii="Times New Roman" w:hAnsi="Times New Roman" w:cs="Times New Roman"/>
        </w:rPr>
        <w:t>________</w:t>
      </w:r>
      <w:r w:rsidRPr="008B333D">
        <w:rPr>
          <w:rFonts w:ascii="Times New Roman" w:hAnsi="Times New Roman" w:cs="Times New Roman"/>
        </w:rPr>
        <w:t xml:space="preserve"> Firma: __________ Fecha: ____ / ____ / </w:t>
      </w:r>
      <w:r>
        <w:rPr>
          <w:rFonts w:ascii="Times New Roman" w:hAnsi="Times New Roman" w:cs="Times New Roman"/>
        </w:rPr>
        <w:t>____</w:t>
      </w:r>
    </w:p>
    <w:p w14:paraId="6CB92B7B" w14:textId="77777777" w:rsidR="00DE5CD7" w:rsidRDefault="00DE5CD7" w:rsidP="00FC55F8">
      <w:pPr>
        <w:spacing w:line="360" w:lineRule="auto"/>
        <w:rPr>
          <w:rFonts w:ascii="Times New Roman" w:hAnsi="Times New Roman" w:cs="Times New Roman"/>
          <w:b/>
          <w:bCs/>
          <w:sz w:val="24"/>
          <w:szCs w:val="24"/>
        </w:rPr>
      </w:pPr>
    </w:p>
    <w:p w14:paraId="30EB06BB" w14:textId="77777777" w:rsidR="00F754DC" w:rsidRDefault="00F754DC" w:rsidP="00FC55F8">
      <w:pPr>
        <w:spacing w:line="360" w:lineRule="auto"/>
        <w:rPr>
          <w:rFonts w:ascii="Times New Roman" w:hAnsi="Times New Roman" w:cs="Times New Roman"/>
          <w:b/>
          <w:bCs/>
          <w:sz w:val="24"/>
          <w:szCs w:val="24"/>
        </w:rPr>
      </w:pPr>
    </w:p>
    <w:p w14:paraId="6E080E23" w14:textId="77777777" w:rsidR="00F754DC" w:rsidRDefault="00F754DC" w:rsidP="00FC55F8">
      <w:pPr>
        <w:spacing w:line="360" w:lineRule="auto"/>
        <w:rPr>
          <w:rFonts w:ascii="Times New Roman" w:hAnsi="Times New Roman" w:cs="Times New Roman"/>
          <w:b/>
          <w:bCs/>
          <w:sz w:val="24"/>
          <w:szCs w:val="24"/>
        </w:rPr>
      </w:pPr>
    </w:p>
    <w:p w14:paraId="6C072BA3" w14:textId="77777777" w:rsidR="00F754DC" w:rsidRDefault="00F754DC" w:rsidP="00FC55F8">
      <w:pPr>
        <w:spacing w:line="360" w:lineRule="auto"/>
        <w:rPr>
          <w:rFonts w:ascii="Times New Roman" w:hAnsi="Times New Roman" w:cs="Times New Roman"/>
          <w:b/>
          <w:bCs/>
          <w:sz w:val="24"/>
          <w:szCs w:val="24"/>
        </w:rPr>
      </w:pPr>
    </w:p>
    <w:p w14:paraId="3482F661" w14:textId="77777777" w:rsidR="00F754DC" w:rsidRDefault="00F754DC" w:rsidP="00FC55F8">
      <w:pPr>
        <w:spacing w:line="360" w:lineRule="auto"/>
        <w:rPr>
          <w:rFonts w:ascii="Times New Roman" w:hAnsi="Times New Roman" w:cs="Times New Roman"/>
          <w:b/>
          <w:bCs/>
          <w:sz w:val="24"/>
          <w:szCs w:val="24"/>
        </w:rPr>
      </w:pPr>
    </w:p>
    <w:p w14:paraId="774023CA" w14:textId="77777777" w:rsidR="00F754DC" w:rsidRDefault="00F754DC" w:rsidP="00FC55F8">
      <w:pPr>
        <w:spacing w:line="360" w:lineRule="auto"/>
        <w:rPr>
          <w:rFonts w:ascii="Times New Roman" w:hAnsi="Times New Roman" w:cs="Times New Roman"/>
          <w:b/>
          <w:bCs/>
          <w:sz w:val="24"/>
          <w:szCs w:val="24"/>
        </w:rPr>
      </w:pPr>
    </w:p>
    <w:p w14:paraId="7F1DAEB8" w14:textId="77777777" w:rsidR="00F754DC" w:rsidRDefault="00F754DC" w:rsidP="00FC55F8">
      <w:pPr>
        <w:spacing w:line="360" w:lineRule="auto"/>
        <w:rPr>
          <w:rFonts w:ascii="Times New Roman" w:hAnsi="Times New Roman" w:cs="Times New Roman"/>
          <w:b/>
          <w:bCs/>
          <w:sz w:val="24"/>
          <w:szCs w:val="24"/>
        </w:rPr>
      </w:pPr>
    </w:p>
    <w:p w14:paraId="093C1948" w14:textId="77777777" w:rsidR="00F754DC" w:rsidRDefault="00F754DC" w:rsidP="00FC55F8">
      <w:pPr>
        <w:spacing w:line="360" w:lineRule="auto"/>
        <w:rPr>
          <w:rFonts w:ascii="Times New Roman" w:hAnsi="Times New Roman" w:cs="Times New Roman"/>
          <w:b/>
          <w:bCs/>
          <w:sz w:val="24"/>
          <w:szCs w:val="24"/>
        </w:rPr>
      </w:pPr>
    </w:p>
    <w:p w14:paraId="34E8C223" w14:textId="77777777" w:rsidR="00F754DC" w:rsidRDefault="00F754DC" w:rsidP="00FC55F8">
      <w:pPr>
        <w:spacing w:line="360" w:lineRule="auto"/>
        <w:rPr>
          <w:rFonts w:ascii="Times New Roman" w:hAnsi="Times New Roman" w:cs="Times New Roman"/>
          <w:b/>
          <w:bCs/>
          <w:sz w:val="24"/>
          <w:szCs w:val="24"/>
        </w:rPr>
      </w:pPr>
    </w:p>
    <w:p w14:paraId="3E53995F" w14:textId="77777777" w:rsidR="00F754DC" w:rsidRDefault="00F754DC" w:rsidP="00FC55F8">
      <w:pPr>
        <w:spacing w:line="360" w:lineRule="auto"/>
        <w:rPr>
          <w:rFonts w:ascii="Times New Roman" w:hAnsi="Times New Roman" w:cs="Times New Roman"/>
          <w:b/>
          <w:bCs/>
          <w:sz w:val="24"/>
          <w:szCs w:val="24"/>
        </w:rPr>
      </w:pPr>
    </w:p>
    <w:p w14:paraId="49DB75B3" w14:textId="77777777" w:rsidR="00F754DC" w:rsidRDefault="00F754DC" w:rsidP="00FC55F8">
      <w:pPr>
        <w:spacing w:line="360" w:lineRule="auto"/>
        <w:rPr>
          <w:rFonts w:ascii="Times New Roman" w:hAnsi="Times New Roman" w:cs="Times New Roman"/>
          <w:b/>
          <w:bCs/>
          <w:sz w:val="24"/>
          <w:szCs w:val="24"/>
        </w:rPr>
      </w:pPr>
    </w:p>
    <w:p w14:paraId="078F0E3B" w14:textId="65BBB26F" w:rsidR="00FC55F8" w:rsidRDefault="00FC55F8" w:rsidP="00C53A81">
      <w:pPr>
        <w:pStyle w:val="Ttulo2"/>
      </w:pPr>
      <w:bookmarkStart w:id="160" w:name="_Toc224836682"/>
      <w:r w:rsidRPr="00FC55F8">
        <w:lastRenderedPageBreak/>
        <w:t xml:space="preserve">Implementación de un sistema para la aplicación de </w:t>
      </w:r>
      <w:proofErr w:type="spellStart"/>
      <w:r w:rsidRPr="00FC55F8">
        <w:t>checklist</w:t>
      </w:r>
      <w:proofErr w:type="spellEnd"/>
      <w:r w:rsidRPr="00FC55F8">
        <w:t xml:space="preserve"> y formularios.</w:t>
      </w:r>
      <w:bookmarkEnd w:id="160"/>
    </w:p>
    <w:p w14:paraId="6C3FF801" w14:textId="77777777" w:rsidR="00C53A81" w:rsidRDefault="00C53A81" w:rsidP="00C53A81">
      <w:pPr>
        <w:pStyle w:val="Ttulo2"/>
      </w:pPr>
      <w:bookmarkStart w:id="161" w:name="_Toc224836683"/>
      <w:r w:rsidRPr="00EF0795">
        <w:t>Objetiv</w:t>
      </w:r>
      <w:r>
        <w:t>o del documento</w:t>
      </w:r>
      <w:bookmarkEnd w:id="161"/>
    </w:p>
    <w:p w14:paraId="6D1A228A" w14:textId="77777777" w:rsidR="00C53A81" w:rsidRPr="000F038F" w:rsidRDefault="00C53A81" w:rsidP="000F038F">
      <w:pPr>
        <w:pStyle w:val="APA7"/>
      </w:pPr>
      <w:r w:rsidRPr="000F038F">
        <w:t xml:space="preserve">Este documento describe la implementación de un sistema que permita a </w:t>
      </w:r>
      <w:proofErr w:type="spellStart"/>
      <w:r w:rsidRPr="000F038F">
        <w:t>TecnoSystem</w:t>
      </w:r>
      <w:proofErr w:type="spellEnd"/>
      <w:r w:rsidRPr="000F038F">
        <w:t xml:space="preserve"> S.A. aplicar, registrar y dar seguimiento a los </w:t>
      </w:r>
      <w:proofErr w:type="spellStart"/>
      <w:r w:rsidRPr="000F038F">
        <w:t>checklist</w:t>
      </w:r>
      <w:proofErr w:type="spellEnd"/>
      <w:r w:rsidRPr="000F038F">
        <w:t xml:space="preserve"> y formularios definidos en el SGSI. Se establece qué debe hacer el sistema, para quién y con qué criterios, de modo que la organización pueda materializarlo con la herramienta que considere más adecuada (formularios en línea, intranet, suite de cumplimiento, etc.).</w:t>
      </w:r>
    </w:p>
    <w:p w14:paraId="1EAC02CB" w14:textId="77777777" w:rsidR="00C53A81" w:rsidRDefault="00C53A81" w:rsidP="00C53A81">
      <w:pPr>
        <w:pStyle w:val="Ttulo2"/>
      </w:pPr>
      <w:bookmarkStart w:id="162" w:name="_Toc224836684"/>
      <w:r>
        <w:t>Alcance del sistema</w:t>
      </w:r>
      <w:bookmarkEnd w:id="162"/>
    </w:p>
    <w:p w14:paraId="47F3E68F" w14:textId="77777777" w:rsidR="00C53A81" w:rsidRDefault="00C53A81" w:rsidP="00C53A81">
      <w:pPr>
        <w:pStyle w:val="APA7"/>
      </w:pPr>
      <w:r>
        <w:t>El sistema debe dar soporte a la aplicación de los siguientes documentos ya diseñados y documentados en el SGSI:</w:t>
      </w:r>
    </w:p>
    <w:p w14:paraId="2AE31087" w14:textId="65307F6E" w:rsidR="00C53A81" w:rsidRPr="00C53A81" w:rsidRDefault="00C53A81" w:rsidP="00C53A81">
      <w:pPr>
        <w:pStyle w:val="Descripcin"/>
        <w:keepNext/>
        <w:rPr>
          <w:rFonts w:ascii="Times New Roman" w:hAnsi="Times New Roman" w:cs="Times New Roman"/>
          <w:b/>
          <w:bCs/>
          <w:i w:val="0"/>
          <w:iCs w:val="0"/>
          <w:color w:val="auto"/>
          <w:sz w:val="24"/>
          <w:szCs w:val="24"/>
        </w:rPr>
      </w:pPr>
      <w:bookmarkStart w:id="163" w:name="_Toc224836739"/>
      <w:r w:rsidRPr="00C53A81">
        <w:rPr>
          <w:rFonts w:ascii="Times New Roman" w:hAnsi="Times New Roman" w:cs="Times New Roman"/>
          <w:b/>
          <w:bCs/>
          <w:i w:val="0"/>
          <w:iCs w:val="0"/>
          <w:color w:val="auto"/>
          <w:sz w:val="24"/>
          <w:szCs w:val="24"/>
        </w:rPr>
        <w:t xml:space="preserve">Tabla </w:t>
      </w:r>
      <w:r w:rsidRPr="00C53A81">
        <w:rPr>
          <w:rFonts w:ascii="Times New Roman" w:hAnsi="Times New Roman" w:cs="Times New Roman"/>
          <w:b/>
          <w:bCs/>
          <w:i w:val="0"/>
          <w:iCs w:val="0"/>
          <w:color w:val="auto"/>
          <w:sz w:val="24"/>
          <w:szCs w:val="24"/>
        </w:rPr>
        <w:fldChar w:fldCharType="begin"/>
      </w:r>
      <w:r w:rsidRPr="00C53A81">
        <w:rPr>
          <w:rFonts w:ascii="Times New Roman" w:hAnsi="Times New Roman" w:cs="Times New Roman"/>
          <w:b/>
          <w:bCs/>
          <w:i w:val="0"/>
          <w:iCs w:val="0"/>
          <w:color w:val="auto"/>
          <w:sz w:val="24"/>
          <w:szCs w:val="24"/>
        </w:rPr>
        <w:instrText xml:space="preserve"> SEQ Tabla \* ARABIC </w:instrText>
      </w:r>
      <w:r w:rsidRPr="00C53A81">
        <w:rPr>
          <w:rFonts w:ascii="Times New Roman" w:hAnsi="Times New Roman" w:cs="Times New Roman"/>
          <w:b/>
          <w:bCs/>
          <w:i w:val="0"/>
          <w:iCs w:val="0"/>
          <w:color w:val="auto"/>
          <w:sz w:val="24"/>
          <w:szCs w:val="24"/>
        </w:rPr>
        <w:fldChar w:fldCharType="separate"/>
      </w:r>
      <w:r w:rsidR="0028660D">
        <w:rPr>
          <w:rFonts w:ascii="Times New Roman" w:hAnsi="Times New Roman" w:cs="Times New Roman"/>
          <w:b/>
          <w:bCs/>
          <w:i w:val="0"/>
          <w:iCs w:val="0"/>
          <w:noProof/>
          <w:color w:val="auto"/>
          <w:sz w:val="24"/>
          <w:szCs w:val="24"/>
        </w:rPr>
        <w:t>13</w:t>
      </w:r>
      <w:bookmarkEnd w:id="163"/>
      <w:r w:rsidRPr="00C53A81">
        <w:rPr>
          <w:rFonts w:ascii="Times New Roman" w:hAnsi="Times New Roman" w:cs="Times New Roman"/>
          <w:b/>
          <w:bCs/>
          <w:i w:val="0"/>
          <w:iCs w:val="0"/>
          <w:color w:val="auto"/>
          <w:sz w:val="24"/>
          <w:szCs w:val="24"/>
        </w:rPr>
        <w:fldChar w:fldCharType="end"/>
      </w:r>
    </w:p>
    <w:p w14:paraId="3725D02B" w14:textId="77777777" w:rsidR="00C53A81" w:rsidRPr="006C4DD8" w:rsidRDefault="00C53A81" w:rsidP="00C53A81">
      <w:pPr>
        <w:pStyle w:val="APA7"/>
        <w:ind w:firstLine="0"/>
        <w:rPr>
          <w:i/>
          <w:iCs/>
        </w:rPr>
      </w:pPr>
      <w:r>
        <w:rPr>
          <w:i/>
          <w:iCs/>
        </w:rPr>
        <w:t xml:space="preserve">Documentación para incluir en el sistema de </w:t>
      </w:r>
      <w:proofErr w:type="spellStart"/>
      <w:r>
        <w:rPr>
          <w:i/>
          <w:iCs/>
        </w:rPr>
        <w:t>checklist</w:t>
      </w:r>
      <w:proofErr w:type="spellEnd"/>
    </w:p>
    <w:tbl>
      <w:tblPr>
        <w:tblStyle w:val="Tablanormal2"/>
        <w:tblW w:w="0" w:type="auto"/>
        <w:tblLook w:val="04A0" w:firstRow="1" w:lastRow="0" w:firstColumn="1" w:lastColumn="0" w:noHBand="0" w:noVBand="1"/>
      </w:tblPr>
      <w:tblGrid>
        <w:gridCol w:w="2091"/>
        <w:gridCol w:w="3802"/>
        <w:gridCol w:w="2944"/>
      </w:tblGrid>
      <w:tr w:rsidR="00C53A81" w:rsidRPr="00BA625C" w14:paraId="74452A6F" w14:textId="77777777" w:rsidTr="00735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0AFC5E2" w14:textId="77777777" w:rsidR="00C53A81" w:rsidRPr="00BA625C" w:rsidRDefault="00C53A81" w:rsidP="00735DDD">
            <w:pPr>
              <w:jc w:val="center"/>
              <w:rPr>
                <w:rFonts w:ascii="Times New Roman" w:hAnsi="Times New Roman" w:cs="Times New Roman"/>
                <w:sz w:val="22"/>
                <w:szCs w:val="22"/>
                <w:lang w:val="es-GT"/>
              </w:rPr>
            </w:pPr>
            <w:r w:rsidRPr="00BA625C">
              <w:rPr>
                <w:rFonts w:ascii="Times New Roman" w:hAnsi="Times New Roman" w:cs="Times New Roman"/>
                <w:sz w:val="22"/>
                <w:szCs w:val="22"/>
                <w:lang w:val="es-GT"/>
              </w:rPr>
              <w:t>Código</w:t>
            </w:r>
          </w:p>
          <w:p w14:paraId="324734C9" w14:textId="77777777" w:rsidR="00C53A81" w:rsidRPr="00BA625C" w:rsidRDefault="00C53A81" w:rsidP="00735DDD">
            <w:pPr>
              <w:jc w:val="center"/>
              <w:rPr>
                <w:rFonts w:ascii="Times New Roman" w:hAnsi="Times New Roman" w:cs="Times New Roman"/>
                <w:sz w:val="22"/>
                <w:szCs w:val="22"/>
                <w:lang w:val="es-PE"/>
              </w:rPr>
            </w:pPr>
          </w:p>
        </w:tc>
        <w:tc>
          <w:tcPr>
            <w:tcW w:w="3883" w:type="dxa"/>
          </w:tcPr>
          <w:p w14:paraId="70C0DA02" w14:textId="77777777" w:rsidR="00C53A81" w:rsidRPr="00BA625C" w:rsidRDefault="00C53A81" w:rsidP="00735D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GT"/>
              </w:rPr>
            </w:pPr>
            <w:r w:rsidRPr="00BA625C">
              <w:rPr>
                <w:rFonts w:ascii="Times New Roman" w:hAnsi="Times New Roman" w:cs="Times New Roman"/>
                <w:sz w:val="22"/>
                <w:szCs w:val="22"/>
                <w:lang w:val="es-GT"/>
              </w:rPr>
              <w:t>Denominación</w:t>
            </w:r>
          </w:p>
          <w:p w14:paraId="31787A82" w14:textId="77777777" w:rsidR="00C53A81" w:rsidRPr="00BA625C" w:rsidRDefault="00C53A81" w:rsidP="00735D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PE"/>
              </w:rPr>
            </w:pPr>
          </w:p>
        </w:tc>
        <w:tc>
          <w:tcPr>
            <w:tcW w:w="3006" w:type="dxa"/>
          </w:tcPr>
          <w:p w14:paraId="7600A9C3" w14:textId="77777777" w:rsidR="00C53A81" w:rsidRPr="00BA625C" w:rsidRDefault="00C53A81" w:rsidP="00735D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GT"/>
              </w:rPr>
            </w:pPr>
            <w:r w:rsidRPr="00BA625C">
              <w:rPr>
                <w:rFonts w:ascii="Times New Roman" w:hAnsi="Times New Roman" w:cs="Times New Roman"/>
                <w:sz w:val="22"/>
                <w:szCs w:val="22"/>
                <w:lang w:val="es-GT"/>
              </w:rPr>
              <w:t>Frecuencia / Uso</w:t>
            </w:r>
          </w:p>
          <w:p w14:paraId="127D8432" w14:textId="77777777" w:rsidR="00C53A81" w:rsidRPr="00BA625C" w:rsidRDefault="00C53A81" w:rsidP="00735D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PE"/>
              </w:rPr>
            </w:pPr>
          </w:p>
        </w:tc>
      </w:tr>
      <w:tr w:rsidR="00C53A81" w:rsidRPr="00BA625C" w14:paraId="22A59841" w14:textId="77777777" w:rsidTr="00735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C79CDFA" w14:textId="77777777" w:rsidR="00C53A81" w:rsidRPr="00BA625C" w:rsidRDefault="00C53A81" w:rsidP="00735DDD">
            <w:pPr>
              <w:jc w:val="center"/>
              <w:rPr>
                <w:rFonts w:ascii="Times New Roman" w:hAnsi="Times New Roman" w:cs="Times New Roman"/>
                <w:sz w:val="22"/>
                <w:szCs w:val="22"/>
                <w:lang w:val="es-GT"/>
              </w:rPr>
            </w:pPr>
            <w:r w:rsidRPr="00BA625C">
              <w:rPr>
                <w:rFonts w:ascii="Times New Roman" w:hAnsi="Times New Roman" w:cs="Times New Roman"/>
                <w:sz w:val="22"/>
                <w:szCs w:val="22"/>
                <w:lang w:val="es-GT"/>
              </w:rPr>
              <w:t>CHECK-SEC-01</w:t>
            </w:r>
          </w:p>
          <w:p w14:paraId="07DFA7CC" w14:textId="77777777" w:rsidR="00C53A81" w:rsidRPr="00BA625C" w:rsidRDefault="00C53A81" w:rsidP="00735DDD">
            <w:pPr>
              <w:jc w:val="center"/>
              <w:rPr>
                <w:rFonts w:ascii="Times New Roman" w:hAnsi="Times New Roman" w:cs="Times New Roman"/>
                <w:sz w:val="22"/>
                <w:szCs w:val="22"/>
                <w:lang w:val="es-PE"/>
              </w:rPr>
            </w:pPr>
          </w:p>
        </w:tc>
        <w:tc>
          <w:tcPr>
            <w:tcW w:w="3883" w:type="dxa"/>
          </w:tcPr>
          <w:p w14:paraId="2A34E486" w14:textId="77777777" w:rsidR="00C53A81" w:rsidRPr="00BA625C"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proofErr w:type="spellStart"/>
            <w:r w:rsidRPr="00BA625C">
              <w:t>Checklist</w:t>
            </w:r>
            <w:proofErr w:type="spellEnd"/>
            <w:r w:rsidRPr="00BA625C">
              <w:t xml:space="preserve"> mensual de cumplimiento de seguridad</w:t>
            </w:r>
          </w:p>
        </w:tc>
        <w:tc>
          <w:tcPr>
            <w:tcW w:w="3006" w:type="dxa"/>
          </w:tcPr>
          <w:p w14:paraId="4A2FB0FC" w14:textId="77777777" w:rsidR="00C53A81" w:rsidRPr="00BA625C"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r w:rsidRPr="00BA625C">
              <w:t>Mensual (Soporte TI / SGSI)</w:t>
            </w:r>
          </w:p>
        </w:tc>
      </w:tr>
      <w:tr w:rsidR="00C53A81" w:rsidRPr="00BA625C" w14:paraId="200E1D63" w14:textId="77777777" w:rsidTr="00735DDD">
        <w:tc>
          <w:tcPr>
            <w:cnfStyle w:val="001000000000" w:firstRow="0" w:lastRow="0" w:firstColumn="1" w:lastColumn="0" w:oddVBand="0" w:evenVBand="0" w:oddHBand="0" w:evenHBand="0" w:firstRowFirstColumn="0" w:firstRowLastColumn="0" w:lastRowFirstColumn="0" w:lastRowLastColumn="0"/>
            <w:tcW w:w="2127" w:type="dxa"/>
          </w:tcPr>
          <w:p w14:paraId="45CEADE2" w14:textId="77777777" w:rsidR="00C53A81" w:rsidRPr="00BA625C" w:rsidRDefault="00C53A81" w:rsidP="00735DDD">
            <w:pPr>
              <w:jc w:val="center"/>
              <w:rPr>
                <w:rFonts w:ascii="Times New Roman" w:hAnsi="Times New Roman" w:cs="Times New Roman"/>
                <w:sz w:val="22"/>
                <w:szCs w:val="22"/>
                <w:lang w:val="es-GT"/>
              </w:rPr>
            </w:pPr>
            <w:r w:rsidRPr="00BA625C">
              <w:rPr>
                <w:rFonts w:ascii="Times New Roman" w:hAnsi="Times New Roman" w:cs="Times New Roman"/>
                <w:sz w:val="22"/>
                <w:szCs w:val="22"/>
                <w:lang w:val="es-GT"/>
              </w:rPr>
              <w:t>FORM-INC-01</w:t>
            </w:r>
          </w:p>
          <w:p w14:paraId="24F1A0C1" w14:textId="77777777" w:rsidR="00C53A81" w:rsidRPr="00BA625C" w:rsidRDefault="00C53A81" w:rsidP="00735DDD">
            <w:pPr>
              <w:jc w:val="center"/>
              <w:rPr>
                <w:rFonts w:ascii="Times New Roman" w:hAnsi="Times New Roman" w:cs="Times New Roman"/>
                <w:sz w:val="22"/>
                <w:szCs w:val="22"/>
                <w:lang w:val="es-PE"/>
              </w:rPr>
            </w:pPr>
          </w:p>
        </w:tc>
        <w:tc>
          <w:tcPr>
            <w:tcW w:w="3883" w:type="dxa"/>
          </w:tcPr>
          <w:p w14:paraId="64B0C3EF" w14:textId="77777777" w:rsidR="00C53A81" w:rsidRPr="00BA625C"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BA625C">
              <w:t>Formulario de reporte de incidente de seguridad</w:t>
            </w:r>
          </w:p>
        </w:tc>
        <w:tc>
          <w:tcPr>
            <w:tcW w:w="3006" w:type="dxa"/>
          </w:tcPr>
          <w:p w14:paraId="6C598E06" w14:textId="77777777" w:rsidR="00C53A81" w:rsidRPr="00BA625C"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BA625C">
              <w:t>Cuando ocurra un incidente</w:t>
            </w:r>
          </w:p>
          <w:p w14:paraId="42AA7317" w14:textId="77777777" w:rsidR="00C53A81" w:rsidRPr="00BA625C" w:rsidRDefault="00C53A81" w:rsidP="00735DDD">
            <w:pPr>
              <w:pStyle w:val="APA7"/>
              <w:cnfStyle w:val="000000000000" w:firstRow="0" w:lastRow="0" w:firstColumn="0" w:lastColumn="0" w:oddVBand="0" w:evenVBand="0" w:oddHBand="0" w:evenHBand="0" w:firstRowFirstColumn="0" w:firstRowLastColumn="0" w:lastRowFirstColumn="0" w:lastRowLastColumn="0"/>
            </w:pPr>
          </w:p>
        </w:tc>
      </w:tr>
      <w:tr w:rsidR="00C53A81" w:rsidRPr="00BA625C" w14:paraId="70CB9D22" w14:textId="77777777" w:rsidTr="00735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88A253F" w14:textId="77777777" w:rsidR="00C53A81" w:rsidRPr="00BA625C" w:rsidRDefault="00C53A81" w:rsidP="00735DDD">
            <w:pPr>
              <w:jc w:val="center"/>
              <w:rPr>
                <w:rFonts w:ascii="Times New Roman" w:hAnsi="Times New Roman" w:cs="Times New Roman"/>
                <w:b w:val="0"/>
                <w:bCs w:val="0"/>
                <w:sz w:val="22"/>
                <w:szCs w:val="22"/>
                <w:lang w:val="es-GT"/>
              </w:rPr>
            </w:pPr>
            <w:r w:rsidRPr="00BA625C">
              <w:rPr>
                <w:rFonts w:ascii="Times New Roman" w:hAnsi="Times New Roman" w:cs="Times New Roman"/>
                <w:sz w:val="22"/>
                <w:szCs w:val="22"/>
                <w:lang w:val="es-GT"/>
              </w:rPr>
              <w:t>FORM-ACC-01</w:t>
            </w:r>
          </w:p>
          <w:p w14:paraId="46C3CA43" w14:textId="77777777" w:rsidR="00C53A81" w:rsidRPr="00BA625C" w:rsidRDefault="00C53A81" w:rsidP="00735DDD">
            <w:pPr>
              <w:jc w:val="center"/>
              <w:rPr>
                <w:rFonts w:ascii="Times New Roman" w:hAnsi="Times New Roman" w:cs="Times New Roman"/>
                <w:sz w:val="22"/>
                <w:szCs w:val="22"/>
                <w:lang w:val="es-GT"/>
              </w:rPr>
            </w:pPr>
          </w:p>
        </w:tc>
        <w:tc>
          <w:tcPr>
            <w:tcW w:w="3883" w:type="dxa"/>
          </w:tcPr>
          <w:p w14:paraId="60334727" w14:textId="77777777" w:rsidR="00C53A81" w:rsidRPr="00BA625C"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r w:rsidRPr="00BA625C">
              <w:t>Formulario de solicitud de acceso a sistemas</w:t>
            </w:r>
          </w:p>
        </w:tc>
        <w:tc>
          <w:tcPr>
            <w:tcW w:w="3006" w:type="dxa"/>
          </w:tcPr>
          <w:p w14:paraId="2A3D82B4" w14:textId="77777777" w:rsidR="00C53A81" w:rsidRPr="00BA625C"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r w:rsidRPr="00BA625C">
              <w:t>Cuando se requiera acceso</w:t>
            </w:r>
          </w:p>
          <w:p w14:paraId="14CBFD93" w14:textId="77777777" w:rsidR="00C53A81" w:rsidRPr="00BA625C" w:rsidRDefault="00C53A81" w:rsidP="00735DDD">
            <w:pPr>
              <w:pStyle w:val="APA7"/>
              <w:cnfStyle w:val="000000100000" w:firstRow="0" w:lastRow="0" w:firstColumn="0" w:lastColumn="0" w:oddVBand="0" w:evenVBand="0" w:oddHBand="1" w:evenHBand="0" w:firstRowFirstColumn="0" w:firstRowLastColumn="0" w:lastRowFirstColumn="0" w:lastRowLastColumn="0"/>
            </w:pPr>
          </w:p>
        </w:tc>
      </w:tr>
      <w:tr w:rsidR="00C53A81" w:rsidRPr="00BA625C" w14:paraId="663662B9" w14:textId="77777777" w:rsidTr="00735DDD">
        <w:tc>
          <w:tcPr>
            <w:cnfStyle w:val="001000000000" w:firstRow="0" w:lastRow="0" w:firstColumn="1" w:lastColumn="0" w:oddVBand="0" w:evenVBand="0" w:oddHBand="0" w:evenHBand="0" w:firstRowFirstColumn="0" w:firstRowLastColumn="0" w:lastRowFirstColumn="0" w:lastRowLastColumn="0"/>
            <w:tcW w:w="2127" w:type="dxa"/>
          </w:tcPr>
          <w:p w14:paraId="4E580C0D" w14:textId="77777777" w:rsidR="00C53A81" w:rsidRPr="00BA625C" w:rsidRDefault="00C53A81" w:rsidP="00735DDD">
            <w:pPr>
              <w:jc w:val="center"/>
              <w:rPr>
                <w:rFonts w:ascii="Times New Roman" w:hAnsi="Times New Roman" w:cs="Times New Roman"/>
                <w:sz w:val="22"/>
                <w:szCs w:val="22"/>
                <w:lang w:val="es-GT"/>
              </w:rPr>
            </w:pPr>
            <w:r w:rsidRPr="00BA625C">
              <w:rPr>
                <w:rFonts w:ascii="Times New Roman" w:hAnsi="Times New Roman" w:cs="Times New Roman"/>
                <w:sz w:val="22"/>
                <w:szCs w:val="22"/>
                <w:lang w:val="es-GT"/>
              </w:rPr>
              <w:t>FORM-AUD-01</w:t>
            </w:r>
          </w:p>
          <w:p w14:paraId="22D31B60" w14:textId="77777777" w:rsidR="00C53A81" w:rsidRPr="00BA625C" w:rsidRDefault="00C53A81" w:rsidP="00735DDD">
            <w:pPr>
              <w:jc w:val="center"/>
              <w:rPr>
                <w:rFonts w:ascii="Times New Roman" w:hAnsi="Times New Roman" w:cs="Times New Roman"/>
                <w:sz w:val="22"/>
                <w:szCs w:val="22"/>
                <w:lang w:val="es-PE"/>
              </w:rPr>
            </w:pPr>
          </w:p>
        </w:tc>
        <w:tc>
          <w:tcPr>
            <w:tcW w:w="3883" w:type="dxa"/>
          </w:tcPr>
          <w:p w14:paraId="17CE04C0" w14:textId="77777777" w:rsidR="00C53A81" w:rsidRPr="00BA625C"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BA625C">
              <w:t>Formulario de auditoría de seguridad</w:t>
            </w:r>
          </w:p>
        </w:tc>
        <w:tc>
          <w:tcPr>
            <w:tcW w:w="3006" w:type="dxa"/>
          </w:tcPr>
          <w:p w14:paraId="5598E92E" w14:textId="77777777" w:rsidR="00C53A81" w:rsidRPr="00BA625C"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BA625C">
              <w:t>Mensual / trimestral / por incidente</w:t>
            </w:r>
          </w:p>
        </w:tc>
      </w:tr>
    </w:tbl>
    <w:p w14:paraId="4F764B51" w14:textId="77777777" w:rsidR="00C53A81" w:rsidRPr="00BA625C" w:rsidRDefault="00C53A81" w:rsidP="00C53A81">
      <w:pPr>
        <w:pStyle w:val="APA7"/>
        <w:ind w:firstLine="0"/>
        <w:jc w:val="right"/>
        <w:rPr>
          <w:lang w:eastAsia="es-PE"/>
        </w:rPr>
      </w:pPr>
      <w:r w:rsidRPr="003F6E81">
        <w:rPr>
          <w:b/>
          <w:bCs/>
          <w:lang w:eastAsia="es-PE"/>
        </w:rPr>
        <w:t>Nota:</w:t>
      </w:r>
      <w:r w:rsidRPr="003F6E81">
        <w:rPr>
          <w:lang w:eastAsia="es-PE"/>
        </w:rPr>
        <w:t xml:space="preserve"> Tabla de elaboración propia</w:t>
      </w:r>
    </w:p>
    <w:p w14:paraId="083442CA" w14:textId="77777777" w:rsidR="00C53A81" w:rsidRPr="00BA625C" w:rsidRDefault="00C53A81" w:rsidP="00C53A81">
      <w:pPr>
        <w:pStyle w:val="APA7"/>
      </w:pPr>
      <w:r w:rsidRPr="00BA625C">
        <w:t>El sistema debe permitir:</w:t>
      </w:r>
    </w:p>
    <w:p w14:paraId="57F2E31F" w14:textId="77777777" w:rsidR="00C53A81" w:rsidRPr="00BA625C" w:rsidRDefault="00C53A81">
      <w:pPr>
        <w:pStyle w:val="APA7"/>
        <w:numPr>
          <w:ilvl w:val="0"/>
          <w:numId w:val="55"/>
        </w:numPr>
        <w:spacing w:after="160"/>
        <w:jc w:val="both"/>
      </w:pPr>
      <w:r w:rsidRPr="00BA625C">
        <w:t xml:space="preserve">Completar cada </w:t>
      </w:r>
      <w:proofErr w:type="spellStart"/>
      <w:r w:rsidRPr="00BA625C">
        <w:t>checklist</w:t>
      </w:r>
      <w:proofErr w:type="spellEnd"/>
      <w:r w:rsidRPr="00BA625C">
        <w:t xml:space="preserve"> o formulario según los ítems y campos definidos en la documentación del SGSI.</w:t>
      </w:r>
    </w:p>
    <w:p w14:paraId="1C000EC1" w14:textId="77777777" w:rsidR="00C53A81" w:rsidRPr="00BA625C" w:rsidRDefault="00C53A81">
      <w:pPr>
        <w:pStyle w:val="APA7"/>
        <w:numPr>
          <w:ilvl w:val="0"/>
          <w:numId w:val="55"/>
        </w:numPr>
        <w:spacing w:after="160"/>
        <w:jc w:val="both"/>
      </w:pPr>
      <w:r w:rsidRPr="00BA625C">
        <w:t>Registrar la fecha y el responsable de cada entrega.</w:t>
      </w:r>
    </w:p>
    <w:p w14:paraId="4942CA92" w14:textId="77777777" w:rsidR="00C53A81" w:rsidRPr="00BA625C" w:rsidRDefault="00C53A81">
      <w:pPr>
        <w:pStyle w:val="APA7"/>
        <w:numPr>
          <w:ilvl w:val="0"/>
          <w:numId w:val="55"/>
        </w:numPr>
        <w:spacing w:after="160"/>
        <w:jc w:val="both"/>
      </w:pPr>
      <w:r w:rsidRPr="00BA625C">
        <w:t>Almacenar las respuestas de forma segura y trazable.</w:t>
      </w:r>
    </w:p>
    <w:p w14:paraId="22620F51" w14:textId="77777777" w:rsidR="00C53A81" w:rsidRDefault="00C53A81">
      <w:pPr>
        <w:pStyle w:val="APA7"/>
        <w:numPr>
          <w:ilvl w:val="0"/>
          <w:numId w:val="55"/>
        </w:numPr>
        <w:spacing w:after="160"/>
        <w:jc w:val="both"/>
      </w:pPr>
      <w:r w:rsidRPr="00BA625C">
        <w:t>Consultar y filtrar entregas por tipo, período o responsable, según corresponda.</w:t>
      </w:r>
    </w:p>
    <w:p w14:paraId="26F26CD2" w14:textId="77777777" w:rsidR="00C53A81" w:rsidRPr="006C4DD8" w:rsidRDefault="00C53A81" w:rsidP="00C53A81">
      <w:pPr>
        <w:rPr>
          <w:lang w:val="es-PE"/>
        </w:rPr>
      </w:pPr>
    </w:p>
    <w:p w14:paraId="3D457853" w14:textId="77777777" w:rsidR="00C53A81" w:rsidRDefault="00C53A81" w:rsidP="000F038F">
      <w:pPr>
        <w:pStyle w:val="Ttulo2"/>
      </w:pPr>
      <w:bookmarkStart w:id="164" w:name="_Toc224836685"/>
      <w:r w:rsidRPr="00E379D0">
        <w:t>Funcionalidades que debe contemplar el sistema</w:t>
      </w:r>
      <w:bookmarkEnd w:id="164"/>
    </w:p>
    <w:p w14:paraId="2D25DF4C" w14:textId="77777777" w:rsidR="00C53A81" w:rsidRDefault="00C53A81" w:rsidP="00C53A81">
      <w:pPr>
        <w:pStyle w:val="APA7"/>
      </w:pPr>
      <w:r w:rsidRPr="00BA625C">
        <w:t xml:space="preserve">A </w:t>
      </w:r>
      <w:proofErr w:type="gramStart"/>
      <w:r w:rsidRPr="00BA625C">
        <w:t>continuación</w:t>
      </w:r>
      <w:proofErr w:type="gramEnd"/>
      <w:r w:rsidRPr="00BA625C">
        <w:t xml:space="preserve"> se describen las funcionalidades que el sistema debería ofrecer para cumplir con el SGSI.</w:t>
      </w:r>
    </w:p>
    <w:p w14:paraId="20F4239A" w14:textId="77777777" w:rsidR="00C53A81" w:rsidRDefault="00C53A81" w:rsidP="00644F53">
      <w:pPr>
        <w:pStyle w:val="Ttulo2"/>
      </w:pPr>
      <w:bookmarkStart w:id="165" w:name="_Toc224836686"/>
      <w:r w:rsidRPr="00BA625C">
        <w:t xml:space="preserve">Aplicación de </w:t>
      </w:r>
      <w:proofErr w:type="spellStart"/>
      <w:r w:rsidRPr="00BA625C">
        <w:t>checklist</w:t>
      </w:r>
      <w:proofErr w:type="spellEnd"/>
      <w:r w:rsidRPr="00BA625C">
        <w:t xml:space="preserve"> (CHECK-SEC-01)</w:t>
      </w:r>
      <w:bookmarkEnd w:id="165"/>
    </w:p>
    <w:p w14:paraId="51069F3D" w14:textId="77777777" w:rsidR="00C53A81" w:rsidRPr="00BA625C" w:rsidRDefault="00C53A81">
      <w:pPr>
        <w:pStyle w:val="APA7"/>
        <w:numPr>
          <w:ilvl w:val="0"/>
          <w:numId w:val="56"/>
        </w:numPr>
        <w:spacing w:after="160"/>
        <w:jc w:val="both"/>
      </w:pPr>
      <w:r w:rsidRPr="00BA625C">
        <w:t>Presentación de los 20 ítems de cumplimiento en formato Sí/No, con campos asociados de observación, acción correctiva y fecha de compromiso cuando la respuesta sea No.</w:t>
      </w:r>
    </w:p>
    <w:p w14:paraId="0617CE44" w14:textId="77777777" w:rsidR="00C53A81" w:rsidRPr="00BA625C" w:rsidRDefault="00C53A81">
      <w:pPr>
        <w:pStyle w:val="APA7"/>
        <w:numPr>
          <w:ilvl w:val="0"/>
          <w:numId w:val="56"/>
        </w:numPr>
        <w:spacing w:after="160"/>
        <w:jc w:val="both"/>
      </w:pPr>
      <w:r w:rsidRPr="00BA625C">
        <w:rPr>
          <w:b/>
          <w:bCs/>
        </w:rPr>
        <w:t>Campos de contexto:</w:t>
      </w:r>
      <w:r w:rsidRPr="00BA625C">
        <w:t xml:space="preserve"> área evaluada, fecha de aplicación, responsable de aplicar (Soporte TI / SGSI), responsable de revisión, responsable SGSI.</w:t>
      </w:r>
    </w:p>
    <w:p w14:paraId="5A50B7C8" w14:textId="77777777" w:rsidR="00C53A81" w:rsidRPr="00BA625C" w:rsidRDefault="00C53A81">
      <w:pPr>
        <w:pStyle w:val="APA7"/>
        <w:numPr>
          <w:ilvl w:val="0"/>
          <w:numId w:val="56"/>
        </w:numPr>
        <w:spacing w:after="160"/>
        <w:jc w:val="both"/>
      </w:pPr>
      <w:r w:rsidRPr="00BA625C">
        <w:t>Cálculo automático de totales (Total Sí / Total No sobre 20).</w:t>
      </w:r>
    </w:p>
    <w:p w14:paraId="65A74C85" w14:textId="77777777" w:rsidR="00C53A81" w:rsidRDefault="00C53A81">
      <w:pPr>
        <w:pStyle w:val="APA7"/>
        <w:numPr>
          <w:ilvl w:val="0"/>
          <w:numId w:val="56"/>
        </w:numPr>
        <w:spacing w:after="160"/>
        <w:jc w:val="both"/>
      </w:pPr>
      <w:r w:rsidRPr="00BA625C">
        <w:t xml:space="preserve">Campo de comentarios generales y espacio para indicar evidencia o ubicación de </w:t>
      </w:r>
      <w:proofErr w:type="gramStart"/>
      <w:r w:rsidRPr="00BA625C">
        <w:t>la misma</w:t>
      </w:r>
      <w:proofErr w:type="gramEnd"/>
      <w:r w:rsidRPr="00BA625C">
        <w:t xml:space="preserve"> (capturas, </w:t>
      </w:r>
      <w:proofErr w:type="gramStart"/>
      <w:r w:rsidRPr="00BA625C">
        <w:t>tickets</w:t>
      </w:r>
      <w:proofErr w:type="gramEnd"/>
      <w:r w:rsidRPr="00BA625C">
        <w:t>, reportes).</w:t>
      </w:r>
    </w:p>
    <w:p w14:paraId="5E2F747D" w14:textId="77777777" w:rsidR="00C53A81" w:rsidRPr="00BA625C" w:rsidRDefault="00C53A81" w:rsidP="00644F53">
      <w:pPr>
        <w:pStyle w:val="Ttulo2"/>
      </w:pPr>
      <w:r w:rsidRPr="00BA625C">
        <w:t xml:space="preserve"> </w:t>
      </w:r>
      <w:bookmarkStart w:id="166" w:name="_Toc224836687"/>
      <w:r w:rsidRPr="00BA625C">
        <w:t>Aplicación de formularios</w:t>
      </w:r>
      <w:bookmarkEnd w:id="166"/>
    </w:p>
    <w:p w14:paraId="5D94C802" w14:textId="77777777" w:rsidR="00C53A81" w:rsidRPr="00BA625C" w:rsidRDefault="00C53A81">
      <w:pPr>
        <w:pStyle w:val="APA7"/>
        <w:numPr>
          <w:ilvl w:val="0"/>
          <w:numId w:val="57"/>
        </w:numPr>
        <w:spacing w:after="160"/>
        <w:jc w:val="both"/>
      </w:pPr>
      <w:r w:rsidRPr="00BA625C">
        <w:rPr>
          <w:b/>
          <w:bCs/>
        </w:rPr>
        <w:t>FORM-INC-01:</w:t>
      </w:r>
      <w:r w:rsidRPr="00BA625C">
        <w:t xml:space="preserve"> Campos para datos del </w:t>
      </w:r>
      <w:proofErr w:type="spellStart"/>
      <w:r w:rsidRPr="00BA625C">
        <w:t>reportante</w:t>
      </w:r>
      <w:proofErr w:type="spellEnd"/>
      <w:r w:rsidRPr="00BA625C">
        <w:t>, tipo de incidente, descripción, sistemas involucrados, evidencia, acción tomada, impacto y seguimiento por SGSI/DevOps.</w:t>
      </w:r>
    </w:p>
    <w:p w14:paraId="2FC9E472" w14:textId="77777777" w:rsidR="00C53A81" w:rsidRPr="00BA625C" w:rsidRDefault="00C53A81">
      <w:pPr>
        <w:pStyle w:val="APA7"/>
        <w:numPr>
          <w:ilvl w:val="0"/>
          <w:numId w:val="57"/>
        </w:numPr>
        <w:spacing w:after="160"/>
        <w:jc w:val="both"/>
      </w:pPr>
      <w:r w:rsidRPr="00BA625C">
        <w:rPr>
          <w:b/>
          <w:bCs/>
        </w:rPr>
        <w:t>FORM-ACC-01:</w:t>
      </w:r>
      <w:r w:rsidRPr="00BA625C">
        <w:t xml:space="preserve"> Datos del solicitante, accesos solicitados (correo, VPN, repositorio, CI/CD, etc.), nivel de acceso, justificación, duración (permanente/temporal) y flujo de aprobaciones (jefe inmediato, dueño del sistema, validación SGSI).</w:t>
      </w:r>
    </w:p>
    <w:p w14:paraId="6F4DBC95" w14:textId="77777777" w:rsidR="00C53A81" w:rsidRDefault="00C53A81">
      <w:pPr>
        <w:pStyle w:val="APA7"/>
        <w:numPr>
          <w:ilvl w:val="0"/>
          <w:numId w:val="57"/>
        </w:numPr>
        <w:spacing w:after="160"/>
        <w:jc w:val="both"/>
      </w:pPr>
      <w:r w:rsidRPr="00BA625C">
        <w:rPr>
          <w:b/>
          <w:bCs/>
        </w:rPr>
        <w:t>FORM-AUD-01:</w:t>
      </w:r>
      <w:r w:rsidRPr="00BA625C">
        <w:t xml:space="preserve"> Datos del auditor, área auditada, período, tipo de auditoría, alcance revisado, resultado del </w:t>
      </w:r>
      <w:proofErr w:type="spellStart"/>
      <w:r w:rsidRPr="00BA625C">
        <w:t>checklist</w:t>
      </w:r>
      <w:proofErr w:type="spellEnd"/>
      <w:r w:rsidRPr="00BA625C">
        <w:t xml:space="preserve"> asociado, hallazgos con severidad y acciones correctivas, resultado general (Cumple / Cumple parcialmente / No</w:t>
      </w:r>
    </w:p>
    <w:p w14:paraId="144891CC" w14:textId="77777777" w:rsidR="00C53A81" w:rsidRPr="00BA625C" w:rsidRDefault="00C53A81" w:rsidP="00644F53">
      <w:pPr>
        <w:pStyle w:val="Ttulo2"/>
      </w:pPr>
      <w:r w:rsidRPr="00BA625C">
        <w:t xml:space="preserve"> </w:t>
      </w:r>
      <w:bookmarkStart w:id="167" w:name="_Toc224836688"/>
      <w:r w:rsidRPr="00BA625C">
        <w:t>Registro y trazabilidad</w:t>
      </w:r>
      <w:bookmarkEnd w:id="167"/>
    </w:p>
    <w:p w14:paraId="3F0E07B7" w14:textId="77777777" w:rsidR="00C53A81" w:rsidRPr="00BA625C" w:rsidRDefault="00C53A81">
      <w:pPr>
        <w:pStyle w:val="APA7"/>
        <w:numPr>
          <w:ilvl w:val="0"/>
          <w:numId w:val="58"/>
        </w:numPr>
        <w:spacing w:after="160"/>
        <w:jc w:val="both"/>
      </w:pPr>
      <w:r w:rsidRPr="00BA625C">
        <w:t>Asignación de un identificador único (folio o ID) a cada entrega.</w:t>
      </w:r>
    </w:p>
    <w:p w14:paraId="184AD1B2" w14:textId="77777777" w:rsidR="00C53A81" w:rsidRPr="00BA625C" w:rsidRDefault="00C53A81">
      <w:pPr>
        <w:pStyle w:val="APA7"/>
        <w:numPr>
          <w:ilvl w:val="0"/>
          <w:numId w:val="58"/>
        </w:numPr>
        <w:spacing w:after="160"/>
        <w:jc w:val="both"/>
      </w:pPr>
      <w:r w:rsidRPr="00BA625C">
        <w:t>Registro de fecha y hora de envío y, si aplica, de cierre o aprobación.</w:t>
      </w:r>
    </w:p>
    <w:p w14:paraId="095B67D1" w14:textId="77777777" w:rsidR="00C53A81" w:rsidRDefault="00C53A81">
      <w:pPr>
        <w:pStyle w:val="APA7"/>
        <w:numPr>
          <w:ilvl w:val="0"/>
          <w:numId w:val="58"/>
        </w:numPr>
        <w:spacing w:after="160"/>
        <w:jc w:val="both"/>
      </w:pPr>
      <w:r w:rsidRPr="00BA625C">
        <w:lastRenderedPageBreak/>
        <w:t>Posibilidad de consultar entregas por tipo de documento, rango de fechas y responsable, para revisiones internas y auditoría.</w:t>
      </w:r>
    </w:p>
    <w:p w14:paraId="12AA81B7" w14:textId="77777777" w:rsidR="00C53A81" w:rsidRPr="00BA625C" w:rsidRDefault="00C53A81" w:rsidP="00644F53">
      <w:pPr>
        <w:pStyle w:val="Ttulo2"/>
      </w:pPr>
      <w:r w:rsidRPr="00BA625C">
        <w:t xml:space="preserve"> </w:t>
      </w:r>
      <w:bookmarkStart w:id="168" w:name="_Toc224836689"/>
      <w:r w:rsidRPr="00BA625C">
        <w:t>Seguridad y control de acceso</w:t>
      </w:r>
      <w:bookmarkEnd w:id="168"/>
    </w:p>
    <w:p w14:paraId="323EF337" w14:textId="77777777" w:rsidR="00C53A81" w:rsidRPr="00BA625C" w:rsidRDefault="00C53A81">
      <w:pPr>
        <w:pStyle w:val="APA7"/>
        <w:numPr>
          <w:ilvl w:val="0"/>
          <w:numId w:val="59"/>
        </w:numPr>
        <w:spacing w:after="160"/>
        <w:jc w:val="both"/>
      </w:pPr>
      <w:r w:rsidRPr="00BA625C">
        <w:t>Acceso al sistema restringido a personal autorizado (según roles: usuarios finales, Soporte TI, SGSI, gerencia).</w:t>
      </w:r>
    </w:p>
    <w:p w14:paraId="3405657D" w14:textId="77777777" w:rsidR="00C53A81" w:rsidRPr="00BA625C" w:rsidRDefault="00C53A81">
      <w:pPr>
        <w:pStyle w:val="APA7"/>
        <w:numPr>
          <w:ilvl w:val="0"/>
          <w:numId w:val="59"/>
        </w:numPr>
        <w:spacing w:after="160"/>
        <w:jc w:val="both"/>
      </w:pPr>
      <w:r w:rsidRPr="00BA625C">
        <w:t>Protección de la información almacenada (acceso solo a quienes deban aplicar, revisar o auditar).</w:t>
      </w:r>
    </w:p>
    <w:p w14:paraId="4E134473" w14:textId="77777777" w:rsidR="00C53A81" w:rsidRDefault="00C53A81">
      <w:pPr>
        <w:pStyle w:val="APA7"/>
        <w:numPr>
          <w:ilvl w:val="0"/>
          <w:numId w:val="59"/>
        </w:numPr>
        <w:spacing w:after="160"/>
        <w:jc w:val="both"/>
      </w:pPr>
      <w:r w:rsidRPr="00BA625C">
        <w:t>Respaldo periódico de los registros, alineado con la política de respaldo de la información del SGSI.</w:t>
      </w:r>
    </w:p>
    <w:p w14:paraId="5435DA06" w14:textId="77777777" w:rsidR="00C53A81" w:rsidRDefault="00C53A81" w:rsidP="0028660D">
      <w:pPr>
        <w:pStyle w:val="Ttulo2"/>
      </w:pPr>
      <w:bookmarkStart w:id="169" w:name="_Toc224836690"/>
      <w:r w:rsidRPr="00BA625C">
        <w:t>Usuarios y responsabilidades</w:t>
      </w:r>
      <w:bookmarkEnd w:id="169"/>
    </w:p>
    <w:p w14:paraId="5273EE2F" w14:textId="1677571C" w:rsidR="0028660D" w:rsidRPr="0028660D" w:rsidRDefault="0028660D" w:rsidP="0028660D">
      <w:pPr>
        <w:pStyle w:val="Descripcin"/>
        <w:rPr>
          <w:rFonts w:ascii="Times New Roman" w:hAnsi="Times New Roman" w:cs="Times New Roman"/>
          <w:b/>
          <w:bCs/>
          <w:i w:val="0"/>
          <w:iCs w:val="0"/>
          <w:color w:val="auto"/>
          <w:sz w:val="24"/>
          <w:szCs w:val="24"/>
          <w:lang w:val="es-PE"/>
        </w:rPr>
      </w:pPr>
      <w:bookmarkStart w:id="170" w:name="_Toc224836740"/>
      <w:r w:rsidRPr="0028660D">
        <w:rPr>
          <w:rFonts w:ascii="Times New Roman" w:hAnsi="Times New Roman" w:cs="Times New Roman"/>
          <w:b/>
          <w:bCs/>
          <w:i w:val="0"/>
          <w:iCs w:val="0"/>
          <w:color w:val="auto"/>
          <w:sz w:val="24"/>
          <w:szCs w:val="24"/>
        </w:rPr>
        <w:t xml:space="preserve">Tabla </w:t>
      </w:r>
      <w:r w:rsidRPr="0028660D">
        <w:rPr>
          <w:rFonts w:ascii="Times New Roman" w:hAnsi="Times New Roman" w:cs="Times New Roman"/>
          <w:b/>
          <w:bCs/>
          <w:i w:val="0"/>
          <w:iCs w:val="0"/>
          <w:color w:val="auto"/>
          <w:sz w:val="24"/>
          <w:szCs w:val="24"/>
        </w:rPr>
        <w:fldChar w:fldCharType="begin"/>
      </w:r>
      <w:r w:rsidRPr="0028660D">
        <w:rPr>
          <w:rFonts w:ascii="Times New Roman" w:hAnsi="Times New Roman" w:cs="Times New Roman"/>
          <w:b/>
          <w:bCs/>
          <w:i w:val="0"/>
          <w:iCs w:val="0"/>
          <w:color w:val="auto"/>
          <w:sz w:val="24"/>
          <w:szCs w:val="24"/>
        </w:rPr>
        <w:instrText xml:space="preserve"> SEQ Tabla \* ARABIC </w:instrText>
      </w:r>
      <w:r w:rsidRPr="0028660D">
        <w:rPr>
          <w:rFonts w:ascii="Times New Roman" w:hAnsi="Times New Roman" w:cs="Times New Roman"/>
          <w:b/>
          <w:bCs/>
          <w:i w:val="0"/>
          <w:iCs w:val="0"/>
          <w:color w:val="auto"/>
          <w:sz w:val="24"/>
          <w:szCs w:val="24"/>
        </w:rPr>
        <w:fldChar w:fldCharType="separate"/>
      </w:r>
      <w:r w:rsidRPr="0028660D">
        <w:rPr>
          <w:rFonts w:ascii="Times New Roman" w:hAnsi="Times New Roman" w:cs="Times New Roman"/>
          <w:b/>
          <w:bCs/>
          <w:i w:val="0"/>
          <w:iCs w:val="0"/>
          <w:noProof/>
          <w:color w:val="auto"/>
          <w:sz w:val="24"/>
          <w:szCs w:val="24"/>
        </w:rPr>
        <w:t>14</w:t>
      </w:r>
      <w:bookmarkEnd w:id="170"/>
      <w:r w:rsidRPr="0028660D">
        <w:rPr>
          <w:rFonts w:ascii="Times New Roman" w:hAnsi="Times New Roman" w:cs="Times New Roman"/>
          <w:b/>
          <w:bCs/>
          <w:i w:val="0"/>
          <w:iCs w:val="0"/>
          <w:color w:val="auto"/>
          <w:sz w:val="24"/>
          <w:szCs w:val="24"/>
        </w:rPr>
        <w:fldChar w:fldCharType="end"/>
      </w:r>
    </w:p>
    <w:p w14:paraId="030815FD" w14:textId="77777777" w:rsidR="00C53A81" w:rsidRPr="006C4DD8" w:rsidRDefault="00C53A81" w:rsidP="00C53A81">
      <w:pPr>
        <w:pStyle w:val="APA7"/>
        <w:ind w:firstLine="0"/>
        <w:rPr>
          <w:i/>
          <w:iCs/>
        </w:rPr>
      </w:pPr>
      <w:r w:rsidRPr="006C4DD8">
        <w:rPr>
          <w:i/>
          <w:iCs/>
        </w:rPr>
        <w:t xml:space="preserve">Usuarios del </w:t>
      </w:r>
      <w:r w:rsidRPr="006C4DD8">
        <w:rPr>
          <w:i/>
          <w:iCs/>
          <w:lang w:val="es-GT"/>
        </w:rPr>
        <w:t xml:space="preserve">sistema para la aplicación de </w:t>
      </w:r>
      <w:proofErr w:type="spellStart"/>
      <w:r w:rsidRPr="006C4DD8">
        <w:rPr>
          <w:i/>
          <w:iCs/>
          <w:lang w:val="es-GT"/>
        </w:rPr>
        <w:t>checklist</w:t>
      </w:r>
      <w:proofErr w:type="spellEnd"/>
      <w:r w:rsidRPr="006C4DD8">
        <w:rPr>
          <w:i/>
          <w:iCs/>
          <w:lang w:val="es-GT"/>
        </w:rPr>
        <w:t xml:space="preserve"> y formularios</w:t>
      </w:r>
    </w:p>
    <w:tbl>
      <w:tblPr>
        <w:tblStyle w:val="Tablanormal2"/>
        <w:tblW w:w="0" w:type="auto"/>
        <w:tblLook w:val="04A0" w:firstRow="1" w:lastRow="0" w:firstColumn="1" w:lastColumn="0" w:noHBand="0" w:noVBand="1"/>
      </w:tblPr>
      <w:tblGrid>
        <w:gridCol w:w="3077"/>
        <w:gridCol w:w="5760"/>
      </w:tblGrid>
      <w:tr w:rsidR="00C53A81" w:rsidRPr="006C4DD8" w14:paraId="6A16F7CA" w14:textId="77777777" w:rsidTr="00735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68403817" w14:textId="77777777" w:rsidR="00C53A81" w:rsidRPr="006C4DD8" w:rsidRDefault="00C53A81" w:rsidP="00735DDD">
            <w:pPr>
              <w:jc w:val="center"/>
              <w:rPr>
                <w:rFonts w:ascii="Times New Roman" w:hAnsi="Times New Roman" w:cs="Times New Roman"/>
                <w:sz w:val="22"/>
                <w:szCs w:val="22"/>
                <w:lang w:val="es-PE"/>
              </w:rPr>
            </w:pPr>
            <w:r w:rsidRPr="006C4DD8">
              <w:rPr>
                <w:rFonts w:ascii="Times New Roman" w:hAnsi="Times New Roman" w:cs="Times New Roman"/>
                <w:sz w:val="22"/>
                <w:szCs w:val="22"/>
                <w:lang w:val="es-PE"/>
              </w:rPr>
              <w:t>Rol / Área</w:t>
            </w:r>
          </w:p>
        </w:tc>
        <w:tc>
          <w:tcPr>
            <w:tcW w:w="5897" w:type="dxa"/>
          </w:tcPr>
          <w:p w14:paraId="02B4B882" w14:textId="77777777" w:rsidR="00C53A81" w:rsidRPr="006C4DD8" w:rsidRDefault="00C53A81" w:rsidP="00735D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GT"/>
              </w:rPr>
            </w:pPr>
            <w:r w:rsidRPr="006C4DD8">
              <w:rPr>
                <w:rFonts w:ascii="Times New Roman" w:hAnsi="Times New Roman" w:cs="Times New Roman"/>
                <w:sz w:val="22"/>
                <w:szCs w:val="22"/>
                <w:lang w:val="es-GT"/>
              </w:rPr>
              <w:t>Uso principal del sistema</w:t>
            </w:r>
          </w:p>
        </w:tc>
      </w:tr>
      <w:tr w:rsidR="00C53A81" w:rsidRPr="006C4DD8" w14:paraId="6CF78583" w14:textId="77777777" w:rsidTr="00735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E2CF2CE" w14:textId="77777777" w:rsidR="00C53A81" w:rsidRPr="006C4DD8" w:rsidRDefault="00C53A81" w:rsidP="00735DDD">
            <w:pPr>
              <w:pStyle w:val="APA7"/>
              <w:ind w:firstLine="0"/>
            </w:pPr>
            <w:r w:rsidRPr="006C4DD8">
              <w:t>Colaboradores</w:t>
            </w:r>
          </w:p>
          <w:p w14:paraId="6D6B7AF6" w14:textId="77777777" w:rsidR="00C53A81" w:rsidRPr="006C4DD8" w:rsidRDefault="00C53A81" w:rsidP="00735DDD">
            <w:pPr>
              <w:pStyle w:val="APA7"/>
              <w:rPr>
                <w:b w:val="0"/>
                <w:bCs w:val="0"/>
              </w:rPr>
            </w:pPr>
          </w:p>
        </w:tc>
        <w:tc>
          <w:tcPr>
            <w:tcW w:w="5897" w:type="dxa"/>
          </w:tcPr>
          <w:p w14:paraId="4F591D10" w14:textId="77777777" w:rsidR="00C53A81"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r w:rsidRPr="006C4DD8">
              <w:t>Completar y enviar FORM-INC-01 (reporte de incidentes) y FORM-ACC-01 (solicitud de acceso).</w:t>
            </w:r>
          </w:p>
          <w:p w14:paraId="28BCC5A8" w14:textId="77777777" w:rsidR="00C53A81" w:rsidRPr="006C4DD8" w:rsidRDefault="00C53A81" w:rsidP="00735DDD">
            <w:pPr>
              <w:cnfStyle w:val="000000100000" w:firstRow="0" w:lastRow="0" w:firstColumn="0" w:lastColumn="0" w:oddVBand="0" w:evenVBand="0" w:oddHBand="1" w:evenHBand="0" w:firstRowFirstColumn="0" w:firstRowLastColumn="0" w:lastRowFirstColumn="0" w:lastRowLastColumn="0"/>
              <w:rPr>
                <w:lang w:val="es-PE"/>
              </w:rPr>
            </w:pPr>
          </w:p>
        </w:tc>
      </w:tr>
      <w:tr w:rsidR="00C53A81" w:rsidRPr="006C4DD8" w14:paraId="12620479" w14:textId="77777777" w:rsidTr="00735DDD">
        <w:tc>
          <w:tcPr>
            <w:cnfStyle w:val="001000000000" w:firstRow="0" w:lastRow="0" w:firstColumn="1" w:lastColumn="0" w:oddVBand="0" w:evenVBand="0" w:oddHBand="0" w:evenHBand="0" w:firstRowFirstColumn="0" w:firstRowLastColumn="0" w:lastRowFirstColumn="0" w:lastRowLastColumn="0"/>
            <w:tcW w:w="3119" w:type="dxa"/>
          </w:tcPr>
          <w:p w14:paraId="6EC9D75E" w14:textId="77777777" w:rsidR="00C53A81" w:rsidRPr="006C4DD8" w:rsidRDefault="00C53A81" w:rsidP="00735DDD">
            <w:pPr>
              <w:pStyle w:val="APA7"/>
              <w:ind w:firstLine="0"/>
            </w:pPr>
            <w:r w:rsidRPr="006C4DD8">
              <w:t>Soporte TI / DevOps</w:t>
            </w:r>
          </w:p>
          <w:p w14:paraId="505816D3" w14:textId="77777777" w:rsidR="00C53A81" w:rsidRPr="006C4DD8" w:rsidRDefault="00C53A81" w:rsidP="00735DDD">
            <w:pPr>
              <w:pStyle w:val="APA7"/>
              <w:rPr>
                <w:b w:val="0"/>
                <w:bCs w:val="0"/>
              </w:rPr>
            </w:pPr>
          </w:p>
        </w:tc>
        <w:tc>
          <w:tcPr>
            <w:tcW w:w="5897" w:type="dxa"/>
          </w:tcPr>
          <w:p w14:paraId="5E708939" w14:textId="77777777" w:rsidR="00C53A81"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6C4DD8">
              <w:t>Aplicar CHECK-SEC-01, dar seguimiento a FORM-INC-01, ejecutar altas de acceso derivadas de FORM-ACC-01.</w:t>
            </w:r>
          </w:p>
          <w:p w14:paraId="1E4D311E" w14:textId="77777777" w:rsidR="00C53A81" w:rsidRPr="006C4DD8" w:rsidRDefault="00C53A81" w:rsidP="00735DDD">
            <w:pPr>
              <w:cnfStyle w:val="000000000000" w:firstRow="0" w:lastRow="0" w:firstColumn="0" w:lastColumn="0" w:oddVBand="0" w:evenVBand="0" w:oddHBand="0" w:evenHBand="0" w:firstRowFirstColumn="0" w:firstRowLastColumn="0" w:lastRowFirstColumn="0" w:lastRowLastColumn="0"/>
              <w:rPr>
                <w:lang w:val="es-PE"/>
              </w:rPr>
            </w:pPr>
          </w:p>
        </w:tc>
      </w:tr>
      <w:tr w:rsidR="00C53A81" w:rsidRPr="006C4DD8" w14:paraId="0809A685" w14:textId="77777777" w:rsidTr="00735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5524EC0" w14:textId="77777777" w:rsidR="00C53A81" w:rsidRPr="006C4DD8" w:rsidRDefault="00C53A81" w:rsidP="00735DDD">
            <w:pPr>
              <w:pStyle w:val="APA7"/>
              <w:ind w:firstLine="0"/>
            </w:pPr>
            <w:r w:rsidRPr="006C4DD8">
              <w:t>Responsable SGSI</w:t>
            </w:r>
          </w:p>
          <w:p w14:paraId="51A40FD0" w14:textId="77777777" w:rsidR="00C53A81" w:rsidRPr="006C4DD8" w:rsidRDefault="00C53A81" w:rsidP="00735DDD">
            <w:pPr>
              <w:pStyle w:val="APA7"/>
              <w:rPr>
                <w:b w:val="0"/>
                <w:bCs w:val="0"/>
              </w:rPr>
            </w:pPr>
          </w:p>
        </w:tc>
        <w:tc>
          <w:tcPr>
            <w:tcW w:w="5897" w:type="dxa"/>
          </w:tcPr>
          <w:p w14:paraId="1DFF8644" w14:textId="77777777" w:rsidR="00C53A81" w:rsidRDefault="00C53A81" w:rsidP="00735DDD">
            <w:pPr>
              <w:pStyle w:val="APA7"/>
              <w:ind w:firstLine="0"/>
              <w:cnfStyle w:val="000000100000" w:firstRow="0" w:lastRow="0" w:firstColumn="0" w:lastColumn="0" w:oddVBand="0" w:evenVBand="0" w:oddHBand="1" w:evenHBand="0" w:firstRowFirstColumn="0" w:firstRowLastColumn="0" w:lastRowFirstColumn="0" w:lastRowLastColumn="0"/>
            </w:pPr>
            <w:r w:rsidRPr="006C4DD8">
              <w:t xml:space="preserve">Revisar </w:t>
            </w:r>
            <w:proofErr w:type="spellStart"/>
            <w:r w:rsidRPr="006C4DD8">
              <w:t>checklist</w:t>
            </w:r>
            <w:proofErr w:type="spellEnd"/>
            <w:r w:rsidRPr="006C4DD8">
              <w:t>, validar solicitudes de acceso, registrar y dar seguimiento a auditorías (FORM-AUD-01).</w:t>
            </w:r>
          </w:p>
          <w:p w14:paraId="6ECEA129" w14:textId="77777777" w:rsidR="00C53A81" w:rsidRPr="006C4DD8" w:rsidRDefault="00C53A81" w:rsidP="00735DDD">
            <w:pPr>
              <w:cnfStyle w:val="000000100000" w:firstRow="0" w:lastRow="0" w:firstColumn="0" w:lastColumn="0" w:oddVBand="0" w:evenVBand="0" w:oddHBand="1" w:evenHBand="0" w:firstRowFirstColumn="0" w:firstRowLastColumn="0" w:lastRowFirstColumn="0" w:lastRowLastColumn="0"/>
              <w:rPr>
                <w:lang w:val="es-PE"/>
              </w:rPr>
            </w:pPr>
          </w:p>
        </w:tc>
      </w:tr>
      <w:tr w:rsidR="00C53A81" w:rsidRPr="006C4DD8" w14:paraId="00AF5027" w14:textId="77777777" w:rsidTr="00735DDD">
        <w:tc>
          <w:tcPr>
            <w:cnfStyle w:val="001000000000" w:firstRow="0" w:lastRow="0" w:firstColumn="1" w:lastColumn="0" w:oddVBand="0" w:evenVBand="0" w:oddHBand="0" w:evenHBand="0" w:firstRowFirstColumn="0" w:firstRowLastColumn="0" w:lastRowFirstColumn="0" w:lastRowLastColumn="0"/>
            <w:tcW w:w="3119" w:type="dxa"/>
          </w:tcPr>
          <w:p w14:paraId="75460345" w14:textId="77777777" w:rsidR="00C53A81" w:rsidRPr="006C4DD8" w:rsidRDefault="00C53A81" w:rsidP="00735DDD">
            <w:pPr>
              <w:pStyle w:val="APA7"/>
              <w:ind w:firstLine="0"/>
            </w:pPr>
            <w:r w:rsidRPr="006C4DD8">
              <w:t>Gerencia</w:t>
            </w:r>
          </w:p>
          <w:p w14:paraId="19F86ECC" w14:textId="77777777" w:rsidR="00C53A81" w:rsidRPr="006C4DD8" w:rsidRDefault="00C53A81" w:rsidP="00735DDD">
            <w:pPr>
              <w:pStyle w:val="APA7"/>
            </w:pPr>
          </w:p>
        </w:tc>
        <w:tc>
          <w:tcPr>
            <w:tcW w:w="5897" w:type="dxa"/>
          </w:tcPr>
          <w:p w14:paraId="6ABF3DFB" w14:textId="77777777" w:rsidR="00C53A81" w:rsidRDefault="00C53A81" w:rsidP="00735DDD">
            <w:pPr>
              <w:pStyle w:val="APA7"/>
              <w:ind w:firstLine="0"/>
              <w:cnfStyle w:val="000000000000" w:firstRow="0" w:lastRow="0" w:firstColumn="0" w:lastColumn="0" w:oddVBand="0" w:evenVBand="0" w:oddHBand="0" w:evenHBand="0" w:firstRowFirstColumn="0" w:firstRowLastColumn="0" w:lastRowFirstColumn="0" w:lastRowLastColumn="0"/>
            </w:pPr>
            <w:r w:rsidRPr="006C4DD8">
              <w:t>Consultar resúmenes, aprobar políticas de uso del sistema y revisar resultados en revisiones de dirección.</w:t>
            </w:r>
          </w:p>
          <w:p w14:paraId="45B9B707" w14:textId="77777777" w:rsidR="00C53A81" w:rsidRPr="006C4DD8" w:rsidRDefault="00C53A81" w:rsidP="00735DDD">
            <w:pPr>
              <w:cnfStyle w:val="000000000000" w:firstRow="0" w:lastRow="0" w:firstColumn="0" w:lastColumn="0" w:oddVBand="0" w:evenVBand="0" w:oddHBand="0" w:evenHBand="0" w:firstRowFirstColumn="0" w:firstRowLastColumn="0" w:lastRowFirstColumn="0" w:lastRowLastColumn="0"/>
              <w:rPr>
                <w:lang w:val="es-PE"/>
              </w:rPr>
            </w:pPr>
          </w:p>
        </w:tc>
      </w:tr>
    </w:tbl>
    <w:p w14:paraId="60A29C04" w14:textId="77777777" w:rsidR="00C53A81" w:rsidRDefault="00C53A81" w:rsidP="00C53A81">
      <w:pPr>
        <w:pStyle w:val="APA7"/>
        <w:ind w:firstLine="0"/>
        <w:jc w:val="right"/>
        <w:rPr>
          <w:lang w:eastAsia="es-PE"/>
        </w:rPr>
      </w:pPr>
      <w:r w:rsidRPr="003F6E81">
        <w:rPr>
          <w:b/>
          <w:bCs/>
          <w:lang w:eastAsia="es-PE"/>
        </w:rPr>
        <w:t>Nota:</w:t>
      </w:r>
      <w:r w:rsidRPr="003F6E81">
        <w:rPr>
          <w:lang w:eastAsia="es-PE"/>
        </w:rPr>
        <w:t xml:space="preserve"> Tabla de elaboración propia</w:t>
      </w:r>
    </w:p>
    <w:p w14:paraId="4AF10350" w14:textId="77777777" w:rsidR="00D8573A" w:rsidRDefault="00D8573A" w:rsidP="00D8573A">
      <w:pPr>
        <w:pStyle w:val="Ttulo2"/>
      </w:pPr>
    </w:p>
    <w:p w14:paraId="594839F7" w14:textId="47135001" w:rsidR="00C53A81" w:rsidRPr="00E379D0" w:rsidRDefault="00C53A81" w:rsidP="00D8573A">
      <w:pPr>
        <w:pStyle w:val="Ttulo2"/>
      </w:pPr>
      <w:bookmarkStart w:id="171" w:name="_Toc224836691"/>
      <w:r w:rsidRPr="00E379D0">
        <w:t>Criterios de diseño recomendados</w:t>
      </w:r>
      <w:bookmarkEnd w:id="171"/>
    </w:p>
    <w:p w14:paraId="42E4AF58" w14:textId="77777777" w:rsidR="00C53A81" w:rsidRPr="00E379D0" w:rsidRDefault="00C53A81" w:rsidP="00C53A81">
      <w:pPr>
        <w:pStyle w:val="APA7"/>
        <w:rPr>
          <w:lang w:eastAsia="es-PE"/>
        </w:rPr>
      </w:pPr>
      <w:r w:rsidRPr="00E379D0">
        <w:rPr>
          <w:lang w:eastAsia="es-PE"/>
        </w:rPr>
        <w:t>Para que el sistema sea útil y alineado al SGSI se recomienda:</w:t>
      </w:r>
    </w:p>
    <w:p w14:paraId="5A278B0C" w14:textId="77777777" w:rsidR="00C53A81" w:rsidRPr="00E379D0" w:rsidRDefault="00C53A81">
      <w:pPr>
        <w:pStyle w:val="APA7"/>
        <w:numPr>
          <w:ilvl w:val="0"/>
          <w:numId w:val="60"/>
        </w:numPr>
        <w:spacing w:after="160"/>
        <w:jc w:val="both"/>
        <w:rPr>
          <w:lang w:eastAsia="es-PE"/>
        </w:rPr>
      </w:pPr>
      <w:r w:rsidRPr="00E379D0">
        <w:rPr>
          <w:b/>
          <w:bCs/>
          <w:lang w:eastAsia="es-PE"/>
        </w:rPr>
        <w:t>Claridad:</w:t>
      </w:r>
      <w:r w:rsidRPr="00E379D0">
        <w:rPr>
          <w:lang w:eastAsia="es-PE"/>
        </w:rPr>
        <w:t xml:space="preserve"> Los formularios deben reflejar exactamente los ítems y campos definidos en los documentos CHECK-SEC-01, FORM-INC-01, FORM-ACC-01 y FORM-AUD-01.</w:t>
      </w:r>
    </w:p>
    <w:p w14:paraId="3A0E4186" w14:textId="77777777" w:rsidR="00C53A81" w:rsidRPr="00E379D0" w:rsidRDefault="00C53A81">
      <w:pPr>
        <w:pStyle w:val="APA7"/>
        <w:numPr>
          <w:ilvl w:val="0"/>
          <w:numId w:val="60"/>
        </w:numPr>
        <w:spacing w:after="160"/>
        <w:jc w:val="both"/>
        <w:rPr>
          <w:lang w:eastAsia="es-PE"/>
        </w:rPr>
      </w:pPr>
      <w:r w:rsidRPr="00E379D0">
        <w:rPr>
          <w:b/>
          <w:bCs/>
          <w:lang w:eastAsia="es-PE"/>
        </w:rPr>
        <w:t>Trazabilidad:</w:t>
      </w:r>
      <w:r w:rsidRPr="00E379D0">
        <w:rPr>
          <w:lang w:eastAsia="es-PE"/>
        </w:rPr>
        <w:t xml:space="preserve"> Cada envío debe quedar registrado con identificador, fecha y responsable.</w:t>
      </w:r>
    </w:p>
    <w:p w14:paraId="4FF47650" w14:textId="77777777" w:rsidR="00C53A81" w:rsidRPr="00E379D0" w:rsidRDefault="00C53A81">
      <w:pPr>
        <w:pStyle w:val="APA7"/>
        <w:numPr>
          <w:ilvl w:val="0"/>
          <w:numId w:val="60"/>
        </w:numPr>
        <w:spacing w:after="160"/>
        <w:jc w:val="both"/>
        <w:rPr>
          <w:lang w:eastAsia="es-PE"/>
        </w:rPr>
      </w:pPr>
      <w:r w:rsidRPr="00E379D0">
        <w:rPr>
          <w:b/>
          <w:bCs/>
          <w:lang w:eastAsia="es-PE"/>
        </w:rPr>
        <w:t xml:space="preserve">Integración con procesos: </w:t>
      </w:r>
      <w:r w:rsidRPr="00E379D0">
        <w:rPr>
          <w:lang w:eastAsia="es-PE"/>
        </w:rPr>
        <w:t>El uso del sistema debe estar integrado en los procedimientos de seguridad (gestión de incidentes, control de accesos, auditorías) y en las instrucciones para usuarios.</w:t>
      </w:r>
    </w:p>
    <w:p w14:paraId="713B3A3D" w14:textId="3B0E66CA" w:rsidR="00C53A81" w:rsidRPr="00D8573A" w:rsidRDefault="00C53A81">
      <w:pPr>
        <w:pStyle w:val="APA7"/>
        <w:numPr>
          <w:ilvl w:val="0"/>
          <w:numId w:val="60"/>
        </w:numPr>
        <w:spacing w:after="160"/>
        <w:jc w:val="both"/>
        <w:rPr>
          <w:lang w:eastAsia="es-PE"/>
        </w:rPr>
      </w:pPr>
      <w:r w:rsidRPr="00E379D0">
        <w:rPr>
          <w:b/>
          <w:bCs/>
          <w:lang w:eastAsia="es-PE"/>
        </w:rPr>
        <w:t xml:space="preserve">Revisión y mejora: </w:t>
      </w:r>
      <w:r w:rsidRPr="00E379D0">
        <w:rPr>
          <w:lang w:eastAsia="es-PE"/>
        </w:rPr>
        <w:t>Periódicamente se debe evaluar si el sistema sigue siendo adecuado (cantidad de entregas, calidad de la información, tiempo de respuesta) y ajustar formularios o flujos si es necesario.</w:t>
      </w:r>
    </w:p>
    <w:p w14:paraId="083633F8" w14:textId="77777777" w:rsidR="00C53A81" w:rsidRPr="00E379D0" w:rsidRDefault="00C53A81" w:rsidP="00D8573A">
      <w:pPr>
        <w:pStyle w:val="Ttulo2"/>
      </w:pPr>
      <w:bookmarkStart w:id="172" w:name="_Toc224836692"/>
      <w:r w:rsidRPr="00E379D0">
        <w:t>Opciones de implementación</w:t>
      </w:r>
      <w:bookmarkEnd w:id="172"/>
      <w:r w:rsidRPr="00E379D0">
        <w:t xml:space="preserve"> </w:t>
      </w:r>
    </w:p>
    <w:p w14:paraId="227463AC" w14:textId="77777777" w:rsidR="00C53A81" w:rsidRDefault="00C53A81" w:rsidP="00C53A81">
      <w:pPr>
        <w:pStyle w:val="APA7"/>
        <w:rPr>
          <w:lang w:eastAsia="es-PE"/>
        </w:rPr>
      </w:pPr>
      <w:r w:rsidRPr="00E379D0">
        <w:rPr>
          <w:lang w:eastAsia="es-PE"/>
        </w:rPr>
        <w:t>La organización puede materializar este sistema mediante:</w:t>
      </w:r>
    </w:p>
    <w:p w14:paraId="66208843" w14:textId="77777777" w:rsidR="00C53A81" w:rsidRPr="00E379D0" w:rsidRDefault="00C53A81">
      <w:pPr>
        <w:pStyle w:val="APA7"/>
        <w:numPr>
          <w:ilvl w:val="0"/>
          <w:numId w:val="61"/>
        </w:numPr>
        <w:spacing w:after="160"/>
        <w:jc w:val="both"/>
        <w:rPr>
          <w:lang w:eastAsia="es-PE"/>
        </w:rPr>
      </w:pPr>
      <w:r w:rsidRPr="00E379D0">
        <w:rPr>
          <w:lang w:eastAsia="es-PE"/>
        </w:rPr>
        <w:t xml:space="preserve">Desarrollo </w:t>
      </w:r>
      <w:r>
        <w:rPr>
          <w:lang w:eastAsia="es-PE"/>
        </w:rPr>
        <w:t xml:space="preserve">propio y </w:t>
      </w:r>
      <w:r w:rsidRPr="00E379D0">
        <w:rPr>
          <w:lang w:eastAsia="es-PE"/>
        </w:rPr>
        <w:t>a</w:t>
      </w:r>
      <w:r>
        <w:rPr>
          <w:lang w:eastAsia="es-PE"/>
        </w:rPr>
        <w:t xml:space="preserve"> la</w:t>
      </w:r>
      <w:r w:rsidRPr="00E379D0">
        <w:rPr>
          <w:lang w:eastAsia="es-PE"/>
        </w:rPr>
        <w:t xml:space="preserve"> medida (intranet, aplicación web) si se requiere integración fuerte con IAM, flujos de aprobación o reportes específicos.</w:t>
      </w:r>
    </w:p>
    <w:p w14:paraId="091856D3" w14:textId="77777777" w:rsidR="00C53A81" w:rsidRPr="00E379D0" w:rsidRDefault="00C53A81">
      <w:pPr>
        <w:pStyle w:val="APA7"/>
        <w:numPr>
          <w:ilvl w:val="0"/>
          <w:numId w:val="61"/>
        </w:numPr>
        <w:spacing w:after="160"/>
        <w:jc w:val="both"/>
        <w:rPr>
          <w:lang w:eastAsia="es-PE"/>
        </w:rPr>
      </w:pPr>
      <w:r w:rsidRPr="00E379D0">
        <w:rPr>
          <w:lang w:eastAsia="es-PE"/>
        </w:rPr>
        <w:t xml:space="preserve">Formularios en línea (por ejemplo, Google </w:t>
      </w:r>
      <w:proofErr w:type="spellStart"/>
      <w:r w:rsidRPr="00E379D0">
        <w:rPr>
          <w:lang w:eastAsia="es-PE"/>
        </w:rPr>
        <w:t>Forms</w:t>
      </w:r>
      <w:proofErr w:type="spellEnd"/>
      <w:r w:rsidRPr="00E379D0">
        <w:rPr>
          <w:lang w:eastAsia="es-PE"/>
        </w:rPr>
        <w:t xml:space="preserve">, Microsoft </w:t>
      </w:r>
      <w:proofErr w:type="spellStart"/>
      <w:r w:rsidRPr="00E379D0">
        <w:rPr>
          <w:lang w:eastAsia="es-PE"/>
        </w:rPr>
        <w:t>Forms</w:t>
      </w:r>
      <w:proofErr w:type="spellEnd"/>
      <w:r w:rsidRPr="00E379D0">
        <w:rPr>
          <w:lang w:eastAsia="es-PE"/>
        </w:rPr>
        <w:t xml:space="preserve">, </w:t>
      </w:r>
      <w:proofErr w:type="spellStart"/>
      <w:r w:rsidRPr="00E379D0">
        <w:rPr>
          <w:lang w:eastAsia="es-PE"/>
        </w:rPr>
        <w:t>Typeform</w:t>
      </w:r>
      <w:proofErr w:type="spellEnd"/>
      <w:r w:rsidRPr="00E379D0">
        <w:rPr>
          <w:lang w:eastAsia="es-PE"/>
        </w:rPr>
        <w:t>) con hojas de cálculo o bases de datos asociadas para el almacenamiento y consulta.</w:t>
      </w:r>
    </w:p>
    <w:p w14:paraId="05C78006" w14:textId="77777777" w:rsidR="00C53A81" w:rsidRPr="00E379D0" w:rsidRDefault="00C53A81">
      <w:pPr>
        <w:pStyle w:val="APA7"/>
        <w:numPr>
          <w:ilvl w:val="0"/>
          <w:numId w:val="61"/>
        </w:numPr>
        <w:spacing w:after="160"/>
        <w:jc w:val="both"/>
        <w:rPr>
          <w:lang w:eastAsia="es-PE"/>
        </w:rPr>
      </w:pPr>
      <w:r w:rsidRPr="00E379D0">
        <w:rPr>
          <w:lang w:eastAsia="es-PE"/>
        </w:rPr>
        <w:t>Módulos de cumplimiento o gestión de incidentes dentro de herramientas ya utilizadas (soporte, ITSM, ERP).</w:t>
      </w:r>
    </w:p>
    <w:p w14:paraId="51870F77" w14:textId="77777777" w:rsidR="00C53A81" w:rsidRPr="00E379D0" w:rsidRDefault="00C53A81">
      <w:pPr>
        <w:pStyle w:val="APA7"/>
        <w:numPr>
          <w:ilvl w:val="0"/>
          <w:numId w:val="61"/>
        </w:numPr>
        <w:spacing w:after="160"/>
        <w:jc w:val="both"/>
        <w:rPr>
          <w:lang w:eastAsia="es-PE"/>
        </w:rPr>
      </w:pPr>
      <w:r w:rsidRPr="00E379D0">
        <w:rPr>
          <w:lang w:eastAsia="es-PE"/>
        </w:rPr>
        <w:t>Combinación de formularios en línea para captura y otra herramienta para almacenamiento, reportes y auditoría.</w:t>
      </w:r>
    </w:p>
    <w:p w14:paraId="308F5F02" w14:textId="77777777" w:rsidR="00FC55F8" w:rsidRDefault="00FC55F8" w:rsidP="00FC55F8">
      <w:pPr>
        <w:spacing w:line="360" w:lineRule="auto"/>
        <w:rPr>
          <w:rFonts w:ascii="Times New Roman" w:hAnsi="Times New Roman" w:cs="Times New Roman"/>
          <w:b/>
          <w:bCs/>
          <w:sz w:val="24"/>
          <w:szCs w:val="24"/>
        </w:rPr>
      </w:pPr>
    </w:p>
    <w:p w14:paraId="5DFEE494" w14:textId="77777777" w:rsidR="00FC55F8" w:rsidRDefault="00FC55F8" w:rsidP="00FC55F8">
      <w:pPr>
        <w:spacing w:line="360" w:lineRule="auto"/>
        <w:rPr>
          <w:rFonts w:ascii="Times New Roman" w:hAnsi="Times New Roman" w:cs="Times New Roman"/>
          <w:b/>
          <w:bCs/>
          <w:sz w:val="24"/>
          <w:szCs w:val="24"/>
        </w:rPr>
      </w:pPr>
    </w:p>
    <w:p w14:paraId="28BE3EA2" w14:textId="1DB6A37C" w:rsidR="00FC55F8" w:rsidRPr="00F81DD4" w:rsidRDefault="00D50017" w:rsidP="00F81DD4">
      <w:pPr>
        <w:pStyle w:val="Ttulo1"/>
      </w:pPr>
      <w:bookmarkStart w:id="173" w:name="_Toc224836693"/>
      <w:r w:rsidRPr="00F81DD4">
        <w:lastRenderedPageBreak/>
        <w:t>PLAN ESTRATÉGICO DEL SGSI</w:t>
      </w:r>
      <w:bookmarkEnd w:id="173"/>
    </w:p>
    <w:p w14:paraId="25759443" w14:textId="77777777" w:rsidR="00FC55F8" w:rsidRPr="00F80ECA" w:rsidRDefault="00FC55F8" w:rsidP="00FC55F8">
      <w:pPr>
        <w:spacing w:line="360" w:lineRule="auto"/>
        <w:jc w:val="both"/>
        <w:rPr>
          <w:rFonts w:ascii="Times New Roman" w:hAnsi="Times New Roman" w:cs="Times New Roman"/>
          <w:b/>
          <w:bCs/>
          <w:sz w:val="24"/>
          <w:szCs w:val="24"/>
          <w:lang w:val="es-MX"/>
        </w:rPr>
      </w:pPr>
    </w:p>
    <w:p w14:paraId="2AC585CA" w14:textId="77777777" w:rsidR="00FC55F8" w:rsidRPr="00F80ECA" w:rsidRDefault="00FC55F8" w:rsidP="00FC55F8">
      <w:pPr>
        <w:spacing w:line="360" w:lineRule="auto"/>
        <w:jc w:val="both"/>
        <w:rPr>
          <w:rFonts w:ascii="Times New Roman" w:hAnsi="Times New Roman" w:cs="Times New Roman"/>
          <w:b/>
          <w:bCs/>
          <w:sz w:val="24"/>
          <w:szCs w:val="24"/>
          <w:lang w:val="es-MX"/>
        </w:rPr>
      </w:pPr>
      <w:proofErr w:type="spellStart"/>
      <w:r w:rsidRPr="00F80ECA">
        <w:rPr>
          <w:rFonts w:ascii="Times New Roman" w:hAnsi="Times New Roman" w:cs="Times New Roman"/>
          <w:b/>
          <w:bCs/>
          <w:sz w:val="24"/>
          <w:szCs w:val="24"/>
          <w:lang w:val="es-MX"/>
        </w:rPr>
        <w:t>TecnoSystem</w:t>
      </w:r>
      <w:proofErr w:type="spellEnd"/>
      <w:r w:rsidRPr="00F80ECA">
        <w:rPr>
          <w:rFonts w:ascii="Times New Roman" w:hAnsi="Times New Roman" w:cs="Times New Roman"/>
          <w:b/>
          <w:bCs/>
          <w:sz w:val="24"/>
          <w:szCs w:val="24"/>
          <w:lang w:val="es-MX"/>
        </w:rPr>
        <w:t xml:space="preserve"> S.A.</w:t>
      </w:r>
    </w:p>
    <w:p w14:paraId="76AA59BE"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Sistema de Gestión de Seguridad de la Información – SGSI</w:t>
      </w:r>
    </w:p>
    <w:p w14:paraId="0041B32E"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7383A793" w14:textId="77777777" w:rsidR="00FC55F8" w:rsidRPr="00F80ECA" w:rsidRDefault="00FC55F8" w:rsidP="00FC55F8">
      <w:pPr>
        <w:spacing w:line="360" w:lineRule="auto"/>
        <w:jc w:val="both"/>
        <w:rPr>
          <w:rFonts w:ascii="Times New Roman" w:hAnsi="Times New Roman" w:cs="Times New Roman"/>
          <w:sz w:val="24"/>
          <w:szCs w:val="24"/>
          <w:lang w:val="es-MX"/>
        </w:rPr>
      </w:pPr>
    </w:p>
    <w:p w14:paraId="1CC0B7A1"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CONTEXTO ORGANIZACIONAL</w:t>
      </w:r>
    </w:p>
    <w:p w14:paraId="28515BB4" w14:textId="77777777" w:rsidR="00FC55F8" w:rsidRPr="00F80ECA" w:rsidRDefault="00FC55F8" w:rsidP="00FC55F8">
      <w:pPr>
        <w:spacing w:line="360" w:lineRule="auto"/>
        <w:jc w:val="both"/>
        <w:rPr>
          <w:rFonts w:ascii="Times New Roman" w:hAnsi="Times New Roman" w:cs="Times New Roman"/>
          <w:sz w:val="24"/>
          <w:szCs w:val="24"/>
          <w:lang w:val="es-MX"/>
        </w:rPr>
      </w:pPr>
    </w:p>
    <w:p w14:paraId="5437D56A" w14:textId="77777777" w:rsidR="00FC55F8" w:rsidRPr="00F80ECA" w:rsidRDefault="00FC55F8" w:rsidP="00FC55F8">
      <w:pPr>
        <w:spacing w:line="360" w:lineRule="auto"/>
        <w:jc w:val="both"/>
        <w:rPr>
          <w:rFonts w:ascii="Times New Roman" w:hAnsi="Times New Roman" w:cs="Times New Roman"/>
          <w:sz w:val="24"/>
          <w:szCs w:val="24"/>
          <w:lang w:val="es-MX"/>
        </w:rPr>
      </w:pPr>
      <w:proofErr w:type="spellStart"/>
      <w:r w:rsidRPr="00F80ECA">
        <w:rPr>
          <w:rFonts w:ascii="Times New Roman" w:hAnsi="Times New Roman" w:cs="Times New Roman"/>
          <w:sz w:val="24"/>
          <w:szCs w:val="24"/>
          <w:lang w:val="es-MX"/>
        </w:rPr>
        <w:t>TecnoSystem</w:t>
      </w:r>
      <w:proofErr w:type="spellEnd"/>
      <w:r w:rsidRPr="00F80ECA">
        <w:rPr>
          <w:rFonts w:ascii="Times New Roman" w:hAnsi="Times New Roman" w:cs="Times New Roman"/>
          <w:sz w:val="24"/>
          <w:szCs w:val="24"/>
          <w:lang w:val="es-MX"/>
        </w:rPr>
        <w:t xml:space="preserve"> S.A. es una empresa dedicada a la prestación de servicios tecnológicos, soporte informático y soluciones digitales empresariales, por lo que, debido a la naturaleza de sus operaciones, este gestiona información sensible relacionada con:</w:t>
      </w:r>
    </w:p>
    <w:p w14:paraId="7D033937"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Datos de clientes</w:t>
      </w:r>
    </w:p>
    <w:p w14:paraId="7FB700E4"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Información financiera</w:t>
      </w:r>
    </w:p>
    <w:p w14:paraId="2AAA2C3B"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Información contractual</w:t>
      </w:r>
    </w:p>
    <w:p w14:paraId="5D6FA195"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Credenciales de acceso a sistemas</w:t>
      </w:r>
    </w:p>
    <w:p w14:paraId="1E96BC47"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Información técnica y de infraestructura</w:t>
      </w:r>
    </w:p>
    <w:p w14:paraId="17C1BFE5"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Dada la creciente exposición a amenazas cibernéticas, riesgos internos y requisitos legales hace indispensable contar con una estrategia formal de seguridad de la información.</w:t>
      </w:r>
    </w:p>
    <w:p w14:paraId="7EEB6E55"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28F4B149" w14:textId="77777777" w:rsidR="00FC55F8" w:rsidRPr="00F80ECA" w:rsidRDefault="00FC55F8" w:rsidP="00FC55F8">
      <w:pPr>
        <w:spacing w:line="360" w:lineRule="auto"/>
        <w:jc w:val="both"/>
        <w:rPr>
          <w:rFonts w:ascii="Times New Roman" w:hAnsi="Times New Roman" w:cs="Times New Roman"/>
          <w:sz w:val="24"/>
          <w:szCs w:val="24"/>
          <w:lang w:val="es-MX"/>
        </w:rPr>
      </w:pPr>
    </w:p>
    <w:p w14:paraId="4E42017B"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ALCANCE ESTRATÉGICO DEL SGSI</w:t>
      </w:r>
    </w:p>
    <w:p w14:paraId="553F9BDB" w14:textId="77777777" w:rsidR="00FC55F8" w:rsidRPr="00F80ECA" w:rsidRDefault="00FC55F8" w:rsidP="00FC55F8">
      <w:pPr>
        <w:spacing w:line="360" w:lineRule="auto"/>
        <w:jc w:val="both"/>
        <w:rPr>
          <w:rFonts w:ascii="Times New Roman" w:hAnsi="Times New Roman" w:cs="Times New Roman"/>
          <w:sz w:val="24"/>
          <w:szCs w:val="24"/>
          <w:lang w:val="es-MX"/>
        </w:rPr>
      </w:pPr>
    </w:p>
    <w:p w14:paraId="044B080A"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Se abarcará lo siguiente:</w:t>
      </w:r>
    </w:p>
    <w:p w14:paraId="4D801530"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Infraestructura tecnológica</w:t>
      </w:r>
    </w:p>
    <w:p w14:paraId="45B9BD0F"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lastRenderedPageBreak/>
        <w:t>Sistemas de información internos</w:t>
      </w:r>
    </w:p>
    <w:p w14:paraId="0196D480"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Plataformas en la nube</w:t>
      </w:r>
    </w:p>
    <w:p w14:paraId="1262E322"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Procesos administrativos y operativos que manejen información</w:t>
      </w:r>
    </w:p>
    <w:p w14:paraId="76B03E68"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Personal interno y externo con acceso a información corporativa</w:t>
      </w:r>
    </w:p>
    <w:p w14:paraId="625703D1"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3F3A5E0A" w14:textId="77777777" w:rsidR="00FC55F8" w:rsidRPr="00F80ECA" w:rsidRDefault="00FC55F8" w:rsidP="00FC55F8">
      <w:pPr>
        <w:spacing w:line="360" w:lineRule="auto"/>
        <w:jc w:val="both"/>
        <w:rPr>
          <w:rFonts w:ascii="Times New Roman" w:hAnsi="Times New Roman" w:cs="Times New Roman"/>
          <w:sz w:val="24"/>
          <w:szCs w:val="24"/>
          <w:lang w:val="es-MX"/>
        </w:rPr>
      </w:pPr>
    </w:p>
    <w:p w14:paraId="3D367BCD"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MISIÓN DEL SGSI</w:t>
      </w:r>
    </w:p>
    <w:p w14:paraId="6E383CF7" w14:textId="77777777" w:rsidR="00FC55F8" w:rsidRPr="00F80ECA" w:rsidRDefault="00FC55F8" w:rsidP="00FC55F8">
      <w:pPr>
        <w:spacing w:line="360" w:lineRule="auto"/>
        <w:jc w:val="both"/>
        <w:rPr>
          <w:rFonts w:ascii="Times New Roman" w:hAnsi="Times New Roman" w:cs="Times New Roman"/>
          <w:sz w:val="24"/>
          <w:szCs w:val="24"/>
          <w:lang w:val="es-MX"/>
        </w:rPr>
      </w:pPr>
    </w:p>
    <w:p w14:paraId="7E87B33B"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 xml:space="preserve">Proteger la </w:t>
      </w:r>
      <w:proofErr w:type="spellStart"/>
      <w:r w:rsidRPr="00F80ECA">
        <w:rPr>
          <w:rFonts w:ascii="Times New Roman" w:hAnsi="Times New Roman" w:cs="Times New Roman"/>
          <w:sz w:val="24"/>
          <w:szCs w:val="24"/>
          <w:lang w:val="es-MX"/>
        </w:rPr>
        <w:t>cofidencialidad</w:t>
      </w:r>
      <w:proofErr w:type="spellEnd"/>
      <w:r w:rsidRPr="00F80ECA">
        <w:rPr>
          <w:rFonts w:ascii="Times New Roman" w:hAnsi="Times New Roman" w:cs="Times New Roman"/>
          <w:sz w:val="24"/>
          <w:szCs w:val="24"/>
          <w:lang w:val="es-MX"/>
        </w:rPr>
        <w:t xml:space="preserve">, integridad y disponibilidad de la información de </w:t>
      </w:r>
      <w:proofErr w:type="spellStart"/>
      <w:r w:rsidRPr="00F80ECA">
        <w:rPr>
          <w:rFonts w:ascii="Times New Roman" w:hAnsi="Times New Roman" w:cs="Times New Roman"/>
          <w:sz w:val="24"/>
          <w:szCs w:val="24"/>
          <w:lang w:val="es-MX"/>
        </w:rPr>
        <w:t>TecnoSystem</w:t>
      </w:r>
      <w:proofErr w:type="spellEnd"/>
      <w:r w:rsidRPr="00F80ECA">
        <w:rPr>
          <w:rFonts w:ascii="Times New Roman" w:hAnsi="Times New Roman" w:cs="Times New Roman"/>
          <w:sz w:val="24"/>
          <w:szCs w:val="24"/>
          <w:lang w:val="es-MX"/>
        </w:rPr>
        <w:t xml:space="preserve"> S.A., por medio de la implementación de controles de seguridad efectivos, gestión de riesgos y mejora continua.</w:t>
      </w:r>
    </w:p>
    <w:p w14:paraId="36F3E707"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45F2D67A" w14:textId="77777777" w:rsidR="00FC55F8" w:rsidRPr="00F80ECA" w:rsidRDefault="00FC55F8" w:rsidP="00FC55F8">
      <w:pPr>
        <w:spacing w:line="360" w:lineRule="auto"/>
        <w:jc w:val="both"/>
        <w:rPr>
          <w:rFonts w:ascii="Times New Roman" w:hAnsi="Times New Roman" w:cs="Times New Roman"/>
          <w:sz w:val="24"/>
          <w:szCs w:val="24"/>
          <w:lang w:val="es-MX"/>
        </w:rPr>
      </w:pPr>
    </w:p>
    <w:p w14:paraId="101AE57C"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VISIÓN DEL SGSI</w:t>
      </w:r>
    </w:p>
    <w:p w14:paraId="72E26D62" w14:textId="77777777" w:rsidR="00FC55F8" w:rsidRPr="00F80ECA" w:rsidRDefault="00FC55F8" w:rsidP="00FC55F8">
      <w:pPr>
        <w:spacing w:line="360" w:lineRule="auto"/>
        <w:jc w:val="both"/>
        <w:rPr>
          <w:rFonts w:ascii="Times New Roman" w:hAnsi="Times New Roman" w:cs="Times New Roman"/>
          <w:sz w:val="24"/>
          <w:szCs w:val="24"/>
          <w:lang w:val="es-MX"/>
        </w:rPr>
      </w:pPr>
    </w:p>
    <w:p w14:paraId="738B304D" w14:textId="77777777" w:rsidR="00FC55F8" w:rsidRPr="00F80ECA" w:rsidRDefault="00FC55F8" w:rsidP="00FC55F8">
      <w:pPr>
        <w:spacing w:line="360" w:lineRule="auto"/>
        <w:jc w:val="both"/>
        <w:rPr>
          <w:rFonts w:ascii="Times New Roman" w:hAnsi="Times New Roman" w:cs="Times New Roman"/>
          <w:sz w:val="24"/>
          <w:szCs w:val="24"/>
          <w:lang w:val="es-MX"/>
        </w:rPr>
      </w:pPr>
      <w:proofErr w:type="spellStart"/>
      <w:r w:rsidRPr="00F80ECA">
        <w:rPr>
          <w:rFonts w:ascii="Times New Roman" w:hAnsi="Times New Roman" w:cs="Times New Roman"/>
          <w:sz w:val="24"/>
          <w:szCs w:val="24"/>
          <w:lang w:val="es-MX"/>
        </w:rPr>
        <w:t>TecnoSystem</w:t>
      </w:r>
      <w:proofErr w:type="spellEnd"/>
      <w:r w:rsidRPr="00F80ECA">
        <w:rPr>
          <w:rFonts w:ascii="Times New Roman" w:hAnsi="Times New Roman" w:cs="Times New Roman"/>
          <w:sz w:val="24"/>
          <w:szCs w:val="24"/>
          <w:lang w:val="es-MX"/>
        </w:rPr>
        <w:t xml:space="preserve"> S.A. pretende consolidar como una organización confiable y resiliente en materia de seguridad de la información, fortaleciendo la confianza de clientes, aliados estratégicos y partes interesadas.</w:t>
      </w:r>
    </w:p>
    <w:p w14:paraId="3DC8E2CC"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5EB18A71" w14:textId="77777777" w:rsidR="00FC55F8" w:rsidRPr="00F80ECA" w:rsidRDefault="00FC55F8" w:rsidP="00FC55F8">
      <w:pPr>
        <w:spacing w:line="360" w:lineRule="auto"/>
        <w:jc w:val="both"/>
        <w:rPr>
          <w:rFonts w:ascii="Times New Roman" w:hAnsi="Times New Roman" w:cs="Times New Roman"/>
          <w:sz w:val="24"/>
          <w:szCs w:val="24"/>
          <w:lang w:val="es-MX"/>
        </w:rPr>
      </w:pPr>
    </w:p>
    <w:p w14:paraId="5C190530"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OBJETIVOS ESTRATÉGICOS DEL SGSI</w:t>
      </w:r>
    </w:p>
    <w:p w14:paraId="46E8F11B" w14:textId="77777777" w:rsidR="00FC55F8" w:rsidRPr="00F80ECA" w:rsidRDefault="00FC55F8" w:rsidP="00FC55F8">
      <w:pPr>
        <w:spacing w:line="360" w:lineRule="auto"/>
        <w:jc w:val="both"/>
        <w:rPr>
          <w:rFonts w:ascii="Times New Roman" w:hAnsi="Times New Roman" w:cs="Times New Roman"/>
          <w:sz w:val="24"/>
          <w:szCs w:val="24"/>
          <w:lang w:val="es-MX"/>
        </w:rPr>
      </w:pPr>
    </w:p>
    <w:p w14:paraId="71767D82" w14:textId="77777777" w:rsidR="00FC55F8" w:rsidRPr="00F80ECA" w:rsidRDefault="00FC55F8">
      <w:pPr>
        <w:pStyle w:val="Prrafodelista"/>
        <w:numPr>
          <w:ilvl w:val="1"/>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Fortalecer la gestión de riesgos</w:t>
      </w:r>
    </w:p>
    <w:p w14:paraId="69B9E939" w14:textId="77777777" w:rsidR="00FC55F8" w:rsidRPr="00F80ECA" w:rsidRDefault="00FC55F8" w:rsidP="00FC55F8">
      <w:pPr>
        <w:spacing w:line="360" w:lineRule="auto"/>
        <w:jc w:val="both"/>
        <w:rPr>
          <w:rFonts w:ascii="Times New Roman" w:hAnsi="Times New Roman" w:cs="Times New Roman"/>
          <w:sz w:val="24"/>
          <w:szCs w:val="24"/>
          <w:lang w:val="es-MX"/>
        </w:rPr>
      </w:pPr>
    </w:p>
    <w:p w14:paraId="1C35196F"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Identificar, analizar y tratar los riesgos de seguridad de la información.</w:t>
      </w:r>
    </w:p>
    <w:p w14:paraId="3C1D761D"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Mantener actualizado el inventario de activos críticos.</w:t>
      </w:r>
    </w:p>
    <w:p w14:paraId="5149189E" w14:textId="77777777" w:rsidR="00FC55F8" w:rsidRPr="00F80ECA" w:rsidRDefault="00FC55F8" w:rsidP="00FC55F8">
      <w:pPr>
        <w:spacing w:line="360" w:lineRule="auto"/>
        <w:jc w:val="both"/>
        <w:rPr>
          <w:rFonts w:ascii="Times New Roman" w:hAnsi="Times New Roman" w:cs="Times New Roman"/>
          <w:sz w:val="24"/>
          <w:szCs w:val="24"/>
          <w:lang w:val="es-MX"/>
        </w:rPr>
      </w:pPr>
    </w:p>
    <w:p w14:paraId="7C423651" w14:textId="77777777" w:rsidR="00FC55F8" w:rsidRPr="00F80ECA" w:rsidRDefault="00FC55F8">
      <w:pPr>
        <w:pStyle w:val="Prrafodelista"/>
        <w:numPr>
          <w:ilvl w:val="1"/>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Implementar controles de seguridad</w:t>
      </w:r>
    </w:p>
    <w:p w14:paraId="132AC83A" w14:textId="77777777" w:rsidR="00FC55F8" w:rsidRPr="00F80ECA" w:rsidRDefault="00FC55F8" w:rsidP="00FC55F8">
      <w:pPr>
        <w:spacing w:line="360" w:lineRule="auto"/>
        <w:jc w:val="both"/>
        <w:rPr>
          <w:rFonts w:ascii="Times New Roman" w:hAnsi="Times New Roman" w:cs="Times New Roman"/>
          <w:sz w:val="24"/>
          <w:szCs w:val="24"/>
          <w:lang w:val="es-MX"/>
        </w:rPr>
      </w:pPr>
    </w:p>
    <w:p w14:paraId="6B5003DA"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Aplicar controles técnicos, físicos y administrativos.</w:t>
      </w:r>
    </w:p>
    <w:p w14:paraId="77B0B788"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Establecer políticas formales de seguridad.</w:t>
      </w:r>
    </w:p>
    <w:p w14:paraId="517DC7A1" w14:textId="77777777" w:rsidR="00FC55F8" w:rsidRPr="00F80ECA" w:rsidRDefault="00FC55F8" w:rsidP="00FC55F8">
      <w:pPr>
        <w:spacing w:line="360" w:lineRule="auto"/>
        <w:jc w:val="both"/>
        <w:rPr>
          <w:rFonts w:ascii="Times New Roman" w:hAnsi="Times New Roman" w:cs="Times New Roman"/>
          <w:sz w:val="24"/>
          <w:szCs w:val="24"/>
          <w:lang w:val="es-MX"/>
        </w:rPr>
      </w:pPr>
    </w:p>
    <w:p w14:paraId="616042A1" w14:textId="77777777" w:rsidR="00FC55F8" w:rsidRPr="00F80ECA" w:rsidRDefault="00FC55F8">
      <w:pPr>
        <w:pStyle w:val="Prrafodelista"/>
        <w:numPr>
          <w:ilvl w:val="1"/>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Promover la cultura de seguridad</w:t>
      </w:r>
    </w:p>
    <w:p w14:paraId="44E8FDD8" w14:textId="77777777" w:rsidR="00FC55F8" w:rsidRPr="00F80ECA" w:rsidRDefault="00FC55F8" w:rsidP="00FC55F8">
      <w:pPr>
        <w:spacing w:line="360" w:lineRule="auto"/>
        <w:jc w:val="both"/>
        <w:rPr>
          <w:rFonts w:ascii="Times New Roman" w:hAnsi="Times New Roman" w:cs="Times New Roman"/>
          <w:sz w:val="24"/>
          <w:szCs w:val="24"/>
          <w:lang w:val="es-MX"/>
        </w:rPr>
      </w:pPr>
    </w:p>
    <w:p w14:paraId="395F1BC4"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Capacitar al personal en buenas prácticas de seguridad.</w:t>
      </w:r>
    </w:p>
    <w:p w14:paraId="10B8EEF2"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Implementar campañas de concientización periódicas.</w:t>
      </w:r>
    </w:p>
    <w:p w14:paraId="21B36AFF" w14:textId="77777777" w:rsidR="00FC55F8" w:rsidRPr="00F80ECA" w:rsidRDefault="00FC55F8" w:rsidP="00FC55F8">
      <w:pPr>
        <w:spacing w:line="360" w:lineRule="auto"/>
        <w:jc w:val="both"/>
        <w:rPr>
          <w:rFonts w:ascii="Times New Roman" w:hAnsi="Times New Roman" w:cs="Times New Roman"/>
          <w:sz w:val="24"/>
          <w:szCs w:val="24"/>
          <w:lang w:val="es-MX"/>
        </w:rPr>
      </w:pPr>
    </w:p>
    <w:p w14:paraId="7B1C6B23" w14:textId="77777777" w:rsidR="00FC55F8" w:rsidRPr="00F80ECA" w:rsidRDefault="00FC55F8">
      <w:pPr>
        <w:pStyle w:val="Prrafodelista"/>
        <w:numPr>
          <w:ilvl w:val="1"/>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Garantizar la continuidad operativa</w:t>
      </w:r>
    </w:p>
    <w:p w14:paraId="0C4707E4" w14:textId="77777777" w:rsidR="00FC55F8" w:rsidRPr="00F80ECA" w:rsidRDefault="00FC55F8" w:rsidP="00FC55F8">
      <w:pPr>
        <w:spacing w:line="360" w:lineRule="auto"/>
        <w:jc w:val="both"/>
        <w:rPr>
          <w:rFonts w:ascii="Times New Roman" w:hAnsi="Times New Roman" w:cs="Times New Roman"/>
          <w:sz w:val="24"/>
          <w:szCs w:val="24"/>
          <w:lang w:val="es-MX"/>
        </w:rPr>
      </w:pPr>
    </w:p>
    <w:p w14:paraId="1C067824"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Desarrollar planes de respaldo y recuperación</w:t>
      </w:r>
    </w:p>
    <w:p w14:paraId="3F3BCD67"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Implementar controles de continuidad del negocio ante incidentes.</w:t>
      </w:r>
    </w:p>
    <w:p w14:paraId="7443B777" w14:textId="77777777" w:rsidR="00FC55F8" w:rsidRPr="00F80ECA" w:rsidRDefault="00FC55F8" w:rsidP="00FC55F8">
      <w:pPr>
        <w:spacing w:line="360" w:lineRule="auto"/>
        <w:jc w:val="both"/>
        <w:rPr>
          <w:rFonts w:ascii="Times New Roman" w:hAnsi="Times New Roman" w:cs="Times New Roman"/>
          <w:sz w:val="24"/>
          <w:szCs w:val="24"/>
          <w:lang w:val="es-MX"/>
        </w:rPr>
      </w:pPr>
    </w:p>
    <w:p w14:paraId="64E24245" w14:textId="77777777" w:rsidR="00FC55F8" w:rsidRPr="00F80ECA" w:rsidRDefault="00FC55F8">
      <w:pPr>
        <w:pStyle w:val="Prrafodelista"/>
        <w:numPr>
          <w:ilvl w:val="1"/>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Cumplimiento legal y contractual</w:t>
      </w:r>
    </w:p>
    <w:p w14:paraId="57153C96" w14:textId="77777777" w:rsidR="00FC55F8" w:rsidRPr="00F80ECA" w:rsidRDefault="00FC55F8" w:rsidP="00FC55F8">
      <w:pPr>
        <w:spacing w:line="360" w:lineRule="auto"/>
        <w:jc w:val="both"/>
        <w:rPr>
          <w:rFonts w:ascii="Times New Roman" w:hAnsi="Times New Roman" w:cs="Times New Roman"/>
          <w:sz w:val="24"/>
          <w:szCs w:val="24"/>
          <w:lang w:val="es-MX"/>
        </w:rPr>
      </w:pPr>
    </w:p>
    <w:p w14:paraId="64C2396E"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Asegurar el cumplimiento de normativas aplicables.</w:t>
      </w:r>
    </w:p>
    <w:p w14:paraId="0A22233B" w14:textId="77777777" w:rsidR="00FC55F8" w:rsidRPr="00F80ECA" w:rsidRDefault="00FC55F8">
      <w:pPr>
        <w:pStyle w:val="Prrafodelista"/>
        <w:numPr>
          <w:ilvl w:val="1"/>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Garantizar protección adecuada de datos de clientes.</w:t>
      </w:r>
    </w:p>
    <w:p w14:paraId="5AAE41FC"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6A26392F" w14:textId="77777777" w:rsidR="00FC55F8" w:rsidRDefault="00FC55F8" w:rsidP="00FC55F8">
      <w:pPr>
        <w:spacing w:line="360" w:lineRule="auto"/>
        <w:jc w:val="both"/>
        <w:rPr>
          <w:rFonts w:ascii="Times New Roman" w:hAnsi="Times New Roman" w:cs="Times New Roman"/>
          <w:sz w:val="24"/>
          <w:szCs w:val="24"/>
          <w:lang w:val="es-MX"/>
        </w:rPr>
      </w:pPr>
    </w:p>
    <w:p w14:paraId="5BF0AD29" w14:textId="77777777" w:rsidR="00C73540" w:rsidRPr="00F80ECA" w:rsidRDefault="00C73540" w:rsidP="00FC55F8">
      <w:pPr>
        <w:spacing w:line="360" w:lineRule="auto"/>
        <w:jc w:val="both"/>
        <w:rPr>
          <w:rFonts w:ascii="Times New Roman" w:hAnsi="Times New Roman" w:cs="Times New Roman"/>
          <w:sz w:val="24"/>
          <w:szCs w:val="24"/>
          <w:lang w:val="es-MX"/>
        </w:rPr>
      </w:pPr>
    </w:p>
    <w:p w14:paraId="576CBBB4"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ESTRATEGIAS CLAVE</w:t>
      </w:r>
    </w:p>
    <w:p w14:paraId="0169DD5C" w14:textId="77777777" w:rsidR="00FC55F8" w:rsidRPr="00F80ECA" w:rsidRDefault="00FC55F8" w:rsidP="00FC55F8">
      <w:pPr>
        <w:spacing w:line="360" w:lineRule="auto"/>
        <w:jc w:val="both"/>
        <w:rPr>
          <w:rFonts w:ascii="Times New Roman" w:hAnsi="Times New Roman" w:cs="Times New Roman"/>
          <w:sz w:val="24"/>
          <w:szCs w:val="24"/>
          <w:lang w:val="es-MX"/>
        </w:rPr>
      </w:pPr>
    </w:p>
    <w:p w14:paraId="555DB44A"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 xml:space="preserve">Para conseguir los objetivos planteados, </w:t>
      </w:r>
      <w:proofErr w:type="spellStart"/>
      <w:r w:rsidRPr="00F80ECA">
        <w:rPr>
          <w:rFonts w:ascii="Times New Roman" w:hAnsi="Times New Roman" w:cs="Times New Roman"/>
          <w:sz w:val="24"/>
          <w:szCs w:val="24"/>
          <w:lang w:val="es-MX"/>
        </w:rPr>
        <w:t>TecnoSystem</w:t>
      </w:r>
      <w:proofErr w:type="spellEnd"/>
      <w:r w:rsidRPr="00F80ECA">
        <w:rPr>
          <w:rFonts w:ascii="Times New Roman" w:hAnsi="Times New Roman" w:cs="Times New Roman"/>
          <w:sz w:val="24"/>
          <w:szCs w:val="24"/>
          <w:lang w:val="es-MX"/>
        </w:rPr>
        <w:t xml:space="preserve"> S.A. aplicará las siguientes estrategias:</w:t>
      </w:r>
    </w:p>
    <w:p w14:paraId="06DA58A0"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Adopción de un enfoque basado en riesgos</w:t>
      </w:r>
    </w:p>
    <w:p w14:paraId="0186939F"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Aplicación del ciclo PHVA por sus siglas Planificar, Hacer, Verificar, Actuar</w:t>
      </w:r>
    </w:p>
    <w:p w14:paraId="22D9F5A8"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Asignación del SGSI con la gestión general de la empresa.</w:t>
      </w:r>
    </w:p>
    <w:p w14:paraId="1EB1FF08"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Asignación de responsabilidades.</w:t>
      </w:r>
    </w:p>
    <w:p w14:paraId="2D91A272"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Evaluaciones periódicas de desempeño del sistema.</w:t>
      </w:r>
    </w:p>
    <w:p w14:paraId="4711CB04"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10A62140" w14:textId="77777777" w:rsidR="00FC55F8" w:rsidRPr="00F80ECA" w:rsidRDefault="00FC55F8" w:rsidP="00FC55F8">
      <w:pPr>
        <w:spacing w:line="360" w:lineRule="auto"/>
        <w:jc w:val="both"/>
        <w:rPr>
          <w:rFonts w:ascii="Times New Roman" w:hAnsi="Times New Roman" w:cs="Times New Roman"/>
          <w:sz w:val="24"/>
          <w:szCs w:val="24"/>
          <w:lang w:val="es-MX"/>
        </w:rPr>
      </w:pPr>
    </w:p>
    <w:p w14:paraId="5056464D"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INDICADORES ESTRATÉGICOS – KPIS</w:t>
      </w:r>
    </w:p>
    <w:p w14:paraId="18D3DEB4" w14:textId="77777777" w:rsidR="00FC55F8" w:rsidRPr="00F80ECA" w:rsidRDefault="00FC55F8" w:rsidP="00FC55F8">
      <w:pPr>
        <w:spacing w:line="360" w:lineRule="auto"/>
        <w:jc w:val="both"/>
        <w:rPr>
          <w:rFonts w:ascii="Times New Roman" w:hAnsi="Times New Roman" w:cs="Times New Roman"/>
          <w:sz w:val="24"/>
          <w:szCs w:val="24"/>
          <w:lang w:val="es-MX"/>
        </w:rPr>
      </w:pPr>
    </w:p>
    <w:p w14:paraId="131353FE"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Medir el avance del SGSI estableciendo los indicadores siguientes:</w:t>
      </w:r>
    </w:p>
    <w:p w14:paraId="6789FE61"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Porcentaje de riesgos críticos tratados.</w:t>
      </w:r>
    </w:p>
    <w:p w14:paraId="33F0B78A"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Número de incidentes de seguridad reportados.</w:t>
      </w:r>
    </w:p>
    <w:p w14:paraId="34BDFCFB"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Tiempo promedio de respuesta ante incidentes.</w:t>
      </w:r>
    </w:p>
    <w:p w14:paraId="779EE679"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Porcentaje de colaboradores capacitados en seguridad.</w:t>
      </w:r>
    </w:p>
    <w:p w14:paraId="25FCA020"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Cumplimiento de auditorías internas.</w:t>
      </w:r>
    </w:p>
    <w:p w14:paraId="6797C251"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44067D56" w14:textId="77777777" w:rsidR="00FC55F8" w:rsidRDefault="00FC55F8" w:rsidP="00FC55F8">
      <w:pPr>
        <w:spacing w:line="360" w:lineRule="auto"/>
        <w:jc w:val="both"/>
        <w:rPr>
          <w:rFonts w:ascii="Times New Roman" w:hAnsi="Times New Roman" w:cs="Times New Roman"/>
          <w:sz w:val="24"/>
          <w:szCs w:val="24"/>
          <w:lang w:val="es-MX"/>
        </w:rPr>
      </w:pPr>
    </w:p>
    <w:p w14:paraId="6F9A0C8C" w14:textId="77777777" w:rsidR="006E5A2E" w:rsidRPr="00F80ECA" w:rsidRDefault="006E5A2E" w:rsidP="00FC55F8">
      <w:pPr>
        <w:spacing w:line="360" w:lineRule="auto"/>
        <w:jc w:val="both"/>
        <w:rPr>
          <w:rFonts w:ascii="Times New Roman" w:hAnsi="Times New Roman" w:cs="Times New Roman"/>
          <w:sz w:val="24"/>
          <w:szCs w:val="24"/>
          <w:lang w:val="es-MX"/>
        </w:rPr>
      </w:pPr>
    </w:p>
    <w:p w14:paraId="480312E6"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lastRenderedPageBreak/>
        <w:t xml:space="preserve">RECURSOS ESTRATÉGICOS </w:t>
      </w:r>
    </w:p>
    <w:p w14:paraId="38F8E669" w14:textId="77777777" w:rsidR="00FC55F8" w:rsidRPr="00F80ECA" w:rsidRDefault="00FC55F8" w:rsidP="00FC55F8">
      <w:pPr>
        <w:spacing w:line="360" w:lineRule="auto"/>
        <w:jc w:val="both"/>
        <w:rPr>
          <w:rFonts w:ascii="Times New Roman" w:hAnsi="Times New Roman" w:cs="Times New Roman"/>
          <w:sz w:val="24"/>
          <w:szCs w:val="24"/>
          <w:lang w:val="es-MX"/>
        </w:rPr>
      </w:pPr>
    </w:p>
    <w:p w14:paraId="3FAC105A"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Ejecutar el SGSI según los puntos a considerar:</w:t>
      </w:r>
    </w:p>
    <w:p w14:paraId="46FC2E1A"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Recursos humanos-</w:t>
      </w:r>
    </w:p>
    <w:p w14:paraId="53817A61"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Presupuesto para herramientas de seguridad.</w:t>
      </w:r>
    </w:p>
    <w:p w14:paraId="2940BA66"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Infraestructura tecnológica adecuada.</w:t>
      </w:r>
    </w:p>
    <w:p w14:paraId="333BA8C2" w14:textId="77777777" w:rsidR="00FC55F8" w:rsidRPr="00F80ECA" w:rsidRDefault="00FC55F8">
      <w:pPr>
        <w:pStyle w:val="Prrafodelista"/>
        <w:numPr>
          <w:ilvl w:val="0"/>
          <w:numId w:val="41"/>
        </w:num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Servicios externos especializados cuando sea necesario.</w:t>
      </w:r>
    </w:p>
    <w:p w14:paraId="12C5DBD1"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4B8EA363" w14:textId="77777777" w:rsidR="00FC55F8" w:rsidRPr="00F80ECA" w:rsidRDefault="00FC55F8" w:rsidP="00FC55F8">
      <w:pPr>
        <w:spacing w:line="360" w:lineRule="auto"/>
        <w:jc w:val="both"/>
        <w:rPr>
          <w:rFonts w:ascii="Times New Roman" w:hAnsi="Times New Roman" w:cs="Times New Roman"/>
          <w:sz w:val="24"/>
          <w:szCs w:val="24"/>
          <w:lang w:val="es-MX"/>
        </w:rPr>
      </w:pPr>
    </w:p>
    <w:p w14:paraId="3A1EEB3A"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HORIZONTE TEMPORAL</w:t>
      </w:r>
    </w:p>
    <w:p w14:paraId="4F32D6E0" w14:textId="77777777" w:rsidR="00FC55F8" w:rsidRPr="00F80ECA" w:rsidRDefault="00FC55F8" w:rsidP="00FC55F8">
      <w:pPr>
        <w:spacing w:line="360" w:lineRule="auto"/>
        <w:jc w:val="both"/>
        <w:rPr>
          <w:rFonts w:ascii="Times New Roman" w:hAnsi="Times New Roman" w:cs="Times New Roman"/>
          <w:sz w:val="24"/>
          <w:szCs w:val="24"/>
          <w:lang w:val="es-MX"/>
        </w:rPr>
      </w:pPr>
    </w:p>
    <w:p w14:paraId="6C6A422A" w14:textId="77777777" w:rsidR="00FC55F8" w:rsidRPr="00F80ECA" w:rsidRDefault="00FC55F8" w:rsidP="00FC55F8">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El plan estratégico tendrá un horizonte inicial de tres años, con revisiones anuales para evaluar su efectividad y realizar ajustes estratégicos.</w:t>
      </w:r>
    </w:p>
    <w:p w14:paraId="43792996" w14:textId="77777777" w:rsidR="00FC55F8" w:rsidRPr="00F80ECA" w:rsidRDefault="00FC55F8" w:rsidP="00FC55F8">
      <w:pPr>
        <w:pBdr>
          <w:bottom w:val="single" w:sz="12" w:space="1" w:color="auto"/>
        </w:pBdr>
        <w:spacing w:line="360" w:lineRule="auto"/>
        <w:jc w:val="both"/>
        <w:rPr>
          <w:rFonts w:ascii="Times New Roman" w:hAnsi="Times New Roman" w:cs="Times New Roman"/>
          <w:sz w:val="24"/>
          <w:szCs w:val="24"/>
          <w:lang w:val="es-MX"/>
        </w:rPr>
      </w:pPr>
    </w:p>
    <w:p w14:paraId="1A3D41BA" w14:textId="77777777" w:rsidR="00FC55F8" w:rsidRPr="00F80ECA" w:rsidRDefault="00FC55F8" w:rsidP="00FC55F8">
      <w:pPr>
        <w:spacing w:line="360" w:lineRule="auto"/>
        <w:jc w:val="both"/>
        <w:rPr>
          <w:rFonts w:ascii="Times New Roman" w:hAnsi="Times New Roman" w:cs="Times New Roman"/>
          <w:sz w:val="24"/>
          <w:szCs w:val="24"/>
          <w:lang w:val="es-MX"/>
        </w:rPr>
      </w:pPr>
    </w:p>
    <w:p w14:paraId="3B0F3511" w14:textId="77777777" w:rsidR="00FC55F8" w:rsidRPr="00F80ECA" w:rsidRDefault="00FC55F8">
      <w:pPr>
        <w:pStyle w:val="Prrafodelista"/>
        <w:numPr>
          <w:ilvl w:val="0"/>
          <w:numId w:val="40"/>
        </w:numPr>
        <w:spacing w:line="360" w:lineRule="auto"/>
        <w:jc w:val="both"/>
        <w:rPr>
          <w:rFonts w:ascii="Times New Roman" w:hAnsi="Times New Roman" w:cs="Times New Roman"/>
          <w:b/>
          <w:bCs/>
          <w:sz w:val="24"/>
          <w:szCs w:val="24"/>
          <w:lang w:val="es-MX"/>
        </w:rPr>
      </w:pPr>
      <w:r w:rsidRPr="00F80ECA">
        <w:rPr>
          <w:rFonts w:ascii="Times New Roman" w:hAnsi="Times New Roman" w:cs="Times New Roman"/>
          <w:b/>
          <w:bCs/>
          <w:sz w:val="24"/>
          <w:szCs w:val="24"/>
          <w:lang w:val="es-MX"/>
        </w:rPr>
        <w:t>COMPROMISO DE LA ALTA DIRECCIÓN</w:t>
      </w:r>
    </w:p>
    <w:p w14:paraId="5173A55E" w14:textId="77777777" w:rsidR="00FC55F8" w:rsidRPr="00F80ECA" w:rsidRDefault="00FC55F8" w:rsidP="00FC55F8">
      <w:pPr>
        <w:spacing w:line="360" w:lineRule="auto"/>
        <w:jc w:val="both"/>
        <w:rPr>
          <w:rFonts w:ascii="Times New Roman" w:hAnsi="Times New Roman" w:cs="Times New Roman"/>
          <w:sz w:val="24"/>
          <w:szCs w:val="24"/>
          <w:lang w:val="es-MX"/>
        </w:rPr>
      </w:pPr>
    </w:p>
    <w:p w14:paraId="1C0CF47D" w14:textId="4965E980" w:rsidR="00FC55F8" w:rsidRDefault="00FC55F8" w:rsidP="00DE5CD7">
      <w:pPr>
        <w:spacing w:line="360" w:lineRule="auto"/>
        <w:jc w:val="both"/>
        <w:rPr>
          <w:rFonts w:ascii="Times New Roman" w:hAnsi="Times New Roman" w:cs="Times New Roman"/>
          <w:sz w:val="24"/>
          <w:szCs w:val="24"/>
          <w:lang w:val="es-MX"/>
        </w:rPr>
      </w:pPr>
      <w:r w:rsidRPr="00F80ECA">
        <w:rPr>
          <w:rFonts w:ascii="Times New Roman" w:hAnsi="Times New Roman" w:cs="Times New Roman"/>
          <w:sz w:val="24"/>
          <w:szCs w:val="24"/>
          <w:lang w:val="es-MX"/>
        </w:rPr>
        <w:t>Se manifiesta su compromiso con la implementación y mejora continua del SGSI, proporcionando los recursos necesarios y dando a conocer una cultura organizacional orientada a la seguridad de la información.</w:t>
      </w:r>
    </w:p>
    <w:p w14:paraId="4B3AC153" w14:textId="77777777" w:rsidR="003662C8" w:rsidRDefault="003662C8" w:rsidP="00DE5CD7">
      <w:pPr>
        <w:spacing w:line="360" w:lineRule="auto"/>
        <w:jc w:val="both"/>
        <w:rPr>
          <w:rFonts w:ascii="Times New Roman" w:hAnsi="Times New Roman" w:cs="Times New Roman"/>
          <w:sz w:val="24"/>
          <w:szCs w:val="24"/>
          <w:lang w:val="es-MX"/>
        </w:rPr>
      </w:pPr>
    </w:p>
    <w:p w14:paraId="266F1D95" w14:textId="77777777" w:rsidR="003662C8" w:rsidRDefault="003662C8" w:rsidP="00DE5CD7">
      <w:pPr>
        <w:spacing w:line="360" w:lineRule="auto"/>
        <w:jc w:val="both"/>
        <w:rPr>
          <w:rFonts w:ascii="Times New Roman" w:hAnsi="Times New Roman" w:cs="Times New Roman"/>
          <w:sz w:val="24"/>
          <w:szCs w:val="24"/>
          <w:lang w:val="es-MX"/>
        </w:rPr>
      </w:pPr>
    </w:p>
    <w:p w14:paraId="4407DA35" w14:textId="77777777" w:rsidR="003662C8" w:rsidRPr="00DE5CD7" w:rsidRDefault="003662C8" w:rsidP="00DE5CD7">
      <w:pPr>
        <w:spacing w:line="360" w:lineRule="auto"/>
        <w:jc w:val="both"/>
        <w:rPr>
          <w:rFonts w:ascii="Times New Roman" w:hAnsi="Times New Roman" w:cs="Times New Roman"/>
          <w:sz w:val="24"/>
          <w:szCs w:val="24"/>
          <w:lang w:val="es-MX"/>
        </w:rPr>
      </w:pPr>
    </w:p>
    <w:p w14:paraId="4464A42B" w14:textId="720904DD" w:rsidR="00A64B50" w:rsidRPr="00A64B50" w:rsidRDefault="00A64B50" w:rsidP="00F81DD4">
      <w:pPr>
        <w:pStyle w:val="Ttulo2"/>
      </w:pPr>
      <w:bookmarkStart w:id="174" w:name="_Toc224836694"/>
      <w:r w:rsidRPr="00A64B50">
        <w:lastRenderedPageBreak/>
        <w:t>R</w:t>
      </w:r>
      <w:r w:rsidR="0037177E" w:rsidRPr="00A64B50">
        <w:t>evisión y aprobación por parte de la alta dirección</w:t>
      </w:r>
      <w:bookmarkEnd w:id="174"/>
    </w:p>
    <w:p w14:paraId="640552A7" w14:textId="35E39E58" w:rsidR="00A64B50" w:rsidRPr="00A64B50" w:rsidRDefault="00F81DD4" w:rsidP="00F81DD4">
      <w:pPr>
        <w:pStyle w:val="Ttulo2"/>
      </w:pPr>
      <w:bookmarkStart w:id="175" w:name="_Toc224836695"/>
      <w:r>
        <w:t>A</w:t>
      </w:r>
      <w:r w:rsidR="0037177E" w:rsidRPr="00A64B50">
        <w:t xml:space="preserve">cta de revisión del </w:t>
      </w:r>
      <w:proofErr w:type="spellStart"/>
      <w:r w:rsidR="0037177E" w:rsidRPr="00A64B50">
        <w:t>sgsi</w:t>
      </w:r>
      <w:proofErr w:type="spellEnd"/>
      <w:r w:rsidR="0037177E" w:rsidRPr="00A64B50">
        <w:t xml:space="preserve"> por la alta dirección </w:t>
      </w:r>
      <w:r w:rsidR="00A64B50" w:rsidRPr="00A64B50">
        <w:t>- TECNOSYSTEM S.A.</w:t>
      </w:r>
      <w:bookmarkEnd w:id="175"/>
    </w:p>
    <w:p w14:paraId="216EBD70" w14:textId="77777777" w:rsidR="003662C8" w:rsidRPr="003662C8" w:rsidRDefault="003662C8" w:rsidP="003662C8">
      <w:pPr>
        <w:rPr>
          <w:rFonts w:ascii="Times New Roman" w:hAnsi="Times New Roman" w:cs="Times New Roman"/>
          <w:sz w:val="24"/>
          <w:szCs w:val="24"/>
        </w:rPr>
      </w:pPr>
      <w:r w:rsidRPr="003662C8">
        <w:rPr>
          <w:rFonts w:ascii="Times New Roman" w:hAnsi="Times New Roman" w:cs="Times New Roman"/>
          <w:sz w:val="24"/>
          <w:szCs w:val="24"/>
        </w:rPr>
        <w:t xml:space="preserve">ACTA </w:t>
      </w:r>
      <w:proofErr w:type="spellStart"/>
      <w:r w:rsidRPr="003662C8">
        <w:rPr>
          <w:rFonts w:ascii="Times New Roman" w:hAnsi="Times New Roman" w:cs="Times New Roman"/>
          <w:sz w:val="24"/>
          <w:szCs w:val="24"/>
        </w:rPr>
        <w:t>N°</w:t>
      </w:r>
      <w:proofErr w:type="spellEnd"/>
      <w:r w:rsidRPr="003662C8">
        <w:rPr>
          <w:rFonts w:ascii="Times New Roman" w:hAnsi="Times New Roman" w:cs="Times New Roman"/>
          <w:sz w:val="24"/>
          <w:szCs w:val="24"/>
        </w:rPr>
        <w:t>: 001-2026/SGSI</w:t>
      </w:r>
    </w:p>
    <w:p w14:paraId="30662EFB" w14:textId="77777777" w:rsidR="003662C8" w:rsidRPr="003662C8" w:rsidRDefault="003662C8" w:rsidP="003662C8">
      <w:pPr>
        <w:rPr>
          <w:rFonts w:ascii="Times New Roman" w:hAnsi="Times New Roman" w:cs="Times New Roman"/>
          <w:sz w:val="24"/>
          <w:szCs w:val="24"/>
        </w:rPr>
      </w:pPr>
      <w:r w:rsidRPr="003662C8">
        <w:rPr>
          <w:rFonts w:ascii="Times New Roman" w:hAnsi="Times New Roman" w:cs="Times New Roman"/>
          <w:sz w:val="24"/>
          <w:szCs w:val="24"/>
        </w:rPr>
        <w:t>FECHA: 20 de marzo de 2026</w:t>
      </w:r>
    </w:p>
    <w:p w14:paraId="5B251CFD" w14:textId="77777777" w:rsidR="003662C8" w:rsidRPr="003662C8" w:rsidRDefault="003662C8" w:rsidP="003662C8">
      <w:pPr>
        <w:rPr>
          <w:rFonts w:ascii="Times New Roman" w:hAnsi="Times New Roman" w:cs="Times New Roman"/>
          <w:sz w:val="24"/>
          <w:szCs w:val="24"/>
        </w:rPr>
      </w:pPr>
      <w:r w:rsidRPr="003662C8">
        <w:rPr>
          <w:rFonts w:ascii="Times New Roman" w:hAnsi="Times New Roman" w:cs="Times New Roman"/>
          <w:sz w:val="24"/>
          <w:szCs w:val="24"/>
        </w:rPr>
        <w:t>HORA: 09:00 horas</w:t>
      </w:r>
    </w:p>
    <w:p w14:paraId="7AFB2538" w14:textId="39D5EC87" w:rsidR="003662C8" w:rsidRPr="003662C8" w:rsidRDefault="003662C8" w:rsidP="003662C8">
      <w:pPr>
        <w:rPr>
          <w:rFonts w:ascii="Times New Roman" w:hAnsi="Times New Roman" w:cs="Times New Roman"/>
          <w:sz w:val="24"/>
          <w:szCs w:val="24"/>
        </w:rPr>
      </w:pPr>
      <w:r w:rsidRPr="003662C8">
        <w:rPr>
          <w:rFonts w:ascii="Times New Roman" w:hAnsi="Times New Roman" w:cs="Times New Roman"/>
          <w:sz w:val="24"/>
          <w:szCs w:val="24"/>
        </w:rPr>
        <w:t xml:space="preserve">LUGAR: Sala de Juntas, oficinas centrales </w:t>
      </w:r>
      <w:proofErr w:type="spellStart"/>
      <w:r w:rsidRPr="003662C8">
        <w:rPr>
          <w:rFonts w:ascii="Times New Roman" w:hAnsi="Times New Roman" w:cs="Times New Roman"/>
          <w:sz w:val="24"/>
          <w:szCs w:val="24"/>
        </w:rPr>
        <w:t>TecnoSystem</w:t>
      </w:r>
      <w:proofErr w:type="spellEnd"/>
      <w:r w:rsidRPr="003662C8">
        <w:rPr>
          <w:rFonts w:ascii="Times New Roman" w:hAnsi="Times New Roman" w:cs="Times New Roman"/>
          <w:sz w:val="24"/>
          <w:szCs w:val="24"/>
        </w:rPr>
        <w:t xml:space="preserve"> S.A., Zona 10, Guatemala</w:t>
      </w:r>
    </w:p>
    <w:p w14:paraId="578B150C" w14:textId="3E591804" w:rsidR="00A64B50" w:rsidRDefault="00A64B50" w:rsidP="00A64B50">
      <w:pPr>
        <w:rPr>
          <w:rFonts w:ascii="Times New Roman" w:hAnsi="Times New Roman" w:cs="Times New Roman"/>
          <w:b/>
          <w:bCs/>
          <w:sz w:val="24"/>
          <w:szCs w:val="24"/>
        </w:rPr>
      </w:pPr>
      <w:r w:rsidRPr="00A64B50">
        <w:rPr>
          <w:rFonts w:ascii="Times New Roman" w:hAnsi="Times New Roman" w:cs="Times New Roman"/>
          <w:b/>
          <w:bCs/>
          <w:sz w:val="24"/>
          <w:szCs w:val="24"/>
        </w:rPr>
        <w:t>Asistentes</w:t>
      </w:r>
    </w:p>
    <w:p w14:paraId="5AE61388" w14:textId="21AED3C5" w:rsidR="00A64B50" w:rsidRDefault="00A64B50" w:rsidP="00A64B50">
      <w:pPr>
        <w:rPr>
          <w:rFonts w:ascii="Times New Roman" w:hAnsi="Times New Roman" w:cs="Times New Roman"/>
          <w:sz w:val="24"/>
          <w:szCs w:val="24"/>
        </w:rPr>
      </w:pPr>
      <w:r>
        <w:rPr>
          <w:rFonts w:ascii="Times New Roman" w:hAnsi="Times New Roman" w:cs="Times New Roman"/>
          <w:sz w:val="24"/>
          <w:szCs w:val="24"/>
        </w:rPr>
        <w:t>Mario Estuardo Chajon Arriza – Gerente General</w:t>
      </w:r>
    </w:p>
    <w:p w14:paraId="2FDFEC6B" w14:textId="764F064B" w:rsidR="00A64B50" w:rsidRDefault="00A64B50" w:rsidP="00A64B50">
      <w:pPr>
        <w:rPr>
          <w:rFonts w:ascii="Times New Roman" w:hAnsi="Times New Roman" w:cs="Times New Roman"/>
          <w:sz w:val="24"/>
          <w:szCs w:val="24"/>
        </w:rPr>
      </w:pPr>
      <w:proofErr w:type="spellStart"/>
      <w:r>
        <w:rPr>
          <w:rFonts w:ascii="Times New Roman" w:hAnsi="Times New Roman" w:cs="Times New Roman"/>
          <w:sz w:val="24"/>
          <w:szCs w:val="24"/>
        </w:rPr>
        <w:t>Angelo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Diancarlo</w:t>
      </w:r>
      <w:proofErr w:type="spellEnd"/>
      <w:r>
        <w:rPr>
          <w:rFonts w:ascii="Times New Roman" w:hAnsi="Times New Roman" w:cs="Times New Roman"/>
          <w:sz w:val="24"/>
          <w:szCs w:val="24"/>
        </w:rPr>
        <w:t xml:space="preserve"> Quezada Gallardo – Gerente de operaciones</w:t>
      </w:r>
    </w:p>
    <w:p w14:paraId="3FB0A0E7" w14:textId="485B93D3" w:rsidR="00A64B50" w:rsidRDefault="00A64B50" w:rsidP="00A64B50">
      <w:pPr>
        <w:rPr>
          <w:rFonts w:ascii="Times New Roman" w:hAnsi="Times New Roman" w:cs="Times New Roman"/>
          <w:sz w:val="24"/>
          <w:szCs w:val="24"/>
        </w:rPr>
      </w:pPr>
      <w:r>
        <w:rPr>
          <w:rFonts w:ascii="Times New Roman" w:hAnsi="Times New Roman" w:cs="Times New Roman"/>
          <w:sz w:val="24"/>
          <w:szCs w:val="24"/>
        </w:rPr>
        <w:t xml:space="preserve">Danny </w:t>
      </w:r>
      <w:proofErr w:type="spellStart"/>
      <w:r>
        <w:rPr>
          <w:rFonts w:ascii="Times New Roman" w:hAnsi="Times New Roman" w:cs="Times New Roman"/>
          <w:sz w:val="24"/>
          <w:szCs w:val="24"/>
        </w:rPr>
        <w:t>Josue</w:t>
      </w:r>
      <w:proofErr w:type="spellEnd"/>
      <w:r>
        <w:rPr>
          <w:rFonts w:ascii="Times New Roman" w:hAnsi="Times New Roman" w:cs="Times New Roman"/>
          <w:sz w:val="24"/>
          <w:szCs w:val="24"/>
        </w:rPr>
        <w:t xml:space="preserve"> Sosa Arroyo – Responsable SGSI / DevOps</w:t>
      </w:r>
    </w:p>
    <w:p w14:paraId="2F25582F" w14:textId="3CB6F91D" w:rsidR="00A64B50" w:rsidRDefault="00A64B50" w:rsidP="00A64B50">
      <w:pPr>
        <w:rPr>
          <w:rFonts w:ascii="Times New Roman" w:hAnsi="Times New Roman" w:cs="Times New Roman"/>
          <w:b/>
          <w:bCs/>
          <w:sz w:val="24"/>
          <w:szCs w:val="24"/>
        </w:rPr>
      </w:pPr>
      <w:r>
        <w:rPr>
          <w:rFonts w:ascii="Times New Roman" w:hAnsi="Times New Roman" w:cs="Times New Roman"/>
          <w:b/>
          <w:bCs/>
          <w:sz w:val="24"/>
          <w:szCs w:val="24"/>
        </w:rPr>
        <w:t xml:space="preserve">Orden del día </w:t>
      </w:r>
    </w:p>
    <w:p w14:paraId="0D607ADA"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Presentación del Sistema de Gestión de Seguridad de la Información (SGSI)</w:t>
      </w:r>
    </w:p>
    <w:p w14:paraId="4955C20E"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Análisis de la evaluación de riesgos y mapa de calor</w:t>
      </w:r>
    </w:p>
    <w:p w14:paraId="7A026A26"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Revisión de objetivos estratégicos de seguridad</w:t>
      </w:r>
    </w:p>
    <w:p w14:paraId="49AF368E"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Aprobación de políticas y procedimientos</w:t>
      </w:r>
    </w:p>
    <w:p w14:paraId="61CCBE13"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Asignación de recursos y presupuesto</w:t>
      </w:r>
    </w:p>
    <w:p w14:paraId="06A4CC9A" w14:textId="77777777" w:rsidR="00A64B50" w:rsidRPr="00A64B50" w:rsidRDefault="00A64B50">
      <w:pPr>
        <w:numPr>
          <w:ilvl w:val="0"/>
          <w:numId w:val="44"/>
        </w:numPr>
        <w:tabs>
          <w:tab w:val="num" w:pos="720"/>
        </w:tabs>
        <w:rPr>
          <w:rFonts w:ascii="Times New Roman" w:hAnsi="Times New Roman" w:cs="Times New Roman"/>
          <w:sz w:val="24"/>
          <w:szCs w:val="24"/>
        </w:rPr>
      </w:pPr>
      <w:r w:rsidRPr="00A64B50">
        <w:rPr>
          <w:rFonts w:ascii="Times New Roman" w:hAnsi="Times New Roman" w:cs="Times New Roman"/>
          <w:sz w:val="24"/>
          <w:szCs w:val="24"/>
        </w:rPr>
        <w:t>Compromisos y acuerdos</w:t>
      </w:r>
    </w:p>
    <w:p w14:paraId="0431177A" w14:textId="3C630686" w:rsidR="00A64B50" w:rsidRDefault="00A64B50" w:rsidP="00A64B50">
      <w:pPr>
        <w:rPr>
          <w:rFonts w:ascii="Times New Roman" w:hAnsi="Times New Roman" w:cs="Times New Roman"/>
          <w:b/>
          <w:bCs/>
          <w:sz w:val="24"/>
          <w:szCs w:val="24"/>
        </w:rPr>
      </w:pPr>
      <w:r>
        <w:rPr>
          <w:rFonts w:ascii="Times New Roman" w:hAnsi="Times New Roman" w:cs="Times New Roman"/>
          <w:b/>
          <w:bCs/>
          <w:sz w:val="24"/>
          <w:szCs w:val="24"/>
        </w:rPr>
        <w:t>Desarrollo de la reunión</w:t>
      </w:r>
    </w:p>
    <w:p w14:paraId="120B66AE" w14:textId="77777777" w:rsidR="00A64B50" w:rsidRPr="00A64B50" w:rsidRDefault="00A64B50" w:rsidP="00A64B50">
      <w:pPr>
        <w:rPr>
          <w:rFonts w:ascii="Times New Roman" w:hAnsi="Times New Roman" w:cs="Times New Roman"/>
          <w:b/>
          <w:bCs/>
          <w:sz w:val="24"/>
          <w:szCs w:val="24"/>
        </w:rPr>
      </w:pPr>
      <w:r w:rsidRPr="00A64B50">
        <w:rPr>
          <w:rFonts w:ascii="Times New Roman" w:hAnsi="Times New Roman" w:cs="Times New Roman"/>
          <w:b/>
          <w:bCs/>
          <w:sz w:val="24"/>
          <w:szCs w:val="24"/>
        </w:rPr>
        <w:t>Presentación del SGSI</w:t>
      </w:r>
    </w:p>
    <w:p w14:paraId="5A6ECCD1" w14:textId="76078FB3" w:rsidR="00A64B50" w:rsidRPr="00A64B50" w:rsidRDefault="00A64B50" w:rsidP="00A64B50">
      <w:pPr>
        <w:rPr>
          <w:rFonts w:ascii="Times New Roman" w:hAnsi="Times New Roman" w:cs="Times New Roman"/>
          <w:sz w:val="24"/>
          <w:szCs w:val="24"/>
        </w:rPr>
      </w:pPr>
      <w:r w:rsidRPr="00A64B50">
        <w:rPr>
          <w:rFonts w:ascii="Times New Roman" w:hAnsi="Times New Roman" w:cs="Times New Roman"/>
          <w:sz w:val="24"/>
          <w:szCs w:val="24"/>
        </w:rPr>
        <w:t xml:space="preserve">El responsable SGSI presentó el alcance completo del Sistema de Gestión de Seguridad de la Información para </w:t>
      </w:r>
      <w:proofErr w:type="spellStart"/>
      <w:r w:rsidRPr="00A64B50">
        <w:rPr>
          <w:rFonts w:ascii="Times New Roman" w:hAnsi="Times New Roman" w:cs="Times New Roman"/>
          <w:sz w:val="24"/>
          <w:szCs w:val="24"/>
        </w:rPr>
        <w:t>TecnoSystem</w:t>
      </w:r>
      <w:proofErr w:type="spellEnd"/>
      <w:r w:rsidRPr="00A64B50">
        <w:rPr>
          <w:rFonts w:ascii="Times New Roman" w:hAnsi="Times New Roman" w:cs="Times New Roman"/>
          <w:sz w:val="24"/>
          <w:szCs w:val="24"/>
        </w:rPr>
        <w:t xml:space="preserve"> S.A., detallando:</w:t>
      </w:r>
    </w:p>
    <w:p w14:paraId="67B46330" w14:textId="77777777" w:rsidR="00A64B50" w:rsidRPr="00A64B50" w:rsidRDefault="00A64B50">
      <w:pPr>
        <w:numPr>
          <w:ilvl w:val="0"/>
          <w:numId w:val="45"/>
        </w:numPr>
        <w:rPr>
          <w:rFonts w:ascii="Times New Roman" w:hAnsi="Times New Roman" w:cs="Times New Roman"/>
          <w:sz w:val="24"/>
          <w:szCs w:val="24"/>
        </w:rPr>
      </w:pPr>
      <w:r w:rsidRPr="00A64B50">
        <w:rPr>
          <w:rFonts w:ascii="Times New Roman" w:hAnsi="Times New Roman" w:cs="Times New Roman"/>
          <w:sz w:val="24"/>
          <w:szCs w:val="24"/>
        </w:rPr>
        <w:t>La estructura documental del SGSI (políticas, procedimientos, manuales, formularios)</w:t>
      </w:r>
    </w:p>
    <w:p w14:paraId="0E4E0C8C" w14:textId="77777777" w:rsidR="00A64B50" w:rsidRPr="00A64B50" w:rsidRDefault="00A64B50">
      <w:pPr>
        <w:numPr>
          <w:ilvl w:val="0"/>
          <w:numId w:val="45"/>
        </w:numPr>
        <w:rPr>
          <w:rFonts w:ascii="Times New Roman" w:hAnsi="Times New Roman" w:cs="Times New Roman"/>
          <w:sz w:val="24"/>
          <w:szCs w:val="24"/>
        </w:rPr>
      </w:pPr>
      <w:r w:rsidRPr="00A64B50">
        <w:rPr>
          <w:rFonts w:ascii="Times New Roman" w:hAnsi="Times New Roman" w:cs="Times New Roman"/>
          <w:sz w:val="24"/>
          <w:szCs w:val="24"/>
        </w:rPr>
        <w:t>La identificación de activos críticos de información</w:t>
      </w:r>
    </w:p>
    <w:p w14:paraId="6343FDBF" w14:textId="77777777" w:rsidR="00A64B50" w:rsidRPr="00A64B50" w:rsidRDefault="00A64B50">
      <w:pPr>
        <w:numPr>
          <w:ilvl w:val="0"/>
          <w:numId w:val="45"/>
        </w:numPr>
        <w:rPr>
          <w:rFonts w:ascii="Times New Roman" w:hAnsi="Times New Roman" w:cs="Times New Roman"/>
          <w:sz w:val="24"/>
          <w:szCs w:val="24"/>
        </w:rPr>
      </w:pPr>
      <w:r w:rsidRPr="00A64B50">
        <w:rPr>
          <w:rFonts w:ascii="Times New Roman" w:hAnsi="Times New Roman" w:cs="Times New Roman"/>
          <w:sz w:val="24"/>
          <w:szCs w:val="24"/>
        </w:rPr>
        <w:t>El análisis de incidentes pasados que justifican la implementación</w:t>
      </w:r>
    </w:p>
    <w:p w14:paraId="748E22A0" w14:textId="1C4976F9" w:rsidR="00A64B50" w:rsidRDefault="00A64B50">
      <w:pPr>
        <w:numPr>
          <w:ilvl w:val="0"/>
          <w:numId w:val="45"/>
        </w:numPr>
        <w:rPr>
          <w:rFonts w:ascii="Times New Roman" w:hAnsi="Times New Roman" w:cs="Times New Roman"/>
          <w:sz w:val="24"/>
          <w:szCs w:val="24"/>
        </w:rPr>
      </w:pPr>
      <w:r w:rsidRPr="00A64B50">
        <w:rPr>
          <w:rFonts w:ascii="Times New Roman" w:hAnsi="Times New Roman" w:cs="Times New Roman"/>
          <w:sz w:val="24"/>
          <w:szCs w:val="24"/>
        </w:rPr>
        <w:t>La arquitectura de seguridad propuesta</w:t>
      </w:r>
    </w:p>
    <w:p w14:paraId="0E04717B" w14:textId="77777777" w:rsidR="006E5A2E" w:rsidRDefault="006E5A2E" w:rsidP="006E5A2E">
      <w:pPr>
        <w:rPr>
          <w:rFonts w:ascii="Times New Roman" w:hAnsi="Times New Roman" w:cs="Times New Roman"/>
          <w:sz w:val="24"/>
          <w:szCs w:val="24"/>
        </w:rPr>
      </w:pPr>
    </w:p>
    <w:p w14:paraId="2A9157B1" w14:textId="77777777" w:rsidR="006E5A2E" w:rsidRPr="00DE5CD7" w:rsidRDefault="006E5A2E" w:rsidP="006E5A2E">
      <w:pPr>
        <w:rPr>
          <w:rFonts w:ascii="Times New Roman" w:hAnsi="Times New Roman" w:cs="Times New Roman"/>
          <w:sz w:val="24"/>
          <w:szCs w:val="24"/>
        </w:rPr>
      </w:pPr>
    </w:p>
    <w:p w14:paraId="46202336" w14:textId="078B2097" w:rsidR="00A64B50" w:rsidRDefault="00A64B50" w:rsidP="00A64B50">
      <w:pPr>
        <w:rPr>
          <w:rFonts w:ascii="Times New Roman" w:hAnsi="Times New Roman" w:cs="Times New Roman"/>
          <w:b/>
          <w:bCs/>
          <w:sz w:val="24"/>
          <w:szCs w:val="24"/>
        </w:rPr>
      </w:pPr>
      <w:r>
        <w:rPr>
          <w:rFonts w:ascii="Times New Roman" w:hAnsi="Times New Roman" w:cs="Times New Roman"/>
          <w:b/>
          <w:bCs/>
          <w:sz w:val="24"/>
          <w:szCs w:val="24"/>
        </w:rPr>
        <w:lastRenderedPageBreak/>
        <w:t>Análisis de la evaluación de riesgos</w:t>
      </w:r>
    </w:p>
    <w:p w14:paraId="4BF5468C" w14:textId="6B41373F" w:rsidR="006E5A2E" w:rsidRPr="006E5A2E" w:rsidRDefault="006E5A2E" w:rsidP="006E5A2E">
      <w:pPr>
        <w:pStyle w:val="Descripcin"/>
        <w:rPr>
          <w:rFonts w:ascii="Times New Roman" w:hAnsi="Times New Roman" w:cs="Times New Roman"/>
          <w:b/>
          <w:bCs/>
          <w:i w:val="0"/>
          <w:iCs w:val="0"/>
          <w:sz w:val="36"/>
          <w:szCs w:val="36"/>
        </w:rPr>
      </w:pPr>
      <w:bookmarkStart w:id="176" w:name="_Toc224836741"/>
      <w:r w:rsidRPr="006E5A2E">
        <w:rPr>
          <w:rFonts w:ascii="Times New Roman" w:hAnsi="Times New Roman" w:cs="Times New Roman"/>
          <w:b/>
          <w:bCs/>
          <w:i w:val="0"/>
          <w:iCs w:val="0"/>
          <w:sz w:val="24"/>
          <w:szCs w:val="24"/>
        </w:rPr>
        <w:t xml:space="preserve">Tabla </w:t>
      </w:r>
      <w:r w:rsidRPr="006E5A2E">
        <w:rPr>
          <w:rFonts w:ascii="Times New Roman" w:hAnsi="Times New Roman" w:cs="Times New Roman"/>
          <w:b/>
          <w:bCs/>
          <w:i w:val="0"/>
          <w:iCs w:val="0"/>
          <w:sz w:val="24"/>
          <w:szCs w:val="24"/>
        </w:rPr>
        <w:fldChar w:fldCharType="begin"/>
      </w:r>
      <w:r w:rsidRPr="006E5A2E">
        <w:rPr>
          <w:rFonts w:ascii="Times New Roman" w:hAnsi="Times New Roman" w:cs="Times New Roman"/>
          <w:b/>
          <w:bCs/>
          <w:i w:val="0"/>
          <w:iCs w:val="0"/>
          <w:sz w:val="24"/>
          <w:szCs w:val="24"/>
        </w:rPr>
        <w:instrText xml:space="preserve"> SEQ Tabla \* ARABIC </w:instrText>
      </w:r>
      <w:r w:rsidRPr="006E5A2E">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15</w:t>
      </w:r>
      <w:bookmarkEnd w:id="176"/>
      <w:r w:rsidRPr="006E5A2E">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1232"/>
        <w:gridCol w:w="2681"/>
        <w:gridCol w:w="2448"/>
        <w:gridCol w:w="2476"/>
      </w:tblGrid>
      <w:tr w:rsidR="00BB72F5" w:rsidRPr="00A64B50" w14:paraId="2E5D2AC4" w14:textId="77777777" w:rsidTr="00A64B50">
        <w:trPr>
          <w:trHeight w:val="528"/>
        </w:trPr>
        <w:tc>
          <w:tcPr>
            <w:tcW w:w="697" w:type="pct"/>
            <w:tcBorders>
              <w:top w:val="single" w:sz="4" w:space="0" w:color="auto"/>
              <w:left w:val="nil"/>
              <w:bottom w:val="single" w:sz="4" w:space="0" w:color="auto"/>
              <w:right w:val="nil"/>
            </w:tcBorders>
            <w:shd w:val="clear" w:color="000000" w:fill="FFFFFF"/>
            <w:vAlign w:val="center"/>
            <w:hideMark/>
          </w:tcPr>
          <w:p w14:paraId="1E6208D7" w14:textId="77777777" w:rsidR="00A64B50" w:rsidRPr="00A64B50" w:rsidRDefault="00A64B50" w:rsidP="00A64B50">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A64B50">
              <w:rPr>
                <w:rFonts w:ascii="Times New Roman" w:eastAsia="Times New Roman" w:hAnsi="Times New Roman" w:cs="Times New Roman"/>
                <w:b/>
                <w:bCs/>
                <w:color w:val="0F1115"/>
                <w:kern w:val="0"/>
                <w:sz w:val="24"/>
                <w:szCs w:val="24"/>
                <w:lang w:eastAsia="es-GT"/>
                <w14:ligatures w14:val="none"/>
              </w:rPr>
              <w:t>ID</w:t>
            </w:r>
          </w:p>
        </w:tc>
        <w:tc>
          <w:tcPr>
            <w:tcW w:w="1517" w:type="pct"/>
            <w:tcBorders>
              <w:top w:val="single" w:sz="4" w:space="0" w:color="auto"/>
              <w:left w:val="nil"/>
              <w:bottom w:val="single" w:sz="4" w:space="0" w:color="auto"/>
              <w:right w:val="nil"/>
            </w:tcBorders>
            <w:shd w:val="clear" w:color="000000" w:fill="FFFFFF"/>
            <w:vAlign w:val="center"/>
            <w:hideMark/>
          </w:tcPr>
          <w:p w14:paraId="31F9CF9C" w14:textId="77777777" w:rsidR="00A64B50" w:rsidRPr="00A64B50" w:rsidRDefault="00A64B50" w:rsidP="00A64B50">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A64B50">
              <w:rPr>
                <w:rFonts w:ascii="Times New Roman" w:eastAsia="Times New Roman" w:hAnsi="Times New Roman" w:cs="Times New Roman"/>
                <w:b/>
                <w:bCs/>
                <w:color w:val="0F1115"/>
                <w:kern w:val="0"/>
                <w:sz w:val="24"/>
                <w:szCs w:val="24"/>
                <w:lang w:eastAsia="es-GT"/>
                <w14:ligatures w14:val="none"/>
              </w:rPr>
              <w:t>Categoría de Riesgo</w:t>
            </w:r>
          </w:p>
        </w:tc>
        <w:tc>
          <w:tcPr>
            <w:tcW w:w="1385" w:type="pct"/>
            <w:tcBorders>
              <w:top w:val="single" w:sz="4" w:space="0" w:color="auto"/>
              <w:left w:val="nil"/>
              <w:bottom w:val="single" w:sz="4" w:space="0" w:color="auto"/>
              <w:right w:val="nil"/>
            </w:tcBorders>
            <w:shd w:val="clear" w:color="000000" w:fill="FFFFFF"/>
            <w:vAlign w:val="center"/>
            <w:hideMark/>
          </w:tcPr>
          <w:p w14:paraId="579E73A7" w14:textId="77777777" w:rsidR="00A64B50" w:rsidRPr="00A64B50" w:rsidRDefault="00A64B50" w:rsidP="00A64B50">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A64B50">
              <w:rPr>
                <w:rFonts w:ascii="Times New Roman" w:eastAsia="Times New Roman" w:hAnsi="Times New Roman" w:cs="Times New Roman"/>
                <w:b/>
                <w:bCs/>
                <w:color w:val="0F1115"/>
                <w:kern w:val="0"/>
                <w:sz w:val="24"/>
                <w:szCs w:val="24"/>
                <w:lang w:eastAsia="es-GT"/>
                <w14:ligatures w14:val="none"/>
              </w:rPr>
              <w:t>Nivel de Riesgo (</w:t>
            </w:r>
            <w:proofErr w:type="spellStart"/>
            <w:r w:rsidRPr="00A64B50">
              <w:rPr>
                <w:rFonts w:ascii="Times New Roman" w:eastAsia="Times New Roman" w:hAnsi="Times New Roman" w:cs="Times New Roman"/>
                <w:b/>
                <w:bCs/>
                <w:color w:val="0F1115"/>
                <w:kern w:val="0"/>
                <w:sz w:val="24"/>
                <w:szCs w:val="24"/>
                <w:lang w:eastAsia="es-GT"/>
                <w14:ligatures w14:val="none"/>
              </w:rPr>
              <w:t>PxI</w:t>
            </w:r>
            <w:proofErr w:type="spellEnd"/>
            <w:r w:rsidRPr="00A64B50">
              <w:rPr>
                <w:rFonts w:ascii="Times New Roman" w:eastAsia="Times New Roman" w:hAnsi="Times New Roman" w:cs="Times New Roman"/>
                <w:b/>
                <w:bCs/>
                <w:color w:val="0F1115"/>
                <w:kern w:val="0"/>
                <w:sz w:val="24"/>
                <w:szCs w:val="24"/>
                <w:lang w:eastAsia="es-GT"/>
                <w14:ligatures w14:val="none"/>
              </w:rPr>
              <w:t>)</w:t>
            </w:r>
          </w:p>
        </w:tc>
        <w:tc>
          <w:tcPr>
            <w:tcW w:w="1401" w:type="pct"/>
            <w:tcBorders>
              <w:top w:val="single" w:sz="4" w:space="0" w:color="auto"/>
              <w:left w:val="nil"/>
              <w:bottom w:val="single" w:sz="4" w:space="0" w:color="auto"/>
              <w:right w:val="nil"/>
            </w:tcBorders>
            <w:shd w:val="clear" w:color="000000" w:fill="FFFFFF"/>
            <w:vAlign w:val="center"/>
            <w:hideMark/>
          </w:tcPr>
          <w:p w14:paraId="74C7C1A7" w14:textId="77777777" w:rsidR="00A64B50" w:rsidRPr="00A64B50" w:rsidRDefault="00A64B50" w:rsidP="00A64B50">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A64B50">
              <w:rPr>
                <w:rFonts w:ascii="Times New Roman" w:eastAsia="Times New Roman" w:hAnsi="Times New Roman" w:cs="Times New Roman"/>
                <w:b/>
                <w:bCs/>
                <w:color w:val="0F1115"/>
                <w:kern w:val="0"/>
                <w:sz w:val="24"/>
                <w:szCs w:val="24"/>
                <w:lang w:eastAsia="es-GT"/>
                <w14:ligatures w14:val="none"/>
              </w:rPr>
              <w:t>Prioridad</w:t>
            </w:r>
          </w:p>
        </w:tc>
      </w:tr>
      <w:tr w:rsidR="00BB72F5" w:rsidRPr="00A64B50" w14:paraId="3BE0D137" w14:textId="77777777" w:rsidTr="00A64B50">
        <w:trPr>
          <w:trHeight w:val="792"/>
        </w:trPr>
        <w:tc>
          <w:tcPr>
            <w:tcW w:w="697" w:type="pct"/>
            <w:tcBorders>
              <w:top w:val="single" w:sz="4" w:space="0" w:color="auto"/>
              <w:left w:val="nil"/>
              <w:bottom w:val="nil"/>
              <w:right w:val="nil"/>
            </w:tcBorders>
            <w:shd w:val="clear" w:color="000000" w:fill="FFFFFF"/>
            <w:vAlign w:val="center"/>
            <w:hideMark/>
          </w:tcPr>
          <w:p w14:paraId="473E67DC"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R-01</w:t>
            </w:r>
          </w:p>
        </w:tc>
        <w:tc>
          <w:tcPr>
            <w:tcW w:w="1517" w:type="pct"/>
            <w:tcBorders>
              <w:top w:val="single" w:sz="4" w:space="0" w:color="auto"/>
              <w:left w:val="nil"/>
              <w:bottom w:val="nil"/>
              <w:right w:val="nil"/>
            </w:tcBorders>
            <w:shd w:val="clear" w:color="000000" w:fill="FFFFFF"/>
            <w:vAlign w:val="center"/>
            <w:hideMark/>
          </w:tcPr>
          <w:p w14:paraId="402347C7"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Ingeniería Social / Phishing</w:t>
            </w:r>
          </w:p>
        </w:tc>
        <w:tc>
          <w:tcPr>
            <w:tcW w:w="1385" w:type="pct"/>
            <w:tcBorders>
              <w:top w:val="single" w:sz="4" w:space="0" w:color="auto"/>
              <w:left w:val="nil"/>
              <w:bottom w:val="nil"/>
              <w:right w:val="nil"/>
            </w:tcBorders>
            <w:shd w:val="clear" w:color="000000" w:fill="FFFFFF"/>
            <w:vAlign w:val="center"/>
            <w:hideMark/>
          </w:tcPr>
          <w:p w14:paraId="24856381"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20 (CRÍTICO)</w:t>
            </w:r>
          </w:p>
        </w:tc>
        <w:tc>
          <w:tcPr>
            <w:tcW w:w="1401" w:type="pct"/>
            <w:tcBorders>
              <w:top w:val="single" w:sz="4" w:space="0" w:color="auto"/>
              <w:left w:val="nil"/>
              <w:bottom w:val="nil"/>
              <w:right w:val="nil"/>
            </w:tcBorders>
            <w:shd w:val="clear" w:color="000000" w:fill="FFFFFF"/>
            <w:vAlign w:val="center"/>
            <w:hideMark/>
          </w:tcPr>
          <w:p w14:paraId="2C4706E9"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1</w:t>
            </w:r>
          </w:p>
        </w:tc>
      </w:tr>
      <w:tr w:rsidR="00A64B50" w:rsidRPr="00A64B50" w14:paraId="399B82D8" w14:textId="77777777" w:rsidTr="00A64B50">
        <w:trPr>
          <w:trHeight w:val="1320"/>
        </w:trPr>
        <w:tc>
          <w:tcPr>
            <w:tcW w:w="697" w:type="pct"/>
            <w:tcBorders>
              <w:top w:val="nil"/>
              <w:left w:val="nil"/>
              <w:bottom w:val="nil"/>
              <w:right w:val="nil"/>
            </w:tcBorders>
            <w:shd w:val="clear" w:color="000000" w:fill="FFFFFF"/>
            <w:vAlign w:val="center"/>
            <w:hideMark/>
          </w:tcPr>
          <w:p w14:paraId="3AC70A24"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R-02</w:t>
            </w:r>
          </w:p>
        </w:tc>
        <w:tc>
          <w:tcPr>
            <w:tcW w:w="1517" w:type="pct"/>
            <w:tcBorders>
              <w:top w:val="nil"/>
              <w:left w:val="nil"/>
              <w:bottom w:val="nil"/>
              <w:right w:val="nil"/>
            </w:tcBorders>
            <w:shd w:val="clear" w:color="000000" w:fill="FFFFFF"/>
            <w:vAlign w:val="center"/>
            <w:hideMark/>
          </w:tcPr>
          <w:p w14:paraId="00DCD4C8"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Seguridad en Desarrollo (Inyección SQL, librerías vulnerables)</w:t>
            </w:r>
          </w:p>
        </w:tc>
        <w:tc>
          <w:tcPr>
            <w:tcW w:w="1385" w:type="pct"/>
            <w:tcBorders>
              <w:top w:val="nil"/>
              <w:left w:val="nil"/>
              <w:bottom w:val="nil"/>
              <w:right w:val="nil"/>
            </w:tcBorders>
            <w:shd w:val="clear" w:color="000000" w:fill="FFFFFF"/>
            <w:vAlign w:val="center"/>
            <w:hideMark/>
          </w:tcPr>
          <w:p w14:paraId="32DBBDFF"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20 (CRÍTICO)</w:t>
            </w:r>
          </w:p>
        </w:tc>
        <w:tc>
          <w:tcPr>
            <w:tcW w:w="1401" w:type="pct"/>
            <w:tcBorders>
              <w:top w:val="nil"/>
              <w:left w:val="nil"/>
              <w:bottom w:val="nil"/>
              <w:right w:val="nil"/>
            </w:tcBorders>
            <w:shd w:val="clear" w:color="000000" w:fill="FFFFFF"/>
            <w:vAlign w:val="center"/>
            <w:hideMark/>
          </w:tcPr>
          <w:p w14:paraId="3314A21A"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1</w:t>
            </w:r>
          </w:p>
        </w:tc>
      </w:tr>
      <w:tr w:rsidR="00A64B50" w:rsidRPr="00A64B50" w14:paraId="3D9B5B36" w14:textId="77777777" w:rsidTr="00A64B50">
        <w:trPr>
          <w:trHeight w:val="528"/>
        </w:trPr>
        <w:tc>
          <w:tcPr>
            <w:tcW w:w="697" w:type="pct"/>
            <w:tcBorders>
              <w:top w:val="nil"/>
              <w:left w:val="nil"/>
              <w:bottom w:val="nil"/>
              <w:right w:val="nil"/>
            </w:tcBorders>
            <w:shd w:val="clear" w:color="000000" w:fill="FFFFFF"/>
            <w:vAlign w:val="center"/>
            <w:hideMark/>
          </w:tcPr>
          <w:p w14:paraId="1DF76DED"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R-04</w:t>
            </w:r>
          </w:p>
        </w:tc>
        <w:tc>
          <w:tcPr>
            <w:tcW w:w="1517" w:type="pct"/>
            <w:tcBorders>
              <w:top w:val="nil"/>
              <w:left w:val="nil"/>
              <w:bottom w:val="nil"/>
              <w:right w:val="nil"/>
            </w:tcBorders>
            <w:shd w:val="clear" w:color="000000" w:fill="FFFFFF"/>
            <w:vAlign w:val="center"/>
            <w:hideMark/>
          </w:tcPr>
          <w:p w14:paraId="3840E9FA"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Falta de Trazabilidad</w:t>
            </w:r>
          </w:p>
        </w:tc>
        <w:tc>
          <w:tcPr>
            <w:tcW w:w="1385" w:type="pct"/>
            <w:tcBorders>
              <w:top w:val="nil"/>
              <w:left w:val="nil"/>
              <w:bottom w:val="nil"/>
              <w:right w:val="nil"/>
            </w:tcBorders>
            <w:shd w:val="clear" w:color="000000" w:fill="FFFFFF"/>
            <w:vAlign w:val="center"/>
            <w:hideMark/>
          </w:tcPr>
          <w:p w14:paraId="2D5CDD3C"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16 (ALTO)</w:t>
            </w:r>
          </w:p>
        </w:tc>
        <w:tc>
          <w:tcPr>
            <w:tcW w:w="1401" w:type="pct"/>
            <w:tcBorders>
              <w:top w:val="nil"/>
              <w:left w:val="nil"/>
              <w:bottom w:val="nil"/>
              <w:right w:val="nil"/>
            </w:tcBorders>
            <w:shd w:val="clear" w:color="000000" w:fill="FFFFFF"/>
            <w:vAlign w:val="center"/>
            <w:hideMark/>
          </w:tcPr>
          <w:p w14:paraId="5EA0103A"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2</w:t>
            </w:r>
          </w:p>
        </w:tc>
      </w:tr>
      <w:tr w:rsidR="00BB72F5" w:rsidRPr="00A64B50" w14:paraId="11E951CE" w14:textId="77777777" w:rsidTr="00A64B50">
        <w:trPr>
          <w:trHeight w:val="528"/>
        </w:trPr>
        <w:tc>
          <w:tcPr>
            <w:tcW w:w="697" w:type="pct"/>
            <w:tcBorders>
              <w:top w:val="nil"/>
              <w:left w:val="nil"/>
              <w:right w:val="nil"/>
            </w:tcBorders>
            <w:shd w:val="clear" w:color="000000" w:fill="FFFFFF"/>
            <w:vAlign w:val="center"/>
            <w:hideMark/>
          </w:tcPr>
          <w:p w14:paraId="0C06EDCD"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R-03</w:t>
            </w:r>
          </w:p>
        </w:tc>
        <w:tc>
          <w:tcPr>
            <w:tcW w:w="1517" w:type="pct"/>
            <w:tcBorders>
              <w:top w:val="nil"/>
              <w:left w:val="nil"/>
              <w:right w:val="nil"/>
            </w:tcBorders>
            <w:shd w:val="clear" w:color="000000" w:fill="FFFFFF"/>
            <w:vAlign w:val="center"/>
            <w:hideMark/>
          </w:tcPr>
          <w:p w14:paraId="00DD9A62"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Amenazas Internas</w:t>
            </w:r>
          </w:p>
        </w:tc>
        <w:tc>
          <w:tcPr>
            <w:tcW w:w="1385" w:type="pct"/>
            <w:tcBorders>
              <w:top w:val="nil"/>
              <w:left w:val="nil"/>
              <w:right w:val="nil"/>
            </w:tcBorders>
            <w:shd w:val="clear" w:color="000000" w:fill="FFFFFF"/>
            <w:vAlign w:val="center"/>
            <w:hideMark/>
          </w:tcPr>
          <w:p w14:paraId="50784AF6"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15 (ALTO)</w:t>
            </w:r>
          </w:p>
        </w:tc>
        <w:tc>
          <w:tcPr>
            <w:tcW w:w="1401" w:type="pct"/>
            <w:tcBorders>
              <w:top w:val="nil"/>
              <w:left w:val="nil"/>
              <w:right w:val="nil"/>
            </w:tcBorders>
            <w:shd w:val="clear" w:color="000000" w:fill="FFFFFF"/>
            <w:vAlign w:val="center"/>
            <w:hideMark/>
          </w:tcPr>
          <w:p w14:paraId="31E0A366"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2</w:t>
            </w:r>
          </w:p>
        </w:tc>
      </w:tr>
      <w:tr w:rsidR="00BB72F5" w:rsidRPr="00A64B50" w14:paraId="03EA2031" w14:textId="77777777" w:rsidTr="00A64B50">
        <w:trPr>
          <w:trHeight w:val="528"/>
        </w:trPr>
        <w:tc>
          <w:tcPr>
            <w:tcW w:w="697" w:type="pct"/>
            <w:tcBorders>
              <w:left w:val="nil"/>
              <w:bottom w:val="single" w:sz="4" w:space="0" w:color="auto"/>
              <w:right w:val="nil"/>
            </w:tcBorders>
            <w:shd w:val="clear" w:color="000000" w:fill="FFFFFF"/>
            <w:vAlign w:val="center"/>
            <w:hideMark/>
          </w:tcPr>
          <w:p w14:paraId="3EF405D5"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R-05</w:t>
            </w:r>
          </w:p>
        </w:tc>
        <w:tc>
          <w:tcPr>
            <w:tcW w:w="1517" w:type="pct"/>
            <w:tcBorders>
              <w:left w:val="nil"/>
              <w:bottom w:val="single" w:sz="4" w:space="0" w:color="auto"/>
              <w:right w:val="nil"/>
            </w:tcBorders>
            <w:shd w:val="clear" w:color="000000" w:fill="FFFFFF"/>
            <w:vAlign w:val="center"/>
            <w:hideMark/>
          </w:tcPr>
          <w:p w14:paraId="3290867C"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Pérdida de Información</w:t>
            </w:r>
          </w:p>
        </w:tc>
        <w:tc>
          <w:tcPr>
            <w:tcW w:w="1385" w:type="pct"/>
            <w:tcBorders>
              <w:left w:val="nil"/>
              <w:bottom w:val="single" w:sz="4" w:space="0" w:color="auto"/>
              <w:right w:val="nil"/>
            </w:tcBorders>
            <w:shd w:val="clear" w:color="000000" w:fill="FFFFFF"/>
            <w:vAlign w:val="center"/>
            <w:hideMark/>
          </w:tcPr>
          <w:p w14:paraId="6D840F2C"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15 (ALTO)</w:t>
            </w:r>
          </w:p>
        </w:tc>
        <w:tc>
          <w:tcPr>
            <w:tcW w:w="1401" w:type="pct"/>
            <w:tcBorders>
              <w:left w:val="nil"/>
              <w:bottom w:val="single" w:sz="4" w:space="0" w:color="auto"/>
              <w:right w:val="nil"/>
            </w:tcBorders>
            <w:shd w:val="clear" w:color="000000" w:fill="FFFFFF"/>
            <w:vAlign w:val="center"/>
            <w:hideMark/>
          </w:tcPr>
          <w:p w14:paraId="7E46F9CD" w14:textId="77777777" w:rsidR="00A64B50" w:rsidRPr="00A64B50" w:rsidRDefault="00A64B50" w:rsidP="00A64B50">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A64B50">
              <w:rPr>
                <w:rFonts w:ascii="Times New Roman" w:eastAsia="Times New Roman" w:hAnsi="Times New Roman" w:cs="Times New Roman"/>
                <w:color w:val="0F1115"/>
                <w:kern w:val="0"/>
                <w:sz w:val="24"/>
                <w:szCs w:val="24"/>
                <w:lang w:eastAsia="es-GT"/>
                <w14:ligatures w14:val="none"/>
              </w:rPr>
              <w:t>2</w:t>
            </w:r>
          </w:p>
        </w:tc>
      </w:tr>
    </w:tbl>
    <w:p w14:paraId="645CFE34" w14:textId="77777777" w:rsidR="00A64B50" w:rsidRPr="00A64B50" w:rsidRDefault="00A64B50" w:rsidP="00A64B50">
      <w:pPr>
        <w:rPr>
          <w:rFonts w:ascii="Times New Roman" w:hAnsi="Times New Roman" w:cs="Times New Roman"/>
          <w:b/>
          <w:bCs/>
          <w:sz w:val="24"/>
          <w:szCs w:val="24"/>
        </w:rPr>
      </w:pPr>
    </w:p>
    <w:p w14:paraId="560C6958" w14:textId="5D650778" w:rsidR="00A64B50" w:rsidRPr="0030735A" w:rsidRDefault="00614851" w:rsidP="0030735A">
      <w:pPr>
        <w:pStyle w:val="APA7"/>
      </w:pPr>
      <w:r w:rsidRPr="0030735A">
        <w:t>Se enfatizó que el riesgo R-01 (Ingeniería Social) presenta una probabilidad "Muy Alta" con un 71% de clics en pruebas internas, lo que representa la amenaza más inmediata para la organización.</w:t>
      </w:r>
    </w:p>
    <w:p w14:paraId="4EC13FEF" w14:textId="4A87B19C" w:rsidR="00614851" w:rsidRDefault="00614851" w:rsidP="00A64B50">
      <w:pPr>
        <w:rPr>
          <w:rFonts w:ascii="Times New Roman" w:hAnsi="Times New Roman" w:cs="Times New Roman"/>
          <w:b/>
          <w:bCs/>
          <w:sz w:val="24"/>
          <w:szCs w:val="24"/>
        </w:rPr>
      </w:pPr>
      <w:r w:rsidRPr="00614851">
        <w:rPr>
          <w:rFonts w:ascii="Times New Roman" w:hAnsi="Times New Roman" w:cs="Times New Roman"/>
          <w:b/>
          <w:bCs/>
          <w:sz w:val="24"/>
          <w:szCs w:val="24"/>
        </w:rPr>
        <w:t>Revisión de objetivos estratégicos</w:t>
      </w:r>
    </w:p>
    <w:p w14:paraId="37954BF3" w14:textId="0F63C556" w:rsidR="00614851" w:rsidRDefault="00614851" w:rsidP="0030735A">
      <w:pPr>
        <w:pStyle w:val="APA7"/>
      </w:pPr>
      <w:r w:rsidRPr="00614851">
        <w:t>La dirección validó los objetivos de seguridad propuestos, confirmando su alineación con los objetivos generales de la empresa:</w:t>
      </w:r>
    </w:p>
    <w:p w14:paraId="5408DA1A" w14:textId="74BC5D83" w:rsidR="006E5A2E" w:rsidRPr="006E5A2E" w:rsidRDefault="006E5A2E" w:rsidP="006E5A2E">
      <w:pPr>
        <w:pStyle w:val="Descripcin"/>
        <w:rPr>
          <w:rFonts w:ascii="Times New Roman" w:hAnsi="Times New Roman" w:cs="Times New Roman"/>
          <w:b/>
          <w:bCs/>
          <w:i w:val="0"/>
          <w:iCs w:val="0"/>
          <w:sz w:val="24"/>
          <w:szCs w:val="24"/>
          <w:lang w:val="es-PE"/>
        </w:rPr>
      </w:pPr>
      <w:bookmarkStart w:id="177" w:name="_Toc224836742"/>
      <w:r w:rsidRPr="006E5A2E">
        <w:rPr>
          <w:rFonts w:ascii="Times New Roman" w:hAnsi="Times New Roman" w:cs="Times New Roman"/>
          <w:b/>
          <w:bCs/>
          <w:i w:val="0"/>
          <w:iCs w:val="0"/>
          <w:sz w:val="24"/>
          <w:szCs w:val="24"/>
        </w:rPr>
        <w:t xml:space="preserve">Tabla </w:t>
      </w:r>
      <w:r w:rsidRPr="006E5A2E">
        <w:rPr>
          <w:rFonts w:ascii="Times New Roman" w:hAnsi="Times New Roman" w:cs="Times New Roman"/>
          <w:b/>
          <w:bCs/>
          <w:i w:val="0"/>
          <w:iCs w:val="0"/>
          <w:sz w:val="24"/>
          <w:szCs w:val="24"/>
        </w:rPr>
        <w:fldChar w:fldCharType="begin"/>
      </w:r>
      <w:r w:rsidRPr="006E5A2E">
        <w:rPr>
          <w:rFonts w:ascii="Times New Roman" w:hAnsi="Times New Roman" w:cs="Times New Roman"/>
          <w:b/>
          <w:bCs/>
          <w:i w:val="0"/>
          <w:iCs w:val="0"/>
          <w:sz w:val="24"/>
          <w:szCs w:val="24"/>
        </w:rPr>
        <w:instrText xml:space="preserve"> SEQ Tabla \* ARABIC </w:instrText>
      </w:r>
      <w:r w:rsidRPr="006E5A2E">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16</w:t>
      </w:r>
      <w:bookmarkEnd w:id="177"/>
      <w:r w:rsidRPr="006E5A2E">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3675"/>
        <w:gridCol w:w="3941"/>
        <w:gridCol w:w="1221"/>
      </w:tblGrid>
      <w:tr w:rsidR="0030735A" w:rsidRPr="0030735A" w14:paraId="467DCB8D" w14:textId="77777777" w:rsidTr="00614851">
        <w:trPr>
          <w:trHeight w:val="288"/>
        </w:trPr>
        <w:tc>
          <w:tcPr>
            <w:tcW w:w="2079" w:type="pct"/>
            <w:tcBorders>
              <w:top w:val="single" w:sz="4" w:space="0" w:color="auto"/>
              <w:left w:val="nil"/>
              <w:bottom w:val="single" w:sz="4" w:space="0" w:color="auto"/>
              <w:right w:val="nil"/>
            </w:tcBorders>
            <w:shd w:val="clear" w:color="000000" w:fill="FFFFFF"/>
            <w:vAlign w:val="center"/>
            <w:hideMark/>
          </w:tcPr>
          <w:p w14:paraId="3D306DE4" w14:textId="77777777" w:rsidR="00614851" w:rsidRPr="0030735A" w:rsidRDefault="00614851" w:rsidP="0030735A">
            <w:pPr>
              <w:rPr>
                <w:rFonts w:ascii="Times New Roman" w:hAnsi="Times New Roman" w:cs="Times New Roman"/>
                <w:b/>
                <w:bCs/>
                <w:sz w:val="24"/>
                <w:szCs w:val="24"/>
              </w:rPr>
            </w:pPr>
            <w:r w:rsidRPr="0030735A">
              <w:rPr>
                <w:rFonts w:ascii="Times New Roman" w:hAnsi="Times New Roman" w:cs="Times New Roman"/>
                <w:b/>
                <w:bCs/>
                <w:sz w:val="24"/>
                <w:szCs w:val="24"/>
              </w:rPr>
              <w:t>Objetivo Empresarial</w:t>
            </w:r>
          </w:p>
        </w:tc>
        <w:tc>
          <w:tcPr>
            <w:tcW w:w="2230" w:type="pct"/>
            <w:tcBorders>
              <w:top w:val="single" w:sz="4" w:space="0" w:color="auto"/>
              <w:left w:val="nil"/>
              <w:bottom w:val="single" w:sz="4" w:space="0" w:color="auto"/>
              <w:right w:val="nil"/>
            </w:tcBorders>
            <w:shd w:val="clear" w:color="000000" w:fill="FFFFFF"/>
            <w:vAlign w:val="center"/>
            <w:hideMark/>
          </w:tcPr>
          <w:p w14:paraId="05F48E50" w14:textId="77777777" w:rsidR="00614851" w:rsidRPr="0030735A" w:rsidRDefault="00614851" w:rsidP="0030735A">
            <w:pPr>
              <w:rPr>
                <w:rFonts w:ascii="Times New Roman" w:hAnsi="Times New Roman" w:cs="Times New Roman"/>
                <w:b/>
                <w:bCs/>
                <w:sz w:val="24"/>
                <w:szCs w:val="24"/>
              </w:rPr>
            </w:pPr>
            <w:r w:rsidRPr="0030735A">
              <w:rPr>
                <w:rFonts w:ascii="Times New Roman" w:hAnsi="Times New Roman" w:cs="Times New Roman"/>
                <w:b/>
                <w:bCs/>
                <w:sz w:val="24"/>
                <w:szCs w:val="24"/>
              </w:rPr>
              <w:t>Contribución del SGSI</w:t>
            </w:r>
          </w:p>
        </w:tc>
        <w:tc>
          <w:tcPr>
            <w:tcW w:w="691" w:type="pct"/>
            <w:tcBorders>
              <w:top w:val="single" w:sz="4" w:space="0" w:color="auto"/>
              <w:left w:val="nil"/>
              <w:bottom w:val="single" w:sz="4" w:space="0" w:color="auto"/>
              <w:right w:val="nil"/>
            </w:tcBorders>
            <w:shd w:val="clear" w:color="000000" w:fill="FFFFFF"/>
            <w:vAlign w:val="center"/>
            <w:hideMark/>
          </w:tcPr>
          <w:p w14:paraId="1204354F" w14:textId="77777777" w:rsidR="00614851" w:rsidRPr="0030735A" w:rsidRDefault="00614851" w:rsidP="0030735A">
            <w:pPr>
              <w:rPr>
                <w:rFonts w:ascii="Times New Roman" w:hAnsi="Times New Roman" w:cs="Times New Roman"/>
                <w:b/>
                <w:bCs/>
                <w:sz w:val="24"/>
                <w:szCs w:val="24"/>
              </w:rPr>
            </w:pPr>
            <w:r w:rsidRPr="0030735A">
              <w:rPr>
                <w:rFonts w:ascii="Times New Roman" w:hAnsi="Times New Roman" w:cs="Times New Roman"/>
                <w:b/>
                <w:bCs/>
                <w:sz w:val="24"/>
                <w:szCs w:val="24"/>
              </w:rPr>
              <w:t>Estado</w:t>
            </w:r>
          </w:p>
        </w:tc>
      </w:tr>
      <w:tr w:rsidR="0030735A" w:rsidRPr="0030735A" w14:paraId="1F0A7E49" w14:textId="77777777" w:rsidTr="00614851">
        <w:trPr>
          <w:trHeight w:val="288"/>
        </w:trPr>
        <w:tc>
          <w:tcPr>
            <w:tcW w:w="2079" w:type="pct"/>
            <w:tcBorders>
              <w:top w:val="single" w:sz="4" w:space="0" w:color="auto"/>
              <w:left w:val="nil"/>
              <w:bottom w:val="nil"/>
              <w:right w:val="nil"/>
            </w:tcBorders>
            <w:shd w:val="clear" w:color="000000" w:fill="FFFFFF"/>
            <w:vAlign w:val="center"/>
            <w:hideMark/>
          </w:tcPr>
          <w:p w14:paraId="62F6AE5F"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Brindar servicios tecnológicos confiables</w:t>
            </w:r>
          </w:p>
        </w:tc>
        <w:tc>
          <w:tcPr>
            <w:tcW w:w="2230" w:type="pct"/>
            <w:tcBorders>
              <w:top w:val="single" w:sz="4" w:space="0" w:color="auto"/>
              <w:left w:val="nil"/>
              <w:bottom w:val="nil"/>
              <w:right w:val="nil"/>
            </w:tcBorders>
            <w:shd w:val="clear" w:color="000000" w:fill="FFFFFF"/>
            <w:vAlign w:val="center"/>
            <w:hideMark/>
          </w:tcPr>
          <w:p w14:paraId="2C8C5DA9"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Controles de seguridad en sistemas y plataformas</w:t>
            </w:r>
          </w:p>
        </w:tc>
        <w:tc>
          <w:tcPr>
            <w:tcW w:w="691" w:type="pct"/>
            <w:tcBorders>
              <w:top w:val="single" w:sz="4" w:space="0" w:color="auto"/>
              <w:left w:val="nil"/>
              <w:bottom w:val="nil"/>
              <w:right w:val="nil"/>
            </w:tcBorders>
            <w:shd w:val="clear" w:color="000000" w:fill="FFFFFF"/>
            <w:vAlign w:val="center"/>
            <w:hideMark/>
          </w:tcPr>
          <w:p w14:paraId="1FF1EC7F"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Validado</w:t>
            </w:r>
          </w:p>
        </w:tc>
      </w:tr>
      <w:tr w:rsidR="0030735A" w:rsidRPr="0030735A" w14:paraId="7610C074" w14:textId="77777777" w:rsidTr="00614851">
        <w:trPr>
          <w:trHeight w:val="288"/>
        </w:trPr>
        <w:tc>
          <w:tcPr>
            <w:tcW w:w="2079" w:type="pct"/>
            <w:tcBorders>
              <w:top w:val="nil"/>
              <w:left w:val="nil"/>
              <w:bottom w:val="nil"/>
              <w:right w:val="nil"/>
            </w:tcBorders>
            <w:shd w:val="clear" w:color="000000" w:fill="FFFFFF"/>
            <w:vAlign w:val="center"/>
            <w:hideMark/>
          </w:tcPr>
          <w:p w14:paraId="709B6832"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Proteger información empresarial y de clientes</w:t>
            </w:r>
          </w:p>
        </w:tc>
        <w:tc>
          <w:tcPr>
            <w:tcW w:w="2230" w:type="pct"/>
            <w:tcBorders>
              <w:top w:val="nil"/>
              <w:left w:val="nil"/>
              <w:bottom w:val="nil"/>
              <w:right w:val="nil"/>
            </w:tcBorders>
            <w:shd w:val="clear" w:color="000000" w:fill="FFFFFF"/>
            <w:vAlign w:val="center"/>
            <w:hideMark/>
          </w:tcPr>
          <w:p w14:paraId="14F9306A"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Políticas de seguridad y gestión de riesgos</w:t>
            </w:r>
          </w:p>
        </w:tc>
        <w:tc>
          <w:tcPr>
            <w:tcW w:w="691" w:type="pct"/>
            <w:tcBorders>
              <w:top w:val="nil"/>
              <w:left w:val="nil"/>
              <w:bottom w:val="nil"/>
              <w:right w:val="nil"/>
            </w:tcBorders>
            <w:shd w:val="clear" w:color="000000" w:fill="FFFFFF"/>
            <w:vAlign w:val="center"/>
            <w:hideMark/>
          </w:tcPr>
          <w:p w14:paraId="36C31BDD"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Validado</w:t>
            </w:r>
          </w:p>
        </w:tc>
      </w:tr>
      <w:tr w:rsidR="0030735A" w:rsidRPr="0030735A" w14:paraId="588329BE" w14:textId="77777777" w:rsidTr="00614851">
        <w:trPr>
          <w:trHeight w:val="288"/>
        </w:trPr>
        <w:tc>
          <w:tcPr>
            <w:tcW w:w="2079" w:type="pct"/>
            <w:tcBorders>
              <w:top w:val="nil"/>
              <w:left w:val="nil"/>
              <w:right w:val="nil"/>
            </w:tcBorders>
            <w:shd w:val="clear" w:color="000000" w:fill="FFFFFF"/>
            <w:vAlign w:val="center"/>
            <w:hideMark/>
          </w:tcPr>
          <w:p w14:paraId="7BB413CE"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Garantizar continuidad del negocio</w:t>
            </w:r>
          </w:p>
        </w:tc>
        <w:tc>
          <w:tcPr>
            <w:tcW w:w="2230" w:type="pct"/>
            <w:tcBorders>
              <w:top w:val="nil"/>
              <w:left w:val="nil"/>
              <w:right w:val="nil"/>
            </w:tcBorders>
            <w:shd w:val="clear" w:color="000000" w:fill="FFFFFF"/>
            <w:vAlign w:val="center"/>
            <w:hideMark/>
          </w:tcPr>
          <w:p w14:paraId="4668B4CE"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Planes de respaldo y recuperación</w:t>
            </w:r>
          </w:p>
        </w:tc>
        <w:tc>
          <w:tcPr>
            <w:tcW w:w="691" w:type="pct"/>
            <w:tcBorders>
              <w:top w:val="nil"/>
              <w:left w:val="nil"/>
              <w:right w:val="nil"/>
            </w:tcBorders>
            <w:shd w:val="clear" w:color="000000" w:fill="FFFFFF"/>
            <w:vAlign w:val="center"/>
            <w:hideMark/>
          </w:tcPr>
          <w:p w14:paraId="39ED1D20"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Validado</w:t>
            </w:r>
          </w:p>
        </w:tc>
      </w:tr>
      <w:tr w:rsidR="0030735A" w:rsidRPr="0030735A" w14:paraId="3BEA1E9B" w14:textId="77777777" w:rsidTr="00614851">
        <w:trPr>
          <w:trHeight w:val="288"/>
        </w:trPr>
        <w:tc>
          <w:tcPr>
            <w:tcW w:w="2079" w:type="pct"/>
            <w:tcBorders>
              <w:top w:val="nil"/>
              <w:left w:val="nil"/>
              <w:bottom w:val="single" w:sz="4" w:space="0" w:color="auto"/>
              <w:right w:val="nil"/>
            </w:tcBorders>
            <w:shd w:val="clear" w:color="000000" w:fill="FFFFFF"/>
            <w:vAlign w:val="center"/>
            <w:hideMark/>
          </w:tcPr>
          <w:p w14:paraId="3AE5450D"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Fortalecer confianza de clientes</w:t>
            </w:r>
          </w:p>
        </w:tc>
        <w:tc>
          <w:tcPr>
            <w:tcW w:w="2230" w:type="pct"/>
            <w:tcBorders>
              <w:top w:val="nil"/>
              <w:left w:val="nil"/>
              <w:bottom w:val="single" w:sz="4" w:space="0" w:color="auto"/>
              <w:right w:val="nil"/>
            </w:tcBorders>
            <w:shd w:val="clear" w:color="000000" w:fill="FFFFFF"/>
            <w:vAlign w:val="center"/>
            <w:hideMark/>
          </w:tcPr>
          <w:p w14:paraId="0896D433"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Prácticas alineadas con estándares internacionales</w:t>
            </w:r>
          </w:p>
        </w:tc>
        <w:tc>
          <w:tcPr>
            <w:tcW w:w="691" w:type="pct"/>
            <w:tcBorders>
              <w:top w:val="nil"/>
              <w:left w:val="nil"/>
              <w:bottom w:val="single" w:sz="4" w:space="0" w:color="auto"/>
              <w:right w:val="nil"/>
            </w:tcBorders>
            <w:shd w:val="clear" w:color="000000" w:fill="FFFFFF"/>
            <w:vAlign w:val="center"/>
            <w:hideMark/>
          </w:tcPr>
          <w:p w14:paraId="1D575F27" w14:textId="77777777" w:rsidR="00614851" w:rsidRPr="0030735A" w:rsidRDefault="00614851" w:rsidP="0030735A">
            <w:pPr>
              <w:rPr>
                <w:rFonts w:ascii="Times New Roman" w:hAnsi="Times New Roman" w:cs="Times New Roman"/>
                <w:sz w:val="24"/>
                <w:szCs w:val="24"/>
              </w:rPr>
            </w:pPr>
            <w:r w:rsidRPr="0030735A">
              <w:rPr>
                <w:rFonts w:ascii="Times New Roman" w:hAnsi="Times New Roman" w:cs="Times New Roman"/>
                <w:sz w:val="24"/>
                <w:szCs w:val="24"/>
              </w:rPr>
              <w:t>Validado</w:t>
            </w:r>
          </w:p>
        </w:tc>
      </w:tr>
    </w:tbl>
    <w:p w14:paraId="0B3394D5" w14:textId="77777777" w:rsidR="0030735A" w:rsidRDefault="0030735A" w:rsidP="00A64B50"/>
    <w:p w14:paraId="423C8195" w14:textId="53DFB8D3" w:rsidR="00614851" w:rsidRDefault="00614851" w:rsidP="00A64B50">
      <w:pPr>
        <w:rPr>
          <w:rFonts w:ascii="Times New Roman" w:hAnsi="Times New Roman" w:cs="Times New Roman"/>
          <w:b/>
          <w:bCs/>
          <w:sz w:val="24"/>
          <w:szCs w:val="24"/>
        </w:rPr>
      </w:pPr>
      <w:r w:rsidRPr="00614851">
        <w:rPr>
          <w:rFonts w:ascii="Times New Roman" w:hAnsi="Times New Roman" w:cs="Times New Roman"/>
          <w:b/>
          <w:bCs/>
          <w:sz w:val="24"/>
          <w:szCs w:val="24"/>
        </w:rPr>
        <w:lastRenderedPageBreak/>
        <w:t>Aprobación de políticas y procedimientos</w:t>
      </w:r>
    </w:p>
    <w:p w14:paraId="36598F38" w14:textId="44CD2C65" w:rsidR="00EF184C" w:rsidRPr="00EF184C" w:rsidRDefault="00EF184C" w:rsidP="00EF184C">
      <w:pPr>
        <w:pStyle w:val="Descripcin"/>
        <w:rPr>
          <w:rFonts w:ascii="Times New Roman" w:hAnsi="Times New Roman" w:cs="Times New Roman"/>
          <w:b/>
          <w:bCs/>
          <w:i w:val="0"/>
          <w:iCs w:val="0"/>
          <w:sz w:val="24"/>
          <w:szCs w:val="24"/>
        </w:rPr>
      </w:pPr>
      <w:bookmarkStart w:id="178" w:name="_Toc224836743"/>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17</w:t>
      </w:r>
      <w:bookmarkEnd w:id="178"/>
      <w:r w:rsidRPr="00EF184C">
        <w:rPr>
          <w:rFonts w:ascii="Times New Roman" w:hAnsi="Times New Roman" w:cs="Times New Roman"/>
          <w:b/>
          <w:bCs/>
          <w:i w:val="0"/>
          <w:iCs w:val="0"/>
          <w:sz w:val="24"/>
          <w:szCs w:val="24"/>
        </w:rPr>
        <w:fldChar w:fldCharType="end"/>
      </w:r>
    </w:p>
    <w:p w14:paraId="6F66175C" w14:textId="5AEA4285" w:rsidR="00614851" w:rsidRPr="0030735A" w:rsidRDefault="0030735A" w:rsidP="0037177E">
      <w:pPr>
        <w:pStyle w:val="APA7"/>
      </w:pPr>
      <w:r w:rsidRPr="0030735A">
        <w:t>Se sometieron a revisión y aprobación los siguientes documentos:</w:t>
      </w:r>
    </w:p>
    <w:tbl>
      <w:tblPr>
        <w:tblW w:w="5000" w:type="pct"/>
        <w:tblCellMar>
          <w:left w:w="70" w:type="dxa"/>
          <w:right w:w="70" w:type="dxa"/>
        </w:tblCellMar>
        <w:tblLook w:val="04A0" w:firstRow="1" w:lastRow="0" w:firstColumn="1" w:lastColumn="0" w:noHBand="0" w:noVBand="1"/>
      </w:tblPr>
      <w:tblGrid>
        <w:gridCol w:w="2815"/>
        <w:gridCol w:w="1721"/>
        <w:gridCol w:w="2600"/>
        <w:gridCol w:w="1701"/>
      </w:tblGrid>
      <w:tr w:rsidR="0030735A" w:rsidRPr="0030735A" w14:paraId="1B675CD7" w14:textId="77777777" w:rsidTr="0030735A">
        <w:trPr>
          <w:trHeight w:val="288"/>
        </w:trPr>
        <w:tc>
          <w:tcPr>
            <w:tcW w:w="1593" w:type="pct"/>
            <w:tcBorders>
              <w:top w:val="single" w:sz="4" w:space="0" w:color="auto"/>
              <w:left w:val="nil"/>
              <w:bottom w:val="single" w:sz="4" w:space="0" w:color="auto"/>
              <w:right w:val="nil"/>
            </w:tcBorders>
            <w:shd w:val="clear" w:color="000000" w:fill="FFFFFF"/>
            <w:vAlign w:val="center"/>
            <w:hideMark/>
          </w:tcPr>
          <w:p w14:paraId="059436C0" w14:textId="77777777" w:rsidR="0030735A" w:rsidRPr="0030735A" w:rsidRDefault="0030735A" w:rsidP="0030735A">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30735A">
              <w:rPr>
                <w:rFonts w:ascii="Times New Roman" w:eastAsia="Times New Roman" w:hAnsi="Times New Roman" w:cs="Times New Roman"/>
                <w:b/>
                <w:bCs/>
                <w:color w:val="0F1115"/>
                <w:kern w:val="0"/>
                <w:sz w:val="24"/>
                <w:szCs w:val="24"/>
                <w:lang w:eastAsia="es-GT"/>
                <w14:ligatures w14:val="none"/>
              </w:rPr>
              <w:t>Documento</w:t>
            </w:r>
          </w:p>
        </w:tc>
        <w:tc>
          <w:tcPr>
            <w:tcW w:w="974" w:type="pct"/>
            <w:tcBorders>
              <w:top w:val="single" w:sz="4" w:space="0" w:color="auto"/>
              <w:left w:val="nil"/>
              <w:bottom w:val="single" w:sz="4" w:space="0" w:color="auto"/>
              <w:right w:val="nil"/>
            </w:tcBorders>
            <w:shd w:val="clear" w:color="000000" w:fill="FFFFFF"/>
            <w:vAlign w:val="center"/>
            <w:hideMark/>
          </w:tcPr>
          <w:p w14:paraId="2205046C" w14:textId="77777777" w:rsidR="0030735A" w:rsidRPr="0030735A" w:rsidRDefault="0030735A" w:rsidP="0030735A">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30735A">
              <w:rPr>
                <w:rFonts w:ascii="Times New Roman" w:eastAsia="Times New Roman" w:hAnsi="Times New Roman" w:cs="Times New Roman"/>
                <w:b/>
                <w:bCs/>
                <w:color w:val="0F1115"/>
                <w:kern w:val="0"/>
                <w:sz w:val="24"/>
                <w:szCs w:val="24"/>
                <w:lang w:eastAsia="es-GT"/>
                <w14:ligatures w14:val="none"/>
              </w:rPr>
              <w:t>Versión</w:t>
            </w:r>
          </w:p>
        </w:tc>
        <w:tc>
          <w:tcPr>
            <w:tcW w:w="1471" w:type="pct"/>
            <w:tcBorders>
              <w:top w:val="single" w:sz="4" w:space="0" w:color="auto"/>
              <w:left w:val="nil"/>
              <w:bottom w:val="single" w:sz="4" w:space="0" w:color="auto"/>
              <w:right w:val="nil"/>
            </w:tcBorders>
            <w:shd w:val="clear" w:color="000000" w:fill="FFFFFF"/>
            <w:vAlign w:val="center"/>
            <w:hideMark/>
          </w:tcPr>
          <w:p w14:paraId="35875E34" w14:textId="77777777" w:rsidR="0030735A" w:rsidRPr="0030735A" w:rsidRDefault="0030735A" w:rsidP="0030735A">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30735A">
              <w:rPr>
                <w:rFonts w:ascii="Times New Roman" w:eastAsia="Times New Roman" w:hAnsi="Times New Roman" w:cs="Times New Roman"/>
                <w:b/>
                <w:bCs/>
                <w:color w:val="0F1115"/>
                <w:kern w:val="0"/>
                <w:sz w:val="24"/>
                <w:szCs w:val="24"/>
                <w:lang w:eastAsia="es-GT"/>
                <w14:ligatures w14:val="none"/>
              </w:rPr>
              <w:t>Código</w:t>
            </w:r>
          </w:p>
        </w:tc>
        <w:tc>
          <w:tcPr>
            <w:tcW w:w="962" w:type="pct"/>
            <w:tcBorders>
              <w:top w:val="single" w:sz="4" w:space="0" w:color="auto"/>
              <w:left w:val="nil"/>
              <w:bottom w:val="single" w:sz="4" w:space="0" w:color="auto"/>
              <w:right w:val="nil"/>
            </w:tcBorders>
            <w:shd w:val="clear" w:color="000000" w:fill="FFFFFF"/>
            <w:vAlign w:val="center"/>
            <w:hideMark/>
          </w:tcPr>
          <w:p w14:paraId="2535C8DC" w14:textId="77777777" w:rsidR="0030735A" w:rsidRPr="0030735A" w:rsidRDefault="0030735A" w:rsidP="0030735A">
            <w:pPr>
              <w:spacing w:after="0" w:line="240" w:lineRule="auto"/>
              <w:ind w:firstLineChars="100" w:firstLine="241"/>
              <w:rPr>
                <w:rFonts w:ascii="Times New Roman" w:eastAsia="Times New Roman" w:hAnsi="Times New Roman" w:cs="Times New Roman"/>
                <w:b/>
                <w:bCs/>
                <w:color w:val="0F1115"/>
                <w:kern w:val="0"/>
                <w:sz w:val="24"/>
                <w:szCs w:val="24"/>
                <w:lang w:eastAsia="es-GT"/>
                <w14:ligatures w14:val="none"/>
              </w:rPr>
            </w:pPr>
            <w:r w:rsidRPr="0030735A">
              <w:rPr>
                <w:rFonts w:ascii="Times New Roman" w:eastAsia="Times New Roman" w:hAnsi="Times New Roman" w:cs="Times New Roman"/>
                <w:b/>
                <w:bCs/>
                <w:color w:val="0F1115"/>
                <w:kern w:val="0"/>
                <w:sz w:val="24"/>
                <w:szCs w:val="24"/>
                <w:lang w:eastAsia="es-GT"/>
                <w14:ligatures w14:val="none"/>
              </w:rPr>
              <w:t>Estado</w:t>
            </w:r>
          </w:p>
        </w:tc>
      </w:tr>
      <w:tr w:rsidR="0030735A" w:rsidRPr="0030735A" w14:paraId="54EC00A5" w14:textId="77777777" w:rsidTr="0030735A">
        <w:trPr>
          <w:trHeight w:val="792"/>
        </w:trPr>
        <w:tc>
          <w:tcPr>
            <w:tcW w:w="1593" w:type="pct"/>
            <w:tcBorders>
              <w:top w:val="single" w:sz="4" w:space="0" w:color="auto"/>
              <w:left w:val="nil"/>
              <w:bottom w:val="nil"/>
              <w:right w:val="nil"/>
            </w:tcBorders>
            <w:shd w:val="clear" w:color="000000" w:fill="FFFFFF"/>
            <w:vAlign w:val="center"/>
            <w:hideMark/>
          </w:tcPr>
          <w:p w14:paraId="6761716E"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Políticas de Seguridad de la Información</w:t>
            </w:r>
          </w:p>
        </w:tc>
        <w:tc>
          <w:tcPr>
            <w:tcW w:w="974" w:type="pct"/>
            <w:tcBorders>
              <w:top w:val="single" w:sz="4" w:space="0" w:color="auto"/>
              <w:left w:val="nil"/>
              <w:bottom w:val="nil"/>
              <w:right w:val="nil"/>
            </w:tcBorders>
            <w:shd w:val="clear" w:color="000000" w:fill="FFFFFF"/>
            <w:vAlign w:val="center"/>
            <w:hideMark/>
          </w:tcPr>
          <w:p w14:paraId="20497430"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single" w:sz="4" w:space="0" w:color="auto"/>
              <w:left w:val="nil"/>
              <w:bottom w:val="nil"/>
              <w:right w:val="nil"/>
            </w:tcBorders>
            <w:shd w:val="clear" w:color="000000" w:fill="FFFFFF"/>
            <w:vAlign w:val="center"/>
            <w:hideMark/>
          </w:tcPr>
          <w:p w14:paraId="3CFB0624"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POL-SEG-2026-001</w:t>
            </w:r>
          </w:p>
        </w:tc>
        <w:tc>
          <w:tcPr>
            <w:tcW w:w="962" w:type="pct"/>
            <w:tcBorders>
              <w:top w:val="single" w:sz="4" w:space="0" w:color="auto"/>
              <w:left w:val="nil"/>
              <w:bottom w:val="nil"/>
              <w:right w:val="nil"/>
            </w:tcBorders>
            <w:shd w:val="clear" w:color="000000" w:fill="FFFFFF"/>
            <w:vAlign w:val="center"/>
            <w:hideMark/>
          </w:tcPr>
          <w:p w14:paraId="05276F78"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4493D419" w14:textId="77777777" w:rsidTr="0030735A">
        <w:trPr>
          <w:trHeight w:val="792"/>
        </w:trPr>
        <w:tc>
          <w:tcPr>
            <w:tcW w:w="1593" w:type="pct"/>
            <w:tcBorders>
              <w:top w:val="nil"/>
              <w:left w:val="nil"/>
              <w:bottom w:val="nil"/>
              <w:right w:val="nil"/>
            </w:tcBorders>
            <w:shd w:val="clear" w:color="000000" w:fill="FFFFFF"/>
            <w:vAlign w:val="center"/>
            <w:hideMark/>
          </w:tcPr>
          <w:p w14:paraId="7CE1A0AA"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Manual de Procedimientos de Seguridad</w:t>
            </w:r>
          </w:p>
        </w:tc>
        <w:tc>
          <w:tcPr>
            <w:tcW w:w="974" w:type="pct"/>
            <w:tcBorders>
              <w:top w:val="nil"/>
              <w:left w:val="nil"/>
              <w:bottom w:val="nil"/>
              <w:right w:val="nil"/>
            </w:tcBorders>
            <w:shd w:val="clear" w:color="000000" w:fill="FFFFFF"/>
            <w:vAlign w:val="center"/>
            <w:hideMark/>
          </w:tcPr>
          <w:p w14:paraId="76DD9B15"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bottom w:val="nil"/>
              <w:right w:val="nil"/>
            </w:tcBorders>
            <w:shd w:val="clear" w:color="000000" w:fill="FFFFFF"/>
            <w:vAlign w:val="center"/>
            <w:hideMark/>
          </w:tcPr>
          <w:p w14:paraId="2E936240"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MAN-PROC-001</w:t>
            </w:r>
          </w:p>
        </w:tc>
        <w:tc>
          <w:tcPr>
            <w:tcW w:w="962" w:type="pct"/>
            <w:tcBorders>
              <w:top w:val="nil"/>
              <w:left w:val="nil"/>
              <w:bottom w:val="nil"/>
              <w:right w:val="nil"/>
            </w:tcBorders>
            <w:shd w:val="clear" w:color="000000" w:fill="FFFFFF"/>
            <w:vAlign w:val="center"/>
            <w:hideMark/>
          </w:tcPr>
          <w:p w14:paraId="672D0132"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787BB91A" w14:textId="77777777" w:rsidTr="0030735A">
        <w:trPr>
          <w:trHeight w:val="528"/>
        </w:trPr>
        <w:tc>
          <w:tcPr>
            <w:tcW w:w="1593" w:type="pct"/>
            <w:tcBorders>
              <w:top w:val="nil"/>
              <w:left w:val="nil"/>
              <w:bottom w:val="nil"/>
              <w:right w:val="nil"/>
            </w:tcBorders>
            <w:shd w:val="clear" w:color="000000" w:fill="FFFFFF"/>
            <w:vAlign w:val="center"/>
            <w:hideMark/>
          </w:tcPr>
          <w:p w14:paraId="763CA35D"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Instrucciones de Seguridad para Usuarios</w:t>
            </w:r>
          </w:p>
        </w:tc>
        <w:tc>
          <w:tcPr>
            <w:tcW w:w="974" w:type="pct"/>
            <w:tcBorders>
              <w:top w:val="nil"/>
              <w:left w:val="nil"/>
              <w:bottom w:val="nil"/>
              <w:right w:val="nil"/>
            </w:tcBorders>
            <w:shd w:val="clear" w:color="000000" w:fill="FFFFFF"/>
            <w:vAlign w:val="center"/>
            <w:hideMark/>
          </w:tcPr>
          <w:p w14:paraId="0F54104A"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bottom w:val="nil"/>
              <w:right w:val="nil"/>
            </w:tcBorders>
            <w:shd w:val="clear" w:color="000000" w:fill="FFFFFF"/>
            <w:vAlign w:val="center"/>
            <w:hideMark/>
          </w:tcPr>
          <w:p w14:paraId="270190C5"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INS-SEC-01</w:t>
            </w:r>
          </w:p>
        </w:tc>
        <w:tc>
          <w:tcPr>
            <w:tcW w:w="962" w:type="pct"/>
            <w:tcBorders>
              <w:top w:val="nil"/>
              <w:left w:val="nil"/>
              <w:bottom w:val="nil"/>
              <w:right w:val="nil"/>
            </w:tcBorders>
            <w:shd w:val="clear" w:color="000000" w:fill="FFFFFF"/>
            <w:vAlign w:val="center"/>
            <w:hideMark/>
          </w:tcPr>
          <w:p w14:paraId="021B9DA7"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65AE433F" w14:textId="77777777" w:rsidTr="0030735A">
        <w:trPr>
          <w:trHeight w:val="528"/>
        </w:trPr>
        <w:tc>
          <w:tcPr>
            <w:tcW w:w="1593" w:type="pct"/>
            <w:tcBorders>
              <w:top w:val="nil"/>
              <w:left w:val="nil"/>
              <w:bottom w:val="nil"/>
              <w:right w:val="nil"/>
            </w:tcBorders>
            <w:shd w:val="clear" w:color="000000" w:fill="FFFFFF"/>
            <w:vAlign w:val="center"/>
            <w:hideMark/>
          </w:tcPr>
          <w:p w14:paraId="3D790572"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Formulario de Reporte de Incidentes</w:t>
            </w:r>
          </w:p>
        </w:tc>
        <w:tc>
          <w:tcPr>
            <w:tcW w:w="974" w:type="pct"/>
            <w:tcBorders>
              <w:top w:val="nil"/>
              <w:left w:val="nil"/>
              <w:bottom w:val="nil"/>
              <w:right w:val="nil"/>
            </w:tcBorders>
            <w:shd w:val="clear" w:color="000000" w:fill="FFFFFF"/>
            <w:vAlign w:val="center"/>
            <w:hideMark/>
          </w:tcPr>
          <w:p w14:paraId="66D2BFA7"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bottom w:val="nil"/>
              <w:right w:val="nil"/>
            </w:tcBorders>
            <w:shd w:val="clear" w:color="000000" w:fill="FFFFFF"/>
            <w:vAlign w:val="center"/>
            <w:hideMark/>
          </w:tcPr>
          <w:p w14:paraId="3E0F5052"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FORM-INC-01</w:t>
            </w:r>
          </w:p>
        </w:tc>
        <w:tc>
          <w:tcPr>
            <w:tcW w:w="962" w:type="pct"/>
            <w:tcBorders>
              <w:top w:val="nil"/>
              <w:left w:val="nil"/>
              <w:bottom w:val="nil"/>
              <w:right w:val="nil"/>
            </w:tcBorders>
            <w:shd w:val="clear" w:color="000000" w:fill="FFFFFF"/>
            <w:vAlign w:val="center"/>
            <w:hideMark/>
          </w:tcPr>
          <w:p w14:paraId="6C892DC8"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5D7E56EB" w14:textId="77777777" w:rsidTr="0030735A">
        <w:trPr>
          <w:trHeight w:val="528"/>
        </w:trPr>
        <w:tc>
          <w:tcPr>
            <w:tcW w:w="1593" w:type="pct"/>
            <w:tcBorders>
              <w:top w:val="nil"/>
              <w:left w:val="nil"/>
              <w:bottom w:val="nil"/>
              <w:right w:val="nil"/>
            </w:tcBorders>
            <w:shd w:val="clear" w:color="000000" w:fill="FFFFFF"/>
            <w:vAlign w:val="center"/>
            <w:hideMark/>
          </w:tcPr>
          <w:p w14:paraId="6956AFCF"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Formulario de Solicitud de Accesos</w:t>
            </w:r>
          </w:p>
        </w:tc>
        <w:tc>
          <w:tcPr>
            <w:tcW w:w="974" w:type="pct"/>
            <w:tcBorders>
              <w:top w:val="nil"/>
              <w:left w:val="nil"/>
              <w:bottom w:val="nil"/>
              <w:right w:val="nil"/>
            </w:tcBorders>
            <w:shd w:val="clear" w:color="000000" w:fill="FFFFFF"/>
            <w:vAlign w:val="center"/>
            <w:hideMark/>
          </w:tcPr>
          <w:p w14:paraId="3DA395EE"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bottom w:val="nil"/>
              <w:right w:val="nil"/>
            </w:tcBorders>
            <w:shd w:val="clear" w:color="000000" w:fill="FFFFFF"/>
            <w:vAlign w:val="center"/>
            <w:hideMark/>
          </w:tcPr>
          <w:p w14:paraId="47BB9D5B"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FORM-ACC-01</w:t>
            </w:r>
          </w:p>
        </w:tc>
        <w:tc>
          <w:tcPr>
            <w:tcW w:w="962" w:type="pct"/>
            <w:tcBorders>
              <w:top w:val="nil"/>
              <w:left w:val="nil"/>
              <w:bottom w:val="nil"/>
              <w:right w:val="nil"/>
            </w:tcBorders>
            <w:shd w:val="clear" w:color="000000" w:fill="FFFFFF"/>
            <w:vAlign w:val="center"/>
            <w:hideMark/>
          </w:tcPr>
          <w:p w14:paraId="03909A5B"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0B59E5E1" w14:textId="77777777" w:rsidTr="0030735A">
        <w:trPr>
          <w:trHeight w:val="528"/>
        </w:trPr>
        <w:tc>
          <w:tcPr>
            <w:tcW w:w="1593" w:type="pct"/>
            <w:tcBorders>
              <w:top w:val="nil"/>
              <w:left w:val="nil"/>
              <w:right w:val="nil"/>
            </w:tcBorders>
            <w:shd w:val="clear" w:color="000000" w:fill="FFFFFF"/>
            <w:vAlign w:val="center"/>
            <w:hideMark/>
          </w:tcPr>
          <w:p w14:paraId="52D9689C"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proofErr w:type="spellStart"/>
            <w:r w:rsidRPr="0030735A">
              <w:rPr>
                <w:rFonts w:ascii="Times New Roman" w:eastAsia="Times New Roman" w:hAnsi="Times New Roman" w:cs="Times New Roman"/>
                <w:color w:val="0F1115"/>
                <w:kern w:val="0"/>
                <w:sz w:val="24"/>
                <w:szCs w:val="24"/>
                <w:lang w:eastAsia="es-GT"/>
                <w14:ligatures w14:val="none"/>
              </w:rPr>
              <w:t>Checklist</w:t>
            </w:r>
            <w:proofErr w:type="spellEnd"/>
            <w:r w:rsidRPr="0030735A">
              <w:rPr>
                <w:rFonts w:ascii="Times New Roman" w:eastAsia="Times New Roman" w:hAnsi="Times New Roman" w:cs="Times New Roman"/>
                <w:color w:val="0F1115"/>
                <w:kern w:val="0"/>
                <w:sz w:val="24"/>
                <w:szCs w:val="24"/>
                <w:lang w:eastAsia="es-GT"/>
                <w14:ligatures w14:val="none"/>
              </w:rPr>
              <w:t xml:space="preserve"> Mensual de Cumplimiento</w:t>
            </w:r>
          </w:p>
        </w:tc>
        <w:tc>
          <w:tcPr>
            <w:tcW w:w="974" w:type="pct"/>
            <w:tcBorders>
              <w:top w:val="nil"/>
              <w:left w:val="nil"/>
              <w:right w:val="nil"/>
            </w:tcBorders>
            <w:shd w:val="clear" w:color="000000" w:fill="FFFFFF"/>
            <w:vAlign w:val="center"/>
            <w:hideMark/>
          </w:tcPr>
          <w:p w14:paraId="798F1072"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right w:val="nil"/>
            </w:tcBorders>
            <w:shd w:val="clear" w:color="000000" w:fill="FFFFFF"/>
            <w:vAlign w:val="center"/>
            <w:hideMark/>
          </w:tcPr>
          <w:p w14:paraId="0076D536"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CHECK-SEC-01</w:t>
            </w:r>
          </w:p>
        </w:tc>
        <w:tc>
          <w:tcPr>
            <w:tcW w:w="962" w:type="pct"/>
            <w:tcBorders>
              <w:top w:val="nil"/>
              <w:left w:val="nil"/>
              <w:right w:val="nil"/>
            </w:tcBorders>
            <w:shd w:val="clear" w:color="000000" w:fill="FFFFFF"/>
            <w:vAlign w:val="center"/>
            <w:hideMark/>
          </w:tcPr>
          <w:p w14:paraId="69DE2C64"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r w:rsidR="0030735A" w:rsidRPr="0030735A" w14:paraId="71449A20" w14:textId="77777777" w:rsidTr="0030735A">
        <w:trPr>
          <w:trHeight w:val="528"/>
        </w:trPr>
        <w:tc>
          <w:tcPr>
            <w:tcW w:w="1593" w:type="pct"/>
            <w:tcBorders>
              <w:top w:val="nil"/>
              <w:left w:val="nil"/>
              <w:bottom w:val="single" w:sz="4" w:space="0" w:color="auto"/>
              <w:right w:val="nil"/>
            </w:tcBorders>
            <w:shd w:val="clear" w:color="000000" w:fill="FFFFFF"/>
            <w:vAlign w:val="center"/>
            <w:hideMark/>
          </w:tcPr>
          <w:p w14:paraId="12D496BF"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Formulario de Auditoría de Seguridad</w:t>
            </w:r>
          </w:p>
        </w:tc>
        <w:tc>
          <w:tcPr>
            <w:tcW w:w="974" w:type="pct"/>
            <w:tcBorders>
              <w:top w:val="nil"/>
              <w:left w:val="nil"/>
              <w:bottom w:val="single" w:sz="4" w:space="0" w:color="auto"/>
              <w:right w:val="nil"/>
            </w:tcBorders>
            <w:shd w:val="clear" w:color="000000" w:fill="FFFFFF"/>
            <w:vAlign w:val="center"/>
            <w:hideMark/>
          </w:tcPr>
          <w:p w14:paraId="00A7E519"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1</w:t>
            </w:r>
          </w:p>
        </w:tc>
        <w:tc>
          <w:tcPr>
            <w:tcW w:w="1471" w:type="pct"/>
            <w:tcBorders>
              <w:top w:val="nil"/>
              <w:left w:val="nil"/>
              <w:bottom w:val="single" w:sz="4" w:space="0" w:color="auto"/>
              <w:right w:val="nil"/>
            </w:tcBorders>
            <w:shd w:val="clear" w:color="000000" w:fill="FFFFFF"/>
            <w:vAlign w:val="center"/>
            <w:hideMark/>
          </w:tcPr>
          <w:p w14:paraId="440C9D0A"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FORM-AUD-01</w:t>
            </w:r>
          </w:p>
        </w:tc>
        <w:tc>
          <w:tcPr>
            <w:tcW w:w="962" w:type="pct"/>
            <w:tcBorders>
              <w:top w:val="nil"/>
              <w:left w:val="nil"/>
              <w:bottom w:val="single" w:sz="4" w:space="0" w:color="auto"/>
              <w:right w:val="nil"/>
            </w:tcBorders>
            <w:shd w:val="clear" w:color="000000" w:fill="FFFFFF"/>
            <w:vAlign w:val="center"/>
            <w:hideMark/>
          </w:tcPr>
          <w:p w14:paraId="32F161E0" w14:textId="77777777" w:rsidR="0030735A" w:rsidRPr="0030735A" w:rsidRDefault="0030735A" w:rsidP="0030735A">
            <w:pPr>
              <w:spacing w:after="0" w:line="240" w:lineRule="auto"/>
              <w:ind w:firstLineChars="100" w:firstLine="240"/>
              <w:rPr>
                <w:rFonts w:ascii="Times New Roman" w:eastAsia="Times New Roman" w:hAnsi="Times New Roman" w:cs="Times New Roman"/>
                <w:color w:val="0F1115"/>
                <w:kern w:val="0"/>
                <w:sz w:val="24"/>
                <w:szCs w:val="24"/>
                <w:lang w:eastAsia="es-GT"/>
                <w14:ligatures w14:val="none"/>
              </w:rPr>
            </w:pPr>
            <w:r w:rsidRPr="0030735A">
              <w:rPr>
                <w:rFonts w:ascii="Times New Roman" w:eastAsia="Times New Roman" w:hAnsi="Times New Roman" w:cs="Times New Roman"/>
                <w:color w:val="0F1115"/>
                <w:kern w:val="0"/>
                <w:sz w:val="24"/>
                <w:szCs w:val="24"/>
                <w:lang w:eastAsia="es-GT"/>
                <w14:ligatures w14:val="none"/>
              </w:rPr>
              <w:t>APROBADO</w:t>
            </w:r>
          </w:p>
        </w:tc>
      </w:tr>
    </w:tbl>
    <w:p w14:paraId="78D470A6" w14:textId="77777777" w:rsidR="00614851" w:rsidRDefault="00614851" w:rsidP="00A64B50"/>
    <w:p w14:paraId="0AE89F06" w14:textId="1BA6B227" w:rsidR="0030735A" w:rsidRDefault="0030735A" w:rsidP="00A64B50">
      <w:pPr>
        <w:rPr>
          <w:rFonts w:ascii="Times New Roman" w:hAnsi="Times New Roman" w:cs="Times New Roman"/>
          <w:b/>
          <w:bCs/>
          <w:sz w:val="24"/>
          <w:szCs w:val="24"/>
        </w:rPr>
      </w:pPr>
      <w:r w:rsidRPr="0030735A">
        <w:rPr>
          <w:rFonts w:ascii="Times New Roman" w:hAnsi="Times New Roman" w:cs="Times New Roman"/>
          <w:b/>
          <w:bCs/>
          <w:sz w:val="24"/>
          <w:szCs w:val="24"/>
        </w:rPr>
        <w:t> Asignación de recursos y presupuesto</w:t>
      </w:r>
    </w:p>
    <w:p w14:paraId="0B242311" w14:textId="43CBC2E7" w:rsidR="00EF184C" w:rsidRPr="00EF184C" w:rsidRDefault="00EF184C" w:rsidP="00EF184C">
      <w:pPr>
        <w:pStyle w:val="Descripcin"/>
        <w:rPr>
          <w:rFonts w:ascii="Times New Roman" w:hAnsi="Times New Roman" w:cs="Times New Roman"/>
          <w:b/>
          <w:bCs/>
          <w:i w:val="0"/>
          <w:iCs w:val="0"/>
          <w:sz w:val="36"/>
          <w:szCs w:val="36"/>
        </w:rPr>
      </w:pPr>
      <w:bookmarkStart w:id="179" w:name="_Toc224836744"/>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18</w:t>
      </w:r>
      <w:bookmarkEnd w:id="179"/>
      <w:r w:rsidRPr="00EF184C">
        <w:rPr>
          <w:rFonts w:ascii="Times New Roman" w:hAnsi="Times New Roman" w:cs="Times New Roman"/>
          <w:b/>
          <w:bCs/>
          <w:i w:val="0"/>
          <w:iCs w:val="0"/>
          <w:sz w:val="24"/>
          <w:szCs w:val="24"/>
        </w:rPr>
        <w:fldChar w:fldCharType="end"/>
      </w:r>
    </w:p>
    <w:p w14:paraId="7416FA32" w14:textId="5DB1301D" w:rsidR="0030735A" w:rsidRDefault="0030735A" w:rsidP="0037177E">
      <w:pPr>
        <w:pStyle w:val="APA7"/>
      </w:pPr>
      <w:r w:rsidRPr="0030735A">
        <w:t>La Gerencia General autorizó los siguientes recursos para el Trimestre 1 (marzo - junio 2026):</w:t>
      </w:r>
    </w:p>
    <w:tbl>
      <w:tblPr>
        <w:tblW w:w="9120" w:type="dxa"/>
        <w:tblCellMar>
          <w:left w:w="70" w:type="dxa"/>
          <w:right w:w="70" w:type="dxa"/>
        </w:tblCellMar>
        <w:tblLook w:val="04A0" w:firstRow="1" w:lastRow="0" w:firstColumn="1" w:lastColumn="0" w:noHBand="0" w:noVBand="1"/>
      </w:tblPr>
      <w:tblGrid>
        <w:gridCol w:w="3733"/>
        <w:gridCol w:w="3966"/>
        <w:gridCol w:w="1421"/>
      </w:tblGrid>
      <w:tr w:rsidR="0030735A" w:rsidRPr="0030735A" w14:paraId="6C9EC246" w14:textId="77777777" w:rsidTr="0030735A">
        <w:trPr>
          <w:trHeight w:val="528"/>
        </w:trPr>
        <w:tc>
          <w:tcPr>
            <w:tcW w:w="3772" w:type="dxa"/>
            <w:tcBorders>
              <w:top w:val="single" w:sz="4" w:space="0" w:color="auto"/>
              <w:left w:val="nil"/>
              <w:bottom w:val="single" w:sz="4" w:space="0" w:color="auto"/>
              <w:right w:val="nil"/>
            </w:tcBorders>
            <w:shd w:val="clear" w:color="000000" w:fill="FFFFFF"/>
            <w:vAlign w:val="center"/>
            <w:hideMark/>
          </w:tcPr>
          <w:p w14:paraId="771AE333" w14:textId="77777777" w:rsidR="0030735A" w:rsidRPr="0030735A" w:rsidRDefault="0030735A" w:rsidP="0030735A">
            <w:pPr>
              <w:rPr>
                <w:rFonts w:ascii="Times New Roman" w:hAnsi="Times New Roman" w:cs="Times New Roman"/>
                <w:b/>
                <w:bCs/>
                <w:sz w:val="24"/>
                <w:szCs w:val="24"/>
                <w:lang w:eastAsia="es-GT"/>
              </w:rPr>
            </w:pPr>
            <w:r w:rsidRPr="0030735A">
              <w:rPr>
                <w:rFonts w:ascii="Times New Roman" w:hAnsi="Times New Roman" w:cs="Times New Roman"/>
                <w:b/>
                <w:bCs/>
                <w:sz w:val="24"/>
                <w:szCs w:val="24"/>
                <w:lang w:eastAsia="es-GT"/>
              </w:rPr>
              <w:t>Concepto</w:t>
            </w:r>
          </w:p>
        </w:tc>
        <w:tc>
          <w:tcPr>
            <w:tcW w:w="4015" w:type="dxa"/>
            <w:tcBorders>
              <w:top w:val="single" w:sz="4" w:space="0" w:color="auto"/>
              <w:left w:val="nil"/>
              <w:bottom w:val="single" w:sz="4" w:space="0" w:color="auto"/>
              <w:right w:val="nil"/>
            </w:tcBorders>
            <w:shd w:val="clear" w:color="000000" w:fill="FFFFFF"/>
            <w:vAlign w:val="center"/>
            <w:hideMark/>
          </w:tcPr>
          <w:p w14:paraId="5D8B1CB4" w14:textId="77777777" w:rsidR="0030735A" w:rsidRPr="0030735A" w:rsidRDefault="0030735A" w:rsidP="0030735A">
            <w:pPr>
              <w:rPr>
                <w:rFonts w:ascii="Times New Roman" w:hAnsi="Times New Roman" w:cs="Times New Roman"/>
                <w:b/>
                <w:bCs/>
                <w:sz w:val="24"/>
                <w:szCs w:val="24"/>
                <w:lang w:eastAsia="es-GT"/>
              </w:rPr>
            </w:pPr>
            <w:r w:rsidRPr="0030735A">
              <w:rPr>
                <w:rFonts w:ascii="Times New Roman" w:hAnsi="Times New Roman" w:cs="Times New Roman"/>
                <w:b/>
                <w:bCs/>
                <w:sz w:val="24"/>
                <w:szCs w:val="24"/>
                <w:lang w:eastAsia="es-GT"/>
              </w:rPr>
              <w:t>Monto Asignado (Q)</w:t>
            </w:r>
          </w:p>
        </w:tc>
        <w:tc>
          <w:tcPr>
            <w:tcW w:w="1333" w:type="dxa"/>
            <w:tcBorders>
              <w:top w:val="single" w:sz="4" w:space="0" w:color="auto"/>
              <w:left w:val="nil"/>
              <w:bottom w:val="single" w:sz="4" w:space="0" w:color="auto"/>
              <w:right w:val="nil"/>
            </w:tcBorders>
            <w:shd w:val="clear" w:color="000000" w:fill="FFFFFF"/>
            <w:vAlign w:val="center"/>
            <w:hideMark/>
          </w:tcPr>
          <w:p w14:paraId="3CD904ED" w14:textId="77777777" w:rsidR="0030735A" w:rsidRPr="0030735A" w:rsidRDefault="0030735A" w:rsidP="0030735A">
            <w:pPr>
              <w:rPr>
                <w:rFonts w:ascii="Times New Roman" w:hAnsi="Times New Roman" w:cs="Times New Roman"/>
                <w:b/>
                <w:bCs/>
                <w:sz w:val="24"/>
                <w:szCs w:val="24"/>
                <w:lang w:eastAsia="es-GT"/>
              </w:rPr>
            </w:pPr>
            <w:r w:rsidRPr="0030735A">
              <w:rPr>
                <w:rFonts w:ascii="Times New Roman" w:hAnsi="Times New Roman" w:cs="Times New Roman"/>
                <w:b/>
                <w:bCs/>
                <w:sz w:val="24"/>
                <w:szCs w:val="24"/>
                <w:lang w:eastAsia="es-GT"/>
              </w:rPr>
              <w:t>Responsable</w:t>
            </w:r>
          </w:p>
        </w:tc>
      </w:tr>
      <w:tr w:rsidR="0030735A" w:rsidRPr="0030735A" w14:paraId="6F6BD967" w14:textId="77777777" w:rsidTr="0030735A">
        <w:trPr>
          <w:trHeight w:val="528"/>
        </w:trPr>
        <w:tc>
          <w:tcPr>
            <w:tcW w:w="3772" w:type="dxa"/>
            <w:tcBorders>
              <w:top w:val="single" w:sz="4" w:space="0" w:color="auto"/>
              <w:left w:val="nil"/>
              <w:bottom w:val="nil"/>
              <w:right w:val="nil"/>
            </w:tcBorders>
            <w:shd w:val="clear" w:color="000000" w:fill="FFFFFF"/>
            <w:vAlign w:val="center"/>
            <w:hideMark/>
          </w:tcPr>
          <w:p w14:paraId="218FF0E4" w14:textId="76C8721C" w:rsidR="0030735A" w:rsidRPr="0030735A" w:rsidRDefault="0030735A" w:rsidP="0030735A">
            <w:pPr>
              <w:rPr>
                <w:rFonts w:ascii="Times New Roman" w:hAnsi="Times New Roman" w:cs="Times New Roman"/>
                <w:sz w:val="24"/>
                <w:szCs w:val="24"/>
                <w:lang w:eastAsia="es-GT"/>
              </w:rPr>
            </w:pPr>
            <w:r>
              <w:rPr>
                <w:rFonts w:ascii="Times New Roman" w:hAnsi="Times New Roman" w:cs="Times New Roman"/>
                <w:sz w:val="24"/>
                <w:szCs w:val="24"/>
                <w:lang w:eastAsia="es-GT"/>
              </w:rPr>
              <w:t>|</w:t>
            </w:r>
            <w:r w:rsidRPr="0030735A">
              <w:rPr>
                <w:rFonts w:ascii="Times New Roman" w:hAnsi="Times New Roman" w:cs="Times New Roman"/>
                <w:sz w:val="24"/>
                <w:szCs w:val="24"/>
                <w:lang w:eastAsia="es-GT"/>
              </w:rPr>
              <w:t>Herramienta de simulación de phishing (campañas)</w:t>
            </w:r>
          </w:p>
        </w:tc>
        <w:tc>
          <w:tcPr>
            <w:tcW w:w="4015" w:type="dxa"/>
            <w:tcBorders>
              <w:top w:val="single" w:sz="4" w:space="0" w:color="auto"/>
              <w:left w:val="nil"/>
              <w:bottom w:val="nil"/>
              <w:right w:val="nil"/>
            </w:tcBorders>
            <w:shd w:val="clear" w:color="000000" w:fill="FFFFFF"/>
            <w:vAlign w:val="center"/>
            <w:hideMark/>
          </w:tcPr>
          <w:p w14:paraId="2A191F3D"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Q8,000.00</w:t>
            </w:r>
          </w:p>
        </w:tc>
        <w:tc>
          <w:tcPr>
            <w:tcW w:w="1333" w:type="dxa"/>
            <w:tcBorders>
              <w:top w:val="single" w:sz="4" w:space="0" w:color="auto"/>
              <w:left w:val="nil"/>
              <w:bottom w:val="nil"/>
              <w:right w:val="nil"/>
            </w:tcBorders>
            <w:shd w:val="clear" w:color="000000" w:fill="FFFFFF"/>
            <w:vAlign w:val="center"/>
            <w:hideMark/>
          </w:tcPr>
          <w:p w14:paraId="20D03AC8"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DevOps</w:t>
            </w:r>
          </w:p>
        </w:tc>
      </w:tr>
      <w:tr w:rsidR="0030735A" w:rsidRPr="0030735A" w14:paraId="3F49448D" w14:textId="77777777" w:rsidTr="0030735A">
        <w:trPr>
          <w:trHeight w:val="528"/>
        </w:trPr>
        <w:tc>
          <w:tcPr>
            <w:tcW w:w="3772" w:type="dxa"/>
            <w:tcBorders>
              <w:top w:val="nil"/>
              <w:left w:val="nil"/>
              <w:bottom w:val="nil"/>
              <w:right w:val="nil"/>
            </w:tcBorders>
            <w:shd w:val="clear" w:color="000000" w:fill="FFFFFF"/>
            <w:vAlign w:val="center"/>
            <w:hideMark/>
          </w:tcPr>
          <w:p w14:paraId="178040F4"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Licencias de herramientas SAST/SCA para análisis de código</w:t>
            </w:r>
          </w:p>
        </w:tc>
        <w:tc>
          <w:tcPr>
            <w:tcW w:w="4015" w:type="dxa"/>
            <w:tcBorders>
              <w:top w:val="nil"/>
              <w:left w:val="nil"/>
              <w:bottom w:val="nil"/>
              <w:right w:val="nil"/>
            </w:tcBorders>
            <w:shd w:val="clear" w:color="000000" w:fill="FFFFFF"/>
            <w:vAlign w:val="center"/>
            <w:hideMark/>
          </w:tcPr>
          <w:p w14:paraId="2E487FEC"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Q15,000.00</w:t>
            </w:r>
          </w:p>
        </w:tc>
        <w:tc>
          <w:tcPr>
            <w:tcW w:w="1333" w:type="dxa"/>
            <w:tcBorders>
              <w:top w:val="nil"/>
              <w:left w:val="nil"/>
              <w:bottom w:val="nil"/>
              <w:right w:val="nil"/>
            </w:tcBorders>
            <w:shd w:val="clear" w:color="000000" w:fill="FFFFFF"/>
            <w:vAlign w:val="center"/>
            <w:hideMark/>
          </w:tcPr>
          <w:p w14:paraId="2E604BD0"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DevOps</w:t>
            </w:r>
          </w:p>
        </w:tc>
      </w:tr>
      <w:tr w:rsidR="0030735A" w:rsidRPr="0030735A" w14:paraId="3B4F2666" w14:textId="77777777" w:rsidTr="0030735A">
        <w:trPr>
          <w:trHeight w:val="792"/>
        </w:trPr>
        <w:tc>
          <w:tcPr>
            <w:tcW w:w="3772" w:type="dxa"/>
            <w:tcBorders>
              <w:top w:val="nil"/>
              <w:left w:val="nil"/>
              <w:right w:val="nil"/>
            </w:tcBorders>
            <w:shd w:val="clear" w:color="000000" w:fill="FFFFFF"/>
            <w:vAlign w:val="center"/>
            <w:hideMark/>
          </w:tcPr>
          <w:p w14:paraId="78D7B4D4"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Plataforma de formación en ciberseguridad (e-learning)</w:t>
            </w:r>
          </w:p>
        </w:tc>
        <w:tc>
          <w:tcPr>
            <w:tcW w:w="4015" w:type="dxa"/>
            <w:tcBorders>
              <w:top w:val="nil"/>
              <w:left w:val="nil"/>
              <w:right w:val="nil"/>
            </w:tcBorders>
            <w:shd w:val="clear" w:color="000000" w:fill="FFFFFF"/>
            <w:vAlign w:val="center"/>
            <w:hideMark/>
          </w:tcPr>
          <w:p w14:paraId="06412088"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Q5,000.00</w:t>
            </w:r>
          </w:p>
        </w:tc>
        <w:tc>
          <w:tcPr>
            <w:tcW w:w="1333" w:type="dxa"/>
            <w:tcBorders>
              <w:top w:val="nil"/>
              <w:left w:val="nil"/>
              <w:right w:val="nil"/>
            </w:tcBorders>
            <w:shd w:val="clear" w:color="000000" w:fill="FFFFFF"/>
            <w:vAlign w:val="center"/>
            <w:hideMark/>
          </w:tcPr>
          <w:p w14:paraId="0B89AA19"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Responsable SGSI</w:t>
            </w:r>
          </w:p>
        </w:tc>
      </w:tr>
      <w:tr w:rsidR="0030735A" w:rsidRPr="0030735A" w14:paraId="46C4BFC7" w14:textId="77777777" w:rsidTr="0030735A">
        <w:trPr>
          <w:trHeight w:val="1056"/>
        </w:trPr>
        <w:tc>
          <w:tcPr>
            <w:tcW w:w="3772" w:type="dxa"/>
            <w:tcBorders>
              <w:top w:val="nil"/>
              <w:left w:val="nil"/>
              <w:bottom w:val="single" w:sz="4" w:space="0" w:color="auto"/>
              <w:right w:val="nil"/>
            </w:tcBorders>
            <w:shd w:val="clear" w:color="000000" w:fill="FFFFFF"/>
            <w:vAlign w:val="center"/>
            <w:hideMark/>
          </w:tcPr>
          <w:p w14:paraId="6680DC10"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Horas hombre para implementación de controles</w:t>
            </w:r>
          </w:p>
        </w:tc>
        <w:tc>
          <w:tcPr>
            <w:tcW w:w="4015" w:type="dxa"/>
            <w:tcBorders>
              <w:top w:val="nil"/>
              <w:left w:val="nil"/>
              <w:bottom w:val="single" w:sz="4" w:space="0" w:color="auto"/>
              <w:right w:val="nil"/>
            </w:tcBorders>
            <w:shd w:val="clear" w:color="000000" w:fill="FFFFFF"/>
            <w:vAlign w:val="center"/>
            <w:hideMark/>
          </w:tcPr>
          <w:p w14:paraId="788736D0"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Según planificación</w:t>
            </w:r>
          </w:p>
        </w:tc>
        <w:tc>
          <w:tcPr>
            <w:tcW w:w="1333" w:type="dxa"/>
            <w:tcBorders>
              <w:top w:val="nil"/>
              <w:left w:val="nil"/>
              <w:bottom w:val="single" w:sz="4" w:space="0" w:color="auto"/>
              <w:right w:val="nil"/>
            </w:tcBorders>
            <w:shd w:val="clear" w:color="000000" w:fill="FFFFFF"/>
            <w:vAlign w:val="center"/>
            <w:hideMark/>
          </w:tcPr>
          <w:p w14:paraId="764EC411" w14:textId="77777777" w:rsidR="0030735A" w:rsidRPr="0030735A" w:rsidRDefault="0030735A" w:rsidP="0030735A">
            <w:pPr>
              <w:rPr>
                <w:rFonts w:ascii="Times New Roman" w:hAnsi="Times New Roman" w:cs="Times New Roman"/>
                <w:sz w:val="24"/>
                <w:szCs w:val="24"/>
                <w:lang w:eastAsia="es-GT"/>
              </w:rPr>
            </w:pPr>
            <w:r w:rsidRPr="0030735A">
              <w:rPr>
                <w:rFonts w:ascii="Times New Roman" w:hAnsi="Times New Roman" w:cs="Times New Roman"/>
                <w:sz w:val="24"/>
                <w:szCs w:val="24"/>
                <w:lang w:eastAsia="es-GT"/>
              </w:rPr>
              <w:t>Gerencia de Operaciones</w:t>
            </w:r>
          </w:p>
        </w:tc>
      </w:tr>
    </w:tbl>
    <w:p w14:paraId="4D7017DF" w14:textId="77777777" w:rsidR="0030735A" w:rsidRDefault="0030735A" w:rsidP="00A64B50">
      <w:pPr>
        <w:rPr>
          <w:rFonts w:ascii="Times New Roman" w:hAnsi="Times New Roman" w:cs="Times New Roman"/>
          <w:sz w:val="24"/>
          <w:szCs w:val="24"/>
        </w:rPr>
      </w:pPr>
    </w:p>
    <w:p w14:paraId="0BB8F454" w14:textId="2D8262E9" w:rsidR="0071435B" w:rsidRDefault="0071435B" w:rsidP="0071435B">
      <w:pPr>
        <w:rPr>
          <w:rFonts w:ascii="Times New Roman" w:hAnsi="Times New Roman" w:cs="Times New Roman"/>
          <w:b/>
          <w:bCs/>
          <w:sz w:val="24"/>
          <w:szCs w:val="24"/>
        </w:rPr>
      </w:pPr>
      <w:r w:rsidRPr="0071435B">
        <w:rPr>
          <w:rFonts w:ascii="Times New Roman" w:hAnsi="Times New Roman" w:cs="Times New Roman"/>
          <w:b/>
          <w:bCs/>
          <w:sz w:val="24"/>
          <w:szCs w:val="24"/>
        </w:rPr>
        <w:t>Acuerdos y compromisos</w:t>
      </w:r>
    </w:p>
    <w:p w14:paraId="2B121A17" w14:textId="77777777" w:rsidR="0071435B" w:rsidRPr="0071435B" w:rsidRDefault="0071435B" w:rsidP="0071435B">
      <w:pPr>
        <w:pStyle w:val="APA7"/>
      </w:pPr>
      <w:r w:rsidRPr="0071435B">
        <w:t>Aprobación formal del SGSI: La alta dirección aprueba en su totalidad el Sistema de Gestión de Seguridad de la Información presentado, así como todos sus documentos asociados.</w:t>
      </w:r>
    </w:p>
    <w:p w14:paraId="707FA457" w14:textId="5BDC929D" w:rsidR="0071435B" w:rsidRPr="0071435B" w:rsidRDefault="0071435B" w:rsidP="0071435B">
      <w:pPr>
        <w:pStyle w:val="APA7"/>
      </w:pPr>
      <w:r w:rsidRPr="0071435B">
        <w:t xml:space="preserve">Obligatoriedad de cumplimiento: Se instruye a la Gerencia de Operaciones y al </w:t>
      </w:r>
      <w:r w:rsidR="0037177E" w:rsidRPr="0071435B">
        <w:t>responsable</w:t>
      </w:r>
      <w:r w:rsidRPr="0071435B">
        <w:t xml:space="preserve"> SGSI para comunicar oficialmente a todo el personal la </w:t>
      </w:r>
      <w:proofErr w:type="gramStart"/>
      <w:r w:rsidRPr="0071435B">
        <w:t>entrada en vigencia</w:t>
      </w:r>
      <w:proofErr w:type="gramEnd"/>
      <w:r w:rsidRPr="0071435B">
        <w:t xml:space="preserve"> de las políticas y procedimientos aprobados, siendo estos de cumplimiento obligatorio a partir del 1 de abril de 2026.</w:t>
      </w:r>
    </w:p>
    <w:p w14:paraId="2E31613D" w14:textId="77777777" w:rsidR="0071435B" w:rsidRPr="0071435B" w:rsidRDefault="0071435B" w:rsidP="0071435B">
      <w:pPr>
        <w:pStyle w:val="APA7"/>
      </w:pPr>
      <w:r w:rsidRPr="0071435B">
        <w:t>Programa de concientización: Se aprueba el plan de concientización detallado, con especial énfasis en la reducción del riesgo de phishing del 71% actual a menos del 10% en n año.</w:t>
      </w:r>
    </w:p>
    <w:p w14:paraId="3DF517EE" w14:textId="7D39D1C5" w:rsidR="0071435B" w:rsidRPr="0071435B" w:rsidRDefault="0071435B" w:rsidP="0071435B">
      <w:pPr>
        <w:pStyle w:val="APA7"/>
      </w:pPr>
      <w:r w:rsidRPr="0071435B">
        <w:t>Recursos asignados: Se autoriza la ejecución del presupuesto asignado para el primer trimestre, debiendo presentarse un informe de avance en la próxima revisión.</w:t>
      </w:r>
    </w:p>
    <w:p w14:paraId="1361452F" w14:textId="37F1778A" w:rsidR="0030735A" w:rsidRPr="0037177E" w:rsidRDefault="0071435B" w:rsidP="0037177E">
      <w:pPr>
        <w:pStyle w:val="APA7"/>
      </w:pPr>
      <w:r w:rsidRPr="0071435B">
        <w:t>Próxima revisión: Se agenda la siguiente revisión del SGSI por la alta dirección para el 19 de junio de 2026.</w:t>
      </w:r>
    </w:p>
    <w:p w14:paraId="105D039B" w14:textId="67E4BE45" w:rsidR="00D40F42" w:rsidRPr="0037177E" w:rsidRDefault="00D40F42" w:rsidP="00053491">
      <w:pPr>
        <w:pStyle w:val="Ttulo2"/>
        <w:rPr>
          <w:lang w:val="es-MX"/>
        </w:rPr>
      </w:pPr>
      <w:bookmarkStart w:id="180" w:name="_Toc224836696"/>
      <w:r w:rsidRPr="00C82D66">
        <w:rPr>
          <w:lang w:val="es-MX"/>
        </w:rPr>
        <w:t>C</w:t>
      </w:r>
      <w:r w:rsidR="0037177E" w:rsidRPr="0037177E">
        <w:rPr>
          <w:lang w:val="es-MX"/>
        </w:rPr>
        <w:t>onfirmación de la alineación de los objetivos generales de la empresa</w:t>
      </w:r>
      <w:bookmarkEnd w:id="180"/>
    </w:p>
    <w:p w14:paraId="5B601019" w14:textId="77777777" w:rsidR="00D40F42" w:rsidRPr="00C82D66" w:rsidRDefault="00D40F42" w:rsidP="0071435B">
      <w:pPr>
        <w:pStyle w:val="APA7"/>
      </w:pPr>
      <w:r w:rsidRPr="00C82D66">
        <w:t xml:space="preserve">Asegurar la efectividad del Sistema de Gestión de Seguridad de la Información o bien SGSI, </w:t>
      </w:r>
      <w:proofErr w:type="spellStart"/>
      <w:r w:rsidRPr="00C82D66">
        <w:t>TecnoSystem</w:t>
      </w:r>
      <w:proofErr w:type="spellEnd"/>
      <w:r w:rsidRPr="00C82D66">
        <w:t xml:space="preserve"> S.A. ha llevado a cabo un análisis de correspondencia entre los objetivos estratégicos de la organización y los objetivos establecidos dentro del SGSI.</w:t>
      </w:r>
    </w:p>
    <w:p w14:paraId="0240292F" w14:textId="2D9A2F26" w:rsidR="00D40F42" w:rsidRPr="00C82D66" w:rsidRDefault="00D40F42" w:rsidP="0071435B">
      <w:pPr>
        <w:pStyle w:val="APA7"/>
      </w:pPr>
      <w:r w:rsidRPr="00C82D66">
        <w:t xml:space="preserve">Lo cual permite garantizar que las actividades de seguridad de la información no se desarrollen de forma aislada, </w:t>
      </w:r>
      <w:proofErr w:type="spellStart"/>
      <w:r w:rsidRPr="00C82D66">
        <w:t>mas</w:t>
      </w:r>
      <w:proofErr w:type="spellEnd"/>
      <w:r w:rsidRPr="00C82D66">
        <w:t xml:space="preserve"> bien que contribuyan directamente al cumplimiento de la misión, visión y metas organizacionales de la empresa.</w:t>
      </w:r>
    </w:p>
    <w:p w14:paraId="1A241E85" w14:textId="1A9ADCF0" w:rsidR="00D40F42" w:rsidRPr="0037177E" w:rsidRDefault="00D40F42" w:rsidP="0071435B">
      <w:pPr>
        <w:pStyle w:val="Ttulo2"/>
        <w:jc w:val="both"/>
      </w:pPr>
      <w:bookmarkStart w:id="181" w:name="_Toc224836697"/>
      <w:r w:rsidRPr="00C82D66">
        <w:rPr>
          <w:rFonts w:cs="Times New Roman"/>
          <w:bCs/>
          <w:szCs w:val="24"/>
          <w:lang w:val="es-MX"/>
        </w:rPr>
        <w:t>O</w:t>
      </w:r>
      <w:proofErr w:type="spellStart"/>
      <w:r w:rsidR="0037177E" w:rsidRPr="0037177E">
        <w:t>bjetivos</w:t>
      </w:r>
      <w:proofErr w:type="spellEnd"/>
      <w:r w:rsidR="0037177E" w:rsidRPr="0037177E">
        <w:t xml:space="preserve"> generales de </w:t>
      </w:r>
      <w:proofErr w:type="spellStart"/>
      <w:r w:rsidR="0037177E" w:rsidRPr="0037177E">
        <w:t>tecnosystem</w:t>
      </w:r>
      <w:proofErr w:type="spellEnd"/>
      <w:r w:rsidR="0037177E" w:rsidRPr="0037177E">
        <w:t xml:space="preserve"> s.a.</w:t>
      </w:r>
      <w:bookmarkEnd w:id="181"/>
      <w:r w:rsidR="0037177E" w:rsidRPr="0037177E">
        <w:t xml:space="preserve"> </w:t>
      </w:r>
    </w:p>
    <w:p w14:paraId="76B38D09" w14:textId="77777777" w:rsidR="00D40F42" w:rsidRPr="00C82D66" w:rsidRDefault="00D40F42">
      <w:pPr>
        <w:pStyle w:val="Prrafodelista"/>
        <w:numPr>
          <w:ilvl w:val="0"/>
          <w:numId w:val="42"/>
        </w:num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Brindar servicios tecnológicos confiables y de alta calidad a los clientes.</w:t>
      </w:r>
    </w:p>
    <w:p w14:paraId="61367F5D" w14:textId="77777777" w:rsidR="00D40F42" w:rsidRPr="00C82D66" w:rsidRDefault="00D40F42">
      <w:pPr>
        <w:pStyle w:val="Prrafodelista"/>
        <w:numPr>
          <w:ilvl w:val="0"/>
          <w:numId w:val="42"/>
        </w:num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Proteger la información empresarial y ala de los clientes.</w:t>
      </w:r>
    </w:p>
    <w:p w14:paraId="02C0FE9C" w14:textId="77777777" w:rsidR="00D40F42" w:rsidRPr="00C82D66" w:rsidRDefault="00D40F42">
      <w:pPr>
        <w:pStyle w:val="Prrafodelista"/>
        <w:numPr>
          <w:ilvl w:val="0"/>
          <w:numId w:val="42"/>
        </w:num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Mantener la continuidad de los servicios tecnológicos ofrecidos.</w:t>
      </w:r>
    </w:p>
    <w:p w14:paraId="40F468C2" w14:textId="77777777" w:rsidR="00D40F42" w:rsidRPr="00C82D66" w:rsidRDefault="00D40F42">
      <w:pPr>
        <w:pStyle w:val="Prrafodelista"/>
        <w:numPr>
          <w:ilvl w:val="0"/>
          <w:numId w:val="42"/>
        </w:num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Fortalecer la confianza de clientes y socios estratégicos.</w:t>
      </w:r>
    </w:p>
    <w:p w14:paraId="3C3A2265" w14:textId="7284CBF7" w:rsidR="00D40F42" w:rsidRPr="0071435B" w:rsidRDefault="00D40F42">
      <w:pPr>
        <w:pStyle w:val="Prrafodelista"/>
        <w:numPr>
          <w:ilvl w:val="0"/>
          <w:numId w:val="42"/>
        </w:num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Optimizar los procesos internos mediante el uso seguro de tecnologías de la información.</w:t>
      </w:r>
    </w:p>
    <w:p w14:paraId="2ACF1AFB" w14:textId="104F523A" w:rsidR="00D40F42" w:rsidRPr="00053491" w:rsidRDefault="00D40F42" w:rsidP="00053491">
      <w:pPr>
        <w:pStyle w:val="Ttulo2"/>
      </w:pPr>
      <w:bookmarkStart w:id="182" w:name="_Toc224836698"/>
      <w:r w:rsidRPr="00053491">
        <w:lastRenderedPageBreak/>
        <w:t>R</w:t>
      </w:r>
      <w:r w:rsidR="0037177E" w:rsidRPr="00053491">
        <w:t xml:space="preserve">elación entre los objetivos empresariales y </w:t>
      </w:r>
      <w:r w:rsidRPr="00053491">
        <w:t>SGSI</w:t>
      </w:r>
      <w:bookmarkEnd w:id="182"/>
    </w:p>
    <w:p w14:paraId="249460D0" w14:textId="1768D8B5" w:rsidR="004F1673" w:rsidRDefault="00D40F42" w:rsidP="0037177E">
      <w:pPr>
        <w:pStyle w:val="APA7"/>
      </w:pPr>
      <w:r w:rsidRPr="0037177E">
        <w:t xml:space="preserve">El SGSI se </w:t>
      </w:r>
      <w:proofErr w:type="spellStart"/>
      <w:r w:rsidRPr="0037177E">
        <w:t>a</w:t>
      </w:r>
      <w:proofErr w:type="spellEnd"/>
      <w:r w:rsidRPr="0037177E">
        <w:t xml:space="preserve"> desarrollador para apoyar directamente estos objetivos organizacionales mediante la aplicación de controles y prácticas de seguridad que garanticen la protección de los activos de información, por lo que, la relación entre ambos niveles puede observarse de la siguiente manera:</w:t>
      </w:r>
    </w:p>
    <w:p w14:paraId="6BFE70C3" w14:textId="2811512F" w:rsidR="00053491" w:rsidRPr="00EF184C" w:rsidRDefault="00EF184C" w:rsidP="00EF184C">
      <w:pPr>
        <w:pStyle w:val="Descripcin"/>
        <w:rPr>
          <w:rFonts w:ascii="Times New Roman" w:hAnsi="Times New Roman" w:cs="Times New Roman"/>
          <w:b/>
          <w:bCs/>
          <w:i w:val="0"/>
          <w:iCs w:val="0"/>
          <w:sz w:val="24"/>
          <w:szCs w:val="24"/>
          <w:lang w:val="es-PE"/>
        </w:rPr>
      </w:pPr>
      <w:bookmarkStart w:id="183" w:name="_Toc224836745"/>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19</w:t>
      </w:r>
      <w:bookmarkEnd w:id="183"/>
      <w:r w:rsidRPr="00EF184C">
        <w:rPr>
          <w:rFonts w:ascii="Times New Roman" w:hAnsi="Times New Roman" w:cs="Times New Roman"/>
          <w:b/>
          <w:bCs/>
          <w:i w:val="0"/>
          <w:iCs w:val="0"/>
          <w:sz w:val="24"/>
          <w:szCs w:val="24"/>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D40F42" w:rsidRPr="00C82D66" w14:paraId="3C64C97C" w14:textId="77777777" w:rsidTr="0037177E">
        <w:tc>
          <w:tcPr>
            <w:tcW w:w="4414" w:type="dxa"/>
            <w:tcBorders>
              <w:top w:val="single" w:sz="4" w:space="0" w:color="auto"/>
              <w:bottom w:val="single" w:sz="4" w:space="0" w:color="auto"/>
            </w:tcBorders>
          </w:tcPr>
          <w:p w14:paraId="4501182D" w14:textId="77777777" w:rsidR="00D40F42" w:rsidRPr="0037177E" w:rsidRDefault="00D40F42" w:rsidP="00A7498D">
            <w:pPr>
              <w:spacing w:line="360" w:lineRule="auto"/>
              <w:jc w:val="both"/>
              <w:rPr>
                <w:rFonts w:ascii="Times New Roman" w:hAnsi="Times New Roman" w:cs="Times New Roman"/>
                <w:b/>
                <w:bCs/>
                <w:sz w:val="24"/>
                <w:szCs w:val="24"/>
                <w:lang w:val="es-MX"/>
              </w:rPr>
            </w:pPr>
            <w:r w:rsidRPr="0037177E">
              <w:rPr>
                <w:rFonts w:ascii="Times New Roman" w:hAnsi="Times New Roman" w:cs="Times New Roman"/>
                <w:b/>
                <w:bCs/>
                <w:sz w:val="24"/>
                <w:szCs w:val="24"/>
                <w:lang w:val="es-MX"/>
              </w:rPr>
              <w:t>Objetivo Empresarial</w:t>
            </w:r>
          </w:p>
        </w:tc>
        <w:tc>
          <w:tcPr>
            <w:tcW w:w="4414" w:type="dxa"/>
            <w:tcBorders>
              <w:top w:val="single" w:sz="4" w:space="0" w:color="auto"/>
              <w:bottom w:val="single" w:sz="4" w:space="0" w:color="auto"/>
            </w:tcBorders>
          </w:tcPr>
          <w:p w14:paraId="56094339" w14:textId="77777777" w:rsidR="00D40F42" w:rsidRPr="0037177E" w:rsidRDefault="00D40F42" w:rsidP="00A7498D">
            <w:pPr>
              <w:spacing w:line="360" w:lineRule="auto"/>
              <w:jc w:val="both"/>
              <w:rPr>
                <w:rFonts w:ascii="Times New Roman" w:hAnsi="Times New Roman" w:cs="Times New Roman"/>
                <w:b/>
                <w:bCs/>
                <w:sz w:val="24"/>
                <w:szCs w:val="24"/>
                <w:lang w:val="es-MX"/>
              </w:rPr>
            </w:pPr>
            <w:r w:rsidRPr="0037177E">
              <w:rPr>
                <w:rFonts w:ascii="Times New Roman" w:hAnsi="Times New Roman" w:cs="Times New Roman"/>
                <w:b/>
                <w:bCs/>
                <w:sz w:val="24"/>
                <w:szCs w:val="24"/>
                <w:lang w:val="es-MX"/>
              </w:rPr>
              <w:t>Contribución del SGSI</w:t>
            </w:r>
          </w:p>
        </w:tc>
      </w:tr>
      <w:tr w:rsidR="00D40F42" w:rsidRPr="00C82D66" w14:paraId="40808B0D" w14:textId="77777777" w:rsidTr="0037177E">
        <w:tc>
          <w:tcPr>
            <w:tcW w:w="4414" w:type="dxa"/>
            <w:tcBorders>
              <w:top w:val="single" w:sz="4" w:space="0" w:color="auto"/>
            </w:tcBorders>
          </w:tcPr>
          <w:p w14:paraId="0192637B"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Brindar servicios tecnológicos confiables</w:t>
            </w:r>
          </w:p>
        </w:tc>
        <w:tc>
          <w:tcPr>
            <w:tcW w:w="4414" w:type="dxa"/>
            <w:tcBorders>
              <w:top w:val="single" w:sz="4" w:space="0" w:color="auto"/>
            </w:tcBorders>
          </w:tcPr>
          <w:p w14:paraId="67FF1975"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Implementación de controles de seguridad que protejan los sistemas y plataformas en los servicios ofrecidos.</w:t>
            </w:r>
          </w:p>
        </w:tc>
      </w:tr>
      <w:tr w:rsidR="00D40F42" w:rsidRPr="00C82D66" w14:paraId="3EEFFEEB" w14:textId="77777777" w:rsidTr="0037177E">
        <w:tc>
          <w:tcPr>
            <w:tcW w:w="4414" w:type="dxa"/>
          </w:tcPr>
          <w:p w14:paraId="1E634618"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Proteger la información empresarial y de clientes</w:t>
            </w:r>
          </w:p>
        </w:tc>
        <w:tc>
          <w:tcPr>
            <w:tcW w:w="4414" w:type="dxa"/>
          </w:tcPr>
          <w:p w14:paraId="6184CE6C"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Aplicación de políticas de seguridad, controles de acceso y gestión de riesgos sobre los activos de información.</w:t>
            </w:r>
          </w:p>
        </w:tc>
      </w:tr>
      <w:tr w:rsidR="00D40F42" w:rsidRPr="00C82D66" w14:paraId="317D9526" w14:textId="77777777" w:rsidTr="0037177E">
        <w:tc>
          <w:tcPr>
            <w:tcW w:w="4414" w:type="dxa"/>
          </w:tcPr>
          <w:p w14:paraId="1813569D"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Garantizar la continuidad del negocio</w:t>
            </w:r>
          </w:p>
        </w:tc>
        <w:tc>
          <w:tcPr>
            <w:tcW w:w="4414" w:type="dxa"/>
          </w:tcPr>
          <w:p w14:paraId="38EE8553"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Implementación de planes de respaldo, recuperación ante desastres y gestión de incidentes.</w:t>
            </w:r>
          </w:p>
        </w:tc>
      </w:tr>
      <w:tr w:rsidR="00D40F42" w:rsidRPr="00C82D66" w14:paraId="14D142C0" w14:textId="77777777" w:rsidTr="0037177E">
        <w:tc>
          <w:tcPr>
            <w:tcW w:w="4414" w:type="dxa"/>
          </w:tcPr>
          <w:p w14:paraId="39CF9E09"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Fortalecer la confianza de clientes y aliados</w:t>
            </w:r>
          </w:p>
        </w:tc>
        <w:tc>
          <w:tcPr>
            <w:tcW w:w="4414" w:type="dxa"/>
          </w:tcPr>
          <w:p w14:paraId="6CEE80D4"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Demostrar compromiso con la seguridad de la información mediante prácticas alineadas con estándares internacionales.</w:t>
            </w:r>
          </w:p>
        </w:tc>
      </w:tr>
      <w:tr w:rsidR="00D40F42" w:rsidRPr="00C82D66" w14:paraId="5935D2C8" w14:textId="77777777" w:rsidTr="0037177E">
        <w:tc>
          <w:tcPr>
            <w:tcW w:w="4414" w:type="dxa"/>
            <w:tcBorders>
              <w:bottom w:val="single" w:sz="4" w:space="0" w:color="auto"/>
            </w:tcBorders>
          </w:tcPr>
          <w:p w14:paraId="3AFA6B6F"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Optimizar procesos tecnológicos</w:t>
            </w:r>
          </w:p>
        </w:tc>
        <w:tc>
          <w:tcPr>
            <w:tcW w:w="4414" w:type="dxa"/>
            <w:tcBorders>
              <w:bottom w:val="single" w:sz="4" w:space="0" w:color="auto"/>
            </w:tcBorders>
          </w:tcPr>
          <w:p w14:paraId="33F85731" w14:textId="77777777" w:rsidR="00D40F42" w:rsidRPr="00C82D66" w:rsidRDefault="00D40F42" w:rsidP="00A7498D">
            <w:pPr>
              <w:spacing w:line="360" w:lineRule="auto"/>
              <w:jc w:val="both"/>
              <w:rPr>
                <w:rFonts w:ascii="Times New Roman" w:hAnsi="Times New Roman" w:cs="Times New Roman"/>
                <w:sz w:val="24"/>
                <w:szCs w:val="24"/>
                <w:lang w:val="es-MX"/>
              </w:rPr>
            </w:pPr>
            <w:r w:rsidRPr="00C82D66">
              <w:rPr>
                <w:rFonts w:ascii="Times New Roman" w:hAnsi="Times New Roman" w:cs="Times New Roman"/>
                <w:sz w:val="24"/>
                <w:szCs w:val="24"/>
                <w:lang w:val="es-MX"/>
              </w:rPr>
              <w:t>Implementación de controles y procedimientos que permitan el uso seguro y eficiente de los sistemas de información.</w:t>
            </w:r>
          </w:p>
        </w:tc>
      </w:tr>
    </w:tbl>
    <w:p w14:paraId="4E1138AC" w14:textId="77777777" w:rsidR="00D40F42" w:rsidRPr="00C82D66" w:rsidRDefault="00D40F42" w:rsidP="00D40F42">
      <w:pPr>
        <w:spacing w:line="360" w:lineRule="auto"/>
        <w:jc w:val="both"/>
        <w:rPr>
          <w:rFonts w:ascii="Times New Roman" w:hAnsi="Times New Roman" w:cs="Times New Roman"/>
          <w:sz w:val="24"/>
          <w:szCs w:val="24"/>
          <w:lang w:val="es-MX"/>
        </w:rPr>
      </w:pPr>
    </w:p>
    <w:p w14:paraId="05B80B6F" w14:textId="36386845" w:rsidR="00D40F42" w:rsidRPr="00053491" w:rsidRDefault="00D40F42" w:rsidP="00053491">
      <w:pPr>
        <w:pStyle w:val="Ttulo2"/>
      </w:pPr>
      <w:bookmarkStart w:id="184" w:name="_Toc224836699"/>
      <w:r w:rsidRPr="00053491">
        <w:t>I</w:t>
      </w:r>
      <w:r w:rsidR="0037177E" w:rsidRPr="00053491">
        <w:t xml:space="preserve">ntegración del </w:t>
      </w:r>
      <w:r w:rsidRPr="00053491">
        <w:t xml:space="preserve">SGSI </w:t>
      </w:r>
      <w:r w:rsidR="0037177E" w:rsidRPr="00053491">
        <w:t>en la estrategia organizacional</w:t>
      </w:r>
      <w:bookmarkEnd w:id="184"/>
    </w:p>
    <w:p w14:paraId="6464135F" w14:textId="77777777" w:rsidR="00D40F42" w:rsidRPr="00CD7F8C" w:rsidRDefault="00D40F42" w:rsidP="00CD7F8C">
      <w:pPr>
        <w:pStyle w:val="APA7"/>
      </w:pPr>
      <w:r w:rsidRPr="00CD7F8C">
        <w:t xml:space="preserve">El SGSI se aplica dentro de la estrategia corporativa de </w:t>
      </w:r>
      <w:proofErr w:type="spellStart"/>
      <w:r w:rsidRPr="00CD7F8C">
        <w:t>TecnoSystem</w:t>
      </w:r>
      <w:proofErr w:type="spellEnd"/>
      <w:r w:rsidRPr="00CD7F8C">
        <w:t xml:space="preserve"> S.A. con el fin de ser componente fundamental para la gestión de riesgos tecnológicos y la protección de la información, ya que esto es reconocido por la alta dirección como un factor clave para:</w:t>
      </w:r>
    </w:p>
    <w:p w14:paraId="6E481A32" w14:textId="77777777" w:rsidR="00D40F42" w:rsidRPr="0037177E" w:rsidRDefault="00D40F42">
      <w:pPr>
        <w:pStyle w:val="Prrafodelista"/>
        <w:numPr>
          <w:ilvl w:val="0"/>
          <w:numId w:val="42"/>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La sostenibilidad del negocio.</w:t>
      </w:r>
    </w:p>
    <w:p w14:paraId="5F21F10A" w14:textId="77777777" w:rsidR="00D40F42" w:rsidRPr="0037177E" w:rsidRDefault="00D40F42">
      <w:pPr>
        <w:pStyle w:val="Prrafodelista"/>
        <w:numPr>
          <w:ilvl w:val="0"/>
          <w:numId w:val="42"/>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La protección de los activos estratégicos.</w:t>
      </w:r>
    </w:p>
    <w:p w14:paraId="3428F6A8" w14:textId="77777777" w:rsidR="00D40F42" w:rsidRPr="0037177E" w:rsidRDefault="00D40F42">
      <w:pPr>
        <w:pStyle w:val="Prrafodelista"/>
        <w:numPr>
          <w:ilvl w:val="0"/>
          <w:numId w:val="42"/>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lastRenderedPageBreak/>
        <w:t>La competitividad en el mercado tecnológico.</w:t>
      </w:r>
    </w:p>
    <w:p w14:paraId="4E7456BA" w14:textId="297AE9FF" w:rsidR="00FC55F8" w:rsidRPr="0037177E" w:rsidRDefault="00D40F42" w:rsidP="00CD7F8C">
      <w:pPr>
        <w:pStyle w:val="APA7"/>
      </w:pPr>
      <w:r w:rsidRPr="0037177E">
        <w:t>Los objetivos SGSI son diseñados para apoyar directamente el crecimiento, estabilidad y confiabilidad de las operaciones de la empresa</w:t>
      </w:r>
      <w:r w:rsidR="0037177E" w:rsidRPr="0037177E">
        <w:t>.</w:t>
      </w:r>
    </w:p>
    <w:p w14:paraId="56EABD04" w14:textId="1DAFBCD5" w:rsidR="00D40F42" w:rsidRPr="0037177E" w:rsidRDefault="00D40F42" w:rsidP="00817B12">
      <w:pPr>
        <w:pStyle w:val="Ttulo2"/>
        <w:rPr>
          <w:lang w:val="es-MX"/>
        </w:rPr>
      </w:pPr>
      <w:bookmarkStart w:id="185" w:name="_Toc224836700"/>
      <w:r w:rsidRPr="0037177E">
        <w:rPr>
          <w:lang w:val="es-MX"/>
        </w:rPr>
        <w:t>E</w:t>
      </w:r>
      <w:r w:rsidR="0037177E" w:rsidRPr="0037177E">
        <w:rPr>
          <w:lang w:val="es-MX"/>
        </w:rPr>
        <w:t>stablecimiento de mecanismos de revisión y actualización</w:t>
      </w:r>
      <w:bookmarkEnd w:id="185"/>
    </w:p>
    <w:p w14:paraId="066238B2" w14:textId="77777777" w:rsidR="00D40F42" w:rsidRPr="0037177E" w:rsidRDefault="00D40F42" w:rsidP="00CD7F8C">
      <w:pPr>
        <w:pStyle w:val="APA7"/>
      </w:pPr>
      <w:r w:rsidRPr="0037177E">
        <w:t xml:space="preserve">Para garantizar la efectividad, vigencia y mejora continua del Sistema de Gestión de Seguridad de la Información/SGSI, </w:t>
      </w:r>
      <w:proofErr w:type="spellStart"/>
      <w:r w:rsidRPr="0037177E">
        <w:t>TecnoSystem</w:t>
      </w:r>
      <w:proofErr w:type="spellEnd"/>
      <w:r w:rsidRPr="0037177E">
        <w:t xml:space="preserve"> S.A. implementa mecanismos formales de revisión y actualización del plan estratégico y de los controles de seguridad implementados.</w:t>
      </w:r>
    </w:p>
    <w:p w14:paraId="1CF3E753" w14:textId="6B172176" w:rsidR="00D40F42" w:rsidRPr="0037177E" w:rsidRDefault="00D40F42" w:rsidP="00CD7F8C">
      <w:pPr>
        <w:pStyle w:val="APA7"/>
      </w:pPr>
      <w:r w:rsidRPr="0037177E">
        <w:t>Los mecanismos permiten evaluar periódicamente el desempeño del SGSI, identificar oportunidades de mejora y adaptar las estrategias de seguridad a los cambios tecnológicos, organizacionales y del entorno.</w:t>
      </w:r>
    </w:p>
    <w:p w14:paraId="56CE7947" w14:textId="469C0921" w:rsidR="00D40F42" w:rsidRPr="00817B12" w:rsidRDefault="00D40F42" w:rsidP="00817B12">
      <w:pPr>
        <w:pStyle w:val="Ttulo2"/>
      </w:pPr>
      <w:bookmarkStart w:id="186" w:name="_Toc224836701"/>
      <w:r w:rsidRPr="00817B12">
        <w:t>R</w:t>
      </w:r>
      <w:r w:rsidR="0037177E" w:rsidRPr="00817B12">
        <w:t xml:space="preserve">evisiones periódicas del </w:t>
      </w:r>
      <w:r w:rsidRPr="00817B12">
        <w:t>SGSI</w:t>
      </w:r>
      <w:bookmarkEnd w:id="186"/>
    </w:p>
    <w:p w14:paraId="4A0F8417" w14:textId="77777777" w:rsidR="00D40F42" w:rsidRPr="0037177E" w:rsidRDefault="00D40F42" w:rsidP="00C16569">
      <w:pPr>
        <w:pStyle w:val="APA7"/>
      </w:pPr>
      <w:r w:rsidRPr="0037177E">
        <w:t>Se pretende evaluar el funcionamiento y verificar que los controles implementados continúan siendo adecuados para proteger los activos de información de la empresa, lo cual incluye las siguientes revisiones:</w:t>
      </w:r>
    </w:p>
    <w:p w14:paraId="504B4464"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Evaluación del cumplimiento de los objetivos de seguridad de la información.</w:t>
      </w:r>
    </w:p>
    <w:p w14:paraId="728B8897"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Análisis de incidentes de seguridad ocurridos.</w:t>
      </w:r>
    </w:p>
    <w:p w14:paraId="6E040802"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Revisión de la gestión de riesgos y de los controles implementados.</w:t>
      </w:r>
    </w:p>
    <w:p w14:paraId="2BB41802"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Evaluación de la efectividad de las políticas y procedimientos de seguridad.</w:t>
      </w:r>
    </w:p>
    <w:p w14:paraId="0ECF07D2" w14:textId="40BD9BB3" w:rsidR="00D40F42" w:rsidRPr="0037177E" w:rsidRDefault="00D40F42" w:rsidP="002B6B72">
      <w:pPr>
        <w:pStyle w:val="APA7"/>
      </w:pPr>
      <w:r w:rsidRPr="0037177E">
        <w:t>Las revisiones se realizarán al menos una vez al año o bien cuando se presente cambios significativos de la infraestructura tecnológica, en los procesos organizacionales o en el entorno de amenazas.</w:t>
      </w:r>
    </w:p>
    <w:p w14:paraId="3946DAC6" w14:textId="234FA019" w:rsidR="00D40F42" w:rsidRPr="00817B12" w:rsidRDefault="00D40F42" w:rsidP="00817B12">
      <w:pPr>
        <w:pStyle w:val="Ttulo2"/>
      </w:pPr>
      <w:bookmarkStart w:id="187" w:name="_Toc224836702"/>
      <w:r w:rsidRPr="00817B12">
        <w:t>A</w:t>
      </w:r>
      <w:r w:rsidR="0037177E" w:rsidRPr="00817B12">
        <w:t>uditorías internas</w:t>
      </w:r>
      <w:bookmarkEnd w:id="187"/>
    </w:p>
    <w:p w14:paraId="6E43B2D2" w14:textId="77777777" w:rsidR="00D40F42" w:rsidRPr="0037177E" w:rsidRDefault="00D40F42" w:rsidP="00FF31A5">
      <w:pPr>
        <w:pStyle w:val="APA7"/>
      </w:pPr>
      <w:proofErr w:type="spellStart"/>
      <w:r w:rsidRPr="0037177E">
        <w:t>TecnoSystem</w:t>
      </w:r>
      <w:proofErr w:type="spellEnd"/>
      <w:r w:rsidRPr="0037177E">
        <w:t xml:space="preserve"> S.A. llevará a cabo auditorías del SGSI con el objetivo de verificar el cumplimiento de las políticas, procedimientos y controles establecidos, esto permite que se cumpla los puntos siguientes:</w:t>
      </w:r>
    </w:p>
    <w:p w14:paraId="36301AC6"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Detectar posibles debilidades en los controles de seguridad.</w:t>
      </w:r>
    </w:p>
    <w:p w14:paraId="6E7FFAC3"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Verificar el cumplimiento de las políticas de seguridad.</w:t>
      </w:r>
    </w:p>
    <w:p w14:paraId="3EC40D11"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Evaluar la correcta implementación de los procedimientos definidos.</w:t>
      </w:r>
    </w:p>
    <w:p w14:paraId="6F90424C" w14:textId="65E6A22B" w:rsidR="00D40F42" w:rsidRPr="0037177E" w:rsidRDefault="00D40F42" w:rsidP="00FF31A5">
      <w:pPr>
        <w:pStyle w:val="APA7"/>
      </w:pPr>
      <w:r w:rsidRPr="0037177E">
        <w:lastRenderedPageBreak/>
        <w:t>Los resultados de las auditorías serán documentados y presentados a la alta dirección para la toma de decisiones y la implementación de acciones correctivas.</w:t>
      </w:r>
    </w:p>
    <w:p w14:paraId="67422E0C" w14:textId="21A584DC" w:rsidR="00D40F42" w:rsidRPr="0037177E" w:rsidRDefault="00D40F42" w:rsidP="0037177E">
      <w:pPr>
        <w:pStyle w:val="Ttulo2"/>
        <w:jc w:val="both"/>
        <w:rPr>
          <w:rFonts w:cs="Times New Roman"/>
          <w:b w:val="0"/>
          <w:bCs/>
          <w:szCs w:val="24"/>
          <w:lang w:val="es-MX"/>
        </w:rPr>
      </w:pPr>
      <w:bookmarkStart w:id="188" w:name="_Toc224836703"/>
      <w:r w:rsidRPr="0037177E">
        <w:rPr>
          <w:rFonts w:cs="Times New Roman"/>
          <w:bCs/>
          <w:szCs w:val="24"/>
          <w:lang w:val="es-MX"/>
        </w:rPr>
        <w:t>R</w:t>
      </w:r>
      <w:r w:rsidR="0037177E" w:rsidRPr="0037177E">
        <w:rPr>
          <w:rFonts w:cs="Times New Roman"/>
          <w:bCs/>
          <w:szCs w:val="24"/>
          <w:lang w:val="es-MX"/>
        </w:rPr>
        <w:t>evisión por la alta dirección</w:t>
      </w:r>
      <w:bookmarkEnd w:id="188"/>
    </w:p>
    <w:p w14:paraId="70ED77B2" w14:textId="77777777" w:rsidR="00D40F42" w:rsidRPr="0037177E" w:rsidRDefault="00D40F42" w:rsidP="00DD17D2">
      <w:pPr>
        <w:pStyle w:val="APA7"/>
      </w:pPr>
      <w:r w:rsidRPr="0037177E">
        <w:t xml:space="preserve">Se realizarán revisiones por la alta dirección de </w:t>
      </w:r>
      <w:proofErr w:type="spellStart"/>
      <w:r w:rsidRPr="0037177E">
        <w:t>TecnoSystem</w:t>
      </w:r>
      <w:proofErr w:type="spellEnd"/>
      <w:r w:rsidRPr="0037177E">
        <w:t xml:space="preserve"> S.A. las cuales serán periódicas, con el fin de evaluar el desempeño estratégico y asegurar que el sistema continúe alienado con los objetivos de la organización, los aspectos que se analizarán son:</w:t>
      </w:r>
    </w:p>
    <w:p w14:paraId="6115D2BC"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Resultados de auditorías internas.</w:t>
      </w:r>
    </w:p>
    <w:p w14:paraId="1D4265DE"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Indicadores de desempeño del SGSI.</w:t>
      </w:r>
    </w:p>
    <w:p w14:paraId="174ABAE3"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Incidentes de seguridad relevantes.</w:t>
      </w:r>
    </w:p>
    <w:p w14:paraId="28F043A6"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Cambios en los riesgos organizacionales.</w:t>
      </w:r>
    </w:p>
    <w:p w14:paraId="245FFF17"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Recomendaciones de mejora.</w:t>
      </w:r>
    </w:p>
    <w:p w14:paraId="053BA447" w14:textId="2B345409" w:rsidR="00D40F42" w:rsidRPr="0037177E" w:rsidRDefault="00D40F42" w:rsidP="00DD17D2">
      <w:pPr>
        <w:pStyle w:val="APA7"/>
      </w:pPr>
      <w:r w:rsidRPr="0037177E">
        <w:t xml:space="preserve">Esto permitirá tomar decisiones estratégicas para fortalecer el sistema de seguridad de la información </w:t>
      </w:r>
    </w:p>
    <w:p w14:paraId="6B5D70F9" w14:textId="549675DC" w:rsidR="00D40F42" w:rsidRPr="00817B12" w:rsidRDefault="00D40F42" w:rsidP="00817B12">
      <w:pPr>
        <w:pStyle w:val="Ttulo2"/>
      </w:pPr>
      <w:bookmarkStart w:id="189" w:name="_Toc224836704"/>
      <w:r w:rsidRPr="00817B12">
        <w:t>A</w:t>
      </w:r>
      <w:r w:rsidR="0037177E" w:rsidRPr="00817B12">
        <w:t xml:space="preserve">ctualización del plan estratégico del </w:t>
      </w:r>
      <w:r w:rsidRPr="00817B12">
        <w:t>SGSI</w:t>
      </w:r>
      <w:bookmarkEnd w:id="189"/>
    </w:p>
    <w:p w14:paraId="7AC403CE" w14:textId="77777777" w:rsidR="00D40F42" w:rsidRPr="0037177E" w:rsidRDefault="00D40F42" w:rsidP="00DD17D2">
      <w:pPr>
        <w:pStyle w:val="APA7"/>
      </w:pPr>
      <w:r w:rsidRPr="0037177E">
        <w:t>Deberá de ser actualizado cuando se identifiquen los cambios que puedan afectar la seguridad de la información del a empresa, los cuales pueden ser:</w:t>
      </w:r>
    </w:p>
    <w:p w14:paraId="4CD2DFB6"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Cambios en la estructura organizacional.</w:t>
      </w:r>
    </w:p>
    <w:p w14:paraId="50DD15EB"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Implementación de nuevas tecnologías o sistemas.</w:t>
      </w:r>
    </w:p>
    <w:p w14:paraId="4C9EB92E"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Aparición de nuevas amenazas o vulnerabilidades.</w:t>
      </w:r>
    </w:p>
    <w:p w14:paraId="0032E744" w14:textId="77777777" w:rsidR="00D40F42" w:rsidRPr="0037177E" w:rsidRDefault="00D40F42">
      <w:pPr>
        <w:pStyle w:val="Prrafodelista"/>
        <w:numPr>
          <w:ilvl w:val="0"/>
          <w:numId w:val="43"/>
        </w:numPr>
        <w:spacing w:after="0" w:line="360" w:lineRule="auto"/>
        <w:jc w:val="both"/>
        <w:rPr>
          <w:rFonts w:ascii="Times New Roman" w:hAnsi="Times New Roman" w:cs="Times New Roman"/>
          <w:sz w:val="24"/>
          <w:szCs w:val="24"/>
          <w:lang w:val="es-MX"/>
        </w:rPr>
      </w:pPr>
      <w:r w:rsidRPr="0037177E">
        <w:rPr>
          <w:rFonts w:ascii="Times New Roman" w:hAnsi="Times New Roman" w:cs="Times New Roman"/>
          <w:sz w:val="24"/>
          <w:szCs w:val="24"/>
          <w:lang w:val="es-MX"/>
        </w:rPr>
        <w:t>Cambios en regulaciones o requisitos legales.</w:t>
      </w:r>
    </w:p>
    <w:p w14:paraId="6DBC0983" w14:textId="25F7B23C" w:rsidR="00D40F42" w:rsidRPr="0037177E" w:rsidRDefault="00D40F42" w:rsidP="00DD17D2">
      <w:pPr>
        <w:pStyle w:val="APA7"/>
      </w:pPr>
      <w:r w:rsidRPr="0037177E">
        <w:t>Lo cual requerirá de documentación formal y será comunicada a las áreas correspondientes para asegurar su correcta implementación.</w:t>
      </w:r>
    </w:p>
    <w:p w14:paraId="7D28CE76" w14:textId="25508426" w:rsidR="00D40F42" w:rsidRPr="00817B12" w:rsidRDefault="00D40F42" w:rsidP="00817B12">
      <w:pPr>
        <w:pStyle w:val="Ttulo2"/>
      </w:pPr>
      <w:bookmarkStart w:id="190" w:name="_Toc224836705"/>
      <w:r w:rsidRPr="00817B12">
        <w:t>M</w:t>
      </w:r>
      <w:r w:rsidR="0037177E" w:rsidRPr="00817B12">
        <w:t>ejora continua</w:t>
      </w:r>
      <w:bookmarkEnd w:id="190"/>
    </w:p>
    <w:p w14:paraId="218588E5" w14:textId="77777777" w:rsidR="00D40F42" w:rsidRPr="0037177E" w:rsidRDefault="00D40F42" w:rsidP="00DD17D2">
      <w:pPr>
        <w:pStyle w:val="APA7"/>
      </w:pPr>
      <w:r w:rsidRPr="0037177E">
        <w:t xml:space="preserve">La empresa de </w:t>
      </w:r>
      <w:proofErr w:type="spellStart"/>
      <w:r w:rsidRPr="0037177E">
        <w:t>TecnoSystem</w:t>
      </w:r>
      <w:proofErr w:type="spellEnd"/>
      <w:r w:rsidRPr="0037177E">
        <w:t xml:space="preserve"> S.A. adoptará un enfoque de mejora continua, el cual se basa en el ciclo Planificar – Hacer – Verificar – Actuar o bien PHVA, con propósito de fortalecer constantemente el SGSI y adaptarlo a las necesidades cambiantes de la organización.</w:t>
      </w:r>
    </w:p>
    <w:p w14:paraId="591DD076" w14:textId="38B7C41B" w:rsidR="004D2429" w:rsidRPr="00C96DF7" w:rsidRDefault="00D40F42" w:rsidP="00C96DF7">
      <w:pPr>
        <w:pStyle w:val="APA7"/>
      </w:pPr>
      <w:r w:rsidRPr="0037177E">
        <w:t xml:space="preserve">Esto permite que el SGSI evolucione junto con el crecimiento de la empresa, asegurando la protección permanente de la información y la continuidad de los servicios </w:t>
      </w:r>
      <w:proofErr w:type="spellStart"/>
      <w:proofErr w:type="gramStart"/>
      <w:r w:rsidRPr="0037177E">
        <w:t>tecnológicos.</w:t>
      </w:r>
      <w:r w:rsidR="00C96DF7">
        <w:t>g</w:t>
      </w:r>
      <w:proofErr w:type="spellEnd"/>
      <w:proofErr w:type="gramEnd"/>
    </w:p>
    <w:p w14:paraId="31F912F6" w14:textId="3F0E3E1B" w:rsidR="004D2429" w:rsidRPr="004D2429" w:rsidRDefault="004D2429" w:rsidP="00817B12">
      <w:pPr>
        <w:pStyle w:val="Ttulo1"/>
      </w:pPr>
      <w:bookmarkStart w:id="191" w:name="_Toc224836706"/>
      <w:r w:rsidRPr="004D2429">
        <w:lastRenderedPageBreak/>
        <w:t>Plan de concientización diseñado y desarrollado por semanas/meses</w:t>
      </w:r>
      <w:bookmarkEnd w:id="191"/>
    </w:p>
    <w:p w14:paraId="66FCFDB1" w14:textId="77777777" w:rsidR="004D2429" w:rsidRPr="004D2429" w:rsidRDefault="004D2429" w:rsidP="00817B12">
      <w:pPr>
        <w:pStyle w:val="Ttulo1"/>
      </w:pPr>
      <w:bookmarkStart w:id="192" w:name="_Toc224836707"/>
      <w:r w:rsidRPr="004D2429">
        <w:t>PROGRAMA DE CONCIENTIZACIÓN EN SEGURIDAD DE LA INFORMACIÓN - TECNOSYSTEM S.A.</w:t>
      </w:r>
      <w:bookmarkEnd w:id="192"/>
    </w:p>
    <w:p w14:paraId="2A81483F" w14:textId="460AD12A" w:rsidR="004D2429" w:rsidRDefault="004D2429" w:rsidP="00FC55F8">
      <w:pPr>
        <w:spacing w:line="360" w:lineRule="auto"/>
        <w:rPr>
          <w:rFonts w:ascii="Times New Roman" w:hAnsi="Times New Roman" w:cs="Times New Roman"/>
          <w:sz w:val="24"/>
          <w:szCs w:val="24"/>
        </w:rPr>
      </w:pPr>
      <w:r w:rsidRPr="004D2429">
        <w:rPr>
          <w:rFonts w:ascii="Times New Roman" w:hAnsi="Times New Roman" w:cs="Times New Roman"/>
          <w:b/>
          <w:bCs/>
          <w:sz w:val="24"/>
          <w:szCs w:val="24"/>
        </w:rPr>
        <w:t>CÓDIGO:</w:t>
      </w:r>
      <w:r w:rsidRPr="004D2429">
        <w:rPr>
          <w:rFonts w:ascii="Times New Roman" w:hAnsi="Times New Roman" w:cs="Times New Roman"/>
          <w:sz w:val="24"/>
          <w:szCs w:val="24"/>
        </w:rPr>
        <w:t> PLAN-CONC-001</w:t>
      </w:r>
      <w:r w:rsidRPr="004D2429">
        <w:rPr>
          <w:rFonts w:ascii="Times New Roman" w:hAnsi="Times New Roman" w:cs="Times New Roman"/>
          <w:sz w:val="24"/>
          <w:szCs w:val="24"/>
        </w:rPr>
        <w:br/>
      </w:r>
      <w:r w:rsidRPr="004D2429">
        <w:rPr>
          <w:rFonts w:ascii="Times New Roman" w:hAnsi="Times New Roman" w:cs="Times New Roman"/>
          <w:b/>
          <w:bCs/>
          <w:sz w:val="24"/>
          <w:szCs w:val="24"/>
        </w:rPr>
        <w:t>VERSIÓN:</w:t>
      </w:r>
      <w:r w:rsidRPr="004D2429">
        <w:rPr>
          <w:rFonts w:ascii="Times New Roman" w:hAnsi="Times New Roman" w:cs="Times New Roman"/>
          <w:sz w:val="24"/>
          <w:szCs w:val="24"/>
        </w:rPr>
        <w:t> 1.0</w:t>
      </w:r>
      <w:r w:rsidRPr="004D2429">
        <w:rPr>
          <w:rFonts w:ascii="Times New Roman" w:hAnsi="Times New Roman" w:cs="Times New Roman"/>
          <w:sz w:val="24"/>
          <w:szCs w:val="24"/>
        </w:rPr>
        <w:br/>
      </w:r>
      <w:r w:rsidRPr="004D2429">
        <w:rPr>
          <w:rFonts w:ascii="Times New Roman" w:hAnsi="Times New Roman" w:cs="Times New Roman"/>
          <w:b/>
          <w:bCs/>
          <w:sz w:val="24"/>
          <w:szCs w:val="24"/>
        </w:rPr>
        <w:t>FECHA:</w:t>
      </w:r>
      <w:r w:rsidRPr="004D2429">
        <w:rPr>
          <w:rFonts w:ascii="Times New Roman" w:hAnsi="Times New Roman" w:cs="Times New Roman"/>
          <w:sz w:val="24"/>
          <w:szCs w:val="24"/>
        </w:rPr>
        <w:t> marzo 2026</w:t>
      </w:r>
      <w:r w:rsidRPr="004D2429">
        <w:rPr>
          <w:rFonts w:ascii="Times New Roman" w:hAnsi="Times New Roman" w:cs="Times New Roman"/>
          <w:sz w:val="24"/>
          <w:szCs w:val="24"/>
        </w:rPr>
        <w:br/>
      </w:r>
      <w:r w:rsidRPr="004D2429">
        <w:rPr>
          <w:rFonts w:ascii="Times New Roman" w:hAnsi="Times New Roman" w:cs="Times New Roman"/>
          <w:b/>
          <w:bCs/>
          <w:sz w:val="24"/>
          <w:szCs w:val="24"/>
        </w:rPr>
        <w:t>RESPONSABLE:</w:t>
      </w:r>
      <w:r w:rsidRPr="004D2429">
        <w:rPr>
          <w:rFonts w:ascii="Times New Roman" w:hAnsi="Times New Roman" w:cs="Times New Roman"/>
          <w:sz w:val="24"/>
          <w:szCs w:val="24"/>
        </w:rPr>
        <w:t> Responsable SGSI</w:t>
      </w:r>
      <w:r w:rsidRPr="004D2429">
        <w:rPr>
          <w:rFonts w:ascii="Times New Roman" w:hAnsi="Times New Roman" w:cs="Times New Roman"/>
          <w:sz w:val="24"/>
          <w:szCs w:val="24"/>
        </w:rPr>
        <w:br/>
      </w:r>
      <w:r w:rsidRPr="004D2429">
        <w:rPr>
          <w:rFonts w:ascii="Times New Roman" w:hAnsi="Times New Roman" w:cs="Times New Roman"/>
          <w:b/>
          <w:bCs/>
          <w:sz w:val="24"/>
          <w:szCs w:val="24"/>
        </w:rPr>
        <w:t>PERÍODO:</w:t>
      </w:r>
      <w:r w:rsidRPr="004D2429">
        <w:rPr>
          <w:rFonts w:ascii="Times New Roman" w:hAnsi="Times New Roman" w:cs="Times New Roman"/>
          <w:sz w:val="24"/>
          <w:szCs w:val="24"/>
        </w:rPr>
        <w:t> abril 2026 - marzo 2027</w:t>
      </w:r>
      <w:r w:rsidRPr="004D2429">
        <w:rPr>
          <w:rFonts w:ascii="Times New Roman" w:hAnsi="Times New Roman" w:cs="Times New Roman"/>
          <w:sz w:val="24"/>
          <w:szCs w:val="24"/>
        </w:rPr>
        <w:br/>
      </w:r>
      <w:r w:rsidRPr="004D2429">
        <w:rPr>
          <w:rFonts w:ascii="Times New Roman" w:hAnsi="Times New Roman" w:cs="Times New Roman"/>
          <w:b/>
          <w:bCs/>
          <w:sz w:val="24"/>
          <w:szCs w:val="24"/>
        </w:rPr>
        <w:t>OBJETIVO:</w:t>
      </w:r>
      <w:r w:rsidRPr="004D2429">
        <w:rPr>
          <w:rFonts w:ascii="Times New Roman" w:hAnsi="Times New Roman" w:cs="Times New Roman"/>
          <w:sz w:val="24"/>
          <w:szCs w:val="24"/>
        </w:rPr>
        <w:t> Reducir la tasa de clics en correos de phishing del 71% a menos del 10% en un año, y fortalecer la cultura de seguridad en toda la organización.</w:t>
      </w:r>
    </w:p>
    <w:p w14:paraId="548922E1" w14:textId="5822EC5A" w:rsidR="004D2429" w:rsidRPr="004D2429" w:rsidRDefault="004D2429" w:rsidP="00817B12">
      <w:pPr>
        <w:pStyle w:val="Ttulo2"/>
      </w:pPr>
      <w:bookmarkStart w:id="193" w:name="_Toc224836708"/>
      <w:r w:rsidRPr="004D2429">
        <w:t>Estructura del programa</w:t>
      </w:r>
      <w:bookmarkEnd w:id="193"/>
    </w:p>
    <w:p w14:paraId="2C0BEFA0" w14:textId="77777777" w:rsidR="004D2429" w:rsidRPr="004D2429" w:rsidRDefault="004D2429" w:rsidP="004D2429">
      <w:pPr>
        <w:spacing w:line="360" w:lineRule="auto"/>
        <w:rPr>
          <w:rFonts w:ascii="Times New Roman" w:hAnsi="Times New Roman" w:cs="Times New Roman"/>
          <w:sz w:val="24"/>
          <w:szCs w:val="24"/>
        </w:rPr>
      </w:pPr>
      <w:r w:rsidRPr="004D2429">
        <w:rPr>
          <w:rFonts w:ascii="Times New Roman" w:hAnsi="Times New Roman" w:cs="Times New Roman"/>
          <w:sz w:val="24"/>
          <w:szCs w:val="24"/>
        </w:rPr>
        <w:t>El programa está estructurado en 4 fases trimestrales, cada una con objetivos específicos, actividades semanales y materiales de apoyo.</w:t>
      </w:r>
    </w:p>
    <w:p w14:paraId="2C86D9EA" w14:textId="451FAC89" w:rsidR="004D2429" w:rsidRPr="004D2429" w:rsidRDefault="004D2429" w:rsidP="00817B12">
      <w:pPr>
        <w:pStyle w:val="Ttulo2"/>
      </w:pPr>
      <w:bookmarkStart w:id="194" w:name="_Toc224836709"/>
      <w:r w:rsidRPr="004D2429">
        <w:t>TRIMESTRE 1: lanzamiento y sensibilización inicial (abril - junio 2026)</w:t>
      </w:r>
      <w:bookmarkEnd w:id="194"/>
    </w:p>
    <w:p w14:paraId="4C62A64C" w14:textId="77777777" w:rsidR="004D2429" w:rsidRDefault="004D2429" w:rsidP="004D2429">
      <w:pPr>
        <w:spacing w:line="360" w:lineRule="auto"/>
        <w:rPr>
          <w:rFonts w:ascii="Times New Roman" w:hAnsi="Times New Roman" w:cs="Times New Roman"/>
          <w:sz w:val="24"/>
          <w:szCs w:val="24"/>
        </w:rPr>
      </w:pPr>
      <w:r w:rsidRPr="004D2429">
        <w:rPr>
          <w:rFonts w:ascii="Times New Roman" w:hAnsi="Times New Roman" w:cs="Times New Roman"/>
          <w:b/>
          <w:bCs/>
          <w:sz w:val="24"/>
          <w:szCs w:val="24"/>
        </w:rPr>
        <w:t>Objetivo del trimestre:</w:t>
      </w:r>
      <w:r w:rsidRPr="004D2429">
        <w:rPr>
          <w:rFonts w:ascii="Times New Roman" w:hAnsi="Times New Roman" w:cs="Times New Roman"/>
          <w:sz w:val="24"/>
          <w:szCs w:val="24"/>
        </w:rPr>
        <w:t> Comunicar formalmente las nuevas políticas, sensibilizar sobre la importancia de la seguridad y establecer la línea base de conocimiento.</w:t>
      </w:r>
    </w:p>
    <w:p w14:paraId="40163850" w14:textId="09F77896" w:rsidR="00EF184C" w:rsidRPr="00EF184C" w:rsidRDefault="00EF184C" w:rsidP="00EF184C">
      <w:pPr>
        <w:pStyle w:val="Descripcin"/>
        <w:rPr>
          <w:rFonts w:ascii="Times New Roman" w:hAnsi="Times New Roman" w:cs="Times New Roman"/>
          <w:b/>
          <w:bCs/>
          <w:i w:val="0"/>
          <w:iCs w:val="0"/>
          <w:sz w:val="36"/>
          <w:szCs w:val="36"/>
        </w:rPr>
      </w:pPr>
      <w:bookmarkStart w:id="195" w:name="_Toc224836746"/>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20</w:t>
      </w:r>
      <w:bookmarkEnd w:id="195"/>
      <w:r w:rsidRPr="00EF184C">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954"/>
        <w:gridCol w:w="1334"/>
        <w:gridCol w:w="2068"/>
        <w:gridCol w:w="1421"/>
        <w:gridCol w:w="1630"/>
        <w:gridCol w:w="1430"/>
      </w:tblGrid>
      <w:tr w:rsidR="004D2429" w:rsidRPr="004D2429" w14:paraId="2ACCB3E9" w14:textId="77777777" w:rsidTr="004D2429">
        <w:trPr>
          <w:trHeight w:val="576"/>
        </w:trPr>
        <w:tc>
          <w:tcPr>
            <w:tcW w:w="540" w:type="pct"/>
            <w:tcBorders>
              <w:top w:val="single" w:sz="4" w:space="0" w:color="auto"/>
              <w:left w:val="nil"/>
              <w:bottom w:val="single" w:sz="4" w:space="0" w:color="auto"/>
              <w:right w:val="nil"/>
            </w:tcBorders>
            <w:shd w:val="clear" w:color="000000" w:fill="FFFFFF"/>
            <w:vAlign w:val="center"/>
            <w:hideMark/>
          </w:tcPr>
          <w:p w14:paraId="3E27A68C"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Semana</w:t>
            </w:r>
          </w:p>
        </w:tc>
        <w:tc>
          <w:tcPr>
            <w:tcW w:w="757" w:type="pct"/>
            <w:tcBorders>
              <w:top w:val="single" w:sz="4" w:space="0" w:color="auto"/>
              <w:left w:val="nil"/>
              <w:bottom w:val="single" w:sz="4" w:space="0" w:color="auto"/>
              <w:right w:val="nil"/>
            </w:tcBorders>
            <w:shd w:val="clear" w:color="000000" w:fill="FFFFFF"/>
            <w:vAlign w:val="center"/>
            <w:hideMark/>
          </w:tcPr>
          <w:p w14:paraId="122D2F5D"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Fechas</w:t>
            </w:r>
          </w:p>
        </w:tc>
        <w:tc>
          <w:tcPr>
            <w:tcW w:w="1172" w:type="pct"/>
            <w:tcBorders>
              <w:top w:val="single" w:sz="4" w:space="0" w:color="auto"/>
              <w:left w:val="nil"/>
              <w:bottom w:val="single" w:sz="4" w:space="0" w:color="auto"/>
              <w:right w:val="nil"/>
            </w:tcBorders>
            <w:shd w:val="clear" w:color="000000" w:fill="FFFFFF"/>
            <w:vAlign w:val="center"/>
            <w:hideMark/>
          </w:tcPr>
          <w:p w14:paraId="6A7EC8D7"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Actividad</w:t>
            </w:r>
          </w:p>
        </w:tc>
        <w:tc>
          <w:tcPr>
            <w:tcW w:w="796" w:type="pct"/>
            <w:tcBorders>
              <w:top w:val="single" w:sz="4" w:space="0" w:color="auto"/>
              <w:left w:val="nil"/>
              <w:bottom w:val="single" w:sz="4" w:space="0" w:color="auto"/>
              <w:right w:val="nil"/>
            </w:tcBorders>
            <w:shd w:val="clear" w:color="000000" w:fill="FFFFFF"/>
            <w:vAlign w:val="center"/>
            <w:hideMark/>
          </w:tcPr>
          <w:p w14:paraId="1CEBD9F1"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Responsable</w:t>
            </w:r>
          </w:p>
        </w:tc>
        <w:tc>
          <w:tcPr>
            <w:tcW w:w="924" w:type="pct"/>
            <w:tcBorders>
              <w:top w:val="single" w:sz="4" w:space="0" w:color="auto"/>
              <w:left w:val="nil"/>
              <w:bottom w:val="single" w:sz="4" w:space="0" w:color="auto"/>
              <w:right w:val="nil"/>
            </w:tcBorders>
            <w:vAlign w:val="bottom"/>
            <w:hideMark/>
          </w:tcPr>
          <w:p w14:paraId="1F14B35E"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Material</w:t>
            </w:r>
          </w:p>
        </w:tc>
        <w:tc>
          <w:tcPr>
            <w:tcW w:w="811" w:type="pct"/>
            <w:tcBorders>
              <w:top w:val="single" w:sz="4" w:space="0" w:color="auto"/>
              <w:left w:val="nil"/>
              <w:bottom w:val="single" w:sz="4" w:space="0" w:color="auto"/>
              <w:right w:val="nil"/>
            </w:tcBorders>
            <w:vAlign w:val="bottom"/>
            <w:hideMark/>
          </w:tcPr>
          <w:p w14:paraId="7831D531"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Entregable / Evidencia</w:t>
            </w:r>
          </w:p>
        </w:tc>
      </w:tr>
      <w:tr w:rsidR="004D2429" w:rsidRPr="004D2429" w14:paraId="3E3D7ADF" w14:textId="77777777" w:rsidTr="004D2429">
        <w:trPr>
          <w:trHeight w:val="1152"/>
        </w:trPr>
        <w:tc>
          <w:tcPr>
            <w:tcW w:w="540" w:type="pct"/>
            <w:tcBorders>
              <w:top w:val="single" w:sz="4" w:space="0" w:color="auto"/>
              <w:left w:val="nil"/>
              <w:bottom w:val="nil"/>
              <w:right w:val="nil"/>
            </w:tcBorders>
            <w:shd w:val="clear" w:color="000000" w:fill="FFFFFF"/>
            <w:vAlign w:val="center"/>
            <w:hideMark/>
          </w:tcPr>
          <w:p w14:paraId="0A1EB5E8"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w:t>
            </w:r>
          </w:p>
        </w:tc>
        <w:tc>
          <w:tcPr>
            <w:tcW w:w="757" w:type="pct"/>
            <w:tcBorders>
              <w:top w:val="single" w:sz="4" w:space="0" w:color="auto"/>
              <w:left w:val="nil"/>
              <w:bottom w:val="nil"/>
              <w:right w:val="nil"/>
            </w:tcBorders>
            <w:shd w:val="clear" w:color="000000" w:fill="FFFFFF"/>
            <w:vAlign w:val="center"/>
            <w:hideMark/>
          </w:tcPr>
          <w:p w14:paraId="57354AF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01-07/04/2026</w:t>
            </w:r>
          </w:p>
        </w:tc>
        <w:tc>
          <w:tcPr>
            <w:tcW w:w="1172" w:type="pct"/>
            <w:tcBorders>
              <w:top w:val="single" w:sz="4" w:space="0" w:color="auto"/>
              <w:left w:val="nil"/>
              <w:bottom w:val="nil"/>
              <w:right w:val="nil"/>
            </w:tcBorders>
            <w:shd w:val="clear" w:color="000000" w:fill="FFFFFF"/>
            <w:vAlign w:val="center"/>
            <w:hideMark/>
          </w:tcPr>
          <w:p w14:paraId="3289BCB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Comunicación oficial de la Gerencia: Lanzamiento del SGSI y nuevas políticas</w:t>
            </w:r>
          </w:p>
        </w:tc>
        <w:tc>
          <w:tcPr>
            <w:tcW w:w="796" w:type="pct"/>
            <w:tcBorders>
              <w:top w:val="single" w:sz="4" w:space="0" w:color="auto"/>
              <w:left w:val="nil"/>
              <w:bottom w:val="nil"/>
              <w:right w:val="nil"/>
            </w:tcBorders>
            <w:shd w:val="clear" w:color="000000" w:fill="FFFFFF"/>
            <w:vAlign w:val="center"/>
            <w:hideMark/>
          </w:tcPr>
          <w:p w14:paraId="6919DAA0"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Gerencia General</w:t>
            </w:r>
          </w:p>
        </w:tc>
        <w:tc>
          <w:tcPr>
            <w:tcW w:w="924" w:type="pct"/>
            <w:tcBorders>
              <w:top w:val="single" w:sz="4" w:space="0" w:color="auto"/>
              <w:left w:val="nil"/>
              <w:bottom w:val="nil"/>
              <w:right w:val="nil"/>
            </w:tcBorders>
            <w:vAlign w:val="bottom"/>
            <w:hideMark/>
          </w:tcPr>
          <w:p w14:paraId="1FE508A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corporativo firmado por Gerencia</w:t>
            </w:r>
          </w:p>
        </w:tc>
        <w:tc>
          <w:tcPr>
            <w:tcW w:w="811" w:type="pct"/>
            <w:tcBorders>
              <w:top w:val="single" w:sz="4" w:space="0" w:color="auto"/>
              <w:left w:val="nil"/>
              <w:bottom w:val="nil"/>
              <w:right w:val="nil"/>
            </w:tcBorders>
            <w:vAlign w:val="bottom"/>
            <w:hideMark/>
          </w:tcPr>
          <w:p w14:paraId="308A21B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enviado a todo el personal</w:t>
            </w:r>
          </w:p>
        </w:tc>
      </w:tr>
      <w:tr w:rsidR="004D2429" w:rsidRPr="004D2429" w14:paraId="0142A766" w14:textId="77777777" w:rsidTr="004D2429">
        <w:trPr>
          <w:trHeight w:val="1728"/>
        </w:trPr>
        <w:tc>
          <w:tcPr>
            <w:tcW w:w="540" w:type="pct"/>
            <w:tcBorders>
              <w:top w:val="nil"/>
              <w:left w:val="nil"/>
              <w:bottom w:val="nil"/>
              <w:right w:val="nil"/>
            </w:tcBorders>
            <w:shd w:val="clear" w:color="000000" w:fill="FFFFFF"/>
            <w:vAlign w:val="center"/>
            <w:hideMark/>
          </w:tcPr>
          <w:p w14:paraId="579F98B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2</w:t>
            </w:r>
          </w:p>
        </w:tc>
        <w:tc>
          <w:tcPr>
            <w:tcW w:w="757" w:type="pct"/>
            <w:tcBorders>
              <w:top w:val="nil"/>
              <w:left w:val="nil"/>
              <w:bottom w:val="nil"/>
              <w:right w:val="nil"/>
            </w:tcBorders>
            <w:shd w:val="clear" w:color="000000" w:fill="FFFFFF"/>
            <w:vAlign w:val="center"/>
            <w:hideMark/>
          </w:tcPr>
          <w:p w14:paraId="20B2D7A3"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08-14/04/2026</w:t>
            </w:r>
          </w:p>
        </w:tc>
        <w:tc>
          <w:tcPr>
            <w:tcW w:w="1172" w:type="pct"/>
            <w:tcBorders>
              <w:top w:val="nil"/>
              <w:left w:val="nil"/>
              <w:bottom w:val="nil"/>
              <w:right w:val="nil"/>
            </w:tcBorders>
            <w:shd w:val="clear" w:color="000000" w:fill="FFFFFF"/>
            <w:vAlign w:val="center"/>
            <w:hideMark/>
          </w:tcPr>
          <w:p w14:paraId="0807474F"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Inducción obligatoria: "Introducción al SGSI y Políticas de Seguridad"</w:t>
            </w:r>
          </w:p>
        </w:tc>
        <w:tc>
          <w:tcPr>
            <w:tcW w:w="796" w:type="pct"/>
            <w:tcBorders>
              <w:top w:val="nil"/>
              <w:left w:val="nil"/>
              <w:bottom w:val="nil"/>
              <w:right w:val="nil"/>
            </w:tcBorders>
            <w:shd w:val="clear" w:color="000000" w:fill="FFFFFF"/>
            <w:vAlign w:val="center"/>
            <w:hideMark/>
          </w:tcPr>
          <w:p w14:paraId="1A4752EE"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924" w:type="pct"/>
            <w:tcBorders>
              <w:top w:val="nil"/>
              <w:left w:val="nil"/>
              <w:bottom w:val="nil"/>
              <w:right w:val="nil"/>
            </w:tcBorders>
            <w:vAlign w:val="bottom"/>
            <w:hideMark/>
          </w:tcPr>
          <w:p w14:paraId="3D4534E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Presentación PPT (20 diapositivas), video introductorio (5 min)</w:t>
            </w:r>
          </w:p>
        </w:tc>
        <w:tc>
          <w:tcPr>
            <w:tcW w:w="811" w:type="pct"/>
            <w:tcBorders>
              <w:top w:val="nil"/>
              <w:left w:val="nil"/>
              <w:bottom w:val="nil"/>
              <w:right w:val="nil"/>
            </w:tcBorders>
            <w:vAlign w:val="bottom"/>
            <w:hideMark/>
          </w:tcPr>
          <w:p w14:paraId="230B3D7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Lista de asistencia firmada</w:t>
            </w:r>
          </w:p>
        </w:tc>
      </w:tr>
      <w:tr w:rsidR="004D2429" w:rsidRPr="004D2429" w14:paraId="7C3411EE" w14:textId="77777777" w:rsidTr="004D2429">
        <w:trPr>
          <w:trHeight w:val="1152"/>
        </w:trPr>
        <w:tc>
          <w:tcPr>
            <w:tcW w:w="540" w:type="pct"/>
            <w:tcBorders>
              <w:top w:val="nil"/>
              <w:left w:val="nil"/>
              <w:bottom w:val="nil"/>
              <w:right w:val="nil"/>
            </w:tcBorders>
            <w:shd w:val="clear" w:color="000000" w:fill="FFFFFF"/>
            <w:vAlign w:val="center"/>
            <w:hideMark/>
          </w:tcPr>
          <w:p w14:paraId="751CB65D"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lastRenderedPageBreak/>
              <w:t>Semana 3</w:t>
            </w:r>
          </w:p>
        </w:tc>
        <w:tc>
          <w:tcPr>
            <w:tcW w:w="757" w:type="pct"/>
            <w:tcBorders>
              <w:top w:val="nil"/>
              <w:left w:val="nil"/>
              <w:bottom w:val="nil"/>
              <w:right w:val="nil"/>
            </w:tcBorders>
            <w:shd w:val="clear" w:color="000000" w:fill="FFFFFF"/>
            <w:vAlign w:val="center"/>
            <w:hideMark/>
          </w:tcPr>
          <w:p w14:paraId="698D0478"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15-21/04/2026</w:t>
            </w:r>
          </w:p>
        </w:tc>
        <w:tc>
          <w:tcPr>
            <w:tcW w:w="1172" w:type="pct"/>
            <w:tcBorders>
              <w:top w:val="nil"/>
              <w:left w:val="nil"/>
              <w:bottom w:val="nil"/>
              <w:right w:val="nil"/>
            </w:tcBorders>
            <w:shd w:val="clear" w:color="000000" w:fill="FFFFFF"/>
            <w:vAlign w:val="center"/>
            <w:hideMark/>
          </w:tcPr>
          <w:p w14:paraId="61F1708B"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 xml:space="preserve">Módulo 1: "¿Qué es el phishing? Casos reales en </w:t>
            </w:r>
            <w:proofErr w:type="spellStart"/>
            <w:r w:rsidRPr="004D2429">
              <w:rPr>
                <w:rFonts w:ascii="Times New Roman" w:eastAsia="Times New Roman" w:hAnsi="Times New Roman" w:cs="Times New Roman"/>
                <w:color w:val="0F1115"/>
                <w:kern w:val="0"/>
                <w:sz w:val="24"/>
                <w:szCs w:val="24"/>
                <w:lang w:eastAsia="es-GT"/>
                <w14:ligatures w14:val="none"/>
              </w:rPr>
              <w:t>TecnoSystem</w:t>
            </w:r>
            <w:proofErr w:type="spellEnd"/>
            <w:r w:rsidRPr="004D2429">
              <w:rPr>
                <w:rFonts w:ascii="Times New Roman" w:eastAsia="Times New Roman" w:hAnsi="Times New Roman" w:cs="Times New Roman"/>
                <w:color w:val="0F1115"/>
                <w:kern w:val="0"/>
                <w:sz w:val="24"/>
                <w:szCs w:val="24"/>
                <w:lang w:eastAsia="es-GT"/>
                <w14:ligatures w14:val="none"/>
              </w:rPr>
              <w:t>"</w:t>
            </w:r>
          </w:p>
        </w:tc>
        <w:tc>
          <w:tcPr>
            <w:tcW w:w="796" w:type="pct"/>
            <w:tcBorders>
              <w:top w:val="nil"/>
              <w:left w:val="nil"/>
              <w:bottom w:val="nil"/>
              <w:right w:val="nil"/>
            </w:tcBorders>
            <w:shd w:val="clear" w:color="000000" w:fill="FFFFFF"/>
            <w:vAlign w:val="center"/>
            <w:hideMark/>
          </w:tcPr>
          <w:p w14:paraId="0677757E"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924" w:type="pct"/>
            <w:tcBorders>
              <w:top w:val="nil"/>
              <w:left w:val="nil"/>
              <w:bottom w:val="nil"/>
              <w:right w:val="nil"/>
            </w:tcBorders>
            <w:vAlign w:val="bottom"/>
            <w:hideMark/>
          </w:tcPr>
          <w:p w14:paraId="2FE312F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Infografía, video testimonial simulado</w:t>
            </w:r>
          </w:p>
        </w:tc>
        <w:tc>
          <w:tcPr>
            <w:tcW w:w="811" w:type="pct"/>
            <w:tcBorders>
              <w:top w:val="nil"/>
              <w:left w:val="nil"/>
              <w:bottom w:val="nil"/>
              <w:right w:val="nil"/>
            </w:tcBorders>
            <w:vAlign w:val="bottom"/>
            <w:hideMark/>
          </w:tcPr>
          <w:p w14:paraId="355AEC9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Cuestionario de comprensión aplicado</w:t>
            </w:r>
          </w:p>
        </w:tc>
      </w:tr>
      <w:tr w:rsidR="004D2429" w:rsidRPr="004D2429" w14:paraId="26CFE461" w14:textId="77777777" w:rsidTr="004D2429">
        <w:trPr>
          <w:trHeight w:val="1728"/>
        </w:trPr>
        <w:tc>
          <w:tcPr>
            <w:tcW w:w="540" w:type="pct"/>
            <w:tcBorders>
              <w:top w:val="nil"/>
              <w:left w:val="nil"/>
              <w:bottom w:val="nil"/>
              <w:right w:val="nil"/>
            </w:tcBorders>
            <w:shd w:val="clear" w:color="000000" w:fill="FFFFFF"/>
            <w:vAlign w:val="center"/>
            <w:hideMark/>
          </w:tcPr>
          <w:p w14:paraId="74A0E1ED"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4</w:t>
            </w:r>
          </w:p>
        </w:tc>
        <w:tc>
          <w:tcPr>
            <w:tcW w:w="757" w:type="pct"/>
            <w:tcBorders>
              <w:top w:val="nil"/>
              <w:left w:val="nil"/>
              <w:bottom w:val="nil"/>
              <w:right w:val="nil"/>
            </w:tcBorders>
            <w:shd w:val="clear" w:color="000000" w:fill="FFFFFF"/>
            <w:vAlign w:val="center"/>
            <w:hideMark/>
          </w:tcPr>
          <w:p w14:paraId="5B0834B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22-28/04/2026</w:t>
            </w:r>
          </w:p>
        </w:tc>
        <w:tc>
          <w:tcPr>
            <w:tcW w:w="1172" w:type="pct"/>
            <w:tcBorders>
              <w:top w:val="nil"/>
              <w:left w:val="nil"/>
              <w:bottom w:val="nil"/>
              <w:right w:val="nil"/>
            </w:tcBorders>
            <w:shd w:val="clear" w:color="000000" w:fill="FFFFFF"/>
            <w:vAlign w:val="center"/>
            <w:hideMark/>
          </w:tcPr>
          <w:p w14:paraId="64DB0E72"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Primer simulacro de phishing (Línea base)</w:t>
            </w:r>
          </w:p>
        </w:tc>
        <w:tc>
          <w:tcPr>
            <w:tcW w:w="796" w:type="pct"/>
            <w:tcBorders>
              <w:top w:val="nil"/>
              <w:left w:val="nil"/>
              <w:bottom w:val="nil"/>
              <w:right w:val="nil"/>
            </w:tcBorders>
            <w:shd w:val="clear" w:color="000000" w:fill="FFFFFF"/>
            <w:vAlign w:val="center"/>
            <w:hideMark/>
          </w:tcPr>
          <w:p w14:paraId="42C60D92"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w:t>
            </w:r>
          </w:p>
        </w:tc>
        <w:tc>
          <w:tcPr>
            <w:tcW w:w="924" w:type="pct"/>
            <w:tcBorders>
              <w:top w:val="nil"/>
              <w:left w:val="nil"/>
              <w:bottom w:val="nil"/>
              <w:right w:val="nil"/>
            </w:tcBorders>
            <w:vAlign w:val="bottom"/>
            <w:hideMark/>
          </w:tcPr>
          <w:p w14:paraId="430371E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"Cupón de almuerzo - Semana del Empleado"</w:t>
            </w:r>
          </w:p>
        </w:tc>
        <w:tc>
          <w:tcPr>
            <w:tcW w:w="811" w:type="pct"/>
            <w:tcBorders>
              <w:top w:val="nil"/>
              <w:left w:val="nil"/>
              <w:bottom w:val="nil"/>
              <w:right w:val="nil"/>
            </w:tcBorders>
            <w:vAlign w:val="bottom"/>
            <w:hideMark/>
          </w:tcPr>
          <w:p w14:paraId="763693C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 (tasa de clics)</w:t>
            </w:r>
          </w:p>
        </w:tc>
      </w:tr>
      <w:tr w:rsidR="004D2429" w:rsidRPr="004D2429" w14:paraId="46C87D55" w14:textId="77777777" w:rsidTr="004D2429">
        <w:trPr>
          <w:trHeight w:val="2016"/>
        </w:trPr>
        <w:tc>
          <w:tcPr>
            <w:tcW w:w="540" w:type="pct"/>
            <w:tcBorders>
              <w:top w:val="nil"/>
              <w:left w:val="nil"/>
              <w:bottom w:val="nil"/>
              <w:right w:val="nil"/>
            </w:tcBorders>
            <w:shd w:val="clear" w:color="000000" w:fill="FFFFFF"/>
            <w:vAlign w:val="center"/>
            <w:hideMark/>
          </w:tcPr>
          <w:p w14:paraId="107921CD"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5</w:t>
            </w:r>
          </w:p>
        </w:tc>
        <w:tc>
          <w:tcPr>
            <w:tcW w:w="757" w:type="pct"/>
            <w:tcBorders>
              <w:top w:val="nil"/>
              <w:left w:val="nil"/>
              <w:bottom w:val="nil"/>
              <w:right w:val="nil"/>
            </w:tcBorders>
            <w:shd w:val="clear" w:color="000000" w:fill="FFFFFF"/>
            <w:vAlign w:val="center"/>
            <w:hideMark/>
          </w:tcPr>
          <w:p w14:paraId="121270AB"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29/04-05/05/2026</w:t>
            </w:r>
          </w:p>
        </w:tc>
        <w:tc>
          <w:tcPr>
            <w:tcW w:w="1172" w:type="pct"/>
            <w:tcBorders>
              <w:top w:val="nil"/>
              <w:left w:val="nil"/>
              <w:bottom w:val="nil"/>
              <w:right w:val="nil"/>
            </w:tcBorders>
            <w:shd w:val="clear" w:color="000000" w:fill="FFFFFF"/>
            <w:vAlign w:val="center"/>
            <w:hideMark/>
          </w:tcPr>
          <w:p w14:paraId="687916A0"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Revisión de resultados del simulacro y retroalimentación grupal</w:t>
            </w:r>
          </w:p>
        </w:tc>
        <w:tc>
          <w:tcPr>
            <w:tcW w:w="796" w:type="pct"/>
            <w:tcBorders>
              <w:top w:val="nil"/>
              <w:left w:val="nil"/>
              <w:bottom w:val="nil"/>
              <w:right w:val="nil"/>
            </w:tcBorders>
            <w:shd w:val="clear" w:color="000000" w:fill="FFFFFF"/>
            <w:vAlign w:val="center"/>
            <w:hideMark/>
          </w:tcPr>
          <w:p w14:paraId="0865F56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924" w:type="pct"/>
            <w:tcBorders>
              <w:top w:val="nil"/>
              <w:left w:val="nil"/>
              <w:bottom w:val="nil"/>
              <w:right w:val="nil"/>
            </w:tcBorders>
            <w:vAlign w:val="bottom"/>
            <w:hideMark/>
          </w:tcPr>
          <w:p w14:paraId="4A84653B"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Presentación con resultados agregados, infografía "Aprendamos juntos"</w:t>
            </w:r>
          </w:p>
        </w:tc>
        <w:tc>
          <w:tcPr>
            <w:tcW w:w="811" w:type="pct"/>
            <w:tcBorders>
              <w:top w:val="nil"/>
              <w:left w:val="nil"/>
              <w:bottom w:val="nil"/>
              <w:right w:val="nil"/>
            </w:tcBorders>
            <w:vAlign w:val="bottom"/>
            <w:hideMark/>
          </w:tcPr>
          <w:p w14:paraId="542C691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Acta de reunión por áreas</w:t>
            </w:r>
          </w:p>
        </w:tc>
      </w:tr>
      <w:tr w:rsidR="004D2429" w:rsidRPr="004D2429" w14:paraId="1E3B520D" w14:textId="77777777" w:rsidTr="004D2429">
        <w:trPr>
          <w:trHeight w:val="1848"/>
        </w:trPr>
        <w:tc>
          <w:tcPr>
            <w:tcW w:w="540" w:type="pct"/>
            <w:tcBorders>
              <w:top w:val="nil"/>
              <w:left w:val="nil"/>
              <w:bottom w:val="nil"/>
              <w:right w:val="nil"/>
            </w:tcBorders>
            <w:shd w:val="clear" w:color="000000" w:fill="FFFFFF"/>
            <w:vAlign w:val="center"/>
            <w:hideMark/>
          </w:tcPr>
          <w:p w14:paraId="147D07E3"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6</w:t>
            </w:r>
          </w:p>
        </w:tc>
        <w:tc>
          <w:tcPr>
            <w:tcW w:w="757" w:type="pct"/>
            <w:tcBorders>
              <w:top w:val="nil"/>
              <w:left w:val="nil"/>
              <w:bottom w:val="nil"/>
              <w:right w:val="nil"/>
            </w:tcBorders>
            <w:shd w:val="clear" w:color="000000" w:fill="FFFFFF"/>
            <w:vAlign w:val="center"/>
            <w:hideMark/>
          </w:tcPr>
          <w:p w14:paraId="1BA4596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06-12/05/2026</w:t>
            </w:r>
          </w:p>
        </w:tc>
        <w:tc>
          <w:tcPr>
            <w:tcW w:w="1172" w:type="pct"/>
            <w:tcBorders>
              <w:top w:val="nil"/>
              <w:left w:val="nil"/>
              <w:bottom w:val="nil"/>
              <w:right w:val="nil"/>
            </w:tcBorders>
            <w:shd w:val="clear" w:color="000000" w:fill="FFFFFF"/>
            <w:vAlign w:val="center"/>
            <w:hideMark/>
          </w:tcPr>
          <w:p w14:paraId="0B07426E"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Módulo 2: "Los 4 puntos para verificar antes de hacer clic"</w:t>
            </w:r>
          </w:p>
        </w:tc>
        <w:tc>
          <w:tcPr>
            <w:tcW w:w="796" w:type="pct"/>
            <w:tcBorders>
              <w:top w:val="nil"/>
              <w:left w:val="nil"/>
              <w:bottom w:val="nil"/>
              <w:right w:val="nil"/>
            </w:tcBorders>
            <w:shd w:val="clear" w:color="000000" w:fill="FFFFFF"/>
            <w:vAlign w:val="center"/>
            <w:hideMark/>
          </w:tcPr>
          <w:p w14:paraId="308C204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924" w:type="pct"/>
            <w:tcBorders>
              <w:top w:val="nil"/>
              <w:left w:val="nil"/>
              <w:bottom w:val="nil"/>
              <w:right w:val="nil"/>
            </w:tcBorders>
            <w:vAlign w:val="bottom"/>
            <w:hideMark/>
          </w:tcPr>
          <w:p w14:paraId="0ABFCF2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Poster digital, tarjeta de bolsillo (PDF), video corto (2 min)</w:t>
            </w:r>
          </w:p>
        </w:tc>
        <w:tc>
          <w:tcPr>
            <w:tcW w:w="811" w:type="pct"/>
            <w:tcBorders>
              <w:top w:val="nil"/>
              <w:left w:val="nil"/>
              <w:bottom w:val="nil"/>
              <w:right w:val="nil"/>
            </w:tcBorders>
            <w:vAlign w:val="bottom"/>
            <w:hideMark/>
          </w:tcPr>
          <w:p w14:paraId="7B7A4F2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Material distribuido a todo el personal</w:t>
            </w:r>
          </w:p>
        </w:tc>
      </w:tr>
      <w:tr w:rsidR="004D2429" w:rsidRPr="004D2429" w14:paraId="43A98F34" w14:textId="77777777" w:rsidTr="004D2429">
        <w:trPr>
          <w:trHeight w:val="1152"/>
        </w:trPr>
        <w:tc>
          <w:tcPr>
            <w:tcW w:w="540" w:type="pct"/>
            <w:tcBorders>
              <w:top w:val="nil"/>
              <w:left w:val="nil"/>
              <w:bottom w:val="nil"/>
              <w:right w:val="nil"/>
            </w:tcBorders>
            <w:vAlign w:val="bottom"/>
            <w:hideMark/>
          </w:tcPr>
          <w:p w14:paraId="64C7904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7</w:t>
            </w:r>
          </w:p>
        </w:tc>
        <w:tc>
          <w:tcPr>
            <w:tcW w:w="757" w:type="pct"/>
            <w:tcBorders>
              <w:top w:val="nil"/>
              <w:left w:val="nil"/>
              <w:bottom w:val="nil"/>
              <w:right w:val="nil"/>
            </w:tcBorders>
            <w:vAlign w:val="bottom"/>
            <w:hideMark/>
          </w:tcPr>
          <w:p w14:paraId="56F66ED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13-19/05/2026</w:t>
            </w:r>
          </w:p>
        </w:tc>
        <w:tc>
          <w:tcPr>
            <w:tcW w:w="1172" w:type="pct"/>
            <w:tcBorders>
              <w:top w:val="nil"/>
              <w:left w:val="nil"/>
              <w:bottom w:val="nil"/>
              <w:right w:val="nil"/>
            </w:tcBorders>
            <w:vAlign w:val="bottom"/>
            <w:hideMark/>
          </w:tcPr>
          <w:p w14:paraId="4707551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Taller práctico: Análisis de correos reales vs. falsos</w:t>
            </w:r>
          </w:p>
        </w:tc>
        <w:tc>
          <w:tcPr>
            <w:tcW w:w="796" w:type="pct"/>
            <w:tcBorders>
              <w:top w:val="nil"/>
              <w:left w:val="nil"/>
              <w:bottom w:val="nil"/>
              <w:right w:val="nil"/>
            </w:tcBorders>
            <w:vAlign w:val="bottom"/>
            <w:hideMark/>
          </w:tcPr>
          <w:p w14:paraId="7F595B6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 / SGSI</w:t>
            </w:r>
          </w:p>
        </w:tc>
        <w:tc>
          <w:tcPr>
            <w:tcW w:w="924" w:type="pct"/>
            <w:tcBorders>
              <w:top w:val="nil"/>
              <w:left w:val="nil"/>
              <w:bottom w:val="nil"/>
              <w:right w:val="nil"/>
            </w:tcBorders>
            <w:vAlign w:val="bottom"/>
            <w:hideMark/>
          </w:tcPr>
          <w:p w14:paraId="22137F4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10 ejemplos de correos (reales y simulados)</w:t>
            </w:r>
          </w:p>
        </w:tc>
        <w:tc>
          <w:tcPr>
            <w:tcW w:w="811" w:type="pct"/>
            <w:tcBorders>
              <w:top w:val="nil"/>
              <w:left w:val="nil"/>
              <w:bottom w:val="nil"/>
              <w:right w:val="nil"/>
            </w:tcBorders>
            <w:vAlign w:val="bottom"/>
            <w:hideMark/>
          </w:tcPr>
          <w:p w14:paraId="6106244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Ejercicio grupal completado</w:t>
            </w:r>
          </w:p>
        </w:tc>
      </w:tr>
      <w:tr w:rsidR="004D2429" w:rsidRPr="004D2429" w14:paraId="06AE61EA" w14:textId="77777777" w:rsidTr="004D2429">
        <w:trPr>
          <w:trHeight w:val="1440"/>
        </w:trPr>
        <w:tc>
          <w:tcPr>
            <w:tcW w:w="540" w:type="pct"/>
            <w:tcBorders>
              <w:top w:val="nil"/>
              <w:left w:val="nil"/>
              <w:bottom w:val="nil"/>
              <w:right w:val="nil"/>
            </w:tcBorders>
            <w:vAlign w:val="bottom"/>
            <w:hideMark/>
          </w:tcPr>
          <w:p w14:paraId="5AE7A39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8</w:t>
            </w:r>
          </w:p>
        </w:tc>
        <w:tc>
          <w:tcPr>
            <w:tcW w:w="757" w:type="pct"/>
            <w:tcBorders>
              <w:top w:val="nil"/>
              <w:left w:val="nil"/>
              <w:bottom w:val="nil"/>
              <w:right w:val="nil"/>
            </w:tcBorders>
            <w:vAlign w:val="bottom"/>
            <w:hideMark/>
          </w:tcPr>
          <w:p w14:paraId="037ADE2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20-26/05/2026</w:t>
            </w:r>
          </w:p>
        </w:tc>
        <w:tc>
          <w:tcPr>
            <w:tcW w:w="1172" w:type="pct"/>
            <w:tcBorders>
              <w:top w:val="nil"/>
              <w:left w:val="nil"/>
              <w:bottom w:val="nil"/>
              <w:right w:val="nil"/>
            </w:tcBorders>
            <w:vAlign w:val="bottom"/>
            <w:hideMark/>
          </w:tcPr>
          <w:p w14:paraId="1BAA186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Segundo simulacro de phishing</w:t>
            </w:r>
          </w:p>
        </w:tc>
        <w:tc>
          <w:tcPr>
            <w:tcW w:w="796" w:type="pct"/>
            <w:tcBorders>
              <w:top w:val="nil"/>
              <w:left w:val="nil"/>
              <w:bottom w:val="nil"/>
              <w:right w:val="nil"/>
            </w:tcBorders>
            <w:vAlign w:val="bottom"/>
            <w:hideMark/>
          </w:tcPr>
          <w:p w14:paraId="6777CA4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924" w:type="pct"/>
            <w:tcBorders>
              <w:top w:val="nil"/>
              <w:left w:val="nil"/>
              <w:bottom w:val="nil"/>
              <w:right w:val="nil"/>
            </w:tcBorders>
            <w:vAlign w:val="bottom"/>
            <w:hideMark/>
          </w:tcPr>
          <w:p w14:paraId="799857A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"Actualización de firma electrónica"</w:t>
            </w:r>
          </w:p>
        </w:tc>
        <w:tc>
          <w:tcPr>
            <w:tcW w:w="811" w:type="pct"/>
            <w:tcBorders>
              <w:top w:val="nil"/>
              <w:left w:val="nil"/>
              <w:bottom w:val="nil"/>
              <w:right w:val="nil"/>
            </w:tcBorders>
            <w:vAlign w:val="bottom"/>
            <w:hideMark/>
          </w:tcPr>
          <w:p w14:paraId="64680C5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 comparativo</w:t>
            </w:r>
          </w:p>
        </w:tc>
      </w:tr>
      <w:tr w:rsidR="004D2429" w:rsidRPr="004D2429" w14:paraId="10E76FF6" w14:textId="77777777" w:rsidTr="004D2429">
        <w:trPr>
          <w:trHeight w:val="1440"/>
        </w:trPr>
        <w:tc>
          <w:tcPr>
            <w:tcW w:w="540" w:type="pct"/>
            <w:tcBorders>
              <w:top w:val="nil"/>
              <w:left w:val="nil"/>
              <w:bottom w:val="nil"/>
              <w:right w:val="nil"/>
            </w:tcBorders>
            <w:vAlign w:val="bottom"/>
            <w:hideMark/>
          </w:tcPr>
          <w:p w14:paraId="6AEF0E9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9</w:t>
            </w:r>
          </w:p>
        </w:tc>
        <w:tc>
          <w:tcPr>
            <w:tcW w:w="757" w:type="pct"/>
            <w:tcBorders>
              <w:top w:val="nil"/>
              <w:left w:val="nil"/>
              <w:bottom w:val="nil"/>
              <w:right w:val="nil"/>
            </w:tcBorders>
            <w:vAlign w:val="bottom"/>
            <w:hideMark/>
          </w:tcPr>
          <w:p w14:paraId="700FCD1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27/05-02/06/2026</w:t>
            </w:r>
          </w:p>
        </w:tc>
        <w:tc>
          <w:tcPr>
            <w:tcW w:w="1172" w:type="pct"/>
            <w:tcBorders>
              <w:top w:val="nil"/>
              <w:left w:val="nil"/>
              <w:bottom w:val="nil"/>
              <w:right w:val="nil"/>
            </w:tcBorders>
            <w:vAlign w:val="bottom"/>
            <w:hideMark/>
          </w:tcPr>
          <w:p w14:paraId="293BA62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Módulo 3: "MFA: Tu segunda capa de defensa"</w:t>
            </w:r>
          </w:p>
        </w:tc>
        <w:tc>
          <w:tcPr>
            <w:tcW w:w="796" w:type="pct"/>
            <w:tcBorders>
              <w:top w:val="nil"/>
              <w:left w:val="nil"/>
              <w:bottom w:val="nil"/>
              <w:right w:val="nil"/>
            </w:tcBorders>
            <w:vAlign w:val="bottom"/>
            <w:hideMark/>
          </w:tcPr>
          <w:p w14:paraId="7062D67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924" w:type="pct"/>
            <w:tcBorders>
              <w:top w:val="nil"/>
              <w:left w:val="nil"/>
              <w:bottom w:val="nil"/>
              <w:right w:val="nil"/>
            </w:tcBorders>
            <w:vAlign w:val="bottom"/>
            <w:hideMark/>
          </w:tcPr>
          <w:p w14:paraId="1AC9EC4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Tutorial paso a paso (PDF + video), </w:t>
            </w: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de verificación</w:t>
            </w:r>
          </w:p>
        </w:tc>
        <w:tc>
          <w:tcPr>
            <w:tcW w:w="811" w:type="pct"/>
            <w:tcBorders>
              <w:top w:val="nil"/>
              <w:left w:val="nil"/>
              <w:bottom w:val="nil"/>
              <w:right w:val="nil"/>
            </w:tcBorders>
            <w:vAlign w:val="bottom"/>
            <w:hideMark/>
          </w:tcPr>
          <w:p w14:paraId="4F79DB8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de activación de MFA verificado</w:t>
            </w:r>
          </w:p>
        </w:tc>
      </w:tr>
      <w:tr w:rsidR="004D2429" w:rsidRPr="004D2429" w14:paraId="2A14413C" w14:textId="77777777" w:rsidTr="004D2429">
        <w:trPr>
          <w:trHeight w:val="864"/>
        </w:trPr>
        <w:tc>
          <w:tcPr>
            <w:tcW w:w="540" w:type="pct"/>
            <w:tcBorders>
              <w:top w:val="nil"/>
              <w:left w:val="nil"/>
              <w:bottom w:val="nil"/>
              <w:right w:val="nil"/>
            </w:tcBorders>
            <w:vAlign w:val="bottom"/>
            <w:hideMark/>
          </w:tcPr>
          <w:p w14:paraId="19BEE06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10</w:t>
            </w:r>
          </w:p>
        </w:tc>
        <w:tc>
          <w:tcPr>
            <w:tcW w:w="757" w:type="pct"/>
            <w:tcBorders>
              <w:top w:val="nil"/>
              <w:left w:val="nil"/>
              <w:bottom w:val="nil"/>
              <w:right w:val="nil"/>
            </w:tcBorders>
            <w:vAlign w:val="bottom"/>
            <w:hideMark/>
          </w:tcPr>
          <w:p w14:paraId="4AB36D1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03-09/06/2026</w:t>
            </w:r>
          </w:p>
        </w:tc>
        <w:tc>
          <w:tcPr>
            <w:tcW w:w="1172" w:type="pct"/>
            <w:tcBorders>
              <w:top w:val="nil"/>
              <w:left w:val="nil"/>
              <w:bottom w:val="nil"/>
              <w:right w:val="nil"/>
            </w:tcBorders>
            <w:vAlign w:val="bottom"/>
            <w:hideMark/>
          </w:tcPr>
          <w:p w14:paraId="606CE27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Sesión de preguntas y respuestas abierta</w:t>
            </w:r>
          </w:p>
        </w:tc>
        <w:tc>
          <w:tcPr>
            <w:tcW w:w="796" w:type="pct"/>
            <w:tcBorders>
              <w:top w:val="nil"/>
              <w:left w:val="nil"/>
              <w:bottom w:val="nil"/>
              <w:right w:val="nil"/>
            </w:tcBorders>
            <w:vAlign w:val="bottom"/>
            <w:hideMark/>
          </w:tcPr>
          <w:p w14:paraId="4C3A057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924" w:type="pct"/>
            <w:tcBorders>
              <w:top w:val="nil"/>
              <w:left w:val="nil"/>
              <w:bottom w:val="nil"/>
              <w:right w:val="nil"/>
            </w:tcBorders>
            <w:vAlign w:val="bottom"/>
            <w:hideMark/>
          </w:tcPr>
          <w:p w14:paraId="68F1871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Foro virtual / reunión abierta</w:t>
            </w:r>
          </w:p>
        </w:tc>
        <w:tc>
          <w:tcPr>
            <w:tcW w:w="811" w:type="pct"/>
            <w:tcBorders>
              <w:top w:val="nil"/>
              <w:left w:val="nil"/>
              <w:bottom w:val="nil"/>
              <w:right w:val="nil"/>
            </w:tcBorders>
            <w:vAlign w:val="bottom"/>
            <w:hideMark/>
          </w:tcPr>
          <w:p w14:paraId="14D77E4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Minuta de preguntas frecuentes</w:t>
            </w:r>
          </w:p>
        </w:tc>
      </w:tr>
      <w:tr w:rsidR="004D2429" w:rsidRPr="004D2429" w14:paraId="6F831A27" w14:textId="77777777" w:rsidTr="004D2429">
        <w:trPr>
          <w:trHeight w:val="1728"/>
        </w:trPr>
        <w:tc>
          <w:tcPr>
            <w:tcW w:w="540" w:type="pct"/>
            <w:tcBorders>
              <w:top w:val="nil"/>
              <w:left w:val="nil"/>
              <w:bottom w:val="nil"/>
              <w:right w:val="nil"/>
            </w:tcBorders>
            <w:vAlign w:val="bottom"/>
            <w:hideMark/>
          </w:tcPr>
          <w:p w14:paraId="661773A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lastRenderedPageBreak/>
              <w:t>Semana 11</w:t>
            </w:r>
          </w:p>
        </w:tc>
        <w:tc>
          <w:tcPr>
            <w:tcW w:w="757" w:type="pct"/>
            <w:tcBorders>
              <w:top w:val="nil"/>
              <w:left w:val="nil"/>
              <w:bottom w:val="nil"/>
              <w:right w:val="nil"/>
            </w:tcBorders>
            <w:vAlign w:val="bottom"/>
            <w:hideMark/>
          </w:tcPr>
          <w:p w14:paraId="2CBD049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10-16/06/2026</w:t>
            </w:r>
          </w:p>
        </w:tc>
        <w:tc>
          <w:tcPr>
            <w:tcW w:w="1172" w:type="pct"/>
            <w:tcBorders>
              <w:top w:val="nil"/>
              <w:left w:val="nil"/>
              <w:bottom w:val="nil"/>
              <w:right w:val="nil"/>
            </w:tcBorders>
            <w:vAlign w:val="bottom"/>
            <w:hideMark/>
          </w:tcPr>
          <w:p w14:paraId="6A65174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Tercer simulacro de phishing</w:t>
            </w:r>
          </w:p>
        </w:tc>
        <w:tc>
          <w:tcPr>
            <w:tcW w:w="796" w:type="pct"/>
            <w:tcBorders>
              <w:top w:val="nil"/>
              <w:left w:val="nil"/>
              <w:bottom w:val="nil"/>
              <w:right w:val="nil"/>
            </w:tcBorders>
            <w:vAlign w:val="bottom"/>
            <w:hideMark/>
          </w:tcPr>
          <w:p w14:paraId="433AC82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924" w:type="pct"/>
            <w:tcBorders>
              <w:top w:val="nil"/>
              <w:left w:val="nil"/>
              <w:bottom w:val="nil"/>
              <w:right w:val="nil"/>
            </w:tcBorders>
            <w:vAlign w:val="bottom"/>
            <w:hideMark/>
          </w:tcPr>
          <w:p w14:paraId="411D2CF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"Notificación de seguridad - Cambio de contraseña"</w:t>
            </w:r>
          </w:p>
        </w:tc>
        <w:tc>
          <w:tcPr>
            <w:tcW w:w="811" w:type="pct"/>
            <w:tcBorders>
              <w:top w:val="nil"/>
              <w:left w:val="nil"/>
              <w:bottom w:val="nil"/>
              <w:right w:val="nil"/>
            </w:tcBorders>
            <w:vAlign w:val="bottom"/>
            <w:hideMark/>
          </w:tcPr>
          <w:p w14:paraId="17533E2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 trimestral</w:t>
            </w:r>
          </w:p>
        </w:tc>
      </w:tr>
      <w:tr w:rsidR="004D2429" w:rsidRPr="004D2429" w14:paraId="46BCBB22" w14:textId="77777777" w:rsidTr="004D2429">
        <w:trPr>
          <w:trHeight w:val="864"/>
        </w:trPr>
        <w:tc>
          <w:tcPr>
            <w:tcW w:w="540" w:type="pct"/>
            <w:tcBorders>
              <w:top w:val="nil"/>
              <w:left w:val="nil"/>
              <w:right w:val="nil"/>
            </w:tcBorders>
            <w:vAlign w:val="bottom"/>
            <w:hideMark/>
          </w:tcPr>
          <w:p w14:paraId="138F43C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12</w:t>
            </w:r>
          </w:p>
        </w:tc>
        <w:tc>
          <w:tcPr>
            <w:tcW w:w="757" w:type="pct"/>
            <w:tcBorders>
              <w:top w:val="nil"/>
              <w:left w:val="nil"/>
              <w:right w:val="nil"/>
            </w:tcBorders>
            <w:vAlign w:val="bottom"/>
            <w:hideMark/>
          </w:tcPr>
          <w:p w14:paraId="7A27FBA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17-23/06/2026</w:t>
            </w:r>
          </w:p>
        </w:tc>
        <w:tc>
          <w:tcPr>
            <w:tcW w:w="1172" w:type="pct"/>
            <w:tcBorders>
              <w:top w:val="nil"/>
              <w:left w:val="nil"/>
              <w:right w:val="nil"/>
            </w:tcBorders>
            <w:vAlign w:val="bottom"/>
            <w:hideMark/>
          </w:tcPr>
          <w:p w14:paraId="6AED8DF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Evaluación trimestral y reunión con Gerencia</w:t>
            </w:r>
          </w:p>
        </w:tc>
        <w:tc>
          <w:tcPr>
            <w:tcW w:w="796" w:type="pct"/>
            <w:tcBorders>
              <w:top w:val="nil"/>
              <w:left w:val="nil"/>
              <w:right w:val="nil"/>
            </w:tcBorders>
            <w:vAlign w:val="bottom"/>
            <w:hideMark/>
          </w:tcPr>
          <w:p w14:paraId="366BBFA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924" w:type="pct"/>
            <w:tcBorders>
              <w:top w:val="nil"/>
              <w:left w:val="nil"/>
              <w:right w:val="nil"/>
            </w:tcBorders>
            <w:vAlign w:val="bottom"/>
            <w:hideMark/>
          </w:tcPr>
          <w:p w14:paraId="5EA446C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Informe ejecutivo trimestral</w:t>
            </w:r>
          </w:p>
        </w:tc>
        <w:tc>
          <w:tcPr>
            <w:tcW w:w="811" w:type="pct"/>
            <w:tcBorders>
              <w:top w:val="nil"/>
              <w:left w:val="nil"/>
              <w:right w:val="nil"/>
            </w:tcBorders>
            <w:vAlign w:val="bottom"/>
            <w:hideMark/>
          </w:tcPr>
          <w:p w14:paraId="5F3D1E3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Acta de revisión con Gerencia</w:t>
            </w:r>
          </w:p>
        </w:tc>
      </w:tr>
      <w:tr w:rsidR="004D2429" w:rsidRPr="004D2429" w14:paraId="54E7BD1F" w14:textId="77777777" w:rsidTr="004D2429">
        <w:trPr>
          <w:trHeight w:val="864"/>
        </w:trPr>
        <w:tc>
          <w:tcPr>
            <w:tcW w:w="540" w:type="pct"/>
            <w:tcBorders>
              <w:top w:val="nil"/>
              <w:left w:val="nil"/>
              <w:bottom w:val="single" w:sz="4" w:space="0" w:color="auto"/>
              <w:right w:val="nil"/>
            </w:tcBorders>
            <w:vAlign w:val="bottom"/>
            <w:hideMark/>
          </w:tcPr>
          <w:p w14:paraId="5163E60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13</w:t>
            </w:r>
          </w:p>
        </w:tc>
        <w:tc>
          <w:tcPr>
            <w:tcW w:w="757" w:type="pct"/>
            <w:tcBorders>
              <w:top w:val="nil"/>
              <w:left w:val="nil"/>
              <w:bottom w:val="single" w:sz="4" w:space="0" w:color="auto"/>
              <w:right w:val="nil"/>
            </w:tcBorders>
            <w:vAlign w:val="bottom"/>
            <w:hideMark/>
          </w:tcPr>
          <w:p w14:paraId="007DBE1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24-30/06/2026</w:t>
            </w:r>
          </w:p>
        </w:tc>
        <w:tc>
          <w:tcPr>
            <w:tcW w:w="1172" w:type="pct"/>
            <w:tcBorders>
              <w:top w:val="nil"/>
              <w:left w:val="nil"/>
              <w:bottom w:val="single" w:sz="4" w:space="0" w:color="auto"/>
              <w:right w:val="nil"/>
            </w:tcBorders>
            <w:vAlign w:val="bottom"/>
            <w:hideMark/>
          </w:tcPr>
          <w:p w14:paraId="72F16C3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Refuerzo: Comunicación de logros y áreas de mejora</w:t>
            </w:r>
          </w:p>
        </w:tc>
        <w:tc>
          <w:tcPr>
            <w:tcW w:w="796" w:type="pct"/>
            <w:tcBorders>
              <w:top w:val="nil"/>
              <w:left w:val="nil"/>
              <w:bottom w:val="single" w:sz="4" w:space="0" w:color="auto"/>
              <w:right w:val="nil"/>
            </w:tcBorders>
            <w:vAlign w:val="bottom"/>
            <w:hideMark/>
          </w:tcPr>
          <w:p w14:paraId="32D246B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Gerencia General</w:t>
            </w:r>
          </w:p>
        </w:tc>
        <w:tc>
          <w:tcPr>
            <w:tcW w:w="924" w:type="pct"/>
            <w:tcBorders>
              <w:top w:val="nil"/>
              <w:left w:val="nil"/>
              <w:bottom w:val="single" w:sz="4" w:space="0" w:color="auto"/>
              <w:right w:val="nil"/>
            </w:tcBorders>
            <w:vAlign w:val="bottom"/>
            <w:hideMark/>
          </w:tcPr>
          <w:p w14:paraId="47F0994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de cierre de trimestre</w:t>
            </w:r>
          </w:p>
        </w:tc>
        <w:tc>
          <w:tcPr>
            <w:tcW w:w="811" w:type="pct"/>
            <w:tcBorders>
              <w:top w:val="nil"/>
              <w:left w:val="nil"/>
              <w:bottom w:val="single" w:sz="4" w:space="0" w:color="auto"/>
              <w:right w:val="nil"/>
            </w:tcBorders>
            <w:vAlign w:val="bottom"/>
            <w:hideMark/>
          </w:tcPr>
          <w:p w14:paraId="7435F43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de cierre de trimestre</w:t>
            </w:r>
          </w:p>
        </w:tc>
      </w:tr>
    </w:tbl>
    <w:p w14:paraId="435DF077" w14:textId="77777777" w:rsidR="004D2429" w:rsidRDefault="004D2429" w:rsidP="00FC55F8">
      <w:pPr>
        <w:spacing w:line="360" w:lineRule="auto"/>
        <w:rPr>
          <w:rFonts w:ascii="Times New Roman" w:hAnsi="Times New Roman" w:cs="Times New Roman"/>
          <w:sz w:val="24"/>
          <w:szCs w:val="24"/>
        </w:rPr>
      </w:pPr>
    </w:p>
    <w:p w14:paraId="4EFD860E" w14:textId="4238A3E9" w:rsidR="004D2429" w:rsidRPr="004D2429" w:rsidRDefault="004D2429" w:rsidP="00817B12">
      <w:pPr>
        <w:pStyle w:val="Ttulo2"/>
      </w:pPr>
      <w:bookmarkStart w:id="196" w:name="_Toc224836710"/>
      <w:r w:rsidRPr="004D2429">
        <w:t>TRIMESTRE 2: fortalecimiento y técnicas avanzadas (julio - septiembre 2026)</w:t>
      </w:r>
      <w:bookmarkEnd w:id="196"/>
    </w:p>
    <w:p w14:paraId="6F0C94DC" w14:textId="77777777" w:rsidR="004D2429" w:rsidRDefault="004D2429" w:rsidP="004D2429">
      <w:pPr>
        <w:spacing w:line="360" w:lineRule="auto"/>
        <w:rPr>
          <w:rFonts w:ascii="Times New Roman" w:hAnsi="Times New Roman" w:cs="Times New Roman"/>
          <w:sz w:val="24"/>
          <w:szCs w:val="24"/>
        </w:rPr>
      </w:pPr>
      <w:r w:rsidRPr="004D2429">
        <w:rPr>
          <w:rFonts w:ascii="Times New Roman" w:hAnsi="Times New Roman" w:cs="Times New Roman"/>
          <w:b/>
          <w:bCs/>
          <w:sz w:val="24"/>
          <w:szCs w:val="24"/>
        </w:rPr>
        <w:t>Objetivo del trimestre:</w:t>
      </w:r>
      <w:r w:rsidRPr="004D2429">
        <w:rPr>
          <w:rFonts w:ascii="Times New Roman" w:hAnsi="Times New Roman" w:cs="Times New Roman"/>
          <w:sz w:val="24"/>
          <w:szCs w:val="24"/>
        </w:rPr>
        <w:t> Profundizar en técnicas específicas de ataque y fortalecer la capacidad de identificación y reporte.</w:t>
      </w:r>
    </w:p>
    <w:p w14:paraId="35AC25EF" w14:textId="4921ED63" w:rsidR="00EF184C" w:rsidRPr="00EF184C" w:rsidRDefault="00EF184C" w:rsidP="00EF184C">
      <w:pPr>
        <w:pStyle w:val="Descripcin"/>
        <w:rPr>
          <w:rFonts w:ascii="Times New Roman" w:hAnsi="Times New Roman" w:cs="Times New Roman"/>
          <w:b/>
          <w:bCs/>
          <w:i w:val="0"/>
          <w:iCs w:val="0"/>
          <w:sz w:val="36"/>
          <w:szCs w:val="36"/>
        </w:rPr>
      </w:pPr>
      <w:bookmarkStart w:id="197" w:name="_Toc224836747"/>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21</w:t>
      </w:r>
      <w:bookmarkEnd w:id="197"/>
      <w:r w:rsidRPr="00EF184C">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954"/>
        <w:gridCol w:w="1234"/>
        <w:gridCol w:w="1775"/>
        <w:gridCol w:w="1421"/>
        <w:gridCol w:w="1748"/>
        <w:gridCol w:w="1705"/>
      </w:tblGrid>
      <w:tr w:rsidR="004D2429" w:rsidRPr="004D2429" w14:paraId="4CC9F537" w14:textId="77777777" w:rsidTr="004D2429">
        <w:trPr>
          <w:trHeight w:val="288"/>
        </w:trPr>
        <w:tc>
          <w:tcPr>
            <w:tcW w:w="420" w:type="pct"/>
            <w:tcBorders>
              <w:top w:val="single" w:sz="4" w:space="0" w:color="auto"/>
              <w:left w:val="nil"/>
              <w:bottom w:val="single" w:sz="4" w:space="0" w:color="auto"/>
              <w:right w:val="nil"/>
            </w:tcBorders>
            <w:shd w:val="clear" w:color="000000" w:fill="FFFFFF"/>
            <w:vAlign w:val="center"/>
            <w:hideMark/>
          </w:tcPr>
          <w:p w14:paraId="706E192F"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Semana</w:t>
            </w:r>
          </w:p>
        </w:tc>
        <w:tc>
          <w:tcPr>
            <w:tcW w:w="674" w:type="pct"/>
            <w:tcBorders>
              <w:top w:val="single" w:sz="4" w:space="0" w:color="auto"/>
              <w:left w:val="nil"/>
              <w:bottom w:val="single" w:sz="4" w:space="0" w:color="auto"/>
              <w:right w:val="nil"/>
            </w:tcBorders>
            <w:shd w:val="clear" w:color="000000" w:fill="FFFFFF"/>
            <w:vAlign w:val="center"/>
            <w:hideMark/>
          </w:tcPr>
          <w:p w14:paraId="4AC91A95"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Fechas</w:t>
            </w:r>
          </w:p>
        </w:tc>
        <w:tc>
          <w:tcPr>
            <w:tcW w:w="1101" w:type="pct"/>
            <w:tcBorders>
              <w:top w:val="single" w:sz="4" w:space="0" w:color="auto"/>
              <w:left w:val="nil"/>
              <w:bottom w:val="single" w:sz="4" w:space="0" w:color="auto"/>
              <w:right w:val="nil"/>
            </w:tcBorders>
            <w:shd w:val="clear" w:color="000000" w:fill="FFFFFF"/>
            <w:vAlign w:val="center"/>
            <w:hideMark/>
          </w:tcPr>
          <w:p w14:paraId="200D9F5F"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Actividad</w:t>
            </w:r>
          </w:p>
        </w:tc>
        <w:tc>
          <w:tcPr>
            <w:tcW w:w="658" w:type="pct"/>
            <w:tcBorders>
              <w:top w:val="single" w:sz="4" w:space="0" w:color="auto"/>
              <w:left w:val="nil"/>
              <w:bottom w:val="single" w:sz="4" w:space="0" w:color="auto"/>
              <w:right w:val="nil"/>
            </w:tcBorders>
            <w:shd w:val="clear" w:color="000000" w:fill="FFFFFF"/>
            <w:vAlign w:val="center"/>
            <w:hideMark/>
          </w:tcPr>
          <w:p w14:paraId="45A7BFCD"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Responsable</w:t>
            </w:r>
          </w:p>
        </w:tc>
        <w:tc>
          <w:tcPr>
            <w:tcW w:w="1086" w:type="pct"/>
            <w:tcBorders>
              <w:top w:val="single" w:sz="4" w:space="0" w:color="auto"/>
              <w:left w:val="nil"/>
              <w:bottom w:val="single" w:sz="4" w:space="0" w:color="auto"/>
              <w:right w:val="nil"/>
            </w:tcBorders>
            <w:vAlign w:val="bottom"/>
            <w:hideMark/>
          </w:tcPr>
          <w:p w14:paraId="4F75EF77"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Material</w:t>
            </w:r>
          </w:p>
        </w:tc>
        <w:tc>
          <w:tcPr>
            <w:tcW w:w="1062" w:type="pct"/>
            <w:tcBorders>
              <w:top w:val="single" w:sz="4" w:space="0" w:color="auto"/>
              <w:left w:val="nil"/>
              <w:bottom w:val="single" w:sz="4" w:space="0" w:color="auto"/>
              <w:right w:val="nil"/>
            </w:tcBorders>
            <w:vAlign w:val="bottom"/>
            <w:hideMark/>
          </w:tcPr>
          <w:p w14:paraId="7A7099D2"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Entregable / Evidencia</w:t>
            </w:r>
          </w:p>
        </w:tc>
      </w:tr>
      <w:tr w:rsidR="004D2429" w:rsidRPr="004D2429" w14:paraId="52BC7233" w14:textId="77777777" w:rsidTr="004D2429">
        <w:trPr>
          <w:trHeight w:val="528"/>
        </w:trPr>
        <w:tc>
          <w:tcPr>
            <w:tcW w:w="420" w:type="pct"/>
            <w:tcBorders>
              <w:top w:val="single" w:sz="4" w:space="0" w:color="auto"/>
              <w:left w:val="nil"/>
              <w:bottom w:val="nil"/>
              <w:right w:val="nil"/>
            </w:tcBorders>
            <w:shd w:val="clear" w:color="000000" w:fill="FFFFFF"/>
            <w:vAlign w:val="center"/>
            <w:hideMark/>
          </w:tcPr>
          <w:p w14:paraId="7AD1166B"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14</w:t>
            </w:r>
          </w:p>
        </w:tc>
        <w:tc>
          <w:tcPr>
            <w:tcW w:w="674" w:type="pct"/>
            <w:tcBorders>
              <w:top w:val="single" w:sz="4" w:space="0" w:color="auto"/>
              <w:left w:val="nil"/>
              <w:bottom w:val="nil"/>
              <w:right w:val="nil"/>
            </w:tcBorders>
            <w:shd w:val="clear" w:color="000000" w:fill="FFFFFF"/>
            <w:vAlign w:val="center"/>
            <w:hideMark/>
          </w:tcPr>
          <w:p w14:paraId="4256061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01-07/07/2026</w:t>
            </w:r>
          </w:p>
        </w:tc>
        <w:tc>
          <w:tcPr>
            <w:tcW w:w="1101" w:type="pct"/>
            <w:tcBorders>
              <w:top w:val="single" w:sz="4" w:space="0" w:color="auto"/>
              <w:left w:val="nil"/>
              <w:bottom w:val="nil"/>
              <w:right w:val="nil"/>
            </w:tcBorders>
            <w:shd w:val="clear" w:color="000000" w:fill="FFFFFF"/>
            <w:vAlign w:val="center"/>
            <w:hideMark/>
          </w:tcPr>
          <w:p w14:paraId="7934D76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Módulo 4: "Señales de alarma en correos electrónicos"</w:t>
            </w:r>
          </w:p>
        </w:tc>
        <w:tc>
          <w:tcPr>
            <w:tcW w:w="658" w:type="pct"/>
            <w:tcBorders>
              <w:top w:val="single" w:sz="4" w:space="0" w:color="auto"/>
              <w:left w:val="nil"/>
              <w:bottom w:val="nil"/>
              <w:right w:val="nil"/>
            </w:tcBorders>
            <w:shd w:val="clear" w:color="000000" w:fill="FFFFFF"/>
            <w:vAlign w:val="center"/>
            <w:hideMark/>
          </w:tcPr>
          <w:p w14:paraId="7B3880F4"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1086" w:type="pct"/>
            <w:tcBorders>
              <w:top w:val="single" w:sz="4" w:space="0" w:color="auto"/>
              <w:left w:val="nil"/>
              <w:bottom w:val="nil"/>
              <w:right w:val="nil"/>
            </w:tcBorders>
            <w:vAlign w:val="bottom"/>
            <w:hideMark/>
          </w:tcPr>
          <w:p w14:paraId="41B7F84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avanzado (infografía), ejemplos comentados</w:t>
            </w:r>
          </w:p>
        </w:tc>
        <w:tc>
          <w:tcPr>
            <w:tcW w:w="1062" w:type="pct"/>
            <w:tcBorders>
              <w:top w:val="single" w:sz="4" w:space="0" w:color="auto"/>
              <w:left w:val="nil"/>
              <w:bottom w:val="nil"/>
              <w:right w:val="nil"/>
            </w:tcBorders>
            <w:vAlign w:val="bottom"/>
            <w:hideMark/>
          </w:tcPr>
          <w:p w14:paraId="49BC2AA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Material distribuido</w:t>
            </w:r>
          </w:p>
        </w:tc>
      </w:tr>
      <w:tr w:rsidR="004D2429" w:rsidRPr="004D2429" w14:paraId="05928BCB" w14:textId="77777777" w:rsidTr="004D2429">
        <w:trPr>
          <w:trHeight w:val="528"/>
        </w:trPr>
        <w:tc>
          <w:tcPr>
            <w:tcW w:w="420" w:type="pct"/>
            <w:tcBorders>
              <w:top w:val="nil"/>
              <w:left w:val="nil"/>
              <w:bottom w:val="nil"/>
              <w:right w:val="nil"/>
            </w:tcBorders>
            <w:shd w:val="clear" w:color="000000" w:fill="FFFFFF"/>
            <w:vAlign w:val="center"/>
            <w:hideMark/>
          </w:tcPr>
          <w:p w14:paraId="2275F734"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15</w:t>
            </w:r>
          </w:p>
        </w:tc>
        <w:tc>
          <w:tcPr>
            <w:tcW w:w="674" w:type="pct"/>
            <w:tcBorders>
              <w:top w:val="nil"/>
              <w:left w:val="nil"/>
              <w:bottom w:val="nil"/>
              <w:right w:val="nil"/>
            </w:tcBorders>
            <w:shd w:val="clear" w:color="000000" w:fill="FFFFFF"/>
            <w:vAlign w:val="center"/>
            <w:hideMark/>
          </w:tcPr>
          <w:p w14:paraId="2299563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08-14/07/2026</w:t>
            </w:r>
          </w:p>
        </w:tc>
        <w:tc>
          <w:tcPr>
            <w:tcW w:w="1101" w:type="pct"/>
            <w:tcBorders>
              <w:top w:val="nil"/>
              <w:left w:val="nil"/>
              <w:bottom w:val="nil"/>
              <w:right w:val="nil"/>
            </w:tcBorders>
            <w:shd w:val="clear" w:color="000000" w:fill="FFFFFF"/>
            <w:vAlign w:val="center"/>
            <w:hideMark/>
          </w:tcPr>
          <w:p w14:paraId="6F8D4B0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 xml:space="preserve">Taller: Análisis de encabezados de correo y </w:t>
            </w:r>
            <w:proofErr w:type="spellStart"/>
            <w:r w:rsidRPr="004D2429">
              <w:rPr>
                <w:rFonts w:ascii="Times New Roman" w:eastAsia="Times New Roman" w:hAnsi="Times New Roman" w:cs="Times New Roman"/>
                <w:color w:val="0F1115"/>
                <w:kern w:val="0"/>
                <w:sz w:val="24"/>
                <w:szCs w:val="24"/>
                <w:lang w:eastAsia="es-GT"/>
                <w14:ligatures w14:val="none"/>
              </w:rPr>
              <w:t>URLs</w:t>
            </w:r>
            <w:proofErr w:type="spellEnd"/>
            <w:r w:rsidRPr="004D2429">
              <w:rPr>
                <w:rFonts w:ascii="Times New Roman" w:eastAsia="Times New Roman" w:hAnsi="Times New Roman" w:cs="Times New Roman"/>
                <w:color w:val="0F1115"/>
                <w:kern w:val="0"/>
                <w:sz w:val="24"/>
                <w:szCs w:val="24"/>
                <w:lang w:eastAsia="es-GT"/>
                <w14:ligatures w14:val="none"/>
              </w:rPr>
              <w:t xml:space="preserve"> sospechosas</w:t>
            </w:r>
          </w:p>
        </w:tc>
        <w:tc>
          <w:tcPr>
            <w:tcW w:w="658" w:type="pct"/>
            <w:tcBorders>
              <w:top w:val="nil"/>
              <w:left w:val="nil"/>
              <w:bottom w:val="nil"/>
              <w:right w:val="nil"/>
            </w:tcBorders>
            <w:shd w:val="clear" w:color="000000" w:fill="FFFFFF"/>
            <w:vAlign w:val="center"/>
            <w:hideMark/>
          </w:tcPr>
          <w:p w14:paraId="1A843D9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w:t>
            </w:r>
          </w:p>
        </w:tc>
        <w:tc>
          <w:tcPr>
            <w:tcW w:w="1086" w:type="pct"/>
            <w:tcBorders>
              <w:top w:val="nil"/>
              <w:left w:val="nil"/>
              <w:bottom w:val="nil"/>
              <w:right w:val="nil"/>
            </w:tcBorders>
            <w:vAlign w:val="bottom"/>
            <w:hideMark/>
          </w:tcPr>
          <w:p w14:paraId="5E3B68A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Guía práctica (PDF), herramienta de análisis</w:t>
            </w:r>
          </w:p>
        </w:tc>
        <w:tc>
          <w:tcPr>
            <w:tcW w:w="1062" w:type="pct"/>
            <w:tcBorders>
              <w:top w:val="nil"/>
              <w:left w:val="nil"/>
              <w:bottom w:val="nil"/>
              <w:right w:val="nil"/>
            </w:tcBorders>
            <w:vAlign w:val="bottom"/>
            <w:hideMark/>
          </w:tcPr>
          <w:p w14:paraId="282A9B3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Ejercicio práctico</w:t>
            </w:r>
          </w:p>
        </w:tc>
      </w:tr>
      <w:tr w:rsidR="004D2429" w:rsidRPr="004D2429" w14:paraId="2BBB582E" w14:textId="77777777" w:rsidTr="004D2429">
        <w:trPr>
          <w:trHeight w:val="288"/>
        </w:trPr>
        <w:tc>
          <w:tcPr>
            <w:tcW w:w="420" w:type="pct"/>
            <w:tcBorders>
              <w:top w:val="nil"/>
              <w:left w:val="nil"/>
              <w:bottom w:val="nil"/>
              <w:right w:val="nil"/>
            </w:tcBorders>
            <w:shd w:val="clear" w:color="000000" w:fill="FFFFFF"/>
            <w:vAlign w:val="center"/>
            <w:hideMark/>
          </w:tcPr>
          <w:p w14:paraId="62099E4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16</w:t>
            </w:r>
          </w:p>
        </w:tc>
        <w:tc>
          <w:tcPr>
            <w:tcW w:w="674" w:type="pct"/>
            <w:tcBorders>
              <w:top w:val="nil"/>
              <w:left w:val="nil"/>
              <w:bottom w:val="nil"/>
              <w:right w:val="nil"/>
            </w:tcBorders>
            <w:shd w:val="clear" w:color="000000" w:fill="FFFFFF"/>
            <w:vAlign w:val="center"/>
            <w:hideMark/>
          </w:tcPr>
          <w:p w14:paraId="260AA240"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15-21/07/2026</w:t>
            </w:r>
          </w:p>
        </w:tc>
        <w:tc>
          <w:tcPr>
            <w:tcW w:w="1101" w:type="pct"/>
            <w:tcBorders>
              <w:top w:val="nil"/>
              <w:left w:val="nil"/>
              <w:bottom w:val="nil"/>
              <w:right w:val="nil"/>
            </w:tcBorders>
            <w:shd w:val="clear" w:color="000000" w:fill="FFFFFF"/>
            <w:vAlign w:val="center"/>
            <w:hideMark/>
          </w:tcPr>
          <w:p w14:paraId="00FF468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Cuarto simulacro de phishing</w:t>
            </w:r>
          </w:p>
        </w:tc>
        <w:tc>
          <w:tcPr>
            <w:tcW w:w="658" w:type="pct"/>
            <w:tcBorders>
              <w:top w:val="nil"/>
              <w:left w:val="nil"/>
              <w:bottom w:val="nil"/>
              <w:right w:val="nil"/>
            </w:tcBorders>
            <w:shd w:val="clear" w:color="000000" w:fill="FFFFFF"/>
            <w:vAlign w:val="center"/>
            <w:hideMark/>
          </w:tcPr>
          <w:p w14:paraId="5C412AEA"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w:t>
            </w:r>
          </w:p>
        </w:tc>
        <w:tc>
          <w:tcPr>
            <w:tcW w:w="1086" w:type="pct"/>
            <w:tcBorders>
              <w:top w:val="nil"/>
              <w:left w:val="nil"/>
              <w:bottom w:val="nil"/>
              <w:right w:val="nil"/>
            </w:tcBorders>
            <w:vAlign w:val="bottom"/>
            <w:hideMark/>
          </w:tcPr>
          <w:p w14:paraId="4B18419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Correo simulado: "Invitación a </w:t>
            </w:r>
            <w:proofErr w:type="spellStart"/>
            <w:r w:rsidRPr="004D2429">
              <w:rPr>
                <w:rFonts w:ascii="Times New Roman" w:eastAsia="Times New Roman" w:hAnsi="Times New Roman" w:cs="Times New Roman"/>
                <w:color w:val="000000"/>
                <w:kern w:val="0"/>
                <w:sz w:val="24"/>
                <w:szCs w:val="24"/>
                <w:lang w:eastAsia="es-GT"/>
                <w14:ligatures w14:val="none"/>
              </w:rPr>
              <w:t>webinar</w:t>
            </w:r>
            <w:proofErr w:type="spellEnd"/>
            <w:r w:rsidRPr="004D2429">
              <w:rPr>
                <w:rFonts w:ascii="Times New Roman" w:eastAsia="Times New Roman" w:hAnsi="Times New Roman" w:cs="Times New Roman"/>
                <w:color w:val="000000"/>
                <w:kern w:val="0"/>
                <w:sz w:val="24"/>
                <w:szCs w:val="24"/>
                <w:lang w:eastAsia="es-GT"/>
                <w14:ligatures w14:val="none"/>
              </w:rPr>
              <w:t xml:space="preserve"> de ciberseguridad"</w:t>
            </w:r>
          </w:p>
        </w:tc>
        <w:tc>
          <w:tcPr>
            <w:tcW w:w="1062" w:type="pct"/>
            <w:tcBorders>
              <w:top w:val="nil"/>
              <w:left w:val="nil"/>
              <w:bottom w:val="nil"/>
              <w:right w:val="nil"/>
            </w:tcBorders>
            <w:vAlign w:val="bottom"/>
            <w:hideMark/>
          </w:tcPr>
          <w:p w14:paraId="7C999A2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w:t>
            </w:r>
          </w:p>
        </w:tc>
      </w:tr>
      <w:tr w:rsidR="004D2429" w:rsidRPr="004D2429" w14:paraId="6C0E69B1" w14:textId="77777777" w:rsidTr="004D2429">
        <w:trPr>
          <w:trHeight w:val="528"/>
        </w:trPr>
        <w:tc>
          <w:tcPr>
            <w:tcW w:w="420" w:type="pct"/>
            <w:tcBorders>
              <w:top w:val="nil"/>
              <w:left w:val="nil"/>
              <w:bottom w:val="nil"/>
              <w:right w:val="nil"/>
            </w:tcBorders>
            <w:shd w:val="clear" w:color="000000" w:fill="FFFFFF"/>
            <w:vAlign w:val="center"/>
            <w:hideMark/>
          </w:tcPr>
          <w:p w14:paraId="4D32B55A"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17</w:t>
            </w:r>
          </w:p>
        </w:tc>
        <w:tc>
          <w:tcPr>
            <w:tcW w:w="674" w:type="pct"/>
            <w:tcBorders>
              <w:top w:val="nil"/>
              <w:left w:val="nil"/>
              <w:bottom w:val="nil"/>
              <w:right w:val="nil"/>
            </w:tcBorders>
            <w:shd w:val="clear" w:color="000000" w:fill="FFFFFF"/>
            <w:vAlign w:val="center"/>
            <w:hideMark/>
          </w:tcPr>
          <w:p w14:paraId="2D6412F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22-28/07/2026</w:t>
            </w:r>
          </w:p>
        </w:tc>
        <w:tc>
          <w:tcPr>
            <w:tcW w:w="1101" w:type="pct"/>
            <w:tcBorders>
              <w:top w:val="nil"/>
              <w:left w:val="nil"/>
              <w:bottom w:val="nil"/>
              <w:right w:val="nil"/>
            </w:tcBorders>
            <w:shd w:val="clear" w:color="000000" w:fill="FFFFFF"/>
            <w:vAlign w:val="center"/>
            <w:hideMark/>
          </w:tcPr>
          <w:p w14:paraId="73385C54"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Módulo 5: "</w:t>
            </w:r>
            <w:proofErr w:type="spellStart"/>
            <w:r w:rsidRPr="004D2429">
              <w:rPr>
                <w:rFonts w:ascii="Times New Roman" w:eastAsia="Times New Roman" w:hAnsi="Times New Roman" w:cs="Times New Roman"/>
                <w:color w:val="0F1115"/>
                <w:kern w:val="0"/>
                <w:sz w:val="24"/>
                <w:szCs w:val="24"/>
                <w:lang w:eastAsia="es-GT"/>
                <w14:ligatures w14:val="none"/>
              </w:rPr>
              <w:t>Smishing</w:t>
            </w:r>
            <w:proofErr w:type="spellEnd"/>
            <w:r w:rsidRPr="004D2429">
              <w:rPr>
                <w:rFonts w:ascii="Times New Roman" w:eastAsia="Times New Roman" w:hAnsi="Times New Roman" w:cs="Times New Roman"/>
                <w:color w:val="0F1115"/>
                <w:kern w:val="0"/>
                <w:sz w:val="24"/>
                <w:szCs w:val="24"/>
                <w:lang w:eastAsia="es-GT"/>
                <w14:ligatures w14:val="none"/>
              </w:rPr>
              <w:t xml:space="preserve"> y </w:t>
            </w:r>
            <w:proofErr w:type="spellStart"/>
            <w:r w:rsidRPr="004D2429">
              <w:rPr>
                <w:rFonts w:ascii="Times New Roman" w:eastAsia="Times New Roman" w:hAnsi="Times New Roman" w:cs="Times New Roman"/>
                <w:color w:val="0F1115"/>
                <w:kern w:val="0"/>
                <w:sz w:val="24"/>
                <w:szCs w:val="24"/>
                <w:lang w:eastAsia="es-GT"/>
                <w14:ligatures w14:val="none"/>
              </w:rPr>
              <w:t>Vishing</w:t>
            </w:r>
            <w:proofErr w:type="spellEnd"/>
            <w:r w:rsidRPr="004D2429">
              <w:rPr>
                <w:rFonts w:ascii="Times New Roman" w:eastAsia="Times New Roman" w:hAnsi="Times New Roman" w:cs="Times New Roman"/>
                <w:color w:val="0F1115"/>
                <w:kern w:val="0"/>
                <w:sz w:val="24"/>
                <w:szCs w:val="24"/>
                <w:lang w:eastAsia="es-GT"/>
                <w14:ligatures w14:val="none"/>
              </w:rPr>
              <w:t xml:space="preserve">: Ataques por </w:t>
            </w:r>
            <w:r w:rsidRPr="004D2429">
              <w:rPr>
                <w:rFonts w:ascii="Times New Roman" w:eastAsia="Times New Roman" w:hAnsi="Times New Roman" w:cs="Times New Roman"/>
                <w:color w:val="0F1115"/>
                <w:kern w:val="0"/>
                <w:sz w:val="24"/>
                <w:szCs w:val="24"/>
                <w:lang w:eastAsia="es-GT"/>
                <w14:ligatures w14:val="none"/>
              </w:rPr>
              <w:lastRenderedPageBreak/>
              <w:t>SMS y llamadas"</w:t>
            </w:r>
          </w:p>
        </w:tc>
        <w:tc>
          <w:tcPr>
            <w:tcW w:w="658" w:type="pct"/>
            <w:tcBorders>
              <w:top w:val="nil"/>
              <w:left w:val="nil"/>
              <w:bottom w:val="nil"/>
              <w:right w:val="nil"/>
            </w:tcBorders>
            <w:shd w:val="clear" w:color="000000" w:fill="FFFFFF"/>
            <w:vAlign w:val="center"/>
            <w:hideMark/>
          </w:tcPr>
          <w:p w14:paraId="543AF11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lastRenderedPageBreak/>
              <w:t>Responsable SGSI</w:t>
            </w:r>
          </w:p>
        </w:tc>
        <w:tc>
          <w:tcPr>
            <w:tcW w:w="1086" w:type="pct"/>
            <w:tcBorders>
              <w:top w:val="nil"/>
              <w:left w:val="nil"/>
              <w:bottom w:val="nil"/>
              <w:right w:val="nil"/>
            </w:tcBorders>
            <w:vAlign w:val="bottom"/>
            <w:hideMark/>
          </w:tcPr>
          <w:p w14:paraId="74409CE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Infografía, ejemplos de guiones de llamadas</w:t>
            </w:r>
          </w:p>
        </w:tc>
        <w:tc>
          <w:tcPr>
            <w:tcW w:w="1062" w:type="pct"/>
            <w:tcBorders>
              <w:top w:val="nil"/>
              <w:left w:val="nil"/>
              <w:bottom w:val="nil"/>
              <w:right w:val="nil"/>
            </w:tcBorders>
            <w:vAlign w:val="bottom"/>
            <w:hideMark/>
          </w:tcPr>
          <w:p w14:paraId="6DD0530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Cuestionario aplicado</w:t>
            </w:r>
          </w:p>
        </w:tc>
      </w:tr>
      <w:tr w:rsidR="004D2429" w:rsidRPr="004D2429" w14:paraId="75C49023" w14:textId="77777777" w:rsidTr="004D2429">
        <w:trPr>
          <w:trHeight w:val="528"/>
        </w:trPr>
        <w:tc>
          <w:tcPr>
            <w:tcW w:w="420" w:type="pct"/>
            <w:tcBorders>
              <w:top w:val="nil"/>
              <w:left w:val="nil"/>
              <w:bottom w:val="nil"/>
              <w:right w:val="nil"/>
            </w:tcBorders>
            <w:shd w:val="clear" w:color="000000" w:fill="FFFFFF"/>
            <w:vAlign w:val="center"/>
            <w:hideMark/>
          </w:tcPr>
          <w:p w14:paraId="7FF99B04"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18</w:t>
            </w:r>
          </w:p>
        </w:tc>
        <w:tc>
          <w:tcPr>
            <w:tcW w:w="674" w:type="pct"/>
            <w:tcBorders>
              <w:top w:val="nil"/>
              <w:left w:val="nil"/>
              <w:bottom w:val="nil"/>
              <w:right w:val="nil"/>
            </w:tcBorders>
            <w:shd w:val="clear" w:color="000000" w:fill="FFFFFF"/>
            <w:vAlign w:val="center"/>
            <w:hideMark/>
          </w:tcPr>
          <w:p w14:paraId="25BCE210"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29/07-04/08/2026</w:t>
            </w:r>
          </w:p>
        </w:tc>
        <w:tc>
          <w:tcPr>
            <w:tcW w:w="1101" w:type="pct"/>
            <w:tcBorders>
              <w:top w:val="nil"/>
              <w:left w:val="nil"/>
              <w:bottom w:val="nil"/>
              <w:right w:val="nil"/>
            </w:tcBorders>
            <w:shd w:val="clear" w:color="000000" w:fill="FFFFFF"/>
            <w:vAlign w:val="center"/>
            <w:hideMark/>
          </w:tcPr>
          <w:p w14:paraId="5A395228"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 xml:space="preserve">Simulación de llamada de </w:t>
            </w:r>
            <w:proofErr w:type="spellStart"/>
            <w:r w:rsidRPr="004D2429">
              <w:rPr>
                <w:rFonts w:ascii="Times New Roman" w:eastAsia="Times New Roman" w:hAnsi="Times New Roman" w:cs="Times New Roman"/>
                <w:color w:val="0F1115"/>
                <w:kern w:val="0"/>
                <w:sz w:val="24"/>
                <w:szCs w:val="24"/>
                <w:lang w:eastAsia="es-GT"/>
                <w14:ligatures w14:val="none"/>
              </w:rPr>
              <w:t>Vishing</w:t>
            </w:r>
            <w:proofErr w:type="spellEnd"/>
            <w:r w:rsidRPr="004D2429">
              <w:rPr>
                <w:rFonts w:ascii="Times New Roman" w:eastAsia="Times New Roman" w:hAnsi="Times New Roman" w:cs="Times New Roman"/>
                <w:color w:val="0F1115"/>
                <w:kern w:val="0"/>
                <w:sz w:val="24"/>
                <w:szCs w:val="24"/>
                <w:lang w:eastAsia="es-GT"/>
                <w14:ligatures w14:val="none"/>
              </w:rPr>
              <w:t xml:space="preserve"> (role </w:t>
            </w:r>
            <w:proofErr w:type="spellStart"/>
            <w:r w:rsidRPr="004D2429">
              <w:rPr>
                <w:rFonts w:ascii="Times New Roman" w:eastAsia="Times New Roman" w:hAnsi="Times New Roman" w:cs="Times New Roman"/>
                <w:color w:val="0F1115"/>
                <w:kern w:val="0"/>
                <w:sz w:val="24"/>
                <w:szCs w:val="24"/>
                <w:lang w:eastAsia="es-GT"/>
                <w14:ligatures w14:val="none"/>
              </w:rPr>
              <w:t>play</w:t>
            </w:r>
            <w:proofErr w:type="spellEnd"/>
            <w:r w:rsidRPr="004D2429">
              <w:rPr>
                <w:rFonts w:ascii="Times New Roman" w:eastAsia="Times New Roman" w:hAnsi="Times New Roman" w:cs="Times New Roman"/>
                <w:color w:val="0F1115"/>
                <w:kern w:val="0"/>
                <w:sz w:val="24"/>
                <w:szCs w:val="24"/>
                <w:lang w:eastAsia="es-GT"/>
                <w14:ligatures w14:val="none"/>
              </w:rPr>
              <w:t>)</w:t>
            </w:r>
          </w:p>
        </w:tc>
        <w:tc>
          <w:tcPr>
            <w:tcW w:w="658" w:type="pct"/>
            <w:tcBorders>
              <w:top w:val="nil"/>
              <w:left w:val="nil"/>
              <w:bottom w:val="nil"/>
              <w:right w:val="nil"/>
            </w:tcBorders>
            <w:shd w:val="clear" w:color="000000" w:fill="FFFFFF"/>
            <w:vAlign w:val="center"/>
            <w:hideMark/>
          </w:tcPr>
          <w:p w14:paraId="6411BA45"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1086" w:type="pct"/>
            <w:tcBorders>
              <w:top w:val="nil"/>
              <w:left w:val="nil"/>
              <w:bottom w:val="nil"/>
              <w:right w:val="nil"/>
            </w:tcBorders>
            <w:vAlign w:val="bottom"/>
            <w:hideMark/>
          </w:tcPr>
          <w:p w14:paraId="1723DEE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4D2429">
              <w:rPr>
                <w:rFonts w:ascii="Times New Roman" w:eastAsia="Times New Roman" w:hAnsi="Times New Roman" w:cs="Times New Roman"/>
                <w:color w:val="000000"/>
                <w:kern w:val="0"/>
                <w:sz w:val="24"/>
                <w:szCs w:val="24"/>
                <w:lang w:eastAsia="es-GT"/>
                <w14:ligatures w14:val="none"/>
              </w:rPr>
              <w:t>Guión</w:t>
            </w:r>
            <w:proofErr w:type="spellEnd"/>
            <w:r w:rsidRPr="004D2429">
              <w:rPr>
                <w:rFonts w:ascii="Times New Roman" w:eastAsia="Times New Roman" w:hAnsi="Times New Roman" w:cs="Times New Roman"/>
                <w:color w:val="000000"/>
                <w:kern w:val="0"/>
                <w:sz w:val="24"/>
                <w:szCs w:val="24"/>
                <w:lang w:eastAsia="es-GT"/>
                <w14:ligatures w14:val="none"/>
              </w:rPr>
              <w:t xml:space="preserve"> de llamada, grabación de ejemplo</w:t>
            </w:r>
          </w:p>
        </w:tc>
        <w:tc>
          <w:tcPr>
            <w:tcW w:w="1062" w:type="pct"/>
            <w:tcBorders>
              <w:top w:val="nil"/>
              <w:left w:val="nil"/>
              <w:bottom w:val="nil"/>
              <w:right w:val="nil"/>
            </w:tcBorders>
            <w:vAlign w:val="bottom"/>
            <w:hideMark/>
          </w:tcPr>
          <w:p w14:paraId="562C1F9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participación</w:t>
            </w:r>
          </w:p>
        </w:tc>
      </w:tr>
      <w:tr w:rsidR="004D2429" w:rsidRPr="004D2429" w14:paraId="602F7F92" w14:textId="77777777" w:rsidTr="004D2429">
        <w:trPr>
          <w:trHeight w:val="288"/>
        </w:trPr>
        <w:tc>
          <w:tcPr>
            <w:tcW w:w="420" w:type="pct"/>
            <w:tcBorders>
              <w:top w:val="nil"/>
              <w:left w:val="nil"/>
              <w:bottom w:val="nil"/>
              <w:right w:val="nil"/>
            </w:tcBorders>
            <w:vAlign w:val="bottom"/>
            <w:hideMark/>
          </w:tcPr>
          <w:p w14:paraId="10DA75F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19</w:t>
            </w:r>
          </w:p>
        </w:tc>
        <w:tc>
          <w:tcPr>
            <w:tcW w:w="674" w:type="pct"/>
            <w:tcBorders>
              <w:top w:val="nil"/>
              <w:left w:val="nil"/>
              <w:bottom w:val="nil"/>
              <w:right w:val="nil"/>
            </w:tcBorders>
            <w:vAlign w:val="bottom"/>
            <w:hideMark/>
          </w:tcPr>
          <w:p w14:paraId="27EC6A4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05-11/08/2026</w:t>
            </w:r>
          </w:p>
        </w:tc>
        <w:tc>
          <w:tcPr>
            <w:tcW w:w="1101" w:type="pct"/>
            <w:tcBorders>
              <w:top w:val="nil"/>
              <w:left w:val="nil"/>
              <w:bottom w:val="nil"/>
              <w:right w:val="nil"/>
            </w:tcBorders>
            <w:vAlign w:val="bottom"/>
            <w:hideMark/>
          </w:tcPr>
          <w:p w14:paraId="33B5448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Quinto simulacro de phishing</w:t>
            </w:r>
          </w:p>
        </w:tc>
        <w:tc>
          <w:tcPr>
            <w:tcW w:w="658" w:type="pct"/>
            <w:tcBorders>
              <w:top w:val="nil"/>
              <w:left w:val="nil"/>
              <w:bottom w:val="nil"/>
              <w:right w:val="nil"/>
            </w:tcBorders>
            <w:vAlign w:val="bottom"/>
            <w:hideMark/>
          </w:tcPr>
          <w:p w14:paraId="4C131E7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1086" w:type="pct"/>
            <w:tcBorders>
              <w:top w:val="nil"/>
              <w:left w:val="nil"/>
              <w:bottom w:val="nil"/>
              <w:right w:val="nil"/>
            </w:tcBorders>
            <w:vAlign w:val="bottom"/>
            <w:hideMark/>
          </w:tcPr>
          <w:p w14:paraId="1484041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"Problema con tu cuenta - Acción requerida"</w:t>
            </w:r>
          </w:p>
        </w:tc>
        <w:tc>
          <w:tcPr>
            <w:tcW w:w="1062" w:type="pct"/>
            <w:tcBorders>
              <w:top w:val="nil"/>
              <w:left w:val="nil"/>
              <w:bottom w:val="nil"/>
              <w:right w:val="nil"/>
            </w:tcBorders>
            <w:vAlign w:val="bottom"/>
            <w:hideMark/>
          </w:tcPr>
          <w:p w14:paraId="279D7F7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w:t>
            </w:r>
          </w:p>
        </w:tc>
      </w:tr>
      <w:tr w:rsidR="004D2429" w:rsidRPr="004D2429" w14:paraId="1B9192C1" w14:textId="77777777" w:rsidTr="004D2429">
        <w:trPr>
          <w:trHeight w:val="576"/>
        </w:trPr>
        <w:tc>
          <w:tcPr>
            <w:tcW w:w="420" w:type="pct"/>
            <w:tcBorders>
              <w:top w:val="nil"/>
              <w:left w:val="nil"/>
              <w:bottom w:val="nil"/>
              <w:right w:val="nil"/>
            </w:tcBorders>
            <w:vAlign w:val="bottom"/>
            <w:hideMark/>
          </w:tcPr>
          <w:p w14:paraId="193DFC9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20</w:t>
            </w:r>
          </w:p>
        </w:tc>
        <w:tc>
          <w:tcPr>
            <w:tcW w:w="674" w:type="pct"/>
            <w:tcBorders>
              <w:top w:val="nil"/>
              <w:left w:val="nil"/>
              <w:bottom w:val="nil"/>
              <w:right w:val="nil"/>
            </w:tcBorders>
            <w:vAlign w:val="bottom"/>
            <w:hideMark/>
          </w:tcPr>
          <w:p w14:paraId="7A105D6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12-18/08/2026</w:t>
            </w:r>
          </w:p>
        </w:tc>
        <w:tc>
          <w:tcPr>
            <w:tcW w:w="1101" w:type="pct"/>
            <w:tcBorders>
              <w:top w:val="nil"/>
              <w:left w:val="nil"/>
              <w:bottom w:val="nil"/>
              <w:right w:val="nil"/>
            </w:tcBorders>
            <w:vAlign w:val="bottom"/>
            <w:hideMark/>
          </w:tcPr>
          <w:p w14:paraId="60DB76B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Módulo 6: "Ingeniería Social en redes sociales"</w:t>
            </w:r>
          </w:p>
        </w:tc>
        <w:tc>
          <w:tcPr>
            <w:tcW w:w="658" w:type="pct"/>
            <w:tcBorders>
              <w:top w:val="nil"/>
              <w:left w:val="nil"/>
              <w:bottom w:val="nil"/>
              <w:right w:val="nil"/>
            </w:tcBorders>
            <w:vAlign w:val="bottom"/>
            <w:hideMark/>
          </w:tcPr>
          <w:p w14:paraId="5E65CC3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1086" w:type="pct"/>
            <w:tcBorders>
              <w:top w:val="nil"/>
              <w:left w:val="nil"/>
              <w:bottom w:val="nil"/>
              <w:right w:val="nil"/>
            </w:tcBorders>
            <w:vAlign w:val="bottom"/>
            <w:hideMark/>
          </w:tcPr>
          <w:p w14:paraId="0257C78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Infografía, casos reales adaptados</w:t>
            </w:r>
          </w:p>
        </w:tc>
        <w:tc>
          <w:tcPr>
            <w:tcW w:w="1062" w:type="pct"/>
            <w:tcBorders>
              <w:top w:val="nil"/>
              <w:left w:val="nil"/>
              <w:bottom w:val="nil"/>
              <w:right w:val="nil"/>
            </w:tcBorders>
            <w:vAlign w:val="bottom"/>
            <w:hideMark/>
          </w:tcPr>
          <w:p w14:paraId="7C8F2BD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Material distribuido</w:t>
            </w:r>
          </w:p>
        </w:tc>
      </w:tr>
      <w:tr w:rsidR="004D2429" w:rsidRPr="004D2429" w14:paraId="38C856D2" w14:textId="77777777" w:rsidTr="004D2429">
        <w:trPr>
          <w:trHeight w:val="576"/>
        </w:trPr>
        <w:tc>
          <w:tcPr>
            <w:tcW w:w="420" w:type="pct"/>
            <w:tcBorders>
              <w:top w:val="nil"/>
              <w:left w:val="nil"/>
              <w:bottom w:val="nil"/>
              <w:right w:val="nil"/>
            </w:tcBorders>
            <w:vAlign w:val="bottom"/>
            <w:hideMark/>
          </w:tcPr>
          <w:p w14:paraId="3AB7B0C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21</w:t>
            </w:r>
          </w:p>
        </w:tc>
        <w:tc>
          <w:tcPr>
            <w:tcW w:w="674" w:type="pct"/>
            <w:tcBorders>
              <w:top w:val="nil"/>
              <w:left w:val="nil"/>
              <w:bottom w:val="nil"/>
              <w:right w:val="nil"/>
            </w:tcBorders>
            <w:vAlign w:val="bottom"/>
            <w:hideMark/>
          </w:tcPr>
          <w:p w14:paraId="3405CB1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19-25/08/2026</w:t>
            </w:r>
          </w:p>
        </w:tc>
        <w:tc>
          <w:tcPr>
            <w:tcW w:w="1101" w:type="pct"/>
            <w:tcBorders>
              <w:top w:val="nil"/>
              <w:left w:val="nil"/>
              <w:bottom w:val="nil"/>
              <w:right w:val="nil"/>
            </w:tcBorders>
            <w:vAlign w:val="bottom"/>
            <w:hideMark/>
          </w:tcPr>
          <w:p w14:paraId="5D4DE4E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Taller: Configuración de privacidad en redes sociales</w:t>
            </w:r>
          </w:p>
        </w:tc>
        <w:tc>
          <w:tcPr>
            <w:tcW w:w="658" w:type="pct"/>
            <w:tcBorders>
              <w:top w:val="nil"/>
              <w:left w:val="nil"/>
              <w:bottom w:val="nil"/>
              <w:right w:val="nil"/>
            </w:tcBorders>
            <w:vAlign w:val="bottom"/>
            <w:hideMark/>
          </w:tcPr>
          <w:p w14:paraId="1054970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1086" w:type="pct"/>
            <w:tcBorders>
              <w:top w:val="nil"/>
              <w:left w:val="nil"/>
              <w:bottom w:val="nil"/>
              <w:right w:val="nil"/>
            </w:tcBorders>
            <w:vAlign w:val="bottom"/>
            <w:hideMark/>
          </w:tcPr>
          <w:p w14:paraId="1832476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Guía práctica (PDF)</w:t>
            </w:r>
          </w:p>
        </w:tc>
        <w:tc>
          <w:tcPr>
            <w:tcW w:w="1062" w:type="pct"/>
            <w:tcBorders>
              <w:top w:val="nil"/>
              <w:left w:val="nil"/>
              <w:bottom w:val="nil"/>
              <w:right w:val="nil"/>
            </w:tcBorders>
            <w:vAlign w:val="bottom"/>
            <w:hideMark/>
          </w:tcPr>
          <w:p w14:paraId="5BE9F0D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de configuración</w:t>
            </w:r>
          </w:p>
        </w:tc>
      </w:tr>
      <w:tr w:rsidR="004D2429" w:rsidRPr="004D2429" w14:paraId="25D446DC" w14:textId="77777777" w:rsidTr="004D2429">
        <w:trPr>
          <w:trHeight w:val="288"/>
        </w:trPr>
        <w:tc>
          <w:tcPr>
            <w:tcW w:w="420" w:type="pct"/>
            <w:tcBorders>
              <w:top w:val="nil"/>
              <w:left w:val="nil"/>
              <w:bottom w:val="nil"/>
              <w:right w:val="nil"/>
            </w:tcBorders>
            <w:vAlign w:val="bottom"/>
            <w:hideMark/>
          </w:tcPr>
          <w:p w14:paraId="78B7886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22</w:t>
            </w:r>
          </w:p>
        </w:tc>
        <w:tc>
          <w:tcPr>
            <w:tcW w:w="674" w:type="pct"/>
            <w:tcBorders>
              <w:top w:val="nil"/>
              <w:left w:val="nil"/>
              <w:bottom w:val="nil"/>
              <w:right w:val="nil"/>
            </w:tcBorders>
            <w:vAlign w:val="bottom"/>
            <w:hideMark/>
          </w:tcPr>
          <w:p w14:paraId="33F900FB"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26/08-01/09/2026</w:t>
            </w:r>
          </w:p>
        </w:tc>
        <w:tc>
          <w:tcPr>
            <w:tcW w:w="1101" w:type="pct"/>
            <w:tcBorders>
              <w:top w:val="nil"/>
              <w:left w:val="nil"/>
              <w:bottom w:val="nil"/>
              <w:right w:val="nil"/>
            </w:tcBorders>
            <w:vAlign w:val="bottom"/>
            <w:hideMark/>
          </w:tcPr>
          <w:p w14:paraId="72A7791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Sexto simulacro de phishing</w:t>
            </w:r>
          </w:p>
        </w:tc>
        <w:tc>
          <w:tcPr>
            <w:tcW w:w="658" w:type="pct"/>
            <w:tcBorders>
              <w:top w:val="nil"/>
              <w:left w:val="nil"/>
              <w:bottom w:val="nil"/>
              <w:right w:val="nil"/>
            </w:tcBorders>
            <w:vAlign w:val="bottom"/>
            <w:hideMark/>
          </w:tcPr>
          <w:p w14:paraId="1DDE6F3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1086" w:type="pct"/>
            <w:tcBorders>
              <w:top w:val="nil"/>
              <w:left w:val="nil"/>
              <w:bottom w:val="nil"/>
              <w:right w:val="nil"/>
            </w:tcBorders>
            <w:vAlign w:val="bottom"/>
            <w:hideMark/>
          </w:tcPr>
          <w:p w14:paraId="795E03A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"Documento compartido contigo en Drive"</w:t>
            </w:r>
          </w:p>
        </w:tc>
        <w:tc>
          <w:tcPr>
            <w:tcW w:w="1062" w:type="pct"/>
            <w:tcBorders>
              <w:top w:val="nil"/>
              <w:left w:val="nil"/>
              <w:bottom w:val="nil"/>
              <w:right w:val="nil"/>
            </w:tcBorders>
            <w:vAlign w:val="bottom"/>
            <w:hideMark/>
          </w:tcPr>
          <w:p w14:paraId="26BFC42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w:t>
            </w:r>
          </w:p>
        </w:tc>
      </w:tr>
      <w:tr w:rsidR="004D2429" w:rsidRPr="004D2429" w14:paraId="3452F0E6" w14:textId="77777777" w:rsidTr="004D2429">
        <w:trPr>
          <w:trHeight w:val="576"/>
        </w:trPr>
        <w:tc>
          <w:tcPr>
            <w:tcW w:w="420" w:type="pct"/>
            <w:tcBorders>
              <w:top w:val="nil"/>
              <w:left w:val="nil"/>
              <w:bottom w:val="nil"/>
              <w:right w:val="nil"/>
            </w:tcBorders>
            <w:vAlign w:val="bottom"/>
            <w:hideMark/>
          </w:tcPr>
          <w:p w14:paraId="5BAF3F1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23</w:t>
            </w:r>
          </w:p>
        </w:tc>
        <w:tc>
          <w:tcPr>
            <w:tcW w:w="674" w:type="pct"/>
            <w:tcBorders>
              <w:top w:val="nil"/>
              <w:left w:val="nil"/>
              <w:bottom w:val="nil"/>
              <w:right w:val="nil"/>
            </w:tcBorders>
            <w:vAlign w:val="bottom"/>
            <w:hideMark/>
          </w:tcPr>
          <w:p w14:paraId="6D140EA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02-08/09/2026</w:t>
            </w:r>
          </w:p>
        </w:tc>
        <w:tc>
          <w:tcPr>
            <w:tcW w:w="1101" w:type="pct"/>
            <w:tcBorders>
              <w:top w:val="nil"/>
              <w:left w:val="nil"/>
              <w:bottom w:val="nil"/>
              <w:right w:val="nil"/>
            </w:tcBorders>
            <w:vAlign w:val="bottom"/>
            <w:hideMark/>
          </w:tcPr>
          <w:p w14:paraId="3583DAF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Módulo 7: "Cómo reportar incidentes: Uso del FORM-INC-01"</w:t>
            </w:r>
          </w:p>
        </w:tc>
        <w:tc>
          <w:tcPr>
            <w:tcW w:w="658" w:type="pct"/>
            <w:tcBorders>
              <w:top w:val="nil"/>
              <w:left w:val="nil"/>
              <w:bottom w:val="nil"/>
              <w:right w:val="nil"/>
            </w:tcBorders>
            <w:vAlign w:val="bottom"/>
            <w:hideMark/>
          </w:tcPr>
          <w:p w14:paraId="1E74009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1086" w:type="pct"/>
            <w:tcBorders>
              <w:top w:val="nil"/>
              <w:left w:val="nil"/>
              <w:bottom w:val="nil"/>
              <w:right w:val="nil"/>
            </w:tcBorders>
            <w:vAlign w:val="bottom"/>
            <w:hideMark/>
          </w:tcPr>
          <w:p w14:paraId="63473F9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Video tutorial, formulario de ejemplo</w:t>
            </w:r>
          </w:p>
        </w:tc>
        <w:tc>
          <w:tcPr>
            <w:tcW w:w="1062" w:type="pct"/>
            <w:tcBorders>
              <w:top w:val="nil"/>
              <w:left w:val="nil"/>
              <w:bottom w:val="nil"/>
              <w:right w:val="nil"/>
            </w:tcBorders>
            <w:vAlign w:val="bottom"/>
            <w:hideMark/>
          </w:tcPr>
          <w:p w14:paraId="3F5ED66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Tasa de uso del formulario</w:t>
            </w:r>
          </w:p>
        </w:tc>
      </w:tr>
      <w:tr w:rsidR="004D2429" w:rsidRPr="004D2429" w14:paraId="0ED9693B" w14:textId="77777777" w:rsidTr="004D2429">
        <w:trPr>
          <w:trHeight w:val="576"/>
        </w:trPr>
        <w:tc>
          <w:tcPr>
            <w:tcW w:w="420" w:type="pct"/>
            <w:tcBorders>
              <w:top w:val="nil"/>
              <w:left w:val="nil"/>
              <w:bottom w:val="nil"/>
              <w:right w:val="nil"/>
            </w:tcBorders>
            <w:vAlign w:val="bottom"/>
            <w:hideMark/>
          </w:tcPr>
          <w:p w14:paraId="6CF0811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24</w:t>
            </w:r>
          </w:p>
        </w:tc>
        <w:tc>
          <w:tcPr>
            <w:tcW w:w="674" w:type="pct"/>
            <w:tcBorders>
              <w:top w:val="nil"/>
              <w:left w:val="nil"/>
              <w:bottom w:val="nil"/>
              <w:right w:val="nil"/>
            </w:tcBorders>
            <w:vAlign w:val="bottom"/>
            <w:hideMark/>
          </w:tcPr>
          <w:p w14:paraId="619551E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09-15/09/2026</w:t>
            </w:r>
          </w:p>
        </w:tc>
        <w:tc>
          <w:tcPr>
            <w:tcW w:w="1101" w:type="pct"/>
            <w:tcBorders>
              <w:top w:val="nil"/>
              <w:left w:val="nil"/>
              <w:bottom w:val="nil"/>
              <w:right w:val="nil"/>
            </w:tcBorders>
            <w:vAlign w:val="bottom"/>
            <w:hideMark/>
          </w:tcPr>
          <w:p w14:paraId="38730EC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Evaluación trimestral y reunión con Gerencia</w:t>
            </w:r>
          </w:p>
        </w:tc>
        <w:tc>
          <w:tcPr>
            <w:tcW w:w="658" w:type="pct"/>
            <w:tcBorders>
              <w:top w:val="nil"/>
              <w:left w:val="nil"/>
              <w:bottom w:val="nil"/>
              <w:right w:val="nil"/>
            </w:tcBorders>
            <w:vAlign w:val="bottom"/>
            <w:hideMark/>
          </w:tcPr>
          <w:p w14:paraId="310A298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1086" w:type="pct"/>
            <w:tcBorders>
              <w:top w:val="nil"/>
              <w:left w:val="nil"/>
              <w:bottom w:val="nil"/>
              <w:right w:val="nil"/>
            </w:tcBorders>
            <w:vAlign w:val="bottom"/>
            <w:hideMark/>
          </w:tcPr>
          <w:p w14:paraId="6DE70B7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Informe ejecutivo trimestral</w:t>
            </w:r>
          </w:p>
        </w:tc>
        <w:tc>
          <w:tcPr>
            <w:tcW w:w="1062" w:type="pct"/>
            <w:tcBorders>
              <w:top w:val="nil"/>
              <w:left w:val="nil"/>
              <w:bottom w:val="nil"/>
              <w:right w:val="nil"/>
            </w:tcBorders>
            <w:vAlign w:val="bottom"/>
            <w:hideMark/>
          </w:tcPr>
          <w:p w14:paraId="53AF804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Acta de revisión con Gerencia</w:t>
            </w:r>
          </w:p>
        </w:tc>
      </w:tr>
      <w:tr w:rsidR="004D2429" w:rsidRPr="004D2429" w14:paraId="56F5B703" w14:textId="77777777" w:rsidTr="004D2429">
        <w:trPr>
          <w:trHeight w:val="576"/>
        </w:trPr>
        <w:tc>
          <w:tcPr>
            <w:tcW w:w="420" w:type="pct"/>
            <w:tcBorders>
              <w:top w:val="nil"/>
              <w:left w:val="nil"/>
              <w:right w:val="nil"/>
            </w:tcBorders>
            <w:vAlign w:val="bottom"/>
            <w:hideMark/>
          </w:tcPr>
          <w:p w14:paraId="45A6C7D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25</w:t>
            </w:r>
          </w:p>
        </w:tc>
        <w:tc>
          <w:tcPr>
            <w:tcW w:w="674" w:type="pct"/>
            <w:tcBorders>
              <w:top w:val="nil"/>
              <w:left w:val="nil"/>
              <w:right w:val="nil"/>
            </w:tcBorders>
            <w:vAlign w:val="bottom"/>
            <w:hideMark/>
          </w:tcPr>
          <w:p w14:paraId="2A4C461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16-22/09/2026</w:t>
            </w:r>
          </w:p>
        </w:tc>
        <w:tc>
          <w:tcPr>
            <w:tcW w:w="1101" w:type="pct"/>
            <w:tcBorders>
              <w:top w:val="nil"/>
              <w:left w:val="nil"/>
              <w:right w:val="nil"/>
            </w:tcBorders>
            <w:vAlign w:val="bottom"/>
            <w:hideMark/>
          </w:tcPr>
          <w:p w14:paraId="4B28A2F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Refuerzo: Casos de éxito y lecciones aprendidas</w:t>
            </w:r>
          </w:p>
        </w:tc>
        <w:tc>
          <w:tcPr>
            <w:tcW w:w="658" w:type="pct"/>
            <w:tcBorders>
              <w:top w:val="nil"/>
              <w:left w:val="nil"/>
              <w:right w:val="nil"/>
            </w:tcBorders>
            <w:vAlign w:val="bottom"/>
            <w:hideMark/>
          </w:tcPr>
          <w:p w14:paraId="70FFA3D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Gerencia General</w:t>
            </w:r>
          </w:p>
        </w:tc>
        <w:tc>
          <w:tcPr>
            <w:tcW w:w="1086" w:type="pct"/>
            <w:tcBorders>
              <w:top w:val="nil"/>
              <w:left w:val="nil"/>
              <w:right w:val="nil"/>
            </w:tcBorders>
            <w:vAlign w:val="bottom"/>
            <w:hideMark/>
          </w:tcPr>
          <w:p w14:paraId="1A3D09A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de cierre de trimestre</w:t>
            </w:r>
          </w:p>
        </w:tc>
        <w:tc>
          <w:tcPr>
            <w:tcW w:w="1062" w:type="pct"/>
            <w:tcBorders>
              <w:top w:val="nil"/>
              <w:left w:val="nil"/>
              <w:right w:val="nil"/>
            </w:tcBorders>
            <w:vAlign w:val="bottom"/>
            <w:hideMark/>
          </w:tcPr>
          <w:p w14:paraId="32A74B0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enviado</w:t>
            </w:r>
          </w:p>
        </w:tc>
      </w:tr>
      <w:tr w:rsidR="004D2429" w:rsidRPr="004D2429" w14:paraId="6F7880B6" w14:textId="77777777" w:rsidTr="004D2429">
        <w:trPr>
          <w:trHeight w:val="576"/>
        </w:trPr>
        <w:tc>
          <w:tcPr>
            <w:tcW w:w="420" w:type="pct"/>
            <w:tcBorders>
              <w:top w:val="nil"/>
              <w:left w:val="nil"/>
              <w:bottom w:val="single" w:sz="4" w:space="0" w:color="auto"/>
              <w:right w:val="nil"/>
            </w:tcBorders>
            <w:vAlign w:val="bottom"/>
            <w:hideMark/>
          </w:tcPr>
          <w:p w14:paraId="2B7AD0C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26</w:t>
            </w:r>
          </w:p>
        </w:tc>
        <w:tc>
          <w:tcPr>
            <w:tcW w:w="674" w:type="pct"/>
            <w:tcBorders>
              <w:top w:val="nil"/>
              <w:left w:val="nil"/>
              <w:bottom w:val="single" w:sz="4" w:space="0" w:color="auto"/>
              <w:right w:val="nil"/>
            </w:tcBorders>
            <w:vAlign w:val="bottom"/>
            <w:hideMark/>
          </w:tcPr>
          <w:p w14:paraId="21A7F7E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23-30/09/2026</w:t>
            </w:r>
          </w:p>
        </w:tc>
        <w:tc>
          <w:tcPr>
            <w:tcW w:w="1101" w:type="pct"/>
            <w:tcBorders>
              <w:top w:val="nil"/>
              <w:left w:val="nil"/>
              <w:bottom w:val="single" w:sz="4" w:space="0" w:color="auto"/>
              <w:right w:val="nil"/>
            </w:tcBorders>
            <w:vAlign w:val="bottom"/>
            <w:hideMark/>
          </w:tcPr>
          <w:p w14:paraId="43DD0BD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de refuerzo: Repaso general interactivo</w:t>
            </w:r>
          </w:p>
        </w:tc>
        <w:tc>
          <w:tcPr>
            <w:tcW w:w="658" w:type="pct"/>
            <w:tcBorders>
              <w:top w:val="nil"/>
              <w:left w:val="nil"/>
              <w:bottom w:val="single" w:sz="4" w:space="0" w:color="auto"/>
              <w:right w:val="nil"/>
            </w:tcBorders>
            <w:vAlign w:val="bottom"/>
            <w:hideMark/>
          </w:tcPr>
          <w:p w14:paraId="121C0B2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1086" w:type="pct"/>
            <w:tcBorders>
              <w:top w:val="nil"/>
              <w:left w:val="nil"/>
              <w:bottom w:val="single" w:sz="4" w:space="0" w:color="auto"/>
              <w:right w:val="nil"/>
            </w:tcBorders>
            <w:vAlign w:val="bottom"/>
            <w:hideMark/>
          </w:tcPr>
          <w:p w14:paraId="58E58F8B"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Juego de preguntas (</w:t>
            </w:r>
            <w:proofErr w:type="spellStart"/>
            <w:r w:rsidRPr="004D2429">
              <w:rPr>
                <w:rFonts w:ascii="Times New Roman" w:eastAsia="Times New Roman" w:hAnsi="Times New Roman" w:cs="Times New Roman"/>
                <w:color w:val="000000"/>
                <w:kern w:val="0"/>
                <w:sz w:val="24"/>
                <w:szCs w:val="24"/>
                <w:lang w:eastAsia="es-GT"/>
                <w14:ligatures w14:val="none"/>
              </w:rPr>
              <w:t>Kahoot</w:t>
            </w:r>
            <w:proofErr w:type="spellEnd"/>
            <w:r w:rsidRPr="004D2429">
              <w:rPr>
                <w:rFonts w:ascii="Times New Roman" w:eastAsia="Times New Roman" w:hAnsi="Times New Roman" w:cs="Times New Roman"/>
                <w:color w:val="000000"/>
                <w:kern w:val="0"/>
                <w:sz w:val="24"/>
                <w:szCs w:val="24"/>
                <w:lang w:eastAsia="es-GT"/>
                <w14:ligatures w14:val="none"/>
              </w:rPr>
              <w:t>/trivia)</w:t>
            </w:r>
          </w:p>
        </w:tc>
        <w:tc>
          <w:tcPr>
            <w:tcW w:w="1062" w:type="pct"/>
            <w:tcBorders>
              <w:top w:val="nil"/>
              <w:left w:val="nil"/>
              <w:bottom w:val="single" w:sz="4" w:space="0" w:color="auto"/>
              <w:right w:val="nil"/>
            </w:tcBorders>
            <w:vAlign w:val="bottom"/>
            <w:hideMark/>
          </w:tcPr>
          <w:p w14:paraId="79C0AB4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Resultados del juego</w:t>
            </w:r>
          </w:p>
        </w:tc>
      </w:tr>
    </w:tbl>
    <w:p w14:paraId="7F6DE621" w14:textId="77777777" w:rsidR="004D2429" w:rsidRDefault="004D2429" w:rsidP="00FC55F8">
      <w:pPr>
        <w:spacing w:line="360" w:lineRule="auto"/>
        <w:rPr>
          <w:rFonts w:ascii="Times New Roman" w:hAnsi="Times New Roman" w:cs="Times New Roman"/>
          <w:sz w:val="24"/>
          <w:szCs w:val="24"/>
        </w:rPr>
      </w:pPr>
    </w:p>
    <w:p w14:paraId="7DF3AC19" w14:textId="4A7670DB" w:rsidR="004D2429" w:rsidRPr="004D2429" w:rsidRDefault="004D2429" w:rsidP="00817B12">
      <w:pPr>
        <w:pStyle w:val="Ttulo2"/>
      </w:pPr>
      <w:bookmarkStart w:id="198" w:name="_Toc224836711"/>
      <w:r w:rsidRPr="004D2429">
        <w:lastRenderedPageBreak/>
        <w:t>TRIMESTRE 3: cultura de seguridad y especialización por roles (octubre - diciembre 2026)</w:t>
      </w:r>
      <w:bookmarkEnd w:id="198"/>
    </w:p>
    <w:p w14:paraId="584ACCE3" w14:textId="046DBE39" w:rsidR="00C3764D" w:rsidRDefault="004D2429" w:rsidP="00FC55F8">
      <w:pPr>
        <w:spacing w:line="360" w:lineRule="auto"/>
        <w:rPr>
          <w:rFonts w:ascii="Times New Roman" w:hAnsi="Times New Roman" w:cs="Times New Roman"/>
          <w:sz w:val="24"/>
          <w:szCs w:val="24"/>
        </w:rPr>
      </w:pPr>
      <w:r w:rsidRPr="004D2429">
        <w:rPr>
          <w:rFonts w:ascii="Times New Roman" w:hAnsi="Times New Roman" w:cs="Times New Roman"/>
          <w:b/>
          <w:bCs/>
          <w:sz w:val="24"/>
          <w:szCs w:val="24"/>
        </w:rPr>
        <w:t>Objetivo del trimestre:</w:t>
      </w:r>
      <w:r w:rsidRPr="004D2429">
        <w:rPr>
          <w:rFonts w:ascii="Times New Roman" w:hAnsi="Times New Roman" w:cs="Times New Roman"/>
          <w:sz w:val="24"/>
          <w:szCs w:val="24"/>
        </w:rPr>
        <w:t> Adaptar los contenidos a roles específicos y consolidar hábitos de seguridad.</w:t>
      </w:r>
    </w:p>
    <w:p w14:paraId="5A920F31" w14:textId="2877912D" w:rsidR="00EF184C" w:rsidRPr="00EF184C" w:rsidRDefault="00EF184C" w:rsidP="00EF184C">
      <w:pPr>
        <w:pStyle w:val="Descripcin"/>
        <w:rPr>
          <w:rFonts w:ascii="Times New Roman" w:hAnsi="Times New Roman" w:cs="Times New Roman"/>
          <w:b/>
          <w:bCs/>
          <w:i w:val="0"/>
          <w:iCs w:val="0"/>
          <w:sz w:val="36"/>
          <w:szCs w:val="36"/>
        </w:rPr>
      </w:pPr>
      <w:bookmarkStart w:id="199" w:name="_Toc224836748"/>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22</w:t>
      </w:r>
      <w:bookmarkEnd w:id="199"/>
      <w:r w:rsidRPr="00EF184C">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954"/>
        <w:gridCol w:w="1234"/>
        <w:gridCol w:w="1974"/>
        <w:gridCol w:w="1421"/>
        <w:gridCol w:w="1727"/>
        <w:gridCol w:w="1527"/>
      </w:tblGrid>
      <w:tr w:rsidR="004D2429" w:rsidRPr="004D2429" w14:paraId="21C7EE6C" w14:textId="77777777" w:rsidTr="004D2429">
        <w:trPr>
          <w:trHeight w:val="288"/>
        </w:trPr>
        <w:tc>
          <w:tcPr>
            <w:tcW w:w="400" w:type="pct"/>
            <w:tcBorders>
              <w:top w:val="single" w:sz="4" w:space="0" w:color="auto"/>
              <w:left w:val="nil"/>
              <w:bottom w:val="single" w:sz="4" w:space="0" w:color="auto"/>
              <w:right w:val="nil"/>
            </w:tcBorders>
            <w:shd w:val="clear" w:color="000000" w:fill="FFFFFF"/>
            <w:vAlign w:val="center"/>
            <w:hideMark/>
          </w:tcPr>
          <w:p w14:paraId="5554E56A"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Semana</w:t>
            </w:r>
          </w:p>
        </w:tc>
        <w:tc>
          <w:tcPr>
            <w:tcW w:w="641" w:type="pct"/>
            <w:tcBorders>
              <w:top w:val="single" w:sz="4" w:space="0" w:color="auto"/>
              <w:left w:val="nil"/>
              <w:bottom w:val="single" w:sz="4" w:space="0" w:color="auto"/>
              <w:right w:val="nil"/>
            </w:tcBorders>
            <w:shd w:val="clear" w:color="000000" w:fill="FFFFFF"/>
            <w:vAlign w:val="center"/>
            <w:hideMark/>
          </w:tcPr>
          <w:p w14:paraId="34F202DA"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Fechas</w:t>
            </w:r>
          </w:p>
        </w:tc>
        <w:tc>
          <w:tcPr>
            <w:tcW w:w="1471" w:type="pct"/>
            <w:tcBorders>
              <w:top w:val="single" w:sz="4" w:space="0" w:color="auto"/>
              <w:left w:val="nil"/>
              <w:bottom w:val="single" w:sz="4" w:space="0" w:color="auto"/>
              <w:right w:val="nil"/>
            </w:tcBorders>
            <w:shd w:val="clear" w:color="000000" w:fill="FFFFFF"/>
            <w:vAlign w:val="center"/>
            <w:hideMark/>
          </w:tcPr>
          <w:p w14:paraId="43643BE3"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Actividad</w:t>
            </w:r>
          </w:p>
        </w:tc>
        <w:tc>
          <w:tcPr>
            <w:tcW w:w="814" w:type="pct"/>
            <w:tcBorders>
              <w:top w:val="single" w:sz="4" w:space="0" w:color="auto"/>
              <w:left w:val="nil"/>
              <w:bottom w:val="single" w:sz="4" w:space="0" w:color="auto"/>
              <w:right w:val="nil"/>
            </w:tcBorders>
            <w:shd w:val="clear" w:color="000000" w:fill="FFFFFF"/>
            <w:vAlign w:val="center"/>
            <w:hideMark/>
          </w:tcPr>
          <w:p w14:paraId="775A535F" w14:textId="77777777" w:rsidR="004D2429" w:rsidRPr="004D2429" w:rsidRDefault="004D2429" w:rsidP="004D2429">
            <w:pPr>
              <w:spacing w:after="0" w:line="240" w:lineRule="auto"/>
              <w:rPr>
                <w:rFonts w:ascii="Times New Roman" w:eastAsia="Times New Roman" w:hAnsi="Times New Roman" w:cs="Times New Roman"/>
                <w:b/>
                <w:bCs/>
                <w:color w:val="0F1115"/>
                <w:kern w:val="0"/>
                <w:sz w:val="24"/>
                <w:szCs w:val="24"/>
                <w:lang w:eastAsia="es-GT"/>
                <w14:ligatures w14:val="none"/>
              </w:rPr>
            </w:pPr>
            <w:r w:rsidRPr="004D2429">
              <w:rPr>
                <w:rFonts w:ascii="Times New Roman" w:eastAsia="Times New Roman" w:hAnsi="Times New Roman" w:cs="Times New Roman"/>
                <w:b/>
                <w:bCs/>
                <w:color w:val="0F1115"/>
                <w:kern w:val="0"/>
                <w:sz w:val="24"/>
                <w:szCs w:val="24"/>
                <w:lang w:eastAsia="es-GT"/>
                <w14:ligatures w14:val="none"/>
              </w:rPr>
              <w:t>Responsable</w:t>
            </w:r>
          </w:p>
        </w:tc>
        <w:tc>
          <w:tcPr>
            <w:tcW w:w="626" w:type="pct"/>
            <w:tcBorders>
              <w:top w:val="single" w:sz="4" w:space="0" w:color="auto"/>
              <w:left w:val="nil"/>
              <w:bottom w:val="single" w:sz="4" w:space="0" w:color="auto"/>
              <w:right w:val="nil"/>
            </w:tcBorders>
            <w:vAlign w:val="bottom"/>
            <w:hideMark/>
          </w:tcPr>
          <w:p w14:paraId="5F3D5088"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Material</w:t>
            </w:r>
          </w:p>
        </w:tc>
        <w:tc>
          <w:tcPr>
            <w:tcW w:w="1048" w:type="pct"/>
            <w:tcBorders>
              <w:top w:val="single" w:sz="4" w:space="0" w:color="auto"/>
              <w:left w:val="nil"/>
              <w:bottom w:val="single" w:sz="4" w:space="0" w:color="auto"/>
              <w:right w:val="nil"/>
            </w:tcBorders>
            <w:vAlign w:val="bottom"/>
            <w:hideMark/>
          </w:tcPr>
          <w:p w14:paraId="4E475656" w14:textId="77777777" w:rsidR="004D2429" w:rsidRPr="004D2429" w:rsidRDefault="004D2429" w:rsidP="004D2429">
            <w:pPr>
              <w:spacing w:after="0" w:line="240" w:lineRule="auto"/>
              <w:rPr>
                <w:rFonts w:ascii="Times New Roman" w:eastAsia="Times New Roman" w:hAnsi="Times New Roman" w:cs="Times New Roman"/>
                <w:b/>
                <w:bCs/>
                <w:color w:val="000000"/>
                <w:kern w:val="0"/>
                <w:sz w:val="24"/>
                <w:szCs w:val="24"/>
                <w:lang w:eastAsia="es-GT"/>
                <w14:ligatures w14:val="none"/>
              </w:rPr>
            </w:pPr>
            <w:r w:rsidRPr="004D2429">
              <w:rPr>
                <w:rFonts w:ascii="Times New Roman" w:eastAsia="Times New Roman" w:hAnsi="Times New Roman" w:cs="Times New Roman"/>
                <w:b/>
                <w:bCs/>
                <w:color w:val="000000"/>
                <w:kern w:val="0"/>
                <w:sz w:val="24"/>
                <w:szCs w:val="24"/>
                <w:lang w:eastAsia="es-GT"/>
                <w14:ligatures w14:val="none"/>
              </w:rPr>
              <w:t>Entregable / Evidencia</w:t>
            </w:r>
          </w:p>
        </w:tc>
      </w:tr>
      <w:tr w:rsidR="004D2429" w:rsidRPr="004D2429" w14:paraId="218CD338" w14:textId="77777777" w:rsidTr="004D2429">
        <w:trPr>
          <w:trHeight w:val="1152"/>
        </w:trPr>
        <w:tc>
          <w:tcPr>
            <w:tcW w:w="400" w:type="pct"/>
            <w:tcBorders>
              <w:top w:val="single" w:sz="4" w:space="0" w:color="auto"/>
              <w:left w:val="nil"/>
              <w:bottom w:val="nil"/>
              <w:right w:val="nil"/>
            </w:tcBorders>
            <w:shd w:val="clear" w:color="000000" w:fill="FFFFFF"/>
            <w:vAlign w:val="center"/>
            <w:hideMark/>
          </w:tcPr>
          <w:p w14:paraId="0E125C2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27</w:t>
            </w:r>
          </w:p>
        </w:tc>
        <w:tc>
          <w:tcPr>
            <w:tcW w:w="641" w:type="pct"/>
            <w:tcBorders>
              <w:top w:val="single" w:sz="4" w:space="0" w:color="auto"/>
              <w:left w:val="nil"/>
              <w:bottom w:val="nil"/>
              <w:right w:val="nil"/>
            </w:tcBorders>
            <w:shd w:val="clear" w:color="000000" w:fill="FFFFFF"/>
            <w:vAlign w:val="center"/>
            <w:hideMark/>
          </w:tcPr>
          <w:p w14:paraId="716649D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01-07/10/2026</w:t>
            </w:r>
          </w:p>
        </w:tc>
        <w:tc>
          <w:tcPr>
            <w:tcW w:w="1471" w:type="pct"/>
            <w:tcBorders>
              <w:top w:val="single" w:sz="4" w:space="0" w:color="auto"/>
              <w:left w:val="nil"/>
              <w:bottom w:val="nil"/>
              <w:right w:val="nil"/>
            </w:tcBorders>
            <w:shd w:val="clear" w:color="000000" w:fill="FFFFFF"/>
            <w:vAlign w:val="center"/>
            <w:hideMark/>
          </w:tcPr>
          <w:p w14:paraId="7C2B98BD"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Módulo 8: "Seguridad para desarrolladores: Código seguro" (Equipo Dev)</w:t>
            </w:r>
          </w:p>
        </w:tc>
        <w:tc>
          <w:tcPr>
            <w:tcW w:w="814" w:type="pct"/>
            <w:tcBorders>
              <w:top w:val="single" w:sz="4" w:space="0" w:color="auto"/>
              <w:left w:val="nil"/>
              <w:bottom w:val="nil"/>
              <w:right w:val="nil"/>
            </w:tcBorders>
            <w:shd w:val="clear" w:color="000000" w:fill="FFFFFF"/>
            <w:vAlign w:val="center"/>
            <w:hideMark/>
          </w:tcPr>
          <w:p w14:paraId="2F8F908F"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 / Líder Desarrollo</w:t>
            </w:r>
          </w:p>
        </w:tc>
        <w:tc>
          <w:tcPr>
            <w:tcW w:w="626" w:type="pct"/>
            <w:tcBorders>
              <w:top w:val="single" w:sz="4" w:space="0" w:color="auto"/>
              <w:left w:val="nil"/>
              <w:bottom w:val="nil"/>
              <w:right w:val="nil"/>
            </w:tcBorders>
            <w:vAlign w:val="bottom"/>
            <w:hideMark/>
          </w:tcPr>
          <w:p w14:paraId="31A9883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Guía de buenas prácticas, </w:t>
            </w: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de revisión</w:t>
            </w:r>
          </w:p>
        </w:tc>
        <w:tc>
          <w:tcPr>
            <w:tcW w:w="1048" w:type="pct"/>
            <w:tcBorders>
              <w:top w:val="single" w:sz="4" w:space="0" w:color="auto"/>
              <w:left w:val="nil"/>
              <w:bottom w:val="nil"/>
              <w:right w:val="nil"/>
            </w:tcBorders>
            <w:vAlign w:val="bottom"/>
            <w:hideMark/>
          </w:tcPr>
          <w:p w14:paraId="4FDB0CF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Material específico para Dev</w:t>
            </w:r>
          </w:p>
        </w:tc>
      </w:tr>
      <w:tr w:rsidR="004D2429" w:rsidRPr="004D2429" w14:paraId="54A53F6C" w14:textId="77777777" w:rsidTr="004D2429">
        <w:trPr>
          <w:trHeight w:val="864"/>
        </w:trPr>
        <w:tc>
          <w:tcPr>
            <w:tcW w:w="400" w:type="pct"/>
            <w:tcBorders>
              <w:top w:val="nil"/>
              <w:left w:val="nil"/>
              <w:bottom w:val="nil"/>
              <w:right w:val="nil"/>
            </w:tcBorders>
            <w:shd w:val="clear" w:color="000000" w:fill="FFFFFF"/>
            <w:vAlign w:val="center"/>
            <w:hideMark/>
          </w:tcPr>
          <w:p w14:paraId="328FD85F"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28</w:t>
            </w:r>
          </w:p>
        </w:tc>
        <w:tc>
          <w:tcPr>
            <w:tcW w:w="641" w:type="pct"/>
            <w:tcBorders>
              <w:top w:val="nil"/>
              <w:left w:val="nil"/>
              <w:bottom w:val="nil"/>
              <w:right w:val="nil"/>
            </w:tcBorders>
            <w:shd w:val="clear" w:color="000000" w:fill="FFFFFF"/>
            <w:vAlign w:val="center"/>
            <w:hideMark/>
          </w:tcPr>
          <w:p w14:paraId="536C83D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08-14/10/2026</w:t>
            </w:r>
          </w:p>
        </w:tc>
        <w:tc>
          <w:tcPr>
            <w:tcW w:w="1471" w:type="pct"/>
            <w:tcBorders>
              <w:top w:val="nil"/>
              <w:left w:val="nil"/>
              <w:bottom w:val="nil"/>
              <w:right w:val="nil"/>
            </w:tcBorders>
            <w:shd w:val="clear" w:color="000000" w:fill="FFFFFF"/>
            <w:vAlign w:val="center"/>
            <w:hideMark/>
          </w:tcPr>
          <w:p w14:paraId="050B767A"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 xml:space="preserve">Módulo 8a: "Seguridad para administrativos: Manejo de datos sensibles" (Equipo </w:t>
            </w:r>
            <w:proofErr w:type="spellStart"/>
            <w:r w:rsidRPr="004D2429">
              <w:rPr>
                <w:rFonts w:ascii="Times New Roman" w:eastAsia="Times New Roman" w:hAnsi="Times New Roman" w:cs="Times New Roman"/>
                <w:color w:val="0F1115"/>
                <w:kern w:val="0"/>
                <w:sz w:val="24"/>
                <w:szCs w:val="24"/>
                <w:lang w:eastAsia="es-GT"/>
                <w14:ligatures w14:val="none"/>
              </w:rPr>
              <w:t>Adm</w:t>
            </w:r>
            <w:proofErr w:type="spellEnd"/>
            <w:r w:rsidRPr="004D2429">
              <w:rPr>
                <w:rFonts w:ascii="Times New Roman" w:eastAsia="Times New Roman" w:hAnsi="Times New Roman" w:cs="Times New Roman"/>
                <w:color w:val="0F1115"/>
                <w:kern w:val="0"/>
                <w:sz w:val="24"/>
                <w:szCs w:val="24"/>
                <w:lang w:eastAsia="es-GT"/>
                <w14:ligatures w14:val="none"/>
              </w:rPr>
              <w:t>)</w:t>
            </w:r>
          </w:p>
        </w:tc>
        <w:tc>
          <w:tcPr>
            <w:tcW w:w="814" w:type="pct"/>
            <w:tcBorders>
              <w:top w:val="nil"/>
              <w:left w:val="nil"/>
              <w:bottom w:val="nil"/>
              <w:right w:val="nil"/>
            </w:tcBorders>
            <w:shd w:val="clear" w:color="000000" w:fill="FFFFFF"/>
            <w:vAlign w:val="center"/>
            <w:hideMark/>
          </w:tcPr>
          <w:p w14:paraId="23CCDAD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626" w:type="pct"/>
            <w:tcBorders>
              <w:top w:val="nil"/>
              <w:left w:val="nil"/>
              <w:bottom w:val="nil"/>
              <w:right w:val="nil"/>
            </w:tcBorders>
            <w:vAlign w:val="bottom"/>
            <w:hideMark/>
          </w:tcPr>
          <w:p w14:paraId="04F476F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Guía específica, ejemplos prácticos</w:t>
            </w:r>
          </w:p>
        </w:tc>
        <w:tc>
          <w:tcPr>
            <w:tcW w:w="1048" w:type="pct"/>
            <w:tcBorders>
              <w:top w:val="nil"/>
              <w:left w:val="nil"/>
              <w:bottom w:val="nil"/>
              <w:right w:val="nil"/>
            </w:tcBorders>
            <w:vAlign w:val="bottom"/>
            <w:hideMark/>
          </w:tcPr>
          <w:p w14:paraId="3184F48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Material específico para </w:t>
            </w:r>
            <w:proofErr w:type="spellStart"/>
            <w:r w:rsidRPr="004D2429">
              <w:rPr>
                <w:rFonts w:ascii="Times New Roman" w:eastAsia="Times New Roman" w:hAnsi="Times New Roman" w:cs="Times New Roman"/>
                <w:color w:val="000000"/>
                <w:kern w:val="0"/>
                <w:sz w:val="24"/>
                <w:szCs w:val="24"/>
                <w:lang w:eastAsia="es-GT"/>
                <w14:ligatures w14:val="none"/>
              </w:rPr>
              <w:t>Adm</w:t>
            </w:r>
            <w:proofErr w:type="spellEnd"/>
          </w:p>
        </w:tc>
      </w:tr>
      <w:tr w:rsidR="004D2429" w:rsidRPr="004D2429" w14:paraId="48542198" w14:textId="77777777" w:rsidTr="004D2429">
        <w:trPr>
          <w:trHeight w:val="864"/>
        </w:trPr>
        <w:tc>
          <w:tcPr>
            <w:tcW w:w="400" w:type="pct"/>
            <w:tcBorders>
              <w:top w:val="nil"/>
              <w:left w:val="nil"/>
              <w:bottom w:val="nil"/>
              <w:right w:val="nil"/>
            </w:tcBorders>
            <w:shd w:val="clear" w:color="000000" w:fill="FFFFFF"/>
            <w:vAlign w:val="center"/>
            <w:hideMark/>
          </w:tcPr>
          <w:p w14:paraId="627EF96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29</w:t>
            </w:r>
          </w:p>
        </w:tc>
        <w:tc>
          <w:tcPr>
            <w:tcW w:w="641" w:type="pct"/>
            <w:tcBorders>
              <w:top w:val="nil"/>
              <w:left w:val="nil"/>
              <w:bottom w:val="nil"/>
              <w:right w:val="nil"/>
            </w:tcBorders>
            <w:shd w:val="clear" w:color="000000" w:fill="FFFFFF"/>
            <w:vAlign w:val="center"/>
            <w:hideMark/>
          </w:tcPr>
          <w:p w14:paraId="3C330F8E"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15-21/10/2026</w:t>
            </w:r>
          </w:p>
        </w:tc>
        <w:tc>
          <w:tcPr>
            <w:tcW w:w="1471" w:type="pct"/>
            <w:tcBorders>
              <w:top w:val="nil"/>
              <w:left w:val="nil"/>
              <w:bottom w:val="nil"/>
              <w:right w:val="nil"/>
            </w:tcBorders>
            <w:shd w:val="clear" w:color="000000" w:fill="FFFFFF"/>
            <w:vAlign w:val="center"/>
            <w:hideMark/>
          </w:tcPr>
          <w:p w14:paraId="0DE88F55"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Séptimo simulacro de phishing (segmentado por roles)</w:t>
            </w:r>
          </w:p>
        </w:tc>
        <w:tc>
          <w:tcPr>
            <w:tcW w:w="814" w:type="pct"/>
            <w:tcBorders>
              <w:top w:val="nil"/>
              <w:left w:val="nil"/>
              <w:bottom w:val="nil"/>
              <w:right w:val="nil"/>
            </w:tcBorders>
            <w:shd w:val="clear" w:color="000000" w:fill="FFFFFF"/>
            <w:vAlign w:val="center"/>
            <w:hideMark/>
          </w:tcPr>
          <w:p w14:paraId="2DCF7411"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w:t>
            </w:r>
          </w:p>
        </w:tc>
        <w:tc>
          <w:tcPr>
            <w:tcW w:w="626" w:type="pct"/>
            <w:tcBorders>
              <w:top w:val="nil"/>
              <w:left w:val="nil"/>
              <w:bottom w:val="nil"/>
              <w:right w:val="nil"/>
            </w:tcBorders>
            <w:vAlign w:val="bottom"/>
            <w:hideMark/>
          </w:tcPr>
          <w:p w14:paraId="0AA46EE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Correos dirigidos específicamente a cada área</w:t>
            </w:r>
          </w:p>
        </w:tc>
        <w:tc>
          <w:tcPr>
            <w:tcW w:w="1048" w:type="pct"/>
            <w:tcBorders>
              <w:top w:val="nil"/>
              <w:left w:val="nil"/>
              <w:bottom w:val="nil"/>
              <w:right w:val="nil"/>
            </w:tcBorders>
            <w:vAlign w:val="bottom"/>
            <w:hideMark/>
          </w:tcPr>
          <w:p w14:paraId="613EFBF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 por área</w:t>
            </w:r>
          </w:p>
        </w:tc>
      </w:tr>
      <w:tr w:rsidR="004D2429" w:rsidRPr="004D2429" w14:paraId="210B5E6D" w14:textId="77777777" w:rsidTr="004D2429">
        <w:trPr>
          <w:trHeight w:val="864"/>
        </w:trPr>
        <w:tc>
          <w:tcPr>
            <w:tcW w:w="400" w:type="pct"/>
            <w:tcBorders>
              <w:top w:val="nil"/>
              <w:left w:val="nil"/>
              <w:bottom w:val="nil"/>
              <w:right w:val="nil"/>
            </w:tcBorders>
            <w:shd w:val="clear" w:color="000000" w:fill="FFFFFF"/>
            <w:vAlign w:val="center"/>
            <w:hideMark/>
          </w:tcPr>
          <w:p w14:paraId="5E99A44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30</w:t>
            </w:r>
          </w:p>
        </w:tc>
        <w:tc>
          <w:tcPr>
            <w:tcW w:w="641" w:type="pct"/>
            <w:tcBorders>
              <w:top w:val="nil"/>
              <w:left w:val="nil"/>
              <w:bottom w:val="nil"/>
              <w:right w:val="nil"/>
            </w:tcBorders>
            <w:shd w:val="clear" w:color="000000" w:fill="FFFFFF"/>
            <w:vAlign w:val="center"/>
            <w:hideMark/>
          </w:tcPr>
          <w:p w14:paraId="47400C63"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22-28/10/2026</w:t>
            </w:r>
          </w:p>
        </w:tc>
        <w:tc>
          <w:tcPr>
            <w:tcW w:w="1471" w:type="pct"/>
            <w:tcBorders>
              <w:top w:val="nil"/>
              <w:left w:val="nil"/>
              <w:bottom w:val="nil"/>
              <w:right w:val="nil"/>
            </w:tcBorders>
            <w:shd w:val="clear" w:color="000000" w:fill="FFFFFF"/>
            <w:vAlign w:val="center"/>
            <w:hideMark/>
          </w:tcPr>
          <w:p w14:paraId="7F280E93"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Módulo 9: "Protección de información confidencial en trabajo híbrido"</w:t>
            </w:r>
          </w:p>
        </w:tc>
        <w:tc>
          <w:tcPr>
            <w:tcW w:w="814" w:type="pct"/>
            <w:tcBorders>
              <w:top w:val="nil"/>
              <w:left w:val="nil"/>
              <w:bottom w:val="nil"/>
              <w:right w:val="nil"/>
            </w:tcBorders>
            <w:shd w:val="clear" w:color="000000" w:fill="FFFFFF"/>
            <w:vAlign w:val="center"/>
            <w:hideMark/>
          </w:tcPr>
          <w:p w14:paraId="3EC40AB9"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Responsable SGSI</w:t>
            </w:r>
          </w:p>
        </w:tc>
        <w:tc>
          <w:tcPr>
            <w:tcW w:w="626" w:type="pct"/>
            <w:tcBorders>
              <w:top w:val="nil"/>
              <w:left w:val="nil"/>
              <w:bottom w:val="nil"/>
              <w:right w:val="nil"/>
            </w:tcBorders>
            <w:vAlign w:val="bottom"/>
            <w:hideMark/>
          </w:tcPr>
          <w:p w14:paraId="01DC35A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Infografía, </w:t>
            </w: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para teletrabajo</w:t>
            </w:r>
          </w:p>
        </w:tc>
        <w:tc>
          <w:tcPr>
            <w:tcW w:w="1048" w:type="pct"/>
            <w:tcBorders>
              <w:top w:val="nil"/>
              <w:left w:val="nil"/>
              <w:bottom w:val="nil"/>
              <w:right w:val="nil"/>
            </w:tcBorders>
            <w:vAlign w:val="bottom"/>
            <w:hideMark/>
          </w:tcPr>
          <w:p w14:paraId="7802DDF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Material distribuido</w:t>
            </w:r>
          </w:p>
        </w:tc>
      </w:tr>
      <w:tr w:rsidR="004D2429" w:rsidRPr="004D2429" w14:paraId="4B682EC2" w14:textId="77777777" w:rsidTr="004D2429">
        <w:trPr>
          <w:trHeight w:val="1152"/>
        </w:trPr>
        <w:tc>
          <w:tcPr>
            <w:tcW w:w="400" w:type="pct"/>
            <w:tcBorders>
              <w:top w:val="nil"/>
              <w:left w:val="nil"/>
              <w:bottom w:val="nil"/>
              <w:right w:val="nil"/>
            </w:tcBorders>
            <w:shd w:val="clear" w:color="000000" w:fill="FFFFFF"/>
            <w:vAlign w:val="center"/>
            <w:hideMark/>
          </w:tcPr>
          <w:p w14:paraId="4C323D76"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Semana 31</w:t>
            </w:r>
          </w:p>
        </w:tc>
        <w:tc>
          <w:tcPr>
            <w:tcW w:w="641" w:type="pct"/>
            <w:tcBorders>
              <w:top w:val="nil"/>
              <w:left w:val="nil"/>
              <w:bottom w:val="nil"/>
              <w:right w:val="nil"/>
            </w:tcBorders>
            <w:shd w:val="clear" w:color="000000" w:fill="FFFFFF"/>
            <w:vAlign w:val="center"/>
            <w:hideMark/>
          </w:tcPr>
          <w:p w14:paraId="3E6CA4BE"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29/10-04/11/2026</w:t>
            </w:r>
          </w:p>
        </w:tc>
        <w:tc>
          <w:tcPr>
            <w:tcW w:w="1471" w:type="pct"/>
            <w:tcBorders>
              <w:top w:val="nil"/>
              <w:left w:val="nil"/>
              <w:bottom w:val="nil"/>
              <w:right w:val="nil"/>
            </w:tcBorders>
            <w:shd w:val="clear" w:color="000000" w:fill="FFFFFF"/>
            <w:vAlign w:val="center"/>
            <w:hideMark/>
          </w:tcPr>
          <w:p w14:paraId="68F8F4CC"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Taller: Cifrado y manejo seguro de dispositivos</w:t>
            </w:r>
          </w:p>
        </w:tc>
        <w:tc>
          <w:tcPr>
            <w:tcW w:w="814" w:type="pct"/>
            <w:tcBorders>
              <w:top w:val="nil"/>
              <w:left w:val="nil"/>
              <w:bottom w:val="nil"/>
              <w:right w:val="nil"/>
            </w:tcBorders>
            <w:shd w:val="clear" w:color="000000" w:fill="FFFFFF"/>
            <w:vAlign w:val="center"/>
            <w:hideMark/>
          </w:tcPr>
          <w:p w14:paraId="31D425E7" w14:textId="77777777" w:rsidR="004D2429" w:rsidRPr="004D2429" w:rsidRDefault="004D2429" w:rsidP="004D2429">
            <w:pPr>
              <w:spacing w:after="0" w:line="240" w:lineRule="auto"/>
              <w:rPr>
                <w:rFonts w:ascii="Times New Roman" w:eastAsia="Times New Roman" w:hAnsi="Times New Roman" w:cs="Times New Roman"/>
                <w:color w:val="0F1115"/>
                <w:kern w:val="0"/>
                <w:sz w:val="24"/>
                <w:szCs w:val="24"/>
                <w:lang w:eastAsia="es-GT"/>
                <w14:ligatures w14:val="none"/>
              </w:rPr>
            </w:pPr>
            <w:r w:rsidRPr="004D2429">
              <w:rPr>
                <w:rFonts w:ascii="Times New Roman" w:eastAsia="Times New Roman" w:hAnsi="Times New Roman" w:cs="Times New Roman"/>
                <w:color w:val="0F1115"/>
                <w:kern w:val="0"/>
                <w:sz w:val="24"/>
                <w:szCs w:val="24"/>
                <w:lang w:eastAsia="es-GT"/>
                <w14:ligatures w14:val="none"/>
              </w:rPr>
              <w:t>DevOps</w:t>
            </w:r>
          </w:p>
        </w:tc>
        <w:tc>
          <w:tcPr>
            <w:tcW w:w="626" w:type="pct"/>
            <w:tcBorders>
              <w:top w:val="nil"/>
              <w:left w:val="nil"/>
              <w:bottom w:val="nil"/>
              <w:right w:val="nil"/>
            </w:tcBorders>
            <w:vAlign w:val="bottom"/>
            <w:hideMark/>
          </w:tcPr>
          <w:p w14:paraId="32BEE90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Tutorial de BitLocker, configuración de VPN</w:t>
            </w:r>
          </w:p>
        </w:tc>
        <w:tc>
          <w:tcPr>
            <w:tcW w:w="1048" w:type="pct"/>
            <w:tcBorders>
              <w:top w:val="nil"/>
              <w:left w:val="nil"/>
              <w:bottom w:val="nil"/>
              <w:right w:val="nil"/>
            </w:tcBorders>
            <w:vAlign w:val="bottom"/>
            <w:hideMark/>
          </w:tcPr>
          <w:p w14:paraId="60FFABA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Configuración validada</w:t>
            </w:r>
          </w:p>
        </w:tc>
      </w:tr>
      <w:tr w:rsidR="004D2429" w:rsidRPr="004D2429" w14:paraId="296F34AD" w14:textId="77777777" w:rsidTr="004D2429">
        <w:trPr>
          <w:trHeight w:val="864"/>
        </w:trPr>
        <w:tc>
          <w:tcPr>
            <w:tcW w:w="400" w:type="pct"/>
            <w:tcBorders>
              <w:top w:val="nil"/>
              <w:left w:val="nil"/>
              <w:bottom w:val="nil"/>
              <w:right w:val="nil"/>
            </w:tcBorders>
            <w:vAlign w:val="bottom"/>
            <w:hideMark/>
          </w:tcPr>
          <w:p w14:paraId="76D69832"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32</w:t>
            </w:r>
          </w:p>
        </w:tc>
        <w:tc>
          <w:tcPr>
            <w:tcW w:w="641" w:type="pct"/>
            <w:tcBorders>
              <w:top w:val="nil"/>
              <w:left w:val="nil"/>
              <w:bottom w:val="nil"/>
              <w:right w:val="nil"/>
            </w:tcBorders>
            <w:vAlign w:val="bottom"/>
            <w:hideMark/>
          </w:tcPr>
          <w:p w14:paraId="2199C08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05-11/11/2026</w:t>
            </w:r>
          </w:p>
        </w:tc>
        <w:tc>
          <w:tcPr>
            <w:tcW w:w="1471" w:type="pct"/>
            <w:tcBorders>
              <w:top w:val="nil"/>
              <w:left w:val="nil"/>
              <w:bottom w:val="nil"/>
              <w:right w:val="nil"/>
            </w:tcBorders>
            <w:vAlign w:val="bottom"/>
            <w:hideMark/>
          </w:tcPr>
          <w:p w14:paraId="227CF44F"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Octavo simulacro de phishing</w:t>
            </w:r>
          </w:p>
        </w:tc>
        <w:tc>
          <w:tcPr>
            <w:tcW w:w="814" w:type="pct"/>
            <w:tcBorders>
              <w:top w:val="nil"/>
              <w:left w:val="nil"/>
              <w:bottom w:val="nil"/>
              <w:right w:val="nil"/>
            </w:tcBorders>
            <w:vAlign w:val="bottom"/>
            <w:hideMark/>
          </w:tcPr>
          <w:p w14:paraId="2EB543A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626" w:type="pct"/>
            <w:tcBorders>
              <w:top w:val="nil"/>
              <w:left w:val="nil"/>
              <w:bottom w:val="nil"/>
              <w:right w:val="nil"/>
            </w:tcBorders>
            <w:vAlign w:val="bottom"/>
            <w:hideMark/>
          </w:tcPr>
          <w:p w14:paraId="7AF240E6"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"Actualización de política interna"</w:t>
            </w:r>
          </w:p>
        </w:tc>
        <w:tc>
          <w:tcPr>
            <w:tcW w:w="1048" w:type="pct"/>
            <w:tcBorders>
              <w:top w:val="nil"/>
              <w:left w:val="nil"/>
              <w:bottom w:val="nil"/>
              <w:right w:val="nil"/>
            </w:tcBorders>
            <w:vAlign w:val="bottom"/>
            <w:hideMark/>
          </w:tcPr>
          <w:p w14:paraId="3AB0BDD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w:t>
            </w:r>
          </w:p>
        </w:tc>
      </w:tr>
      <w:tr w:rsidR="004D2429" w:rsidRPr="004D2429" w14:paraId="0810BB23" w14:textId="77777777" w:rsidTr="004D2429">
        <w:trPr>
          <w:trHeight w:val="864"/>
        </w:trPr>
        <w:tc>
          <w:tcPr>
            <w:tcW w:w="400" w:type="pct"/>
            <w:tcBorders>
              <w:top w:val="nil"/>
              <w:left w:val="nil"/>
              <w:bottom w:val="nil"/>
              <w:right w:val="nil"/>
            </w:tcBorders>
            <w:vAlign w:val="bottom"/>
            <w:hideMark/>
          </w:tcPr>
          <w:p w14:paraId="2A448F5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33</w:t>
            </w:r>
          </w:p>
        </w:tc>
        <w:tc>
          <w:tcPr>
            <w:tcW w:w="641" w:type="pct"/>
            <w:tcBorders>
              <w:top w:val="nil"/>
              <w:left w:val="nil"/>
              <w:bottom w:val="nil"/>
              <w:right w:val="nil"/>
            </w:tcBorders>
            <w:vAlign w:val="bottom"/>
            <w:hideMark/>
          </w:tcPr>
          <w:p w14:paraId="233BC2D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12-18/11/2026</w:t>
            </w:r>
          </w:p>
        </w:tc>
        <w:tc>
          <w:tcPr>
            <w:tcW w:w="1471" w:type="pct"/>
            <w:tcBorders>
              <w:top w:val="nil"/>
              <w:left w:val="nil"/>
              <w:bottom w:val="nil"/>
              <w:right w:val="nil"/>
            </w:tcBorders>
            <w:vAlign w:val="bottom"/>
            <w:hideMark/>
          </w:tcPr>
          <w:p w14:paraId="46AD86F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Módulo 10: "Seguridad física y escritorio limpio"</w:t>
            </w:r>
          </w:p>
        </w:tc>
        <w:tc>
          <w:tcPr>
            <w:tcW w:w="814" w:type="pct"/>
            <w:tcBorders>
              <w:top w:val="nil"/>
              <w:left w:val="nil"/>
              <w:bottom w:val="nil"/>
              <w:right w:val="nil"/>
            </w:tcBorders>
            <w:vAlign w:val="bottom"/>
            <w:hideMark/>
          </w:tcPr>
          <w:p w14:paraId="0A1FB708"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626" w:type="pct"/>
            <w:tcBorders>
              <w:top w:val="nil"/>
              <w:left w:val="nil"/>
              <w:bottom w:val="nil"/>
              <w:right w:val="nil"/>
            </w:tcBorders>
            <w:vAlign w:val="bottom"/>
            <w:hideMark/>
          </w:tcPr>
          <w:p w14:paraId="7DBD66B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Poster, </w:t>
            </w:r>
            <w:proofErr w:type="spellStart"/>
            <w:r w:rsidRPr="004D2429">
              <w:rPr>
                <w:rFonts w:ascii="Times New Roman" w:eastAsia="Times New Roman" w:hAnsi="Times New Roman" w:cs="Times New Roman"/>
                <w:color w:val="000000"/>
                <w:kern w:val="0"/>
                <w:sz w:val="24"/>
                <w:szCs w:val="24"/>
                <w:lang w:eastAsia="es-GT"/>
                <w14:ligatures w14:val="none"/>
              </w:rPr>
              <w:t>checklist</w:t>
            </w:r>
            <w:proofErr w:type="spellEnd"/>
            <w:r w:rsidRPr="004D2429">
              <w:rPr>
                <w:rFonts w:ascii="Times New Roman" w:eastAsia="Times New Roman" w:hAnsi="Times New Roman" w:cs="Times New Roman"/>
                <w:color w:val="000000"/>
                <w:kern w:val="0"/>
                <w:sz w:val="24"/>
                <w:szCs w:val="24"/>
                <w:lang w:eastAsia="es-GT"/>
                <w14:ligatures w14:val="none"/>
              </w:rPr>
              <w:t xml:space="preserve"> de verificación física</w:t>
            </w:r>
          </w:p>
        </w:tc>
        <w:tc>
          <w:tcPr>
            <w:tcW w:w="1048" w:type="pct"/>
            <w:tcBorders>
              <w:top w:val="nil"/>
              <w:left w:val="nil"/>
              <w:bottom w:val="nil"/>
              <w:right w:val="nil"/>
            </w:tcBorders>
            <w:vAlign w:val="bottom"/>
            <w:hideMark/>
          </w:tcPr>
          <w:p w14:paraId="6619D51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Inspección de áreas</w:t>
            </w:r>
          </w:p>
        </w:tc>
      </w:tr>
      <w:tr w:rsidR="004D2429" w:rsidRPr="004D2429" w14:paraId="4D247434" w14:textId="77777777" w:rsidTr="004D2429">
        <w:trPr>
          <w:trHeight w:val="576"/>
        </w:trPr>
        <w:tc>
          <w:tcPr>
            <w:tcW w:w="400" w:type="pct"/>
            <w:tcBorders>
              <w:top w:val="nil"/>
              <w:left w:val="nil"/>
              <w:bottom w:val="nil"/>
              <w:right w:val="nil"/>
            </w:tcBorders>
            <w:vAlign w:val="bottom"/>
            <w:hideMark/>
          </w:tcPr>
          <w:p w14:paraId="04E7D0C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34</w:t>
            </w:r>
          </w:p>
        </w:tc>
        <w:tc>
          <w:tcPr>
            <w:tcW w:w="641" w:type="pct"/>
            <w:tcBorders>
              <w:top w:val="nil"/>
              <w:left w:val="nil"/>
              <w:bottom w:val="nil"/>
              <w:right w:val="nil"/>
            </w:tcBorders>
            <w:vAlign w:val="bottom"/>
            <w:hideMark/>
          </w:tcPr>
          <w:p w14:paraId="4C4162CB"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19-25/11/2026</w:t>
            </w:r>
          </w:p>
        </w:tc>
        <w:tc>
          <w:tcPr>
            <w:tcW w:w="1471" w:type="pct"/>
            <w:tcBorders>
              <w:top w:val="nil"/>
              <w:left w:val="nil"/>
              <w:bottom w:val="nil"/>
              <w:right w:val="nil"/>
            </w:tcBorders>
            <w:vAlign w:val="bottom"/>
            <w:hideMark/>
          </w:tcPr>
          <w:p w14:paraId="0377F34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 xml:space="preserve">Concurso: "Embajadores de </w:t>
            </w:r>
            <w:r w:rsidRPr="004D2429">
              <w:rPr>
                <w:rFonts w:ascii="Times New Roman" w:eastAsia="Times New Roman" w:hAnsi="Times New Roman" w:cs="Times New Roman"/>
                <w:color w:val="000000"/>
                <w:kern w:val="0"/>
                <w:sz w:val="24"/>
                <w:szCs w:val="24"/>
                <w:lang w:eastAsia="es-GT"/>
                <w14:ligatures w14:val="none"/>
              </w:rPr>
              <w:lastRenderedPageBreak/>
              <w:t>Seguridad" - Elección de referentes por área</w:t>
            </w:r>
          </w:p>
        </w:tc>
        <w:tc>
          <w:tcPr>
            <w:tcW w:w="814" w:type="pct"/>
            <w:tcBorders>
              <w:top w:val="nil"/>
              <w:left w:val="nil"/>
              <w:bottom w:val="nil"/>
              <w:right w:val="nil"/>
            </w:tcBorders>
            <w:vAlign w:val="bottom"/>
            <w:hideMark/>
          </w:tcPr>
          <w:p w14:paraId="2BBD4D2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lastRenderedPageBreak/>
              <w:t>Gerencia General</w:t>
            </w:r>
          </w:p>
        </w:tc>
        <w:tc>
          <w:tcPr>
            <w:tcW w:w="626" w:type="pct"/>
            <w:tcBorders>
              <w:top w:val="nil"/>
              <w:left w:val="nil"/>
              <w:bottom w:val="nil"/>
              <w:right w:val="nil"/>
            </w:tcBorders>
            <w:vAlign w:val="bottom"/>
            <w:hideMark/>
          </w:tcPr>
          <w:p w14:paraId="1845A0E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Comunicación de premiación</w:t>
            </w:r>
          </w:p>
        </w:tc>
        <w:tc>
          <w:tcPr>
            <w:tcW w:w="1048" w:type="pct"/>
            <w:tcBorders>
              <w:top w:val="nil"/>
              <w:left w:val="nil"/>
              <w:bottom w:val="nil"/>
              <w:right w:val="nil"/>
            </w:tcBorders>
            <w:vAlign w:val="bottom"/>
            <w:hideMark/>
          </w:tcPr>
          <w:p w14:paraId="423A2EDC"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Embajadores designados</w:t>
            </w:r>
          </w:p>
        </w:tc>
      </w:tr>
      <w:tr w:rsidR="004D2429" w:rsidRPr="004D2429" w14:paraId="0959307A" w14:textId="77777777" w:rsidTr="004D2429">
        <w:trPr>
          <w:trHeight w:val="864"/>
        </w:trPr>
        <w:tc>
          <w:tcPr>
            <w:tcW w:w="400" w:type="pct"/>
            <w:tcBorders>
              <w:top w:val="nil"/>
              <w:left w:val="nil"/>
              <w:bottom w:val="nil"/>
              <w:right w:val="nil"/>
            </w:tcBorders>
            <w:vAlign w:val="bottom"/>
            <w:hideMark/>
          </w:tcPr>
          <w:p w14:paraId="0A8AD74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35</w:t>
            </w:r>
          </w:p>
        </w:tc>
        <w:tc>
          <w:tcPr>
            <w:tcW w:w="641" w:type="pct"/>
            <w:tcBorders>
              <w:top w:val="nil"/>
              <w:left w:val="nil"/>
              <w:bottom w:val="nil"/>
              <w:right w:val="nil"/>
            </w:tcBorders>
            <w:vAlign w:val="bottom"/>
            <w:hideMark/>
          </w:tcPr>
          <w:p w14:paraId="0B71268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26/11-02/12/2026</w:t>
            </w:r>
          </w:p>
        </w:tc>
        <w:tc>
          <w:tcPr>
            <w:tcW w:w="1471" w:type="pct"/>
            <w:tcBorders>
              <w:top w:val="nil"/>
              <w:left w:val="nil"/>
              <w:bottom w:val="nil"/>
              <w:right w:val="nil"/>
            </w:tcBorders>
            <w:vAlign w:val="bottom"/>
            <w:hideMark/>
          </w:tcPr>
          <w:p w14:paraId="0EDF757D"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Noveno simulacro de phishing</w:t>
            </w:r>
          </w:p>
        </w:tc>
        <w:tc>
          <w:tcPr>
            <w:tcW w:w="814" w:type="pct"/>
            <w:tcBorders>
              <w:top w:val="nil"/>
              <w:left w:val="nil"/>
              <w:bottom w:val="nil"/>
              <w:right w:val="nil"/>
            </w:tcBorders>
            <w:vAlign w:val="bottom"/>
            <w:hideMark/>
          </w:tcPr>
          <w:p w14:paraId="2DAB069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DevOps</w:t>
            </w:r>
          </w:p>
        </w:tc>
        <w:tc>
          <w:tcPr>
            <w:tcW w:w="626" w:type="pct"/>
            <w:tcBorders>
              <w:top w:val="nil"/>
              <w:left w:val="nil"/>
              <w:bottom w:val="nil"/>
              <w:right w:val="nil"/>
            </w:tcBorders>
            <w:vAlign w:val="bottom"/>
            <w:hideMark/>
          </w:tcPr>
          <w:p w14:paraId="1528A1F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simulado: "Encuesta de clima laboral"</w:t>
            </w:r>
          </w:p>
        </w:tc>
        <w:tc>
          <w:tcPr>
            <w:tcW w:w="1048" w:type="pct"/>
            <w:tcBorders>
              <w:top w:val="nil"/>
              <w:left w:val="nil"/>
              <w:bottom w:val="nil"/>
              <w:right w:val="nil"/>
            </w:tcBorders>
            <w:vAlign w:val="bottom"/>
            <w:hideMark/>
          </w:tcPr>
          <w:p w14:paraId="52D9D1F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Reporte de resultados</w:t>
            </w:r>
          </w:p>
        </w:tc>
      </w:tr>
      <w:tr w:rsidR="004D2429" w:rsidRPr="004D2429" w14:paraId="7308408B" w14:textId="77777777" w:rsidTr="004D2429">
        <w:trPr>
          <w:trHeight w:val="576"/>
        </w:trPr>
        <w:tc>
          <w:tcPr>
            <w:tcW w:w="400" w:type="pct"/>
            <w:tcBorders>
              <w:top w:val="nil"/>
              <w:left w:val="nil"/>
              <w:right w:val="nil"/>
            </w:tcBorders>
            <w:vAlign w:val="bottom"/>
            <w:hideMark/>
          </w:tcPr>
          <w:p w14:paraId="3DA564D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36</w:t>
            </w:r>
          </w:p>
        </w:tc>
        <w:tc>
          <w:tcPr>
            <w:tcW w:w="641" w:type="pct"/>
            <w:tcBorders>
              <w:top w:val="nil"/>
              <w:left w:val="nil"/>
              <w:right w:val="nil"/>
            </w:tcBorders>
            <w:vAlign w:val="bottom"/>
            <w:hideMark/>
          </w:tcPr>
          <w:p w14:paraId="0D19EED0"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03-09/12/2026</w:t>
            </w:r>
          </w:p>
        </w:tc>
        <w:tc>
          <w:tcPr>
            <w:tcW w:w="1471" w:type="pct"/>
            <w:tcBorders>
              <w:top w:val="nil"/>
              <w:left w:val="nil"/>
              <w:right w:val="nil"/>
            </w:tcBorders>
            <w:vAlign w:val="bottom"/>
            <w:hideMark/>
          </w:tcPr>
          <w:p w14:paraId="36EB543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Evaluación trimestral y reunión con Gerencia</w:t>
            </w:r>
          </w:p>
        </w:tc>
        <w:tc>
          <w:tcPr>
            <w:tcW w:w="814" w:type="pct"/>
            <w:tcBorders>
              <w:top w:val="nil"/>
              <w:left w:val="nil"/>
              <w:right w:val="nil"/>
            </w:tcBorders>
            <w:vAlign w:val="bottom"/>
            <w:hideMark/>
          </w:tcPr>
          <w:p w14:paraId="7D0A93B9"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Responsable SGSI</w:t>
            </w:r>
          </w:p>
        </w:tc>
        <w:tc>
          <w:tcPr>
            <w:tcW w:w="626" w:type="pct"/>
            <w:tcBorders>
              <w:top w:val="nil"/>
              <w:left w:val="nil"/>
              <w:right w:val="nil"/>
            </w:tcBorders>
            <w:vAlign w:val="bottom"/>
            <w:hideMark/>
          </w:tcPr>
          <w:p w14:paraId="19D226E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Informe ejecutivo trimestral</w:t>
            </w:r>
          </w:p>
        </w:tc>
        <w:tc>
          <w:tcPr>
            <w:tcW w:w="1048" w:type="pct"/>
            <w:tcBorders>
              <w:top w:val="nil"/>
              <w:left w:val="nil"/>
              <w:right w:val="nil"/>
            </w:tcBorders>
            <w:vAlign w:val="bottom"/>
            <w:hideMark/>
          </w:tcPr>
          <w:p w14:paraId="2E2C42B7"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Acta de revisión con Gerencia</w:t>
            </w:r>
          </w:p>
        </w:tc>
      </w:tr>
      <w:tr w:rsidR="004D2429" w:rsidRPr="004D2429" w14:paraId="385275B3" w14:textId="77777777" w:rsidTr="004D2429">
        <w:trPr>
          <w:trHeight w:val="864"/>
        </w:trPr>
        <w:tc>
          <w:tcPr>
            <w:tcW w:w="400" w:type="pct"/>
            <w:tcBorders>
              <w:top w:val="nil"/>
              <w:left w:val="nil"/>
              <w:bottom w:val="single" w:sz="4" w:space="0" w:color="auto"/>
              <w:right w:val="nil"/>
            </w:tcBorders>
            <w:vAlign w:val="bottom"/>
            <w:hideMark/>
          </w:tcPr>
          <w:p w14:paraId="1EA0FB13"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Semana 37</w:t>
            </w:r>
          </w:p>
        </w:tc>
        <w:tc>
          <w:tcPr>
            <w:tcW w:w="641" w:type="pct"/>
            <w:tcBorders>
              <w:top w:val="nil"/>
              <w:left w:val="nil"/>
              <w:bottom w:val="single" w:sz="4" w:space="0" w:color="auto"/>
              <w:right w:val="nil"/>
            </w:tcBorders>
            <w:vAlign w:val="bottom"/>
            <w:hideMark/>
          </w:tcPr>
          <w:p w14:paraId="20CCD501"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10-16/12/2026</w:t>
            </w:r>
          </w:p>
        </w:tc>
        <w:tc>
          <w:tcPr>
            <w:tcW w:w="1471" w:type="pct"/>
            <w:tcBorders>
              <w:top w:val="nil"/>
              <w:left w:val="nil"/>
              <w:bottom w:val="single" w:sz="4" w:space="0" w:color="auto"/>
              <w:right w:val="nil"/>
            </w:tcBorders>
            <w:vAlign w:val="bottom"/>
            <w:hideMark/>
          </w:tcPr>
          <w:p w14:paraId="6D145DAE"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Cierre de año: Resultados y reconocimientos</w:t>
            </w:r>
          </w:p>
        </w:tc>
        <w:tc>
          <w:tcPr>
            <w:tcW w:w="814" w:type="pct"/>
            <w:tcBorders>
              <w:top w:val="nil"/>
              <w:left w:val="nil"/>
              <w:bottom w:val="single" w:sz="4" w:space="0" w:color="auto"/>
              <w:right w:val="nil"/>
            </w:tcBorders>
            <w:vAlign w:val="bottom"/>
            <w:hideMark/>
          </w:tcPr>
          <w:p w14:paraId="415ABFA4"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Gerencia General</w:t>
            </w:r>
          </w:p>
        </w:tc>
        <w:tc>
          <w:tcPr>
            <w:tcW w:w="626" w:type="pct"/>
            <w:tcBorders>
              <w:top w:val="nil"/>
              <w:left w:val="nil"/>
              <w:bottom w:val="single" w:sz="4" w:space="0" w:color="auto"/>
              <w:right w:val="nil"/>
            </w:tcBorders>
            <w:vAlign w:val="bottom"/>
            <w:hideMark/>
          </w:tcPr>
          <w:p w14:paraId="5176D1EA"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r w:rsidRPr="004D2429">
              <w:rPr>
                <w:rFonts w:ascii="Times New Roman" w:eastAsia="Times New Roman" w:hAnsi="Times New Roman" w:cs="Times New Roman"/>
                <w:color w:val="000000"/>
                <w:kern w:val="0"/>
                <w:sz w:val="24"/>
                <w:szCs w:val="24"/>
                <w:lang w:eastAsia="es-GT"/>
                <w14:ligatures w14:val="none"/>
              </w:rPr>
              <w:t>Correo de cierre de año, reconocimientos</w:t>
            </w:r>
          </w:p>
        </w:tc>
        <w:tc>
          <w:tcPr>
            <w:tcW w:w="1048" w:type="pct"/>
            <w:tcBorders>
              <w:top w:val="nil"/>
              <w:left w:val="nil"/>
              <w:bottom w:val="single" w:sz="4" w:space="0" w:color="auto"/>
              <w:right w:val="nil"/>
            </w:tcBorders>
            <w:vAlign w:val="bottom"/>
            <w:hideMark/>
          </w:tcPr>
          <w:p w14:paraId="565FE7F5" w14:textId="77777777" w:rsidR="004D2429" w:rsidRPr="004D2429" w:rsidRDefault="004D2429" w:rsidP="004D2429">
            <w:pPr>
              <w:spacing w:after="0" w:line="240" w:lineRule="auto"/>
              <w:rPr>
                <w:rFonts w:ascii="Times New Roman" w:eastAsia="Times New Roman" w:hAnsi="Times New Roman" w:cs="Times New Roman"/>
                <w:color w:val="000000"/>
                <w:kern w:val="0"/>
                <w:sz w:val="24"/>
                <w:szCs w:val="24"/>
                <w:lang w:eastAsia="es-GT"/>
                <w14:ligatures w14:val="none"/>
              </w:rPr>
            </w:pPr>
          </w:p>
        </w:tc>
      </w:tr>
    </w:tbl>
    <w:p w14:paraId="57EB968E" w14:textId="77777777" w:rsidR="004D2429" w:rsidRDefault="004D2429" w:rsidP="00FC55F8">
      <w:pPr>
        <w:spacing w:line="360" w:lineRule="auto"/>
        <w:rPr>
          <w:rFonts w:ascii="Times New Roman" w:hAnsi="Times New Roman" w:cs="Times New Roman"/>
          <w:sz w:val="24"/>
          <w:szCs w:val="24"/>
        </w:rPr>
      </w:pPr>
    </w:p>
    <w:p w14:paraId="506C11D8" w14:textId="5C5930F5" w:rsidR="004D2429" w:rsidRPr="004D2429" w:rsidRDefault="004D2429" w:rsidP="00817B12">
      <w:pPr>
        <w:pStyle w:val="Ttulo2"/>
      </w:pPr>
      <w:bookmarkStart w:id="200" w:name="_Toc224836712"/>
      <w:r w:rsidRPr="004D2429">
        <w:t>TRIMESTRE 4: consolidación y mejora continua (enero - marzo 2027)</w:t>
      </w:r>
      <w:bookmarkEnd w:id="200"/>
    </w:p>
    <w:p w14:paraId="5CF56FA5" w14:textId="77777777" w:rsidR="004D2429" w:rsidRDefault="004D2429" w:rsidP="004D2429">
      <w:pPr>
        <w:spacing w:line="360" w:lineRule="auto"/>
        <w:rPr>
          <w:rFonts w:ascii="Times New Roman" w:hAnsi="Times New Roman" w:cs="Times New Roman"/>
          <w:sz w:val="24"/>
          <w:szCs w:val="24"/>
        </w:rPr>
      </w:pPr>
      <w:r w:rsidRPr="004D2429">
        <w:rPr>
          <w:rFonts w:ascii="Times New Roman" w:hAnsi="Times New Roman" w:cs="Times New Roman"/>
          <w:b/>
          <w:bCs/>
          <w:sz w:val="24"/>
          <w:szCs w:val="24"/>
        </w:rPr>
        <w:t>Objetivo del trimestre:</w:t>
      </w:r>
      <w:r w:rsidRPr="004D2429">
        <w:rPr>
          <w:rFonts w:ascii="Times New Roman" w:hAnsi="Times New Roman" w:cs="Times New Roman"/>
          <w:sz w:val="24"/>
          <w:szCs w:val="24"/>
        </w:rPr>
        <w:t> Evaluar el impacto del programa, consolidar la cultura de seguridad y planificar el siguiente ciclo.</w:t>
      </w:r>
    </w:p>
    <w:p w14:paraId="160339EB" w14:textId="787B549D" w:rsidR="00EF184C" w:rsidRPr="00EF184C" w:rsidRDefault="00EF184C" w:rsidP="00EF184C">
      <w:pPr>
        <w:pStyle w:val="Descripcin"/>
        <w:rPr>
          <w:rFonts w:ascii="Times New Roman" w:hAnsi="Times New Roman" w:cs="Times New Roman"/>
          <w:b/>
          <w:bCs/>
          <w:i w:val="0"/>
          <w:iCs w:val="0"/>
          <w:sz w:val="36"/>
          <w:szCs w:val="36"/>
        </w:rPr>
      </w:pPr>
      <w:bookmarkStart w:id="201" w:name="_Toc224836749"/>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23</w:t>
      </w:r>
      <w:bookmarkEnd w:id="201"/>
      <w:r w:rsidRPr="00EF184C">
        <w:rPr>
          <w:rFonts w:ascii="Times New Roman" w:hAnsi="Times New Roman" w:cs="Times New Roman"/>
          <w:b/>
          <w:bCs/>
          <w:i w:val="0"/>
          <w:iCs w:val="0"/>
          <w:sz w:val="24"/>
          <w:szCs w:val="24"/>
        </w:rPr>
        <w:fldChar w:fldCharType="end"/>
      </w:r>
    </w:p>
    <w:tbl>
      <w:tblPr>
        <w:tblW w:w="5000" w:type="pct"/>
        <w:tblCellMar>
          <w:left w:w="70" w:type="dxa"/>
          <w:right w:w="70" w:type="dxa"/>
        </w:tblCellMar>
        <w:tblLook w:val="04A0" w:firstRow="1" w:lastRow="0" w:firstColumn="1" w:lastColumn="0" w:noHBand="0" w:noVBand="1"/>
      </w:tblPr>
      <w:tblGrid>
        <w:gridCol w:w="954"/>
        <w:gridCol w:w="1234"/>
        <w:gridCol w:w="1833"/>
        <w:gridCol w:w="1421"/>
        <w:gridCol w:w="1646"/>
        <w:gridCol w:w="1749"/>
      </w:tblGrid>
      <w:tr w:rsidR="007C5F90" w:rsidRPr="007C5F90" w14:paraId="0BE8BD47" w14:textId="77777777" w:rsidTr="007C5F90">
        <w:trPr>
          <w:trHeight w:val="288"/>
        </w:trPr>
        <w:tc>
          <w:tcPr>
            <w:tcW w:w="509" w:type="pct"/>
            <w:tcBorders>
              <w:top w:val="single" w:sz="4" w:space="0" w:color="auto"/>
              <w:left w:val="nil"/>
              <w:bottom w:val="single" w:sz="4" w:space="0" w:color="auto"/>
              <w:right w:val="nil"/>
            </w:tcBorders>
            <w:shd w:val="clear" w:color="000000" w:fill="FFFFFF"/>
            <w:vAlign w:val="center"/>
            <w:hideMark/>
          </w:tcPr>
          <w:p w14:paraId="36E5B361"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Semana</w:t>
            </w:r>
          </w:p>
        </w:tc>
        <w:tc>
          <w:tcPr>
            <w:tcW w:w="698" w:type="pct"/>
            <w:tcBorders>
              <w:top w:val="single" w:sz="4" w:space="0" w:color="auto"/>
              <w:left w:val="nil"/>
              <w:bottom w:val="single" w:sz="4" w:space="0" w:color="auto"/>
              <w:right w:val="nil"/>
            </w:tcBorders>
            <w:shd w:val="clear" w:color="000000" w:fill="FFFFFF"/>
            <w:vAlign w:val="center"/>
            <w:hideMark/>
          </w:tcPr>
          <w:p w14:paraId="251F5241"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Fechas</w:t>
            </w:r>
          </w:p>
        </w:tc>
        <w:tc>
          <w:tcPr>
            <w:tcW w:w="1037" w:type="pct"/>
            <w:tcBorders>
              <w:top w:val="single" w:sz="4" w:space="0" w:color="auto"/>
              <w:left w:val="nil"/>
              <w:bottom w:val="single" w:sz="4" w:space="0" w:color="auto"/>
              <w:right w:val="nil"/>
            </w:tcBorders>
            <w:shd w:val="clear" w:color="000000" w:fill="FFFFFF"/>
            <w:vAlign w:val="center"/>
            <w:hideMark/>
          </w:tcPr>
          <w:p w14:paraId="3DA33C10"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Actividad</w:t>
            </w:r>
          </w:p>
        </w:tc>
        <w:tc>
          <w:tcPr>
            <w:tcW w:w="766" w:type="pct"/>
            <w:tcBorders>
              <w:top w:val="single" w:sz="4" w:space="0" w:color="auto"/>
              <w:left w:val="nil"/>
              <w:bottom w:val="single" w:sz="4" w:space="0" w:color="auto"/>
              <w:right w:val="nil"/>
            </w:tcBorders>
            <w:shd w:val="clear" w:color="000000" w:fill="FFFFFF"/>
            <w:vAlign w:val="center"/>
            <w:hideMark/>
          </w:tcPr>
          <w:p w14:paraId="3A441159"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Responsable</w:t>
            </w:r>
          </w:p>
        </w:tc>
        <w:tc>
          <w:tcPr>
            <w:tcW w:w="931" w:type="pct"/>
            <w:tcBorders>
              <w:top w:val="single" w:sz="4" w:space="0" w:color="auto"/>
              <w:left w:val="nil"/>
              <w:bottom w:val="single" w:sz="4" w:space="0" w:color="auto"/>
              <w:right w:val="nil"/>
            </w:tcBorders>
            <w:vAlign w:val="bottom"/>
            <w:hideMark/>
          </w:tcPr>
          <w:p w14:paraId="605A4D82" w14:textId="77777777" w:rsidR="007C5F90" w:rsidRPr="007C5F90" w:rsidRDefault="007C5F90" w:rsidP="007C5F90">
            <w:pPr>
              <w:spacing w:after="0" w:line="240" w:lineRule="auto"/>
              <w:rPr>
                <w:rFonts w:ascii="Times New Roman" w:eastAsia="Times New Roman" w:hAnsi="Times New Roman" w:cs="Times New Roman"/>
                <w:b/>
                <w:bCs/>
                <w:color w:val="000000"/>
                <w:kern w:val="0"/>
                <w:sz w:val="24"/>
                <w:szCs w:val="24"/>
                <w:lang w:eastAsia="es-GT"/>
                <w14:ligatures w14:val="none"/>
              </w:rPr>
            </w:pPr>
            <w:r w:rsidRPr="007C5F90">
              <w:rPr>
                <w:rFonts w:ascii="Times New Roman" w:eastAsia="Times New Roman" w:hAnsi="Times New Roman" w:cs="Times New Roman"/>
                <w:b/>
                <w:bCs/>
                <w:color w:val="000000"/>
                <w:kern w:val="0"/>
                <w:sz w:val="24"/>
                <w:szCs w:val="24"/>
                <w:lang w:eastAsia="es-GT"/>
                <w14:ligatures w14:val="none"/>
              </w:rPr>
              <w:t>Material</w:t>
            </w:r>
          </w:p>
        </w:tc>
        <w:tc>
          <w:tcPr>
            <w:tcW w:w="1058" w:type="pct"/>
            <w:tcBorders>
              <w:top w:val="single" w:sz="4" w:space="0" w:color="auto"/>
              <w:left w:val="nil"/>
              <w:bottom w:val="single" w:sz="4" w:space="0" w:color="auto"/>
              <w:right w:val="nil"/>
            </w:tcBorders>
            <w:vAlign w:val="bottom"/>
            <w:hideMark/>
          </w:tcPr>
          <w:p w14:paraId="035C6DB0" w14:textId="77777777" w:rsidR="007C5F90" w:rsidRPr="007C5F90" w:rsidRDefault="007C5F90" w:rsidP="007C5F90">
            <w:pPr>
              <w:spacing w:after="0" w:line="240" w:lineRule="auto"/>
              <w:rPr>
                <w:rFonts w:ascii="Times New Roman" w:eastAsia="Times New Roman" w:hAnsi="Times New Roman" w:cs="Times New Roman"/>
                <w:b/>
                <w:bCs/>
                <w:color w:val="000000"/>
                <w:kern w:val="0"/>
                <w:sz w:val="24"/>
                <w:szCs w:val="24"/>
                <w:lang w:eastAsia="es-GT"/>
                <w14:ligatures w14:val="none"/>
              </w:rPr>
            </w:pPr>
            <w:r w:rsidRPr="007C5F90">
              <w:rPr>
                <w:rFonts w:ascii="Times New Roman" w:eastAsia="Times New Roman" w:hAnsi="Times New Roman" w:cs="Times New Roman"/>
                <w:b/>
                <w:bCs/>
                <w:color w:val="000000"/>
                <w:kern w:val="0"/>
                <w:sz w:val="24"/>
                <w:szCs w:val="24"/>
                <w:lang w:eastAsia="es-GT"/>
                <w14:ligatures w14:val="none"/>
              </w:rPr>
              <w:t>Entregable / Evidencia</w:t>
            </w:r>
          </w:p>
        </w:tc>
      </w:tr>
      <w:tr w:rsidR="007C5F90" w:rsidRPr="007C5F90" w14:paraId="56469268" w14:textId="77777777" w:rsidTr="007C5F90">
        <w:trPr>
          <w:trHeight w:val="864"/>
        </w:trPr>
        <w:tc>
          <w:tcPr>
            <w:tcW w:w="509" w:type="pct"/>
            <w:tcBorders>
              <w:top w:val="single" w:sz="4" w:space="0" w:color="auto"/>
              <w:left w:val="nil"/>
              <w:bottom w:val="nil"/>
              <w:right w:val="nil"/>
            </w:tcBorders>
            <w:shd w:val="clear" w:color="000000" w:fill="FFFFFF"/>
            <w:vAlign w:val="center"/>
            <w:hideMark/>
          </w:tcPr>
          <w:p w14:paraId="7AB1F314"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Semana 38</w:t>
            </w:r>
          </w:p>
        </w:tc>
        <w:tc>
          <w:tcPr>
            <w:tcW w:w="698" w:type="pct"/>
            <w:tcBorders>
              <w:top w:val="single" w:sz="4" w:space="0" w:color="auto"/>
              <w:left w:val="nil"/>
              <w:bottom w:val="nil"/>
              <w:right w:val="nil"/>
            </w:tcBorders>
            <w:shd w:val="clear" w:color="000000" w:fill="FFFFFF"/>
            <w:vAlign w:val="center"/>
            <w:hideMark/>
          </w:tcPr>
          <w:p w14:paraId="17C73F81"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01-07/01/2027</w:t>
            </w:r>
          </w:p>
        </w:tc>
        <w:tc>
          <w:tcPr>
            <w:tcW w:w="1037" w:type="pct"/>
            <w:tcBorders>
              <w:top w:val="single" w:sz="4" w:space="0" w:color="auto"/>
              <w:left w:val="nil"/>
              <w:bottom w:val="nil"/>
              <w:right w:val="nil"/>
            </w:tcBorders>
            <w:shd w:val="clear" w:color="000000" w:fill="FFFFFF"/>
            <w:vAlign w:val="center"/>
            <w:hideMark/>
          </w:tcPr>
          <w:p w14:paraId="51DBE771"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Módulo 11: "Revisión anual de políticas y actualizaciones"</w:t>
            </w:r>
          </w:p>
        </w:tc>
        <w:tc>
          <w:tcPr>
            <w:tcW w:w="766" w:type="pct"/>
            <w:tcBorders>
              <w:top w:val="single" w:sz="4" w:space="0" w:color="auto"/>
              <w:left w:val="nil"/>
              <w:bottom w:val="nil"/>
              <w:right w:val="nil"/>
            </w:tcBorders>
            <w:shd w:val="clear" w:color="000000" w:fill="FFFFFF"/>
            <w:vAlign w:val="center"/>
            <w:hideMark/>
          </w:tcPr>
          <w:p w14:paraId="7C4AC100"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Responsable SGSI</w:t>
            </w:r>
          </w:p>
        </w:tc>
        <w:tc>
          <w:tcPr>
            <w:tcW w:w="931" w:type="pct"/>
            <w:tcBorders>
              <w:top w:val="single" w:sz="4" w:space="0" w:color="auto"/>
              <w:left w:val="nil"/>
              <w:bottom w:val="nil"/>
              <w:right w:val="nil"/>
            </w:tcBorders>
            <w:vAlign w:val="bottom"/>
            <w:hideMark/>
          </w:tcPr>
          <w:p w14:paraId="5ADB0CD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Documento resumen de cambios</w:t>
            </w:r>
          </w:p>
        </w:tc>
        <w:tc>
          <w:tcPr>
            <w:tcW w:w="1058" w:type="pct"/>
            <w:tcBorders>
              <w:top w:val="single" w:sz="4" w:space="0" w:color="auto"/>
              <w:left w:val="nil"/>
              <w:bottom w:val="nil"/>
              <w:right w:val="nil"/>
            </w:tcBorders>
            <w:vAlign w:val="bottom"/>
            <w:hideMark/>
          </w:tcPr>
          <w:p w14:paraId="208981D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Material distribuido</w:t>
            </w:r>
          </w:p>
        </w:tc>
      </w:tr>
      <w:tr w:rsidR="007C5F90" w:rsidRPr="007C5F90" w14:paraId="006D3C2B" w14:textId="77777777" w:rsidTr="007C5F90">
        <w:trPr>
          <w:trHeight w:val="864"/>
        </w:trPr>
        <w:tc>
          <w:tcPr>
            <w:tcW w:w="509" w:type="pct"/>
            <w:tcBorders>
              <w:top w:val="nil"/>
              <w:left w:val="nil"/>
              <w:bottom w:val="nil"/>
              <w:right w:val="nil"/>
            </w:tcBorders>
            <w:shd w:val="clear" w:color="000000" w:fill="FFFFFF"/>
            <w:vAlign w:val="center"/>
            <w:hideMark/>
          </w:tcPr>
          <w:p w14:paraId="6C6B8B4D"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Semana 39</w:t>
            </w:r>
          </w:p>
        </w:tc>
        <w:tc>
          <w:tcPr>
            <w:tcW w:w="698" w:type="pct"/>
            <w:tcBorders>
              <w:top w:val="nil"/>
              <w:left w:val="nil"/>
              <w:bottom w:val="nil"/>
              <w:right w:val="nil"/>
            </w:tcBorders>
            <w:shd w:val="clear" w:color="000000" w:fill="FFFFFF"/>
            <w:vAlign w:val="center"/>
            <w:hideMark/>
          </w:tcPr>
          <w:p w14:paraId="74CBFBE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08-14/01/2027</w:t>
            </w:r>
          </w:p>
        </w:tc>
        <w:tc>
          <w:tcPr>
            <w:tcW w:w="1037" w:type="pct"/>
            <w:tcBorders>
              <w:top w:val="nil"/>
              <w:left w:val="nil"/>
              <w:bottom w:val="nil"/>
              <w:right w:val="nil"/>
            </w:tcBorders>
            <w:shd w:val="clear" w:color="000000" w:fill="FFFFFF"/>
            <w:vAlign w:val="center"/>
            <w:hideMark/>
          </w:tcPr>
          <w:p w14:paraId="508C0C0F"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Taller de actualización para Embajadores de Seguridad</w:t>
            </w:r>
          </w:p>
        </w:tc>
        <w:tc>
          <w:tcPr>
            <w:tcW w:w="766" w:type="pct"/>
            <w:tcBorders>
              <w:top w:val="nil"/>
              <w:left w:val="nil"/>
              <w:bottom w:val="nil"/>
              <w:right w:val="nil"/>
            </w:tcBorders>
            <w:shd w:val="clear" w:color="000000" w:fill="FFFFFF"/>
            <w:vAlign w:val="center"/>
            <w:hideMark/>
          </w:tcPr>
          <w:p w14:paraId="27B78360"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Responsable SGSI</w:t>
            </w:r>
          </w:p>
        </w:tc>
        <w:tc>
          <w:tcPr>
            <w:tcW w:w="931" w:type="pct"/>
            <w:tcBorders>
              <w:top w:val="nil"/>
              <w:left w:val="nil"/>
              <w:bottom w:val="nil"/>
              <w:right w:val="nil"/>
            </w:tcBorders>
            <w:vAlign w:val="bottom"/>
            <w:hideMark/>
          </w:tcPr>
          <w:p w14:paraId="4637D13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Material exclusivo para embajadores</w:t>
            </w:r>
          </w:p>
        </w:tc>
        <w:tc>
          <w:tcPr>
            <w:tcW w:w="1058" w:type="pct"/>
            <w:tcBorders>
              <w:top w:val="nil"/>
              <w:left w:val="nil"/>
              <w:bottom w:val="nil"/>
              <w:right w:val="nil"/>
            </w:tcBorders>
            <w:vAlign w:val="bottom"/>
            <w:hideMark/>
          </w:tcPr>
          <w:p w14:paraId="6663096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Acta de reunión</w:t>
            </w:r>
          </w:p>
        </w:tc>
      </w:tr>
      <w:tr w:rsidR="007C5F90" w:rsidRPr="007C5F90" w14:paraId="1B9E902C" w14:textId="77777777" w:rsidTr="007C5F90">
        <w:trPr>
          <w:trHeight w:val="1152"/>
        </w:trPr>
        <w:tc>
          <w:tcPr>
            <w:tcW w:w="509" w:type="pct"/>
            <w:tcBorders>
              <w:top w:val="nil"/>
              <w:left w:val="nil"/>
              <w:bottom w:val="nil"/>
              <w:right w:val="nil"/>
            </w:tcBorders>
            <w:shd w:val="clear" w:color="000000" w:fill="FFFFFF"/>
            <w:vAlign w:val="center"/>
            <w:hideMark/>
          </w:tcPr>
          <w:p w14:paraId="79A9FF7B"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Semana 40</w:t>
            </w:r>
          </w:p>
        </w:tc>
        <w:tc>
          <w:tcPr>
            <w:tcW w:w="698" w:type="pct"/>
            <w:tcBorders>
              <w:top w:val="nil"/>
              <w:left w:val="nil"/>
              <w:bottom w:val="nil"/>
              <w:right w:val="nil"/>
            </w:tcBorders>
            <w:shd w:val="clear" w:color="000000" w:fill="FFFFFF"/>
            <w:vAlign w:val="center"/>
            <w:hideMark/>
          </w:tcPr>
          <w:p w14:paraId="09BB04EE"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15-21/01/2027</w:t>
            </w:r>
          </w:p>
        </w:tc>
        <w:tc>
          <w:tcPr>
            <w:tcW w:w="1037" w:type="pct"/>
            <w:tcBorders>
              <w:top w:val="nil"/>
              <w:left w:val="nil"/>
              <w:bottom w:val="nil"/>
              <w:right w:val="nil"/>
            </w:tcBorders>
            <w:shd w:val="clear" w:color="000000" w:fill="FFFFFF"/>
            <w:vAlign w:val="center"/>
            <w:hideMark/>
          </w:tcPr>
          <w:p w14:paraId="66B8C50C"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Décimo simulacro de phishing</w:t>
            </w:r>
          </w:p>
        </w:tc>
        <w:tc>
          <w:tcPr>
            <w:tcW w:w="766" w:type="pct"/>
            <w:tcBorders>
              <w:top w:val="nil"/>
              <w:left w:val="nil"/>
              <w:bottom w:val="nil"/>
              <w:right w:val="nil"/>
            </w:tcBorders>
            <w:shd w:val="clear" w:color="000000" w:fill="FFFFFF"/>
            <w:vAlign w:val="center"/>
            <w:hideMark/>
          </w:tcPr>
          <w:p w14:paraId="596C4C1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DevOps</w:t>
            </w:r>
          </w:p>
        </w:tc>
        <w:tc>
          <w:tcPr>
            <w:tcW w:w="931" w:type="pct"/>
            <w:tcBorders>
              <w:top w:val="nil"/>
              <w:left w:val="nil"/>
              <w:bottom w:val="nil"/>
              <w:right w:val="nil"/>
            </w:tcBorders>
            <w:vAlign w:val="bottom"/>
            <w:hideMark/>
          </w:tcPr>
          <w:p w14:paraId="2AB06D1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simulado: "Oportunidad de capacitación externa"</w:t>
            </w:r>
          </w:p>
        </w:tc>
        <w:tc>
          <w:tcPr>
            <w:tcW w:w="1058" w:type="pct"/>
            <w:tcBorders>
              <w:top w:val="nil"/>
              <w:left w:val="nil"/>
              <w:bottom w:val="nil"/>
              <w:right w:val="nil"/>
            </w:tcBorders>
            <w:vAlign w:val="bottom"/>
            <w:hideMark/>
          </w:tcPr>
          <w:p w14:paraId="4D56F26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Reporte de resultados</w:t>
            </w:r>
          </w:p>
        </w:tc>
      </w:tr>
      <w:tr w:rsidR="007C5F90" w:rsidRPr="007C5F90" w14:paraId="36A95878" w14:textId="77777777" w:rsidTr="007C5F90">
        <w:trPr>
          <w:trHeight w:val="864"/>
        </w:trPr>
        <w:tc>
          <w:tcPr>
            <w:tcW w:w="509" w:type="pct"/>
            <w:tcBorders>
              <w:top w:val="nil"/>
              <w:left w:val="nil"/>
              <w:bottom w:val="nil"/>
              <w:right w:val="nil"/>
            </w:tcBorders>
            <w:shd w:val="clear" w:color="000000" w:fill="FFFFFF"/>
            <w:vAlign w:val="center"/>
            <w:hideMark/>
          </w:tcPr>
          <w:p w14:paraId="2D0D9C4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Semana 41</w:t>
            </w:r>
          </w:p>
        </w:tc>
        <w:tc>
          <w:tcPr>
            <w:tcW w:w="698" w:type="pct"/>
            <w:tcBorders>
              <w:top w:val="nil"/>
              <w:left w:val="nil"/>
              <w:bottom w:val="nil"/>
              <w:right w:val="nil"/>
            </w:tcBorders>
            <w:shd w:val="clear" w:color="000000" w:fill="FFFFFF"/>
            <w:vAlign w:val="center"/>
            <w:hideMark/>
          </w:tcPr>
          <w:p w14:paraId="7E316E1D"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22-28/01/2027</w:t>
            </w:r>
          </w:p>
        </w:tc>
        <w:tc>
          <w:tcPr>
            <w:tcW w:w="1037" w:type="pct"/>
            <w:tcBorders>
              <w:top w:val="nil"/>
              <w:left w:val="nil"/>
              <w:bottom w:val="nil"/>
              <w:right w:val="nil"/>
            </w:tcBorders>
            <w:shd w:val="clear" w:color="000000" w:fill="FFFFFF"/>
            <w:vAlign w:val="center"/>
            <w:hideMark/>
          </w:tcPr>
          <w:p w14:paraId="495A475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Módulo 12: "Nuevas amenazas: Tendencias en ciberseguridad"</w:t>
            </w:r>
          </w:p>
        </w:tc>
        <w:tc>
          <w:tcPr>
            <w:tcW w:w="766" w:type="pct"/>
            <w:tcBorders>
              <w:top w:val="nil"/>
              <w:left w:val="nil"/>
              <w:bottom w:val="nil"/>
              <w:right w:val="nil"/>
            </w:tcBorders>
            <w:shd w:val="clear" w:color="000000" w:fill="FFFFFF"/>
            <w:vAlign w:val="center"/>
            <w:hideMark/>
          </w:tcPr>
          <w:p w14:paraId="276EE723"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Responsable SGSI</w:t>
            </w:r>
          </w:p>
        </w:tc>
        <w:tc>
          <w:tcPr>
            <w:tcW w:w="931" w:type="pct"/>
            <w:tcBorders>
              <w:top w:val="nil"/>
              <w:left w:val="nil"/>
              <w:bottom w:val="nil"/>
              <w:right w:val="nil"/>
            </w:tcBorders>
            <w:vAlign w:val="bottom"/>
            <w:hideMark/>
          </w:tcPr>
          <w:p w14:paraId="64A5F51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Infografía, noticias actualizadas</w:t>
            </w:r>
          </w:p>
        </w:tc>
        <w:tc>
          <w:tcPr>
            <w:tcW w:w="1058" w:type="pct"/>
            <w:tcBorders>
              <w:top w:val="nil"/>
              <w:left w:val="nil"/>
              <w:bottom w:val="nil"/>
              <w:right w:val="nil"/>
            </w:tcBorders>
            <w:vAlign w:val="bottom"/>
            <w:hideMark/>
          </w:tcPr>
          <w:p w14:paraId="4DB8693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Material distribuido</w:t>
            </w:r>
          </w:p>
        </w:tc>
      </w:tr>
      <w:tr w:rsidR="007C5F90" w:rsidRPr="007C5F90" w14:paraId="4C2F3942" w14:textId="77777777" w:rsidTr="007C5F90">
        <w:trPr>
          <w:trHeight w:val="576"/>
        </w:trPr>
        <w:tc>
          <w:tcPr>
            <w:tcW w:w="509" w:type="pct"/>
            <w:tcBorders>
              <w:top w:val="nil"/>
              <w:left w:val="nil"/>
              <w:bottom w:val="nil"/>
              <w:right w:val="nil"/>
            </w:tcBorders>
            <w:vAlign w:val="bottom"/>
            <w:hideMark/>
          </w:tcPr>
          <w:p w14:paraId="19B3C63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lastRenderedPageBreak/>
              <w:t>Semana 42</w:t>
            </w:r>
          </w:p>
        </w:tc>
        <w:tc>
          <w:tcPr>
            <w:tcW w:w="698" w:type="pct"/>
            <w:tcBorders>
              <w:top w:val="nil"/>
              <w:left w:val="nil"/>
              <w:bottom w:val="nil"/>
              <w:right w:val="nil"/>
            </w:tcBorders>
            <w:vAlign w:val="bottom"/>
            <w:hideMark/>
          </w:tcPr>
          <w:p w14:paraId="20C8F96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29/01-04/02/2027</w:t>
            </w:r>
          </w:p>
        </w:tc>
        <w:tc>
          <w:tcPr>
            <w:tcW w:w="1037" w:type="pct"/>
            <w:tcBorders>
              <w:top w:val="nil"/>
              <w:left w:val="nil"/>
              <w:bottom w:val="nil"/>
              <w:right w:val="nil"/>
            </w:tcBorders>
            <w:vAlign w:val="bottom"/>
            <w:hideMark/>
          </w:tcPr>
          <w:p w14:paraId="5915168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Simulacro integrado: Ataque multifase (correo + llamada)</w:t>
            </w:r>
          </w:p>
        </w:tc>
        <w:tc>
          <w:tcPr>
            <w:tcW w:w="766" w:type="pct"/>
            <w:tcBorders>
              <w:top w:val="nil"/>
              <w:left w:val="nil"/>
              <w:bottom w:val="nil"/>
              <w:right w:val="nil"/>
            </w:tcBorders>
            <w:vAlign w:val="bottom"/>
            <w:hideMark/>
          </w:tcPr>
          <w:p w14:paraId="190DE34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 / SGSI</w:t>
            </w:r>
          </w:p>
        </w:tc>
        <w:tc>
          <w:tcPr>
            <w:tcW w:w="931" w:type="pct"/>
            <w:tcBorders>
              <w:top w:val="nil"/>
              <w:left w:val="nil"/>
              <w:bottom w:val="nil"/>
              <w:right w:val="nil"/>
            </w:tcBorders>
            <w:vAlign w:val="bottom"/>
            <w:hideMark/>
          </w:tcPr>
          <w:p w14:paraId="44D5EBE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7C5F90">
              <w:rPr>
                <w:rFonts w:ascii="Times New Roman" w:eastAsia="Times New Roman" w:hAnsi="Times New Roman" w:cs="Times New Roman"/>
                <w:color w:val="000000"/>
                <w:kern w:val="0"/>
                <w:sz w:val="24"/>
                <w:szCs w:val="24"/>
                <w:lang w:eastAsia="es-GT"/>
                <w14:ligatures w14:val="none"/>
              </w:rPr>
              <w:t>Guión</w:t>
            </w:r>
            <w:proofErr w:type="spellEnd"/>
            <w:r w:rsidRPr="007C5F90">
              <w:rPr>
                <w:rFonts w:ascii="Times New Roman" w:eastAsia="Times New Roman" w:hAnsi="Times New Roman" w:cs="Times New Roman"/>
                <w:color w:val="000000"/>
                <w:kern w:val="0"/>
                <w:sz w:val="24"/>
                <w:szCs w:val="24"/>
                <w:lang w:eastAsia="es-GT"/>
                <w14:ligatures w14:val="none"/>
              </w:rPr>
              <w:t xml:space="preserve"> completo, coordinación</w:t>
            </w:r>
          </w:p>
        </w:tc>
        <w:tc>
          <w:tcPr>
            <w:tcW w:w="1058" w:type="pct"/>
            <w:tcBorders>
              <w:top w:val="nil"/>
              <w:left w:val="nil"/>
              <w:bottom w:val="nil"/>
              <w:right w:val="nil"/>
            </w:tcBorders>
            <w:vAlign w:val="bottom"/>
            <w:hideMark/>
          </w:tcPr>
          <w:p w14:paraId="5DC791B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Reporte de ejercicio</w:t>
            </w:r>
          </w:p>
        </w:tc>
      </w:tr>
      <w:tr w:rsidR="007C5F90" w:rsidRPr="007C5F90" w14:paraId="0727C8A3" w14:textId="77777777" w:rsidTr="007C5F90">
        <w:trPr>
          <w:trHeight w:val="576"/>
        </w:trPr>
        <w:tc>
          <w:tcPr>
            <w:tcW w:w="509" w:type="pct"/>
            <w:tcBorders>
              <w:top w:val="nil"/>
              <w:left w:val="nil"/>
              <w:bottom w:val="nil"/>
              <w:right w:val="nil"/>
            </w:tcBorders>
            <w:vAlign w:val="bottom"/>
            <w:hideMark/>
          </w:tcPr>
          <w:p w14:paraId="4AB46FE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43</w:t>
            </w:r>
          </w:p>
        </w:tc>
        <w:tc>
          <w:tcPr>
            <w:tcW w:w="698" w:type="pct"/>
            <w:tcBorders>
              <w:top w:val="nil"/>
              <w:left w:val="nil"/>
              <w:bottom w:val="nil"/>
              <w:right w:val="nil"/>
            </w:tcBorders>
            <w:vAlign w:val="bottom"/>
            <w:hideMark/>
          </w:tcPr>
          <w:p w14:paraId="073572A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05-11/02/2027</w:t>
            </w:r>
          </w:p>
        </w:tc>
        <w:tc>
          <w:tcPr>
            <w:tcW w:w="1037" w:type="pct"/>
            <w:tcBorders>
              <w:top w:val="nil"/>
              <w:left w:val="nil"/>
              <w:bottom w:val="nil"/>
              <w:right w:val="nil"/>
            </w:tcBorders>
            <w:vAlign w:val="bottom"/>
            <w:hideMark/>
          </w:tcPr>
          <w:p w14:paraId="287BDE3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Análisis de resultados del simulacro integrado</w:t>
            </w:r>
          </w:p>
        </w:tc>
        <w:tc>
          <w:tcPr>
            <w:tcW w:w="766" w:type="pct"/>
            <w:tcBorders>
              <w:top w:val="nil"/>
              <w:left w:val="nil"/>
              <w:bottom w:val="nil"/>
              <w:right w:val="nil"/>
            </w:tcBorders>
            <w:vAlign w:val="bottom"/>
            <w:hideMark/>
          </w:tcPr>
          <w:p w14:paraId="330989C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c>
          <w:tcPr>
            <w:tcW w:w="931" w:type="pct"/>
            <w:tcBorders>
              <w:top w:val="nil"/>
              <w:left w:val="nil"/>
              <w:bottom w:val="nil"/>
              <w:right w:val="nil"/>
            </w:tcBorders>
            <w:vAlign w:val="bottom"/>
            <w:hideMark/>
          </w:tcPr>
          <w:p w14:paraId="0FF752F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Informe detallado</w:t>
            </w:r>
          </w:p>
        </w:tc>
        <w:tc>
          <w:tcPr>
            <w:tcW w:w="1058" w:type="pct"/>
            <w:tcBorders>
              <w:top w:val="nil"/>
              <w:left w:val="nil"/>
              <w:bottom w:val="nil"/>
              <w:right w:val="nil"/>
            </w:tcBorders>
            <w:vAlign w:val="bottom"/>
            <w:hideMark/>
          </w:tcPr>
          <w:p w14:paraId="1E358B2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Reunión de análisis</w:t>
            </w:r>
          </w:p>
        </w:tc>
      </w:tr>
      <w:tr w:rsidR="007C5F90" w:rsidRPr="007C5F90" w14:paraId="3A0FDEB0" w14:textId="77777777" w:rsidTr="007C5F90">
        <w:trPr>
          <w:trHeight w:val="1152"/>
        </w:trPr>
        <w:tc>
          <w:tcPr>
            <w:tcW w:w="509" w:type="pct"/>
            <w:tcBorders>
              <w:top w:val="nil"/>
              <w:left w:val="nil"/>
              <w:bottom w:val="nil"/>
              <w:right w:val="nil"/>
            </w:tcBorders>
            <w:vAlign w:val="bottom"/>
            <w:hideMark/>
          </w:tcPr>
          <w:p w14:paraId="1C48BF8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44</w:t>
            </w:r>
          </w:p>
        </w:tc>
        <w:tc>
          <w:tcPr>
            <w:tcW w:w="698" w:type="pct"/>
            <w:tcBorders>
              <w:top w:val="nil"/>
              <w:left w:val="nil"/>
              <w:bottom w:val="nil"/>
              <w:right w:val="nil"/>
            </w:tcBorders>
            <w:vAlign w:val="bottom"/>
            <w:hideMark/>
          </w:tcPr>
          <w:p w14:paraId="2DE94FC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12-18/02/2027</w:t>
            </w:r>
          </w:p>
        </w:tc>
        <w:tc>
          <w:tcPr>
            <w:tcW w:w="1037" w:type="pct"/>
            <w:tcBorders>
              <w:top w:val="nil"/>
              <w:left w:val="nil"/>
              <w:bottom w:val="nil"/>
              <w:right w:val="nil"/>
            </w:tcBorders>
            <w:vAlign w:val="bottom"/>
            <w:hideMark/>
          </w:tcPr>
          <w:p w14:paraId="6AA5562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Undécimo simulacro de phishing</w:t>
            </w:r>
          </w:p>
        </w:tc>
        <w:tc>
          <w:tcPr>
            <w:tcW w:w="766" w:type="pct"/>
            <w:tcBorders>
              <w:top w:val="nil"/>
              <w:left w:val="nil"/>
              <w:bottom w:val="nil"/>
              <w:right w:val="nil"/>
            </w:tcBorders>
            <w:vAlign w:val="bottom"/>
            <w:hideMark/>
          </w:tcPr>
          <w:p w14:paraId="63E8365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c>
          <w:tcPr>
            <w:tcW w:w="931" w:type="pct"/>
            <w:tcBorders>
              <w:top w:val="nil"/>
              <w:left w:val="nil"/>
              <w:bottom w:val="nil"/>
              <w:right w:val="nil"/>
            </w:tcBorders>
            <w:vAlign w:val="bottom"/>
            <w:hideMark/>
          </w:tcPr>
          <w:p w14:paraId="5E78BB2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simulado: "Revisión médica anual - Agenda tu cita"</w:t>
            </w:r>
          </w:p>
        </w:tc>
        <w:tc>
          <w:tcPr>
            <w:tcW w:w="1058" w:type="pct"/>
            <w:tcBorders>
              <w:top w:val="nil"/>
              <w:left w:val="nil"/>
              <w:bottom w:val="nil"/>
              <w:right w:val="nil"/>
            </w:tcBorders>
            <w:vAlign w:val="bottom"/>
            <w:hideMark/>
          </w:tcPr>
          <w:p w14:paraId="58B1DA4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Reporte de resultados</w:t>
            </w:r>
          </w:p>
        </w:tc>
      </w:tr>
      <w:tr w:rsidR="007C5F90" w:rsidRPr="007C5F90" w14:paraId="59E0C767" w14:textId="77777777" w:rsidTr="007C5F90">
        <w:trPr>
          <w:trHeight w:val="576"/>
        </w:trPr>
        <w:tc>
          <w:tcPr>
            <w:tcW w:w="509" w:type="pct"/>
            <w:tcBorders>
              <w:top w:val="nil"/>
              <w:left w:val="nil"/>
              <w:bottom w:val="nil"/>
              <w:right w:val="nil"/>
            </w:tcBorders>
            <w:vAlign w:val="bottom"/>
            <w:hideMark/>
          </w:tcPr>
          <w:p w14:paraId="0DDEDA4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45</w:t>
            </w:r>
          </w:p>
        </w:tc>
        <w:tc>
          <w:tcPr>
            <w:tcW w:w="698" w:type="pct"/>
            <w:tcBorders>
              <w:top w:val="nil"/>
              <w:left w:val="nil"/>
              <w:bottom w:val="nil"/>
              <w:right w:val="nil"/>
            </w:tcBorders>
            <w:vAlign w:val="bottom"/>
            <w:hideMark/>
          </w:tcPr>
          <w:p w14:paraId="3969D06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19-25/02/2027</w:t>
            </w:r>
          </w:p>
        </w:tc>
        <w:tc>
          <w:tcPr>
            <w:tcW w:w="1037" w:type="pct"/>
            <w:tcBorders>
              <w:top w:val="nil"/>
              <w:left w:val="nil"/>
              <w:bottom w:val="nil"/>
              <w:right w:val="nil"/>
            </w:tcBorders>
            <w:vAlign w:val="bottom"/>
            <w:hideMark/>
          </w:tcPr>
          <w:p w14:paraId="2B6CF91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Encuesta de percepción de cultura de seguridad</w:t>
            </w:r>
          </w:p>
        </w:tc>
        <w:tc>
          <w:tcPr>
            <w:tcW w:w="766" w:type="pct"/>
            <w:tcBorders>
              <w:top w:val="nil"/>
              <w:left w:val="nil"/>
              <w:bottom w:val="nil"/>
              <w:right w:val="nil"/>
            </w:tcBorders>
            <w:vAlign w:val="bottom"/>
            <w:hideMark/>
          </w:tcPr>
          <w:p w14:paraId="0E9D33B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c>
          <w:tcPr>
            <w:tcW w:w="931" w:type="pct"/>
            <w:tcBorders>
              <w:top w:val="nil"/>
              <w:left w:val="nil"/>
              <w:bottom w:val="nil"/>
              <w:right w:val="nil"/>
            </w:tcBorders>
            <w:vAlign w:val="bottom"/>
            <w:hideMark/>
          </w:tcPr>
          <w:p w14:paraId="3FD4A73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Formulario de encuesta</w:t>
            </w:r>
          </w:p>
        </w:tc>
        <w:tc>
          <w:tcPr>
            <w:tcW w:w="1058" w:type="pct"/>
            <w:tcBorders>
              <w:top w:val="nil"/>
              <w:left w:val="nil"/>
              <w:bottom w:val="nil"/>
              <w:right w:val="nil"/>
            </w:tcBorders>
            <w:vAlign w:val="bottom"/>
            <w:hideMark/>
          </w:tcPr>
          <w:p w14:paraId="5C20301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Resultados de encuesta</w:t>
            </w:r>
          </w:p>
        </w:tc>
      </w:tr>
      <w:tr w:rsidR="007C5F90" w:rsidRPr="007C5F90" w14:paraId="147C3FBB" w14:textId="77777777" w:rsidTr="007C5F90">
        <w:trPr>
          <w:trHeight w:val="576"/>
        </w:trPr>
        <w:tc>
          <w:tcPr>
            <w:tcW w:w="509" w:type="pct"/>
            <w:tcBorders>
              <w:top w:val="nil"/>
              <w:left w:val="nil"/>
              <w:bottom w:val="nil"/>
              <w:right w:val="nil"/>
            </w:tcBorders>
            <w:vAlign w:val="bottom"/>
            <w:hideMark/>
          </w:tcPr>
          <w:p w14:paraId="1F4EA25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46</w:t>
            </w:r>
          </w:p>
        </w:tc>
        <w:tc>
          <w:tcPr>
            <w:tcW w:w="698" w:type="pct"/>
            <w:tcBorders>
              <w:top w:val="nil"/>
              <w:left w:val="nil"/>
              <w:bottom w:val="nil"/>
              <w:right w:val="nil"/>
            </w:tcBorders>
            <w:vAlign w:val="bottom"/>
            <w:hideMark/>
          </w:tcPr>
          <w:p w14:paraId="26B6E15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26/02-04/03/2027</w:t>
            </w:r>
          </w:p>
        </w:tc>
        <w:tc>
          <w:tcPr>
            <w:tcW w:w="1037" w:type="pct"/>
            <w:tcBorders>
              <w:top w:val="nil"/>
              <w:left w:val="nil"/>
              <w:bottom w:val="nil"/>
              <w:right w:val="nil"/>
            </w:tcBorders>
            <w:vAlign w:val="bottom"/>
            <w:hideMark/>
          </w:tcPr>
          <w:p w14:paraId="50EF722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Grupos focales por área para retroalimentación</w:t>
            </w:r>
          </w:p>
        </w:tc>
        <w:tc>
          <w:tcPr>
            <w:tcW w:w="766" w:type="pct"/>
            <w:tcBorders>
              <w:top w:val="nil"/>
              <w:left w:val="nil"/>
              <w:bottom w:val="nil"/>
              <w:right w:val="nil"/>
            </w:tcBorders>
            <w:vAlign w:val="bottom"/>
            <w:hideMark/>
          </w:tcPr>
          <w:p w14:paraId="0CFA970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c>
          <w:tcPr>
            <w:tcW w:w="931" w:type="pct"/>
            <w:tcBorders>
              <w:top w:val="nil"/>
              <w:left w:val="nil"/>
              <w:bottom w:val="nil"/>
              <w:right w:val="nil"/>
            </w:tcBorders>
            <w:vAlign w:val="bottom"/>
            <w:hideMark/>
          </w:tcPr>
          <w:p w14:paraId="04800FF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de preguntas</w:t>
            </w:r>
          </w:p>
        </w:tc>
        <w:tc>
          <w:tcPr>
            <w:tcW w:w="1058" w:type="pct"/>
            <w:tcBorders>
              <w:top w:val="nil"/>
              <w:left w:val="nil"/>
              <w:bottom w:val="nil"/>
              <w:right w:val="nil"/>
            </w:tcBorders>
            <w:vAlign w:val="bottom"/>
            <w:hideMark/>
          </w:tcPr>
          <w:p w14:paraId="3FF0D08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Actas de reuniones</w:t>
            </w:r>
          </w:p>
        </w:tc>
      </w:tr>
      <w:tr w:rsidR="007C5F90" w:rsidRPr="007C5F90" w14:paraId="54026320" w14:textId="77777777" w:rsidTr="007C5F90">
        <w:trPr>
          <w:trHeight w:val="1152"/>
        </w:trPr>
        <w:tc>
          <w:tcPr>
            <w:tcW w:w="509" w:type="pct"/>
            <w:tcBorders>
              <w:top w:val="nil"/>
              <w:left w:val="nil"/>
              <w:bottom w:val="nil"/>
              <w:right w:val="nil"/>
            </w:tcBorders>
            <w:vAlign w:val="bottom"/>
            <w:hideMark/>
          </w:tcPr>
          <w:p w14:paraId="7DA5B25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47</w:t>
            </w:r>
          </w:p>
        </w:tc>
        <w:tc>
          <w:tcPr>
            <w:tcW w:w="698" w:type="pct"/>
            <w:tcBorders>
              <w:top w:val="nil"/>
              <w:left w:val="nil"/>
              <w:bottom w:val="nil"/>
              <w:right w:val="nil"/>
            </w:tcBorders>
            <w:vAlign w:val="bottom"/>
            <w:hideMark/>
          </w:tcPr>
          <w:p w14:paraId="58B873E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05-11/03/2027</w:t>
            </w:r>
          </w:p>
        </w:tc>
        <w:tc>
          <w:tcPr>
            <w:tcW w:w="1037" w:type="pct"/>
            <w:tcBorders>
              <w:top w:val="nil"/>
              <w:left w:val="nil"/>
              <w:bottom w:val="nil"/>
              <w:right w:val="nil"/>
            </w:tcBorders>
            <w:vAlign w:val="bottom"/>
            <w:hideMark/>
          </w:tcPr>
          <w:p w14:paraId="3744125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Duodécimo simulacro de phishing (evaluación final)</w:t>
            </w:r>
          </w:p>
        </w:tc>
        <w:tc>
          <w:tcPr>
            <w:tcW w:w="766" w:type="pct"/>
            <w:tcBorders>
              <w:top w:val="nil"/>
              <w:left w:val="nil"/>
              <w:bottom w:val="nil"/>
              <w:right w:val="nil"/>
            </w:tcBorders>
            <w:vAlign w:val="bottom"/>
            <w:hideMark/>
          </w:tcPr>
          <w:p w14:paraId="4980FCE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c>
          <w:tcPr>
            <w:tcW w:w="931" w:type="pct"/>
            <w:tcBorders>
              <w:top w:val="nil"/>
              <w:left w:val="nil"/>
              <w:bottom w:val="nil"/>
              <w:right w:val="nil"/>
            </w:tcBorders>
            <w:vAlign w:val="bottom"/>
            <w:hideMark/>
          </w:tcPr>
          <w:p w14:paraId="7474286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simulado: "Confirmación de asistencia a evento"</w:t>
            </w:r>
          </w:p>
        </w:tc>
        <w:tc>
          <w:tcPr>
            <w:tcW w:w="1058" w:type="pct"/>
            <w:tcBorders>
              <w:top w:val="nil"/>
              <w:left w:val="nil"/>
              <w:bottom w:val="nil"/>
              <w:right w:val="nil"/>
            </w:tcBorders>
            <w:vAlign w:val="bottom"/>
            <w:hideMark/>
          </w:tcPr>
          <w:p w14:paraId="273FC20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Reporte de resultados final</w:t>
            </w:r>
          </w:p>
        </w:tc>
      </w:tr>
      <w:tr w:rsidR="007C5F90" w:rsidRPr="007C5F90" w14:paraId="27A1EA99" w14:textId="77777777" w:rsidTr="007C5F90">
        <w:trPr>
          <w:trHeight w:val="576"/>
        </w:trPr>
        <w:tc>
          <w:tcPr>
            <w:tcW w:w="509" w:type="pct"/>
            <w:tcBorders>
              <w:top w:val="nil"/>
              <w:left w:val="nil"/>
              <w:right w:val="nil"/>
            </w:tcBorders>
            <w:vAlign w:val="bottom"/>
            <w:hideMark/>
          </w:tcPr>
          <w:p w14:paraId="7AA1966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48</w:t>
            </w:r>
          </w:p>
        </w:tc>
        <w:tc>
          <w:tcPr>
            <w:tcW w:w="698" w:type="pct"/>
            <w:tcBorders>
              <w:top w:val="nil"/>
              <w:left w:val="nil"/>
              <w:right w:val="nil"/>
            </w:tcBorders>
            <w:vAlign w:val="bottom"/>
            <w:hideMark/>
          </w:tcPr>
          <w:p w14:paraId="24137D6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12-18/03/2027</w:t>
            </w:r>
          </w:p>
        </w:tc>
        <w:tc>
          <w:tcPr>
            <w:tcW w:w="1037" w:type="pct"/>
            <w:tcBorders>
              <w:top w:val="nil"/>
              <w:left w:val="nil"/>
              <w:right w:val="nil"/>
            </w:tcBorders>
            <w:vAlign w:val="bottom"/>
            <w:hideMark/>
          </w:tcPr>
          <w:p w14:paraId="1ABDC03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Evaluación anual del programa</w:t>
            </w:r>
          </w:p>
        </w:tc>
        <w:tc>
          <w:tcPr>
            <w:tcW w:w="766" w:type="pct"/>
            <w:tcBorders>
              <w:top w:val="nil"/>
              <w:left w:val="nil"/>
              <w:right w:val="nil"/>
            </w:tcBorders>
            <w:vAlign w:val="bottom"/>
            <w:hideMark/>
          </w:tcPr>
          <w:p w14:paraId="7C84C15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c>
          <w:tcPr>
            <w:tcW w:w="931" w:type="pct"/>
            <w:tcBorders>
              <w:top w:val="nil"/>
              <w:left w:val="nil"/>
              <w:right w:val="nil"/>
            </w:tcBorders>
            <w:vAlign w:val="bottom"/>
            <w:hideMark/>
          </w:tcPr>
          <w:p w14:paraId="0BFB31D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Informe ejecutivo anual</w:t>
            </w:r>
          </w:p>
        </w:tc>
        <w:tc>
          <w:tcPr>
            <w:tcW w:w="1058" w:type="pct"/>
            <w:tcBorders>
              <w:top w:val="nil"/>
              <w:left w:val="nil"/>
              <w:right w:val="nil"/>
            </w:tcBorders>
            <w:vAlign w:val="bottom"/>
            <w:hideMark/>
          </w:tcPr>
          <w:p w14:paraId="3EB4580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Presentación a Gerencia</w:t>
            </w:r>
          </w:p>
        </w:tc>
      </w:tr>
      <w:tr w:rsidR="007C5F90" w:rsidRPr="007C5F90" w14:paraId="5B0B4DA1" w14:textId="77777777" w:rsidTr="007C5F90">
        <w:trPr>
          <w:trHeight w:val="864"/>
        </w:trPr>
        <w:tc>
          <w:tcPr>
            <w:tcW w:w="509" w:type="pct"/>
            <w:tcBorders>
              <w:top w:val="nil"/>
              <w:left w:val="nil"/>
              <w:bottom w:val="single" w:sz="4" w:space="0" w:color="auto"/>
              <w:right w:val="nil"/>
            </w:tcBorders>
            <w:vAlign w:val="bottom"/>
            <w:hideMark/>
          </w:tcPr>
          <w:p w14:paraId="09B1B23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Semana 49-50</w:t>
            </w:r>
          </w:p>
        </w:tc>
        <w:tc>
          <w:tcPr>
            <w:tcW w:w="698" w:type="pct"/>
            <w:tcBorders>
              <w:top w:val="nil"/>
              <w:left w:val="nil"/>
              <w:bottom w:val="single" w:sz="4" w:space="0" w:color="auto"/>
              <w:right w:val="nil"/>
            </w:tcBorders>
            <w:vAlign w:val="bottom"/>
            <w:hideMark/>
          </w:tcPr>
          <w:p w14:paraId="010DEE0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19-31/03/2027</w:t>
            </w:r>
          </w:p>
        </w:tc>
        <w:tc>
          <w:tcPr>
            <w:tcW w:w="1037" w:type="pct"/>
            <w:tcBorders>
              <w:top w:val="nil"/>
              <w:left w:val="nil"/>
              <w:bottom w:val="single" w:sz="4" w:space="0" w:color="auto"/>
              <w:right w:val="nil"/>
            </w:tcBorders>
            <w:vAlign w:val="bottom"/>
            <w:hideMark/>
          </w:tcPr>
          <w:p w14:paraId="0E70349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Revisión estratégica y planificación Año 2</w:t>
            </w:r>
          </w:p>
        </w:tc>
        <w:tc>
          <w:tcPr>
            <w:tcW w:w="766" w:type="pct"/>
            <w:tcBorders>
              <w:top w:val="nil"/>
              <w:left w:val="nil"/>
              <w:bottom w:val="single" w:sz="4" w:space="0" w:color="auto"/>
              <w:right w:val="nil"/>
            </w:tcBorders>
            <w:vAlign w:val="bottom"/>
            <w:hideMark/>
          </w:tcPr>
          <w:p w14:paraId="019D6BD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Gerencia + SGSI</w:t>
            </w:r>
          </w:p>
        </w:tc>
        <w:tc>
          <w:tcPr>
            <w:tcW w:w="931" w:type="pct"/>
            <w:tcBorders>
              <w:top w:val="nil"/>
              <w:left w:val="nil"/>
              <w:bottom w:val="single" w:sz="4" w:space="0" w:color="auto"/>
              <w:right w:val="nil"/>
            </w:tcBorders>
            <w:vAlign w:val="bottom"/>
            <w:hideMark/>
          </w:tcPr>
          <w:p w14:paraId="0F3F72F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Plan de concientización Año 2</w:t>
            </w:r>
          </w:p>
        </w:tc>
        <w:tc>
          <w:tcPr>
            <w:tcW w:w="1058" w:type="pct"/>
            <w:tcBorders>
              <w:top w:val="nil"/>
              <w:left w:val="nil"/>
              <w:bottom w:val="single" w:sz="4" w:space="0" w:color="auto"/>
              <w:right w:val="nil"/>
            </w:tcBorders>
            <w:vAlign w:val="bottom"/>
            <w:hideMark/>
          </w:tcPr>
          <w:p w14:paraId="102AF52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Plan aprobado</w:t>
            </w:r>
          </w:p>
        </w:tc>
      </w:tr>
    </w:tbl>
    <w:p w14:paraId="512A05A5" w14:textId="77777777" w:rsidR="004D2429" w:rsidRDefault="004D2429" w:rsidP="00FC55F8">
      <w:pPr>
        <w:spacing w:line="360" w:lineRule="auto"/>
        <w:rPr>
          <w:rFonts w:ascii="Times New Roman" w:hAnsi="Times New Roman" w:cs="Times New Roman"/>
          <w:sz w:val="24"/>
          <w:szCs w:val="24"/>
        </w:rPr>
      </w:pPr>
    </w:p>
    <w:p w14:paraId="14CBE034" w14:textId="77777777" w:rsidR="00EF184C" w:rsidRDefault="00EF184C" w:rsidP="00FC55F8">
      <w:pPr>
        <w:spacing w:line="360" w:lineRule="auto"/>
        <w:rPr>
          <w:rFonts w:ascii="Times New Roman" w:hAnsi="Times New Roman" w:cs="Times New Roman"/>
          <w:sz w:val="24"/>
          <w:szCs w:val="24"/>
        </w:rPr>
      </w:pPr>
    </w:p>
    <w:p w14:paraId="73633CF3" w14:textId="77777777" w:rsidR="00EF184C" w:rsidRDefault="00EF184C" w:rsidP="00FC55F8">
      <w:pPr>
        <w:spacing w:line="360" w:lineRule="auto"/>
        <w:rPr>
          <w:rFonts w:ascii="Times New Roman" w:hAnsi="Times New Roman" w:cs="Times New Roman"/>
          <w:sz w:val="24"/>
          <w:szCs w:val="24"/>
        </w:rPr>
      </w:pPr>
    </w:p>
    <w:p w14:paraId="24A391E7" w14:textId="77777777" w:rsidR="00EF184C" w:rsidRDefault="00EF184C" w:rsidP="00FC55F8">
      <w:pPr>
        <w:spacing w:line="360" w:lineRule="auto"/>
        <w:rPr>
          <w:rFonts w:ascii="Times New Roman" w:hAnsi="Times New Roman" w:cs="Times New Roman"/>
          <w:sz w:val="24"/>
          <w:szCs w:val="24"/>
        </w:rPr>
      </w:pPr>
    </w:p>
    <w:p w14:paraId="38BB608B" w14:textId="77777777" w:rsidR="00EF184C" w:rsidRDefault="00EF184C" w:rsidP="00FC55F8">
      <w:pPr>
        <w:spacing w:line="360" w:lineRule="auto"/>
        <w:rPr>
          <w:rFonts w:ascii="Times New Roman" w:hAnsi="Times New Roman" w:cs="Times New Roman"/>
          <w:sz w:val="24"/>
          <w:szCs w:val="24"/>
        </w:rPr>
      </w:pPr>
    </w:p>
    <w:p w14:paraId="481C2F83" w14:textId="77777777" w:rsidR="00EF184C" w:rsidRDefault="00EF184C" w:rsidP="00FC55F8">
      <w:pPr>
        <w:spacing w:line="360" w:lineRule="auto"/>
        <w:rPr>
          <w:rFonts w:ascii="Times New Roman" w:hAnsi="Times New Roman" w:cs="Times New Roman"/>
          <w:sz w:val="24"/>
          <w:szCs w:val="24"/>
        </w:rPr>
      </w:pPr>
    </w:p>
    <w:p w14:paraId="6EA59E36" w14:textId="1D80F09D" w:rsidR="007C5F90" w:rsidRDefault="007C5F90" w:rsidP="00817B12">
      <w:pPr>
        <w:pStyle w:val="Ttulo2"/>
      </w:pPr>
      <w:bookmarkStart w:id="202" w:name="_Toc224836713"/>
      <w:r w:rsidRPr="007C5F90">
        <w:lastRenderedPageBreak/>
        <w:t>Listado de material de concientización que se desarrollará</w:t>
      </w:r>
      <w:bookmarkEnd w:id="202"/>
    </w:p>
    <w:p w14:paraId="5DEBE5C7" w14:textId="6C0E32FD" w:rsidR="00EF184C" w:rsidRPr="00EF184C" w:rsidRDefault="00EF184C" w:rsidP="00EF184C">
      <w:pPr>
        <w:pStyle w:val="Descripcin"/>
        <w:rPr>
          <w:rFonts w:ascii="Times New Roman" w:hAnsi="Times New Roman" w:cs="Times New Roman"/>
          <w:b/>
          <w:bCs/>
          <w:i w:val="0"/>
          <w:iCs w:val="0"/>
          <w:sz w:val="24"/>
          <w:szCs w:val="24"/>
        </w:rPr>
      </w:pPr>
      <w:bookmarkStart w:id="203" w:name="_Toc224836750"/>
      <w:r w:rsidRPr="00EF184C">
        <w:rPr>
          <w:rFonts w:ascii="Times New Roman" w:hAnsi="Times New Roman" w:cs="Times New Roman"/>
          <w:b/>
          <w:bCs/>
          <w:i w:val="0"/>
          <w:iCs w:val="0"/>
          <w:sz w:val="24"/>
          <w:szCs w:val="24"/>
        </w:rPr>
        <w:t xml:space="preserve">Tabla </w:t>
      </w:r>
      <w:r w:rsidRPr="00EF184C">
        <w:rPr>
          <w:rFonts w:ascii="Times New Roman" w:hAnsi="Times New Roman" w:cs="Times New Roman"/>
          <w:b/>
          <w:bCs/>
          <w:i w:val="0"/>
          <w:iCs w:val="0"/>
          <w:sz w:val="24"/>
          <w:szCs w:val="24"/>
        </w:rPr>
        <w:fldChar w:fldCharType="begin"/>
      </w:r>
      <w:r w:rsidRPr="00EF184C">
        <w:rPr>
          <w:rFonts w:ascii="Times New Roman" w:hAnsi="Times New Roman" w:cs="Times New Roman"/>
          <w:b/>
          <w:bCs/>
          <w:i w:val="0"/>
          <w:iCs w:val="0"/>
          <w:sz w:val="24"/>
          <w:szCs w:val="24"/>
        </w:rPr>
        <w:instrText xml:space="preserve"> SEQ Tabla \* ARABIC </w:instrText>
      </w:r>
      <w:r w:rsidRPr="00EF184C">
        <w:rPr>
          <w:rFonts w:ascii="Times New Roman" w:hAnsi="Times New Roman" w:cs="Times New Roman"/>
          <w:b/>
          <w:bCs/>
          <w:i w:val="0"/>
          <w:iCs w:val="0"/>
          <w:sz w:val="24"/>
          <w:szCs w:val="24"/>
        </w:rPr>
        <w:fldChar w:fldCharType="separate"/>
      </w:r>
      <w:r w:rsidR="0028660D">
        <w:rPr>
          <w:rFonts w:ascii="Times New Roman" w:hAnsi="Times New Roman" w:cs="Times New Roman"/>
          <w:b/>
          <w:bCs/>
          <w:i w:val="0"/>
          <w:iCs w:val="0"/>
          <w:noProof/>
          <w:sz w:val="24"/>
          <w:szCs w:val="24"/>
        </w:rPr>
        <w:t>24</w:t>
      </w:r>
      <w:bookmarkEnd w:id="203"/>
      <w:r w:rsidRPr="00EF184C">
        <w:rPr>
          <w:rFonts w:ascii="Times New Roman" w:hAnsi="Times New Roman" w:cs="Times New Roman"/>
          <w:b/>
          <w:bCs/>
          <w:i w:val="0"/>
          <w:iCs w:val="0"/>
          <w:sz w:val="24"/>
          <w:szCs w:val="24"/>
        </w:rPr>
        <w:fldChar w:fldCharType="end"/>
      </w:r>
    </w:p>
    <w:tbl>
      <w:tblPr>
        <w:tblW w:w="5000" w:type="pct"/>
        <w:tblLayout w:type="fixed"/>
        <w:tblCellMar>
          <w:left w:w="70" w:type="dxa"/>
          <w:right w:w="70" w:type="dxa"/>
        </w:tblCellMar>
        <w:tblLook w:val="04A0" w:firstRow="1" w:lastRow="0" w:firstColumn="1" w:lastColumn="0" w:noHBand="0" w:noVBand="1"/>
      </w:tblPr>
      <w:tblGrid>
        <w:gridCol w:w="724"/>
        <w:gridCol w:w="1610"/>
        <w:gridCol w:w="1352"/>
        <w:gridCol w:w="1599"/>
        <w:gridCol w:w="1121"/>
        <w:gridCol w:w="1098"/>
        <w:gridCol w:w="1333"/>
      </w:tblGrid>
      <w:tr w:rsidR="007C5F90" w:rsidRPr="007C5F90" w14:paraId="07EF142E" w14:textId="77777777" w:rsidTr="007C5F90">
        <w:trPr>
          <w:trHeight w:val="288"/>
        </w:trPr>
        <w:tc>
          <w:tcPr>
            <w:tcW w:w="410" w:type="pct"/>
            <w:tcBorders>
              <w:top w:val="single" w:sz="4" w:space="0" w:color="auto"/>
              <w:left w:val="nil"/>
              <w:bottom w:val="single" w:sz="4" w:space="0" w:color="auto"/>
              <w:right w:val="nil"/>
            </w:tcBorders>
            <w:shd w:val="clear" w:color="000000" w:fill="FFFFFF"/>
            <w:vAlign w:val="center"/>
            <w:hideMark/>
          </w:tcPr>
          <w:p w14:paraId="48F6BA97"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ID</w:t>
            </w:r>
          </w:p>
        </w:tc>
        <w:tc>
          <w:tcPr>
            <w:tcW w:w="911" w:type="pct"/>
            <w:tcBorders>
              <w:top w:val="single" w:sz="4" w:space="0" w:color="auto"/>
              <w:left w:val="nil"/>
              <w:bottom w:val="single" w:sz="4" w:space="0" w:color="auto"/>
              <w:right w:val="nil"/>
            </w:tcBorders>
            <w:shd w:val="clear" w:color="000000" w:fill="FFFFFF"/>
            <w:vAlign w:val="center"/>
            <w:hideMark/>
          </w:tcPr>
          <w:p w14:paraId="3C61043A"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Material</w:t>
            </w:r>
          </w:p>
        </w:tc>
        <w:tc>
          <w:tcPr>
            <w:tcW w:w="765" w:type="pct"/>
            <w:tcBorders>
              <w:top w:val="single" w:sz="4" w:space="0" w:color="auto"/>
              <w:left w:val="nil"/>
              <w:bottom w:val="single" w:sz="4" w:space="0" w:color="auto"/>
              <w:right w:val="nil"/>
            </w:tcBorders>
            <w:shd w:val="clear" w:color="000000" w:fill="FFFFFF"/>
            <w:vAlign w:val="center"/>
            <w:hideMark/>
          </w:tcPr>
          <w:p w14:paraId="70EC08F2"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Tipo</w:t>
            </w:r>
          </w:p>
        </w:tc>
        <w:tc>
          <w:tcPr>
            <w:tcW w:w="905" w:type="pct"/>
            <w:tcBorders>
              <w:top w:val="single" w:sz="4" w:space="0" w:color="auto"/>
              <w:left w:val="nil"/>
              <w:bottom w:val="single" w:sz="4" w:space="0" w:color="auto"/>
              <w:right w:val="nil"/>
            </w:tcBorders>
            <w:shd w:val="clear" w:color="000000" w:fill="FFFFFF"/>
            <w:vAlign w:val="center"/>
            <w:hideMark/>
          </w:tcPr>
          <w:p w14:paraId="2A2030FD"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Descripción</w:t>
            </w:r>
          </w:p>
        </w:tc>
        <w:tc>
          <w:tcPr>
            <w:tcW w:w="634" w:type="pct"/>
            <w:tcBorders>
              <w:top w:val="single" w:sz="4" w:space="0" w:color="auto"/>
              <w:left w:val="nil"/>
              <w:bottom w:val="single" w:sz="4" w:space="0" w:color="auto"/>
              <w:right w:val="nil"/>
            </w:tcBorders>
            <w:vAlign w:val="bottom"/>
            <w:hideMark/>
          </w:tcPr>
          <w:p w14:paraId="3004242A" w14:textId="77777777" w:rsidR="007C5F90" w:rsidRPr="007C5F90" w:rsidRDefault="007C5F90" w:rsidP="007C5F90">
            <w:pPr>
              <w:spacing w:after="0" w:line="240" w:lineRule="auto"/>
              <w:rPr>
                <w:rFonts w:ascii="Times New Roman" w:eastAsia="Times New Roman" w:hAnsi="Times New Roman" w:cs="Times New Roman"/>
                <w:b/>
                <w:bCs/>
                <w:color w:val="000000"/>
                <w:kern w:val="0"/>
                <w:sz w:val="24"/>
                <w:szCs w:val="24"/>
                <w:lang w:eastAsia="es-GT"/>
                <w14:ligatures w14:val="none"/>
              </w:rPr>
            </w:pPr>
            <w:r w:rsidRPr="007C5F90">
              <w:rPr>
                <w:rFonts w:ascii="Times New Roman" w:eastAsia="Times New Roman" w:hAnsi="Times New Roman" w:cs="Times New Roman"/>
                <w:b/>
                <w:bCs/>
                <w:color w:val="000000"/>
                <w:kern w:val="0"/>
                <w:sz w:val="24"/>
                <w:szCs w:val="24"/>
                <w:lang w:eastAsia="es-GT"/>
                <w14:ligatures w14:val="none"/>
              </w:rPr>
              <w:t>Formato</w:t>
            </w:r>
          </w:p>
        </w:tc>
        <w:tc>
          <w:tcPr>
            <w:tcW w:w="621" w:type="pct"/>
            <w:tcBorders>
              <w:top w:val="single" w:sz="4" w:space="0" w:color="auto"/>
              <w:left w:val="nil"/>
              <w:bottom w:val="single" w:sz="4" w:space="0" w:color="auto"/>
              <w:right w:val="nil"/>
            </w:tcBorders>
            <w:vAlign w:val="bottom"/>
            <w:hideMark/>
          </w:tcPr>
          <w:p w14:paraId="29EC3953" w14:textId="77777777" w:rsidR="007C5F90" w:rsidRPr="007C5F90" w:rsidRDefault="007C5F90" w:rsidP="007C5F90">
            <w:pPr>
              <w:spacing w:after="0" w:line="240" w:lineRule="auto"/>
              <w:rPr>
                <w:rFonts w:ascii="Times New Roman" w:eastAsia="Times New Roman" w:hAnsi="Times New Roman" w:cs="Times New Roman"/>
                <w:b/>
                <w:bCs/>
                <w:color w:val="000000"/>
                <w:kern w:val="0"/>
                <w:sz w:val="24"/>
                <w:szCs w:val="24"/>
                <w:lang w:eastAsia="es-GT"/>
                <w14:ligatures w14:val="none"/>
              </w:rPr>
            </w:pPr>
            <w:r w:rsidRPr="007C5F90">
              <w:rPr>
                <w:rFonts w:ascii="Times New Roman" w:eastAsia="Times New Roman" w:hAnsi="Times New Roman" w:cs="Times New Roman"/>
                <w:b/>
                <w:bCs/>
                <w:color w:val="000000"/>
                <w:kern w:val="0"/>
                <w:sz w:val="24"/>
                <w:szCs w:val="24"/>
                <w:lang w:eastAsia="es-GT"/>
                <w14:ligatures w14:val="none"/>
              </w:rPr>
              <w:t>Trimestre</w:t>
            </w:r>
          </w:p>
        </w:tc>
        <w:tc>
          <w:tcPr>
            <w:tcW w:w="755" w:type="pct"/>
            <w:tcBorders>
              <w:top w:val="single" w:sz="4" w:space="0" w:color="auto"/>
              <w:left w:val="nil"/>
              <w:bottom w:val="single" w:sz="4" w:space="0" w:color="auto"/>
              <w:right w:val="nil"/>
            </w:tcBorders>
            <w:vAlign w:val="bottom"/>
            <w:hideMark/>
          </w:tcPr>
          <w:p w14:paraId="665FE55D" w14:textId="77777777" w:rsidR="007C5F90" w:rsidRPr="007C5F90" w:rsidRDefault="007C5F90" w:rsidP="007C5F90">
            <w:pPr>
              <w:spacing w:after="0" w:line="240" w:lineRule="auto"/>
              <w:rPr>
                <w:rFonts w:ascii="Times New Roman" w:eastAsia="Times New Roman" w:hAnsi="Times New Roman" w:cs="Times New Roman"/>
                <w:b/>
                <w:bCs/>
                <w:color w:val="000000"/>
                <w:kern w:val="0"/>
                <w:sz w:val="24"/>
                <w:szCs w:val="24"/>
                <w:lang w:eastAsia="es-GT"/>
                <w14:ligatures w14:val="none"/>
              </w:rPr>
            </w:pPr>
            <w:r w:rsidRPr="007C5F90">
              <w:rPr>
                <w:rFonts w:ascii="Times New Roman" w:eastAsia="Times New Roman" w:hAnsi="Times New Roman" w:cs="Times New Roman"/>
                <w:b/>
                <w:bCs/>
                <w:color w:val="000000"/>
                <w:kern w:val="0"/>
                <w:sz w:val="24"/>
                <w:szCs w:val="24"/>
                <w:lang w:eastAsia="es-GT"/>
                <w14:ligatures w14:val="none"/>
              </w:rPr>
              <w:t>Responsable</w:t>
            </w:r>
          </w:p>
        </w:tc>
      </w:tr>
      <w:tr w:rsidR="007C5F90" w:rsidRPr="007C5F90" w14:paraId="065D4DFF" w14:textId="77777777" w:rsidTr="007C5F90">
        <w:trPr>
          <w:trHeight w:val="792"/>
        </w:trPr>
        <w:tc>
          <w:tcPr>
            <w:tcW w:w="410" w:type="pct"/>
            <w:tcBorders>
              <w:top w:val="single" w:sz="4" w:space="0" w:color="auto"/>
              <w:left w:val="nil"/>
              <w:bottom w:val="nil"/>
              <w:right w:val="nil"/>
            </w:tcBorders>
            <w:shd w:val="clear" w:color="000000" w:fill="FFFFFF"/>
            <w:vAlign w:val="center"/>
            <w:hideMark/>
          </w:tcPr>
          <w:p w14:paraId="79E5D1B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MAT-INF-01</w:t>
            </w:r>
          </w:p>
        </w:tc>
        <w:tc>
          <w:tcPr>
            <w:tcW w:w="911" w:type="pct"/>
            <w:tcBorders>
              <w:top w:val="single" w:sz="4" w:space="0" w:color="auto"/>
              <w:left w:val="nil"/>
              <w:bottom w:val="nil"/>
              <w:right w:val="nil"/>
            </w:tcBorders>
            <w:shd w:val="clear" w:color="000000" w:fill="FFFFFF"/>
            <w:vAlign w:val="center"/>
            <w:hideMark/>
          </w:tcPr>
          <w:p w14:paraId="00AA813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Los 4 puntos para verificar antes de hacer clic</w:t>
            </w:r>
          </w:p>
        </w:tc>
        <w:tc>
          <w:tcPr>
            <w:tcW w:w="765" w:type="pct"/>
            <w:tcBorders>
              <w:top w:val="single" w:sz="4" w:space="0" w:color="auto"/>
              <w:left w:val="nil"/>
              <w:bottom w:val="nil"/>
              <w:right w:val="nil"/>
            </w:tcBorders>
            <w:shd w:val="clear" w:color="000000" w:fill="FFFFFF"/>
            <w:vAlign w:val="center"/>
            <w:hideMark/>
          </w:tcPr>
          <w:p w14:paraId="282BF605"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single" w:sz="4" w:space="0" w:color="auto"/>
              <w:left w:val="nil"/>
              <w:bottom w:val="nil"/>
              <w:right w:val="nil"/>
            </w:tcBorders>
            <w:shd w:val="clear" w:color="000000" w:fill="FFFFFF"/>
            <w:vAlign w:val="center"/>
            <w:hideMark/>
          </w:tcPr>
          <w:p w14:paraId="3989EBE5"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 visual con los puntos clave: remitente, urgencia, enlace, adjuntos</w:t>
            </w:r>
          </w:p>
        </w:tc>
        <w:tc>
          <w:tcPr>
            <w:tcW w:w="634" w:type="pct"/>
            <w:tcBorders>
              <w:top w:val="single" w:sz="4" w:space="0" w:color="auto"/>
              <w:left w:val="nil"/>
              <w:bottom w:val="nil"/>
              <w:right w:val="nil"/>
            </w:tcBorders>
            <w:vAlign w:val="bottom"/>
            <w:hideMark/>
          </w:tcPr>
          <w:p w14:paraId="7B2B798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 / Poster físico</w:t>
            </w:r>
          </w:p>
        </w:tc>
        <w:tc>
          <w:tcPr>
            <w:tcW w:w="621" w:type="pct"/>
            <w:tcBorders>
              <w:top w:val="single" w:sz="4" w:space="0" w:color="auto"/>
              <w:left w:val="nil"/>
              <w:bottom w:val="nil"/>
              <w:right w:val="nil"/>
            </w:tcBorders>
            <w:vAlign w:val="bottom"/>
            <w:hideMark/>
          </w:tcPr>
          <w:p w14:paraId="4DE1532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single" w:sz="4" w:space="0" w:color="auto"/>
              <w:left w:val="nil"/>
              <w:bottom w:val="nil"/>
              <w:right w:val="nil"/>
            </w:tcBorders>
            <w:vAlign w:val="bottom"/>
            <w:hideMark/>
          </w:tcPr>
          <w:p w14:paraId="583F103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Diseñador Gráfico</w:t>
            </w:r>
          </w:p>
        </w:tc>
      </w:tr>
      <w:tr w:rsidR="007C5F90" w:rsidRPr="007C5F90" w14:paraId="4FB5E08D" w14:textId="77777777" w:rsidTr="007C5F90">
        <w:trPr>
          <w:trHeight w:val="1056"/>
        </w:trPr>
        <w:tc>
          <w:tcPr>
            <w:tcW w:w="410" w:type="pct"/>
            <w:tcBorders>
              <w:top w:val="nil"/>
              <w:left w:val="nil"/>
              <w:bottom w:val="nil"/>
              <w:right w:val="nil"/>
            </w:tcBorders>
            <w:shd w:val="clear" w:color="000000" w:fill="FFFFFF"/>
            <w:vAlign w:val="center"/>
            <w:hideMark/>
          </w:tcPr>
          <w:p w14:paraId="4485DE7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MAT-INF-02</w:t>
            </w:r>
          </w:p>
        </w:tc>
        <w:tc>
          <w:tcPr>
            <w:tcW w:w="911" w:type="pct"/>
            <w:tcBorders>
              <w:top w:val="nil"/>
              <w:left w:val="nil"/>
              <w:bottom w:val="nil"/>
              <w:right w:val="nil"/>
            </w:tcBorders>
            <w:shd w:val="clear" w:color="000000" w:fill="FFFFFF"/>
            <w:vAlign w:val="center"/>
            <w:hideMark/>
          </w:tcPr>
          <w:p w14:paraId="5EB4693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 xml:space="preserve">¿Qué es el phishing? Casos reales en </w:t>
            </w:r>
            <w:proofErr w:type="spellStart"/>
            <w:r w:rsidRPr="007C5F90">
              <w:rPr>
                <w:rFonts w:ascii="Times New Roman" w:eastAsia="Times New Roman" w:hAnsi="Times New Roman" w:cs="Times New Roman"/>
                <w:color w:val="0F1115"/>
                <w:kern w:val="0"/>
                <w:sz w:val="24"/>
                <w:szCs w:val="24"/>
                <w:lang w:eastAsia="es-GT"/>
                <w14:ligatures w14:val="none"/>
              </w:rPr>
              <w:t>TecnoSystem</w:t>
            </w:r>
            <w:proofErr w:type="spellEnd"/>
          </w:p>
        </w:tc>
        <w:tc>
          <w:tcPr>
            <w:tcW w:w="765" w:type="pct"/>
            <w:tcBorders>
              <w:top w:val="nil"/>
              <w:left w:val="nil"/>
              <w:bottom w:val="nil"/>
              <w:right w:val="nil"/>
            </w:tcBorders>
            <w:shd w:val="clear" w:color="000000" w:fill="FFFFFF"/>
            <w:vAlign w:val="center"/>
            <w:hideMark/>
          </w:tcPr>
          <w:p w14:paraId="4A35A26C"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nil"/>
              <w:left w:val="nil"/>
              <w:bottom w:val="nil"/>
              <w:right w:val="nil"/>
            </w:tcBorders>
            <w:shd w:val="clear" w:color="000000" w:fill="FFFFFF"/>
            <w:vAlign w:val="center"/>
            <w:hideMark/>
          </w:tcPr>
          <w:p w14:paraId="06A4E69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Explicación de phishing con ejemplos adaptados de incidentes pasados</w:t>
            </w:r>
          </w:p>
        </w:tc>
        <w:tc>
          <w:tcPr>
            <w:tcW w:w="634" w:type="pct"/>
            <w:tcBorders>
              <w:top w:val="nil"/>
              <w:left w:val="nil"/>
              <w:bottom w:val="nil"/>
              <w:right w:val="nil"/>
            </w:tcBorders>
            <w:vAlign w:val="bottom"/>
            <w:hideMark/>
          </w:tcPr>
          <w:p w14:paraId="7F2F3B7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520A4EA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70783C8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64BBB6A" w14:textId="77777777" w:rsidTr="007C5F90">
        <w:trPr>
          <w:trHeight w:val="792"/>
        </w:trPr>
        <w:tc>
          <w:tcPr>
            <w:tcW w:w="410" w:type="pct"/>
            <w:tcBorders>
              <w:top w:val="nil"/>
              <w:left w:val="nil"/>
              <w:bottom w:val="nil"/>
              <w:right w:val="nil"/>
            </w:tcBorders>
            <w:shd w:val="clear" w:color="000000" w:fill="FFFFFF"/>
            <w:vAlign w:val="center"/>
            <w:hideMark/>
          </w:tcPr>
          <w:p w14:paraId="0F746A5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MAT-INF-03</w:t>
            </w:r>
          </w:p>
        </w:tc>
        <w:tc>
          <w:tcPr>
            <w:tcW w:w="911" w:type="pct"/>
            <w:tcBorders>
              <w:top w:val="nil"/>
              <w:left w:val="nil"/>
              <w:bottom w:val="nil"/>
              <w:right w:val="nil"/>
            </w:tcBorders>
            <w:shd w:val="clear" w:color="000000" w:fill="FFFFFF"/>
            <w:vAlign w:val="center"/>
            <w:hideMark/>
          </w:tcPr>
          <w:p w14:paraId="0020AC1B"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Aprendamos juntos: Resultados de simulacro</w:t>
            </w:r>
          </w:p>
        </w:tc>
        <w:tc>
          <w:tcPr>
            <w:tcW w:w="765" w:type="pct"/>
            <w:tcBorders>
              <w:top w:val="nil"/>
              <w:left w:val="nil"/>
              <w:bottom w:val="nil"/>
              <w:right w:val="nil"/>
            </w:tcBorders>
            <w:shd w:val="clear" w:color="000000" w:fill="FFFFFF"/>
            <w:vAlign w:val="center"/>
            <w:hideMark/>
          </w:tcPr>
          <w:p w14:paraId="00773E23"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nil"/>
              <w:left w:val="nil"/>
              <w:bottom w:val="nil"/>
              <w:right w:val="nil"/>
            </w:tcBorders>
            <w:shd w:val="clear" w:color="000000" w:fill="FFFFFF"/>
            <w:vAlign w:val="center"/>
            <w:hideMark/>
          </w:tcPr>
          <w:p w14:paraId="79976C46"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Resultados agregados y aprendizajes del primer simulacro</w:t>
            </w:r>
          </w:p>
        </w:tc>
        <w:tc>
          <w:tcPr>
            <w:tcW w:w="634" w:type="pct"/>
            <w:tcBorders>
              <w:top w:val="nil"/>
              <w:left w:val="nil"/>
              <w:bottom w:val="nil"/>
              <w:right w:val="nil"/>
            </w:tcBorders>
            <w:vAlign w:val="bottom"/>
            <w:hideMark/>
          </w:tcPr>
          <w:p w14:paraId="4121C46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4778BC7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7DE4317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217D6F04" w14:textId="77777777" w:rsidTr="007C5F90">
        <w:trPr>
          <w:trHeight w:val="528"/>
        </w:trPr>
        <w:tc>
          <w:tcPr>
            <w:tcW w:w="410" w:type="pct"/>
            <w:tcBorders>
              <w:top w:val="nil"/>
              <w:left w:val="nil"/>
              <w:bottom w:val="nil"/>
              <w:right w:val="nil"/>
            </w:tcBorders>
            <w:shd w:val="clear" w:color="000000" w:fill="FFFFFF"/>
            <w:vAlign w:val="center"/>
            <w:hideMark/>
          </w:tcPr>
          <w:p w14:paraId="1261A91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MAT-INF-04</w:t>
            </w:r>
          </w:p>
        </w:tc>
        <w:tc>
          <w:tcPr>
            <w:tcW w:w="911" w:type="pct"/>
            <w:tcBorders>
              <w:top w:val="nil"/>
              <w:left w:val="nil"/>
              <w:bottom w:val="nil"/>
              <w:right w:val="nil"/>
            </w:tcBorders>
            <w:shd w:val="clear" w:color="000000" w:fill="FFFFFF"/>
            <w:vAlign w:val="center"/>
            <w:hideMark/>
          </w:tcPr>
          <w:p w14:paraId="47A10AE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MFA: Tu segunda capa de defensa</w:t>
            </w:r>
          </w:p>
        </w:tc>
        <w:tc>
          <w:tcPr>
            <w:tcW w:w="765" w:type="pct"/>
            <w:tcBorders>
              <w:top w:val="nil"/>
              <w:left w:val="nil"/>
              <w:bottom w:val="nil"/>
              <w:right w:val="nil"/>
            </w:tcBorders>
            <w:shd w:val="clear" w:color="000000" w:fill="FFFFFF"/>
            <w:vAlign w:val="center"/>
            <w:hideMark/>
          </w:tcPr>
          <w:p w14:paraId="082B620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nil"/>
              <w:left w:val="nil"/>
              <w:bottom w:val="nil"/>
              <w:right w:val="nil"/>
            </w:tcBorders>
            <w:shd w:val="clear" w:color="000000" w:fill="FFFFFF"/>
            <w:vAlign w:val="center"/>
            <w:hideMark/>
          </w:tcPr>
          <w:p w14:paraId="035CB64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Explicación visual de MFA y cómo activarlo</w:t>
            </w:r>
          </w:p>
        </w:tc>
        <w:tc>
          <w:tcPr>
            <w:tcW w:w="634" w:type="pct"/>
            <w:tcBorders>
              <w:top w:val="nil"/>
              <w:left w:val="nil"/>
              <w:bottom w:val="nil"/>
              <w:right w:val="nil"/>
            </w:tcBorders>
            <w:vAlign w:val="bottom"/>
            <w:hideMark/>
          </w:tcPr>
          <w:p w14:paraId="16C8C44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2F1F1B3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57638F4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5AA3CE02" w14:textId="77777777" w:rsidTr="007C5F90">
        <w:trPr>
          <w:trHeight w:val="792"/>
        </w:trPr>
        <w:tc>
          <w:tcPr>
            <w:tcW w:w="410" w:type="pct"/>
            <w:tcBorders>
              <w:top w:val="nil"/>
              <w:left w:val="nil"/>
              <w:bottom w:val="nil"/>
              <w:right w:val="nil"/>
            </w:tcBorders>
            <w:shd w:val="clear" w:color="000000" w:fill="FFFFFF"/>
            <w:vAlign w:val="center"/>
            <w:hideMark/>
          </w:tcPr>
          <w:p w14:paraId="6418B176"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MAT-INF-05</w:t>
            </w:r>
          </w:p>
        </w:tc>
        <w:tc>
          <w:tcPr>
            <w:tcW w:w="911" w:type="pct"/>
            <w:tcBorders>
              <w:top w:val="nil"/>
              <w:left w:val="nil"/>
              <w:bottom w:val="nil"/>
              <w:right w:val="nil"/>
            </w:tcBorders>
            <w:shd w:val="clear" w:color="000000" w:fill="FFFFFF"/>
            <w:vAlign w:val="center"/>
            <w:hideMark/>
          </w:tcPr>
          <w:p w14:paraId="225CE0DF"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Señales de alarma en correos electrónicos</w:t>
            </w:r>
          </w:p>
        </w:tc>
        <w:tc>
          <w:tcPr>
            <w:tcW w:w="765" w:type="pct"/>
            <w:tcBorders>
              <w:top w:val="nil"/>
              <w:left w:val="nil"/>
              <w:bottom w:val="nil"/>
              <w:right w:val="nil"/>
            </w:tcBorders>
            <w:shd w:val="clear" w:color="000000" w:fill="FFFFFF"/>
            <w:vAlign w:val="center"/>
            <w:hideMark/>
          </w:tcPr>
          <w:p w14:paraId="602B9F2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nil"/>
              <w:left w:val="nil"/>
              <w:bottom w:val="nil"/>
              <w:right w:val="nil"/>
            </w:tcBorders>
            <w:shd w:val="clear" w:color="000000" w:fill="FFFFFF"/>
            <w:vAlign w:val="center"/>
            <w:hideMark/>
          </w:tcPr>
          <w:p w14:paraId="04859AB3"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proofErr w:type="spellStart"/>
            <w:r w:rsidRPr="007C5F90">
              <w:rPr>
                <w:rFonts w:ascii="Times New Roman" w:eastAsia="Times New Roman" w:hAnsi="Times New Roman" w:cs="Times New Roman"/>
                <w:color w:val="0F1115"/>
                <w:kern w:val="0"/>
                <w:sz w:val="24"/>
                <w:szCs w:val="24"/>
                <w:lang w:eastAsia="es-GT"/>
                <w14:ligatures w14:val="none"/>
              </w:rPr>
              <w:t>Checklist</w:t>
            </w:r>
            <w:proofErr w:type="spellEnd"/>
            <w:r w:rsidRPr="007C5F90">
              <w:rPr>
                <w:rFonts w:ascii="Times New Roman" w:eastAsia="Times New Roman" w:hAnsi="Times New Roman" w:cs="Times New Roman"/>
                <w:color w:val="0F1115"/>
                <w:kern w:val="0"/>
                <w:sz w:val="24"/>
                <w:szCs w:val="24"/>
                <w:lang w:eastAsia="es-GT"/>
                <w14:ligatures w14:val="none"/>
              </w:rPr>
              <w:t xml:space="preserve"> avanzado con señales específicas</w:t>
            </w:r>
          </w:p>
        </w:tc>
        <w:tc>
          <w:tcPr>
            <w:tcW w:w="634" w:type="pct"/>
            <w:tcBorders>
              <w:top w:val="nil"/>
              <w:left w:val="nil"/>
              <w:bottom w:val="nil"/>
              <w:right w:val="nil"/>
            </w:tcBorders>
            <w:vAlign w:val="bottom"/>
            <w:hideMark/>
          </w:tcPr>
          <w:p w14:paraId="148C7E5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6CD7F47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33C9AAA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0C2ED8B" w14:textId="77777777" w:rsidTr="007C5F90">
        <w:trPr>
          <w:trHeight w:val="792"/>
        </w:trPr>
        <w:tc>
          <w:tcPr>
            <w:tcW w:w="410" w:type="pct"/>
            <w:tcBorders>
              <w:top w:val="nil"/>
              <w:left w:val="nil"/>
              <w:bottom w:val="nil"/>
              <w:right w:val="nil"/>
            </w:tcBorders>
            <w:shd w:val="clear" w:color="000000" w:fill="FFFFFF"/>
            <w:vAlign w:val="center"/>
            <w:hideMark/>
          </w:tcPr>
          <w:p w14:paraId="592315A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MAT-INF-06</w:t>
            </w:r>
          </w:p>
        </w:tc>
        <w:tc>
          <w:tcPr>
            <w:tcW w:w="911" w:type="pct"/>
            <w:tcBorders>
              <w:top w:val="nil"/>
              <w:left w:val="nil"/>
              <w:bottom w:val="nil"/>
              <w:right w:val="nil"/>
            </w:tcBorders>
            <w:shd w:val="clear" w:color="000000" w:fill="FFFFFF"/>
            <w:vAlign w:val="center"/>
            <w:hideMark/>
          </w:tcPr>
          <w:p w14:paraId="32030D06"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proofErr w:type="spellStart"/>
            <w:r w:rsidRPr="007C5F90">
              <w:rPr>
                <w:rFonts w:ascii="Times New Roman" w:eastAsia="Times New Roman" w:hAnsi="Times New Roman" w:cs="Times New Roman"/>
                <w:color w:val="0F1115"/>
                <w:kern w:val="0"/>
                <w:sz w:val="24"/>
                <w:szCs w:val="24"/>
                <w:lang w:eastAsia="es-GT"/>
                <w14:ligatures w14:val="none"/>
              </w:rPr>
              <w:t>Smishing</w:t>
            </w:r>
            <w:proofErr w:type="spellEnd"/>
            <w:r w:rsidRPr="007C5F90">
              <w:rPr>
                <w:rFonts w:ascii="Times New Roman" w:eastAsia="Times New Roman" w:hAnsi="Times New Roman" w:cs="Times New Roman"/>
                <w:color w:val="0F1115"/>
                <w:kern w:val="0"/>
                <w:sz w:val="24"/>
                <w:szCs w:val="24"/>
                <w:lang w:eastAsia="es-GT"/>
                <w14:ligatures w14:val="none"/>
              </w:rPr>
              <w:t xml:space="preserve"> y </w:t>
            </w:r>
            <w:proofErr w:type="spellStart"/>
            <w:r w:rsidRPr="007C5F90">
              <w:rPr>
                <w:rFonts w:ascii="Times New Roman" w:eastAsia="Times New Roman" w:hAnsi="Times New Roman" w:cs="Times New Roman"/>
                <w:color w:val="0F1115"/>
                <w:kern w:val="0"/>
                <w:sz w:val="24"/>
                <w:szCs w:val="24"/>
                <w:lang w:eastAsia="es-GT"/>
                <w14:ligatures w14:val="none"/>
              </w:rPr>
              <w:t>Vishing</w:t>
            </w:r>
            <w:proofErr w:type="spellEnd"/>
            <w:r w:rsidRPr="007C5F90">
              <w:rPr>
                <w:rFonts w:ascii="Times New Roman" w:eastAsia="Times New Roman" w:hAnsi="Times New Roman" w:cs="Times New Roman"/>
                <w:color w:val="0F1115"/>
                <w:kern w:val="0"/>
                <w:sz w:val="24"/>
                <w:szCs w:val="24"/>
                <w:lang w:eastAsia="es-GT"/>
                <w14:ligatures w14:val="none"/>
              </w:rPr>
              <w:t>: Ataques por SMS y llamadas</w:t>
            </w:r>
          </w:p>
        </w:tc>
        <w:tc>
          <w:tcPr>
            <w:tcW w:w="765" w:type="pct"/>
            <w:tcBorders>
              <w:top w:val="nil"/>
              <w:left w:val="nil"/>
              <w:bottom w:val="nil"/>
              <w:right w:val="nil"/>
            </w:tcBorders>
            <w:shd w:val="clear" w:color="000000" w:fill="FFFFFF"/>
            <w:vAlign w:val="center"/>
            <w:hideMark/>
          </w:tcPr>
          <w:p w14:paraId="3A17791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Infografía</w:t>
            </w:r>
          </w:p>
        </w:tc>
        <w:tc>
          <w:tcPr>
            <w:tcW w:w="905" w:type="pct"/>
            <w:tcBorders>
              <w:top w:val="nil"/>
              <w:left w:val="nil"/>
              <w:bottom w:val="nil"/>
              <w:right w:val="nil"/>
            </w:tcBorders>
            <w:shd w:val="clear" w:color="000000" w:fill="FFFFFF"/>
            <w:vAlign w:val="center"/>
            <w:hideMark/>
          </w:tcPr>
          <w:p w14:paraId="318D665C"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Explicación de ataques por mensajes de texto y llamadas</w:t>
            </w:r>
          </w:p>
        </w:tc>
        <w:tc>
          <w:tcPr>
            <w:tcW w:w="634" w:type="pct"/>
            <w:tcBorders>
              <w:top w:val="nil"/>
              <w:left w:val="nil"/>
              <w:bottom w:val="nil"/>
              <w:right w:val="nil"/>
            </w:tcBorders>
            <w:vAlign w:val="bottom"/>
            <w:hideMark/>
          </w:tcPr>
          <w:p w14:paraId="189CACB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4D99D0E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20EFF62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5FE9AAF" w14:textId="77777777" w:rsidTr="007C5F90">
        <w:trPr>
          <w:trHeight w:val="864"/>
        </w:trPr>
        <w:tc>
          <w:tcPr>
            <w:tcW w:w="410" w:type="pct"/>
            <w:tcBorders>
              <w:top w:val="nil"/>
              <w:left w:val="nil"/>
              <w:bottom w:val="nil"/>
              <w:right w:val="nil"/>
            </w:tcBorders>
            <w:vAlign w:val="bottom"/>
            <w:hideMark/>
          </w:tcPr>
          <w:p w14:paraId="411FA9E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MAT-INF-07</w:t>
            </w:r>
          </w:p>
        </w:tc>
        <w:tc>
          <w:tcPr>
            <w:tcW w:w="911" w:type="pct"/>
            <w:tcBorders>
              <w:top w:val="nil"/>
              <w:left w:val="nil"/>
              <w:bottom w:val="nil"/>
              <w:right w:val="nil"/>
            </w:tcBorders>
            <w:vAlign w:val="bottom"/>
            <w:hideMark/>
          </w:tcPr>
          <w:p w14:paraId="76C552B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Ingeniería Social en redes sociales</w:t>
            </w:r>
          </w:p>
        </w:tc>
        <w:tc>
          <w:tcPr>
            <w:tcW w:w="765" w:type="pct"/>
            <w:tcBorders>
              <w:top w:val="nil"/>
              <w:left w:val="nil"/>
              <w:bottom w:val="nil"/>
              <w:right w:val="nil"/>
            </w:tcBorders>
            <w:vAlign w:val="bottom"/>
            <w:hideMark/>
          </w:tcPr>
          <w:p w14:paraId="0B03FE5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Infografía</w:t>
            </w:r>
          </w:p>
        </w:tc>
        <w:tc>
          <w:tcPr>
            <w:tcW w:w="905" w:type="pct"/>
            <w:tcBorders>
              <w:top w:val="nil"/>
              <w:left w:val="nil"/>
              <w:bottom w:val="nil"/>
              <w:right w:val="nil"/>
            </w:tcBorders>
            <w:vAlign w:val="bottom"/>
            <w:hideMark/>
          </w:tcPr>
          <w:p w14:paraId="3342309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Riesgos en RRSS y cómo proteger la información personal</w:t>
            </w:r>
          </w:p>
        </w:tc>
        <w:tc>
          <w:tcPr>
            <w:tcW w:w="634" w:type="pct"/>
            <w:tcBorders>
              <w:top w:val="nil"/>
              <w:left w:val="nil"/>
              <w:bottom w:val="nil"/>
              <w:right w:val="nil"/>
            </w:tcBorders>
            <w:vAlign w:val="bottom"/>
            <w:hideMark/>
          </w:tcPr>
          <w:p w14:paraId="0D4F05E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2BA1F16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7EB662F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6DA3902B" w14:textId="77777777" w:rsidTr="007C5F90">
        <w:trPr>
          <w:trHeight w:val="864"/>
        </w:trPr>
        <w:tc>
          <w:tcPr>
            <w:tcW w:w="410" w:type="pct"/>
            <w:tcBorders>
              <w:top w:val="nil"/>
              <w:left w:val="nil"/>
              <w:bottom w:val="nil"/>
              <w:right w:val="nil"/>
            </w:tcBorders>
            <w:vAlign w:val="bottom"/>
            <w:hideMark/>
          </w:tcPr>
          <w:p w14:paraId="0380EB0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MAT-INF-08</w:t>
            </w:r>
          </w:p>
        </w:tc>
        <w:tc>
          <w:tcPr>
            <w:tcW w:w="911" w:type="pct"/>
            <w:tcBorders>
              <w:top w:val="nil"/>
              <w:left w:val="nil"/>
              <w:bottom w:val="nil"/>
              <w:right w:val="nil"/>
            </w:tcBorders>
            <w:vAlign w:val="bottom"/>
            <w:hideMark/>
          </w:tcPr>
          <w:p w14:paraId="03C5B2B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Protección de información en trabajo híbrido</w:t>
            </w:r>
          </w:p>
        </w:tc>
        <w:tc>
          <w:tcPr>
            <w:tcW w:w="765" w:type="pct"/>
            <w:tcBorders>
              <w:top w:val="nil"/>
              <w:left w:val="nil"/>
              <w:bottom w:val="nil"/>
              <w:right w:val="nil"/>
            </w:tcBorders>
            <w:vAlign w:val="bottom"/>
            <w:hideMark/>
          </w:tcPr>
          <w:p w14:paraId="5265759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Infografía</w:t>
            </w:r>
          </w:p>
        </w:tc>
        <w:tc>
          <w:tcPr>
            <w:tcW w:w="905" w:type="pct"/>
            <w:tcBorders>
              <w:top w:val="nil"/>
              <w:left w:val="nil"/>
              <w:bottom w:val="nil"/>
              <w:right w:val="nil"/>
            </w:tcBorders>
            <w:vAlign w:val="bottom"/>
            <w:hideMark/>
          </w:tcPr>
          <w:p w14:paraId="195CDF4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 xml:space="preserve">Buenas prácticas para </w:t>
            </w:r>
            <w:r w:rsidRPr="007C5F90">
              <w:rPr>
                <w:rFonts w:ascii="Times New Roman" w:eastAsia="Times New Roman" w:hAnsi="Times New Roman" w:cs="Times New Roman"/>
                <w:color w:val="000000"/>
                <w:kern w:val="0"/>
                <w:sz w:val="24"/>
                <w:szCs w:val="24"/>
                <w:lang w:eastAsia="es-GT"/>
                <w14:ligatures w14:val="none"/>
              </w:rPr>
              <w:lastRenderedPageBreak/>
              <w:t>trabajar desde casa/oficina</w:t>
            </w:r>
          </w:p>
        </w:tc>
        <w:tc>
          <w:tcPr>
            <w:tcW w:w="634" w:type="pct"/>
            <w:tcBorders>
              <w:top w:val="nil"/>
              <w:left w:val="nil"/>
              <w:bottom w:val="nil"/>
              <w:right w:val="nil"/>
            </w:tcBorders>
            <w:vAlign w:val="bottom"/>
            <w:hideMark/>
          </w:tcPr>
          <w:p w14:paraId="1AEF3E5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lastRenderedPageBreak/>
              <w:t>PDF / JPG</w:t>
            </w:r>
          </w:p>
        </w:tc>
        <w:tc>
          <w:tcPr>
            <w:tcW w:w="621" w:type="pct"/>
            <w:tcBorders>
              <w:top w:val="nil"/>
              <w:left w:val="nil"/>
              <w:bottom w:val="nil"/>
              <w:right w:val="nil"/>
            </w:tcBorders>
            <w:vAlign w:val="bottom"/>
            <w:hideMark/>
          </w:tcPr>
          <w:p w14:paraId="6737D11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635C793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26A2381E" w14:textId="77777777" w:rsidTr="007C5F90">
        <w:trPr>
          <w:trHeight w:val="864"/>
        </w:trPr>
        <w:tc>
          <w:tcPr>
            <w:tcW w:w="410" w:type="pct"/>
            <w:tcBorders>
              <w:top w:val="nil"/>
              <w:left w:val="nil"/>
              <w:bottom w:val="nil"/>
              <w:right w:val="nil"/>
            </w:tcBorders>
            <w:vAlign w:val="bottom"/>
            <w:hideMark/>
          </w:tcPr>
          <w:p w14:paraId="36DEA34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MAT-INF-09</w:t>
            </w:r>
          </w:p>
        </w:tc>
        <w:tc>
          <w:tcPr>
            <w:tcW w:w="911" w:type="pct"/>
            <w:tcBorders>
              <w:top w:val="nil"/>
              <w:left w:val="nil"/>
              <w:bottom w:val="nil"/>
              <w:right w:val="nil"/>
            </w:tcBorders>
            <w:vAlign w:val="bottom"/>
            <w:hideMark/>
          </w:tcPr>
          <w:p w14:paraId="1629C22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Seguridad física y escritorio limpio</w:t>
            </w:r>
          </w:p>
        </w:tc>
        <w:tc>
          <w:tcPr>
            <w:tcW w:w="765" w:type="pct"/>
            <w:tcBorders>
              <w:top w:val="nil"/>
              <w:left w:val="nil"/>
              <w:bottom w:val="nil"/>
              <w:right w:val="nil"/>
            </w:tcBorders>
            <w:vAlign w:val="bottom"/>
            <w:hideMark/>
          </w:tcPr>
          <w:p w14:paraId="5B0A9F0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Infografía</w:t>
            </w:r>
          </w:p>
        </w:tc>
        <w:tc>
          <w:tcPr>
            <w:tcW w:w="905" w:type="pct"/>
            <w:tcBorders>
              <w:top w:val="nil"/>
              <w:left w:val="nil"/>
              <w:bottom w:val="nil"/>
              <w:right w:val="nil"/>
            </w:tcBorders>
            <w:vAlign w:val="bottom"/>
            <w:hideMark/>
          </w:tcPr>
          <w:p w14:paraId="418373E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Política de escritorio limpio y bloqueo de pantalla</w:t>
            </w:r>
          </w:p>
        </w:tc>
        <w:tc>
          <w:tcPr>
            <w:tcW w:w="634" w:type="pct"/>
            <w:tcBorders>
              <w:top w:val="nil"/>
              <w:left w:val="nil"/>
              <w:bottom w:val="nil"/>
              <w:right w:val="nil"/>
            </w:tcBorders>
            <w:vAlign w:val="bottom"/>
            <w:hideMark/>
          </w:tcPr>
          <w:p w14:paraId="6B01829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 / Poster</w:t>
            </w:r>
          </w:p>
        </w:tc>
        <w:tc>
          <w:tcPr>
            <w:tcW w:w="621" w:type="pct"/>
            <w:tcBorders>
              <w:top w:val="nil"/>
              <w:left w:val="nil"/>
              <w:bottom w:val="nil"/>
              <w:right w:val="nil"/>
            </w:tcBorders>
            <w:vAlign w:val="bottom"/>
            <w:hideMark/>
          </w:tcPr>
          <w:p w14:paraId="33FC8EE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7B0269D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452AB5CB" w14:textId="77777777" w:rsidTr="007C5F90">
        <w:trPr>
          <w:trHeight w:val="1152"/>
        </w:trPr>
        <w:tc>
          <w:tcPr>
            <w:tcW w:w="410" w:type="pct"/>
            <w:tcBorders>
              <w:top w:val="nil"/>
              <w:left w:val="nil"/>
              <w:bottom w:val="nil"/>
              <w:right w:val="nil"/>
            </w:tcBorders>
            <w:vAlign w:val="bottom"/>
            <w:hideMark/>
          </w:tcPr>
          <w:p w14:paraId="384F8B9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MAT-INF-10</w:t>
            </w:r>
          </w:p>
        </w:tc>
        <w:tc>
          <w:tcPr>
            <w:tcW w:w="911" w:type="pct"/>
            <w:tcBorders>
              <w:top w:val="nil"/>
              <w:left w:val="nil"/>
              <w:bottom w:val="nil"/>
              <w:right w:val="nil"/>
            </w:tcBorders>
            <w:vAlign w:val="bottom"/>
            <w:hideMark/>
          </w:tcPr>
          <w:p w14:paraId="5EAA547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Nuevas amenazas: Tendencias en ciberseguridad</w:t>
            </w:r>
          </w:p>
        </w:tc>
        <w:tc>
          <w:tcPr>
            <w:tcW w:w="765" w:type="pct"/>
            <w:tcBorders>
              <w:top w:val="nil"/>
              <w:left w:val="nil"/>
              <w:bottom w:val="nil"/>
              <w:right w:val="nil"/>
            </w:tcBorders>
            <w:vAlign w:val="bottom"/>
            <w:hideMark/>
          </w:tcPr>
          <w:p w14:paraId="4777B08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Infografía</w:t>
            </w:r>
          </w:p>
        </w:tc>
        <w:tc>
          <w:tcPr>
            <w:tcW w:w="905" w:type="pct"/>
            <w:tcBorders>
              <w:top w:val="nil"/>
              <w:left w:val="nil"/>
              <w:bottom w:val="nil"/>
              <w:right w:val="nil"/>
            </w:tcBorders>
            <w:vAlign w:val="bottom"/>
            <w:hideMark/>
          </w:tcPr>
          <w:p w14:paraId="55BAF2B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Actualización sobre amenazas emergentes</w:t>
            </w:r>
          </w:p>
        </w:tc>
        <w:tc>
          <w:tcPr>
            <w:tcW w:w="634" w:type="pct"/>
            <w:tcBorders>
              <w:top w:val="nil"/>
              <w:left w:val="nil"/>
              <w:bottom w:val="nil"/>
              <w:right w:val="nil"/>
            </w:tcBorders>
            <w:vAlign w:val="bottom"/>
            <w:hideMark/>
          </w:tcPr>
          <w:p w14:paraId="7FFE5CF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 JPG</w:t>
            </w:r>
          </w:p>
        </w:tc>
        <w:tc>
          <w:tcPr>
            <w:tcW w:w="621" w:type="pct"/>
            <w:tcBorders>
              <w:top w:val="nil"/>
              <w:left w:val="nil"/>
              <w:bottom w:val="nil"/>
              <w:right w:val="nil"/>
            </w:tcBorders>
            <w:vAlign w:val="bottom"/>
            <w:hideMark/>
          </w:tcPr>
          <w:p w14:paraId="5C41BE6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T4</w:t>
            </w:r>
          </w:p>
        </w:tc>
        <w:tc>
          <w:tcPr>
            <w:tcW w:w="755" w:type="pct"/>
            <w:tcBorders>
              <w:top w:val="nil"/>
              <w:left w:val="nil"/>
              <w:bottom w:val="nil"/>
              <w:right w:val="nil"/>
            </w:tcBorders>
            <w:vAlign w:val="bottom"/>
            <w:hideMark/>
          </w:tcPr>
          <w:p w14:paraId="61318E3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A5AAF3F" w14:textId="77777777" w:rsidTr="007C5F90">
        <w:trPr>
          <w:trHeight w:val="864"/>
        </w:trPr>
        <w:tc>
          <w:tcPr>
            <w:tcW w:w="410" w:type="pct"/>
            <w:tcBorders>
              <w:top w:val="nil"/>
              <w:left w:val="nil"/>
              <w:bottom w:val="nil"/>
              <w:right w:val="nil"/>
            </w:tcBorders>
            <w:vAlign w:val="bottom"/>
            <w:hideMark/>
          </w:tcPr>
          <w:p w14:paraId="128CFB5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MAT-VID-01</w:t>
            </w:r>
          </w:p>
        </w:tc>
        <w:tc>
          <w:tcPr>
            <w:tcW w:w="911" w:type="pct"/>
            <w:tcBorders>
              <w:top w:val="nil"/>
              <w:left w:val="nil"/>
              <w:bottom w:val="nil"/>
              <w:right w:val="nil"/>
            </w:tcBorders>
            <w:vAlign w:val="bottom"/>
            <w:hideMark/>
          </w:tcPr>
          <w:p w14:paraId="45934D9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Introducción al SGSI y Políticas de Seguridad</w:t>
            </w:r>
          </w:p>
        </w:tc>
        <w:tc>
          <w:tcPr>
            <w:tcW w:w="765" w:type="pct"/>
            <w:tcBorders>
              <w:top w:val="nil"/>
              <w:left w:val="nil"/>
              <w:bottom w:val="nil"/>
              <w:right w:val="nil"/>
            </w:tcBorders>
            <w:vAlign w:val="bottom"/>
            <w:hideMark/>
          </w:tcPr>
          <w:p w14:paraId="3F136B0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66FE8E1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 introductorio (5 min) explicando el SGSI</w:t>
            </w:r>
          </w:p>
        </w:tc>
        <w:tc>
          <w:tcPr>
            <w:tcW w:w="634" w:type="pct"/>
            <w:tcBorders>
              <w:top w:val="nil"/>
              <w:left w:val="nil"/>
              <w:bottom w:val="nil"/>
              <w:right w:val="nil"/>
            </w:tcBorders>
            <w:vAlign w:val="bottom"/>
            <w:hideMark/>
          </w:tcPr>
          <w:p w14:paraId="4E9ED7C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3ECA01E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66B7F5B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6DE721DA" w14:textId="77777777" w:rsidTr="007C5F90">
        <w:trPr>
          <w:trHeight w:val="1152"/>
        </w:trPr>
        <w:tc>
          <w:tcPr>
            <w:tcW w:w="410" w:type="pct"/>
            <w:tcBorders>
              <w:top w:val="nil"/>
              <w:left w:val="nil"/>
              <w:bottom w:val="nil"/>
              <w:right w:val="nil"/>
            </w:tcBorders>
            <w:vAlign w:val="bottom"/>
            <w:hideMark/>
          </w:tcPr>
          <w:p w14:paraId="4401D31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MAT-VID-02</w:t>
            </w:r>
          </w:p>
        </w:tc>
        <w:tc>
          <w:tcPr>
            <w:tcW w:w="911" w:type="pct"/>
            <w:tcBorders>
              <w:top w:val="nil"/>
              <w:left w:val="nil"/>
              <w:bottom w:val="nil"/>
              <w:right w:val="nil"/>
            </w:tcBorders>
            <w:vAlign w:val="bottom"/>
            <w:hideMark/>
          </w:tcPr>
          <w:p w14:paraId="150BCC9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Testimonio simulado: Cómo caí en phishing</w:t>
            </w:r>
          </w:p>
        </w:tc>
        <w:tc>
          <w:tcPr>
            <w:tcW w:w="765" w:type="pct"/>
            <w:tcBorders>
              <w:top w:val="nil"/>
              <w:left w:val="nil"/>
              <w:bottom w:val="nil"/>
              <w:right w:val="nil"/>
            </w:tcBorders>
            <w:vAlign w:val="bottom"/>
            <w:hideMark/>
          </w:tcPr>
          <w:p w14:paraId="00B5397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4369637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Testimonio dramatizado de un empleado que cayó en phishing</w:t>
            </w:r>
          </w:p>
        </w:tc>
        <w:tc>
          <w:tcPr>
            <w:tcW w:w="634" w:type="pct"/>
            <w:tcBorders>
              <w:top w:val="nil"/>
              <w:left w:val="nil"/>
              <w:bottom w:val="nil"/>
              <w:right w:val="nil"/>
            </w:tcBorders>
            <w:vAlign w:val="bottom"/>
            <w:hideMark/>
          </w:tcPr>
          <w:p w14:paraId="3D18B32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779DC0F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7A0005B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6B885A62" w14:textId="77777777" w:rsidTr="007C5F90">
        <w:trPr>
          <w:trHeight w:val="576"/>
        </w:trPr>
        <w:tc>
          <w:tcPr>
            <w:tcW w:w="410" w:type="pct"/>
            <w:tcBorders>
              <w:top w:val="nil"/>
              <w:left w:val="nil"/>
              <w:bottom w:val="nil"/>
              <w:right w:val="nil"/>
            </w:tcBorders>
            <w:vAlign w:val="bottom"/>
            <w:hideMark/>
          </w:tcPr>
          <w:p w14:paraId="570A9E3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MAT-VID-03</w:t>
            </w:r>
          </w:p>
        </w:tc>
        <w:tc>
          <w:tcPr>
            <w:tcW w:w="911" w:type="pct"/>
            <w:tcBorders>
              <w:top w:val="nil"/>
              <w:left w:val="nil"/>
              <w:bottom w:val="nil"/>
              <w:right w:val="nil"/>
            </w:tcBorders>
            <w:vAlign w:val="bottom"/>
            <w:hideMark/>
          </w:tcPr>
          <w:p w14:paraId="4D64346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Los 4 puntos para verificar</w:t>
            </w:r>
          </w:p>
        </w:tc>
        <w:tc>
          <w:tcPr>
            <w:tcW w:w="765" w:type="pct"/>
            <w:tcBorders>
              <w:top w:val="nil"/>
              <w:left w:val="nil"/>
              <w:bottom w:val="nil"/>
              <w:right w:val="nil"/>
            </w:tcBorders>
            <w:vAlign w:val="bottom"/>
            <w:hideMark/>
          </w:tcPr>
          <w:p w14:paraId="183AB1B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1EC003E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 corto (2 min) explicando los 4 puntos</w:t>
            </w:r>
          </w:p>
        </w:tc>
        <w:tc>
          <w:tcPr>
            <w:tcW w:w="634" w:type="pct"/>
            <w:tcBorders>
              <w:top w:val="nil"/>
              <w:left w:val="nil"/>
              <w:bottom w:val="nil"/>
              <w:right w:val="nil"/>
            </w:tcBorders>
            <w:vAlign w:val="bottom"/>
            <w:hideMark/>
          </w:tcPr>
          <w:p w14:paraId="4762B9F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31860F8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7F0E881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1CD2B089" w14:textId="77777777" w:rsidTr="007C5F90">
        <w:trPr>
          <w:trHeight w:val="576"/>
        </w:trPr>
        <w:tc>
          <w:tcPr>
            <w:tcW w:w="410" w:type="pct"/>
            <w:tcBorders>
              <w:top w:val="nil"/>
              <w:left w:val="nil"/>
              <w:bottom w:val="nil"/>
              <w:right w:val="nil"/>
            </w:tcBorders>
            <w:vAlign w:val="bottom"/>
            <w:hideMark/>
          </w:tcPr>
          <w:p w14:paraId="6900551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MAT-VID-04</w:t>
            </w:r>
          </w:p>
        </w:tc>
        <w:tc>
          <w:tcPr>
            <w:tcW w:w="911" w:type="pct"/>
            <w:tcBorders>
              <w:top w:val="nil"/>
              <w:left w:val="nil"/>
              <w:bottom w:val="nil"/>
              <w:right w:val="nil"/>
            </w:tcBorders>
            <w:vAlign w:val="bottom"/>
            <w:hideMark/>
          </w:tcPr>
          <w:p w14:paraId="4CCC439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Cómo configurar MFA en 2 minutos</w:t>
            </w:r>
          </w:p>
        </w:tc>
        <w:tc>
          <w:tcPr>
            <w:tcW w:w="765" w:type="pct"/>
            <w:tcBorders>
              <w:top w:val="nil"/>
              <w:left w:val="nil"/>
              <w:bottom w:val="nil"/>
              <w:right w:val="nil"/>
            </w:tcBorders>
            <w:vAlign w:val="bottom"/>
            <w:hideMark/>
          </w:tcPr>
          <w:p w14:paraId="5348FC1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31FB3C0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Tutorial paso a paso para activar MFA</w:t>
            </w:r>
          </w:p>
        </w:tc>
        <w:tc>
          <w:tcPr>
            <w:tcW w:w="634" w:type="pct"/>
            <w:tcBorders>
              <w:top w:val="nil"/>
              <w:left w:val="nil"/>
              <w:bottom w:val="nil"/>
              <w:right w:val="nil"/>
            </w:tcBorders>
            <w:vAlign w:val="bottom"/>
            <w:hideMark/>
          </w:tcPr>
          <w:p w14:paraId="0E3B555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154631F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40F89E0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50A76293" w14:textId="77777777" w:rsidTr="007C5F90">
        <w:trPr>
          <w:trHeight w:val="576"/>
        </w:trPr>
        <w:tc>
          <w:tcPr>
            <w:tcW w:w="410" w:type="pct"/>
            <w:tcBorders>
              <w:top w:val="nil"/>
              <w:left w:val="nil"/>
              <w:bottom w:val="nil"/>
              <w:right w:val="nil"/>
            </w:tcBorders>
            <w:vAlign w:val="bottom"/>
            <w:hideMark/>
          </w:tcPr>
          <w:p w14:paraId="59CB2A4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MAT-VID-05</w:t>
            </w:r>
          </w:p>
        </w:tc>
        <w:tc>
          <w:tcPr>
            <w:tcW w:w="911" w:type="pct"/>
            <w:tcBorders>
              <w:top w:val="nil"/>
              <w:left w:val="nil"/>
              <w:bottom w:val="nil"/>
              <w:right w:val="nil"/>
            </w:tcBorders>
            <w:vAlign w:val="bottom"/>
            <w:hideMark/>
          </w:tcPr>
          <w:p w14:paraId="6221833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 xml:space="preserve">Simulación de ataque </w:t>
            </w:r>
            <w:proofErr w:type="spellStart"/>
            <w:r w:rsidRPr="007C5F90">
              <w:rPr>
                <w:rFonts w:ascii="Times New Roman" w:eastAsia="Times New Roman" w:hAnsi="Times New Roman" w:cs="Times New Roman"/>
                <w:color w:val="000000"/>
                <w:kern w:val="0"/>
                <w:sz w:val="24"/>
                <w:szCs w:val="24"/>
                <w:lang w:eastAsia="es-GT"/>
                <w14:ligatures w14:val="none"/>
              </w:rPr>
              <w:t>Vishing</w:t>
            </w:r>
            <w:proofErr w:type="spellEnd"/>
          </w:p>
        </w:tc>
        <w:tc>
          <w:tcPr>
            <w:tcW w:w="765" w:type="pct"/>
            <w:tcBorders>
              <w:top w:val="nil"/>
              <w:left w:val="nil"/>
              <w:bottom w:val="nil"/>
              <w:right w:val="nil"/>
            </w:tcBorders>
            <w:vAlign w:val="bottom"/>
            <w:hideMark/>
          </w:tcPr>
          <w:p w14:paraId="3AB4A3C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3EFB393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Grabación de ejemplo de llamada fraudulenta</w:t>
            </w:r>
          </w:p>
        </w:tc>
        <w:tc>
          <w:tcPr>
            <w:tcW w:w="634" w:type="pct"/>
            <w:tcBorders>
              <w:top w:val="nil"/>
              <w:left w:val="nil"/>
              <w:bottom w:val="nil"/>
              <w:right w:val="nil"/>
            </w:tcBorders>
            <w:vAlign w:val="bottom"/>
            <w:hideMark/>
          </w:tcPr>
          <w:p w14:paraId="46CE065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68D5DC8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6F7AAF6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1823F630" w14:textId="77777777" w:rsidTr="007C5F90">
        <w:trPr>
          <w:trHeight w:val="864"/>
        </w:trPr>
        <w:tc>
          <w:tcPr>
            <w:tcW w:w="410" w:type="pct"/>
            <w:tcBorders>
              <w:top w:val="nil"/>
              <w:left w:val="nil"/>
              <w:bottom w:val="nil"/>
              <w:right w:val="nil"/>
            </w:tcBorders>
            <w:vAlign w:val="bottom"/>
            <w:hideMark/>
          </w:tcPr>
          <w:p w14:paraId="407D73C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MAT-VID-06</w:t>
            </w:r>
          </w:p>
        </w:tc>
        <w:tc>
          <w:tcPr>
            <w:tcW w:w="911" w:type="pct"/>
            <w:tcBorders>
              <w:top w:val="nil"/>
              <w:left w:val="nil"/>
              <w:bottom w:val="nil"/>
              <w:right w:val="nil"/>
            </w:tcBorders>
            <w:vAlign w:val="bottom"/>
            <w:hideMark/>
          </w:tcPr>
          <w:p w14:paraId="27CE582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Cómo usar FORM-INC-01</w:t>
            </w:r>
          </w:p>
        </w:tc>
        <w:tc>
          <w:tcPr>
            <w:tcW w:w="765" w:type="pct"/>
            <w:tcBorders>
              <w:top w:val="nil"/>
              <w:left w:val="nil"/>
              <w:bottom w:val="nil"/>
              <w:right w:val="nil"/>
            </w:tcBorders>
            <w:vAlign w:val="bottom"/>
            <w:hideMark/>
          </w:tcPr>
          <w:p w14:paraId="3217B97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5333BF8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Tutorial de uso del formulario de incidentes</w:t>
            </w:r>
          </w:p>
        </w:tc>
        <w:tc>
          <w:tcPr>
            <w:tcW w:w="634" w:type="pct"/>
            <w:tcBorders>
              <w:top w:val="nil"/>
              <w:left w:val="nil"/>
              <w:bottom w:val="nil"/>
              <w:right w:val="nil"/>
            </w:tcBorders>
            <w:vAlign w:val="bottom"/>
            <w:hideMark/>
          </w:tcPr>
          <w:p w14:paraId="0347BD6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723A72C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475161D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10F4073F" w14:textId="77777777" w:rsidTr="007C5F90">
        <w:trPr>
          <w:trHeight w:val="576"/>
        </w:trPr>
        <w:tc>
          <w:tcPr>
            <w:tcW w:w="410" w:type="pct"/>
            <w:tcBorders>
              <w:top w:val="nil"/>
              <w:left w:val="nil"/>
              <w:bottom w:val="nil"/>
              <w:right w:val="nil"/>
            </w:tcBorders>
            <w:vAlign w:val="bottom"/>
            <w:hideMark/>
          </w:tcPr>
          <w:p w14:paraId="36A84AE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MAT-VID-07</w:t>
            </w:r>
          </w:p>
        </w:tc>
        <w:tc>
          <w:tcPr>
            <w:tcW w:w="911" w:type="pct"/>
            <w:tcBorders>
              <w:top w:val="nil"/>
              <w:left w:val="nil"/>
              <w:bottom w:val="nil"/>
              <w:right w:val="nil"/>
            </w:tcBorders>
            <w:vAlign w:val="bottom"/>
            <w:hideMark/>
          </w:tcPr>
          <w:p w14:paraId="714F6ED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Configuración de BitLocker y VPN</w:t>
            </w:r>
          </w:p>
        </w:tc>
        <w:tc>
          <w:tcPr>
            <w:tcW w:w="765" w:type="pct"/>
            <w:tcBorders>
              <w:top w:val="nil"/>
              <w:left w:val="nil"/>
              <w:bottom w:val="nil"/>
              <w:right w:val="nil"/>
            </w:tcBorders>
            <w:vAlign w:val="bottom"/>
            <w:hideMark/>
          </w:tcPr>
          <w:p w14:paraId="0F5C1AE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Video</w:t>
            </w:r>
          </w:p>
        </w:tc>
        <w:tc>
          <w:tcPr>
            <w:tcW w:w="905" w:type="pct"/>
            <w:tcBorders>
              <w:top w:val="nil"/>
              <w:left w:val="nil"/>
              <w:bottom w:val="nil"/>
              <w:right w:val="nil"/>
            </w:tcBorders>
            <w:vAlign w:val="bottom"/>
            <w:hideMark/>
          </w:tcPr>
          <w:p w14:paraId="5B80DFD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Tutorial de cifrado y conexión segura</w:t>
            </w:r>
          </w:p>
        </w:tc>
        <w:tc>
          <w:tcPr>
            <w:tcW w:w="634" w:type="pct"/>
            <w:tcBorders>
              <w:top w:val="nil"/>
              <w:left w:val="nil"/>
              <w:bottom w:val="nil"/>
              <w:right w:val="nil"/>
            </w:tcBorders>
            <w:vAlign w:val="bottom"/>
            <w:hideMark/>
          </w:tcPr>
          <w:p w14:paraId="7A191A3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MP4</w:t>
            </w:r>
          </w:p>
        </w:tc>
        <w:tc>
          <w:tcPr>
            <w:tcW w:w="621" w:type="pct"/>
            <w:tcBorders>
              <w:top w:val="nil"/>
              <w:left w:val="nil"/>
              <w:bottom w:val="nil"/>
              <w:right w:val="nil"/>
            </w:tcBorders>
            <w:vAlign w:val="bottom"/>
            <w:hideMark/>
          </w:tcPr>
          <w:p w14:paraId="300FB6A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65DE01B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12C03B4D" w14:textId="77777777" w:rsidTr="007C5F90">
        <w:trPr>
          <w:trHeight w:val="864"/>
        </w:trPr>
        <w:tc>
          <w:tcPr>
            <w:tcW w:w="410" w:type="pct"/>
            <w:tcBorders>
              <w:top w:val="nil"/>
              <w:left w:val="nil"/>
              <w:bottom w:val="nil"/>
              <w:right w:val="nil"/>
            </w:tcBorders>
            <w:vAlign w:val="bottom"/>
            <w:hideMark/>
          </w:tcPr>
          <w:p w14:paraId="7CC6BFD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lastRenderedPageBreak/>
              <w:t>MAT-ELE-01</w:t>
            </w:r>
          </w:p>
        </w:tc>
        <w:tc>
          <w:tcPr>
            <w:tcW w:w="911" w:type="pct"/>
            <w:tcBorders>
              <w:top w:val="nil"/>
              <w:left w:val="nil"/>
              <w:bottom w:val="nil"/>
              <w:right w:val="nil"/>
            </w:tcBorders>
            <w:vAlign w:val="bottom"/>
            <w:hideMark/>
          </w:tcPr>
          <w:p w14:paraId="6FBAB80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Curso: "Introducción al Phishing"</w:t>
            </w:r>
          </w:p>
        </w:tc>
        <w:tc>
          <w:tcPr>
            <w:tcW w:w="765" w:type="pct"/>
            <w:tcBorders>
              <w:top w:val="nil"/>
              <w:left w:val="nil"/>
              <w:bottom w:val="nil"/>
              <w:right w:val="nil"/>
            </w:tcBorders>
            <w:vAlign w:val="bottom"/>
            <w:hideMark/>
          </w:tcPr>
          <w:p w14:paraId="6931E5F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E-learning</w:t>
            </w:r>
          </w:p>
        </w:tc>
        <w:tc>
          <w:tcPr>
            <w:tcW w:w="905" w:type="pct"/>
            <w:tcBorders>
              <w:top w:val="nil"/>
              <w:left w:val="nil"/>
              <w:bottom w:val="nil"/>
              <w:right w:val="nil"/>
            </w:tcBorders>
            <w:vAlign w:val="bottom"/>
            <w:hideMark/>
          </w:tcPr>
          <w:p w14:paraId="3A50FCD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Módulo interactivo con preguntas al final</w:t>
            </w:r>
          </w:p>
        </w:tc>
        <w:tc>
          <w:tcPr>
            <w:tcW w:w="634" w:type="pct"/>
            <w:tcBorders>
              <w:top w:val="nil"/>
              <w:left w:val="nil"/>
              <w:bottom w:val="nil"/>
              <w:right w:val="nil"/>
            </w:tcBorders>
            <w:vAlign w:val="bottom"/>
            <w:hideMark/>
          </w:tcPr>
          <w:p w14:paraId="5000AD7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SCORM / Plataforma</w:t>
            </w:r>
          </w:p>
        </w:tc>
        <w:tc>
          <w:tcPr>
            <w:tcW w:w="621" w:type="pct"/>
            <w:tcBorders>
              <w:top w:val="nil"/>
              <w:left w:val="nil"/>
              <w:bottom w:val="nil"/>
              <w:right w:val="nil"/>
            </w:tcBorders>
            <w:vAlign w:val="bottom"/>
            <w:hideMark/>
          </w:tcPr>
          <w:p w14:paraId="450B23D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5769D93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2F3E40E9" w14:textId="77777777" w:rsidTr="007C5F90">
        <w:trPr>
          <w:trHeight w:val="864"/>
        </w:trPr>
        <w:tc>
          <w:tcPr>
            <w:tcW w:w="410" w:type="pct"/>
            <w:tcBorders>
              <w:top w:val="nil"/>
              <w:left w:val="nil"/>
              <w:bottom w:val="nil"/>
              <w:right w:val="nil"/>
            </w:tcBorders>
            <w:vAlign w:val="bottom"/>
            <w:hideMark/>
          </w:tcPr>
          <w:p w14:paraId="73AFC4A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MAT-ELE-02</w:t>
            </w:r>
          </w:p>
        </w:tc>
        <w:tc>
          <w:tcPr>
            <w:tcW w:w="911" w:type="pct"/>
            <w:tcBorders>
              <w:top w:val="nil"/>
              <w:left w:val="nil"/>
              <w:bottom w:val="nil"/>
              <w:right w:val="nil"/>
            </w:tcBorders>
            <w:vAlign w:val="bottom"/>
            <w:hideMark/>
          </w:tcPr>
          <w:p w14:paraId="3917FFA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Curso: "Buenas prácticas de contraseñas"</w:t>
            </w:r>
          </w:p>
        </w:tc>
        <w:tc>
          <w:tcPr>
            <w:tcW w:w="765" w:type="pct"/>
            <w:tcBorders>
              <w:top w:val="nil"/>
              <w:left w:val="nil"/>
              <w:bottom w:val="nil"/>
              <w:right w:val="nil"/>
            </w:tcBorders>
            <w:vAlign w:val="bottom"/>
            <w:hideMark/>
          </w:tcPr>
          <w:p w14:paraId="68B874E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E-learning</w:t>
            </w:r>
          </w:p>
        </w:tc>
        <w:tc>
          <w:tcPr>
            <w:tcW w:w="905" w:type="pct"/>
            <w:tcBorders>
              <w:top w:val="nil"/>
              <w:left w:val="nil"/>
              <w:bottom w:val="nil"/>
              <w:right w:val="nil"/>
            </w:tcBorders>
            <w:vAlign w:val="bottom"/>
            <w:hideMark/>
          </w:tcPr>
          <w:p w14:paraId="076A833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Módulo interactivo sobre gestión de contraseñas</w:t>
            </w:r>
          </w:p>
        </w:tc>
        <w:tc>
          <w:tcPr>
            <w:tcW w:w="634" w:type="pct"/>
            <w:tcBorders>
              <w:top w:val="nil"/>
              <w:left w:val="nil"/>
              <w:bottom w:val="nil"/>
              <w:right w:val="nil"/>
            </w:tcBorders>
            <w:vAlign w:val="bottom"/>
            <w:hideMark/>
          </w:tcPr>
          <w:p w14:paraId="1C3883A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SCORM / Plataforma</w:t>
            </w:r>
          </w:p>
        </w:tc>
        <w:tc>
          <w:tcPr>
            <w:tcW w:w="621" w:type="pct"/>
            <w:tcBorders>
              <w:top w:val="nil"/>
              <w:left w:val="nil"/>
              <w:bottom w:val="nil"/>
              <w:right w:val="nil"/>
            </w:tcBorders>
            <w:vAlign w:val="bottom"/>
            <w:hideMark/>
          </w:tcPr>
          <w:p w14:paraId="3F1FCA7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41A698B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7817DD3C" w14:textId="77777777" w:rsidTr="007C5F90">
        <w:trPr>
          <w:trHeight w:val="864"/>
        </w:trPr>
        <w:tc>
          <w:tcPr>
            <w:tcW w:w="410" w:type="pct"/>
            <w:tcBorders>
              <w:top w:val="nil"/>
              <w:left w:val="nil"/>
              <w:bottom w:val="nil"/>
              <w:right w:val="nil"/>
            </w:tcBorders>
            <w:vAlign w:val="bottom"/>
            <w:hideMark/>
          </w:tcPr>
          <w:p w14:paraId="024CF19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MAT-ELE-03</w:t>
            </w:r>
          </w:p>
        </w:tc>
        <w:tc>
          <w:tcPr>
            <w:tcW w:w="911" w:type="pct"/>
            <w:tcBorders>
              <w:top w:val="nil"/>
              <w:left w:val="nil"/>
              <w:bottom w:val="nil"/>
              <w:right w:val="nil"/>
            </w:tcBorders>
            <w:vAlign w:val="bottom"/>
            <w:hideMark/>
          </w:tcPr>
          <w:p w14:paraId="5CDD7B4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Curso: "Seguridad para desarrolladores"</w:t>
            </w:r>
          </w:p>
        </w:tc>
        <w:tc>
          <w:tcPr>
            <w:tcW w:w="765" w:type="pct"/>
            <w:tcBorders>
              <w:top w:val="nil"/>
              <w:left w:val="nil"/>
              <w:bottom w:val="nil"/>
              <w:right w:val="nil"/>
            </w:tcBorders>
            <w:vAlign w:val="bottom"/>
            <w:hideMark/>
          </w:tcPr>
          <w:p w14:paraId="37D061C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E-learning</w:t>
            </w:r>
          </w:p>
        </w:tc>
        <w:tc>
          <w:tcPr>
            <w:tcW w:w="905" w:type="pct"/>
            <w:tcBorders>
              <w:top w:val="nil"/>
              <w:left w:val="nil"/>
              <w:bottom w:val="nil"/>
              <w:right w:val="nil"/>
            </w:tcBorders>
            <w:vAlign w:val="bottom"/>
            <w:hideMark/>
          </w:tcPr>
          <w:p w14:paraId="504455E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Módulo específico para equipo de desarrollo</w:t>
            </w:r>
          </w:p>
        </w:tc>
        <w:tc>
          <w:tcPr>
            <w:tcW w:w="634" w:type="pct"/>
            <w:tcBorders>
              <w:top w:val="nil"/>
              <w:left w:val="nil"/>
              <w:bottom w:val="nil"/>
              <w:right w:val="nil"/>
            </w:tcBorders>
            <w:vAlign w:val="bottom"/>
            <w:hideMark/>
          </w:tcPr>
          <w:p w14:paraId="68A1533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SCORM / Plataforma</w:t>
            </w:r>
          </w:p>
        </w:tc>
        <w:tc>
          <w:tcPr>
            <w:tcW w:w="621" w:type="pct"/>
            <w:tcBorders>
              <w:top w:val="nil"/>
              <w:left w:val="nil"/>
              <w:bottom w:val="nil"/>
              <w:right w:val="nil"/>
            </w:tcBorders>
            <w:vAlign w:val="bottom"/>
            <w:hideMark/>
          </w:tcPr>
          <w:p w14:paraId="10034BD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69803FA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23583843" w14:textId="77777777" w:rsidTr="007C5F90">
        <w:trPr>
          <w:trHeight w:val="864"/>
        </w:trPr>
        <w:tc>
          <w:tcPr>
            <w:tcW w:w="410" w:type="pct"/>
            <w:tcBorders>
              <w:top w:val="nil"/>
              <w:left w:val="nil"/>
              <w:bottom w:val="nil"/>
              <w:right w:val="nil"/>
            </w:tcBorders>
            <w:vAlign w:val="bottom"/>
            <w:hideMark/>
          </w:tcPr>
          <w:p w14:paraId="468F3DA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MAT-ELE-04</w:t>
            </w:r>
          </w:p>
        </w:tc>
        <w:tc>
          <w:tcPr>
            <w:tcW w:w="911" w:type="pct"/>
            <w:tcBorders>
              <w:top w:val="nil"/>
              <w:left w:val="nil"/>
              <w:bottom w:val="nil"/>
              <w:right w:val="nil"/>
            </w:tcBorders>
            <w:vAlign w:val="bottom"/>
            <w:hideMark/>
          </w:tcPr>
          <w:p w14:paraId="003C4CF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Curso: "Seguridad para administrativos"</w:t>
            </w:r>
          </w:p>
        </w:tc>
        <w:tc>
          <w:tcPr>
            <w:tcW w:w="765" w:type="pct"/>
            <w:tcBorders>
              <w:top w:val="nil"/>
              <w:left w:val="nil"/>
              <w:bottom w:val="nil"/>
              <w:right w:val="nil"/>
            </w:tcBorders>
            <w:vAlign w:val="bottom"/>
            <w:hideMark/>
          </w:tcPr>
          <w:p w14:paraId="2462574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E-learning</w:t>
            </w:r>
          </w:p>
        </w:tc>
        <w:tc>
          <w:tcPr>
            <w:tcW w:w="905" w:type="pct"/>
            <w:tcBorders>
              <w:top w:val="nil"/>
              <w:left w:val="nil"/>
              <w:bottom w:val="nil"/>
              <w:right w:val="nil"/>
            </w:tcBorders>
            <w:vAlign w:val="bottom"/>
            <w:hideMark/>
          </w:tcPr>
          <w:p w14:paraId="6BBB490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Módulo específico para equipo administrativo</w:t>
            </w:r>
          </w:p>
        </w:tc>
        <w:tc>
          <w:tcPr>
            <w:tcW w:w="634" w:type="pct"/>
            <w:tcBorders>
              <w:top w:val="nil"/>
              <w:left w:val="nil"/>
              <w:bottom w:val="nil"/>
              <w:right w:val="nil"/>
            </w:tcBorders>
            <w:vAlign w:val="bottom"/>
            <w:hideMark/>
          </w:tcPr>
          <w:p w14:paraId="0AEDCB5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SCORM / Plataforma</w:t>
            </w:r>
          </w:p>
        </w:tc>
        <w:tc>
          <w:tcPr>
            <w:tcW w:w="621" w:type="pct"/>
            <w:tcBorders>
              <w:top w:val="nil"/>
              <w:left w:val="nil"/>
              <w:bottom w:val="nil"/>
              <w:right w:val="nil"/>
            </w:tcBorders>
            <w:vAlign w:val="bottom"/>
            <w:hideMark/>
          </w:tcPr>
          <w:p w14:paraId="5F9F9A9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08FB14C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2CB42875" w14:textId="77777777" w:rsidTr="007C5F90">
        <w:trPr>
          <w:trHeight w:val="864"/>
        </w:trPr>
        <w:tc>
          <w:tcPr>
            <w:tcW w:w="410" w:type="pct"/>
            <w:tcBorders>
              <w:top w:val="nil"/>
              <w:left w:val="nil"/>
              <w:bottom w:val="nil"/>
              <w:right w:val="nil"/>
            </w:tcBorders>
            <w:vAlign w:val="bottom"/>
            <w:hideMark/>
          </w:tcPr>
          <w:p w14:paraId="0A73176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MAT-GUI-01</w:t>
            </w:r>
          </w:p>
        </w:tc>
        <w:tc>
          <w:tcPr>
            <w:tcW w:w="911" w:type="pct"/>
            <w:tcBorders>
              <w:top w:val="nil"/>
              <w:left w:val="nil"/>
              <w:bottom w:val="nil"/>
              <w:right w:val="nil"/>
            </w:tcBorders>
            <w:vAlign w:val="bottom"/>
            <w:hideMark/>
          </w:tcPr>
          <w:p w14:paraId="7C5521E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de análisis de encabezados de correo</w:t>
            </w:r>
          </w:p>
        </w:tc>
        <w:tc>
          <w:tcPr>
            <w:tcW w:w="765" w:type="pct"/>
            <w:tcBorders>
              <w:top w:val="nil"/>
              <w:left w:val="nil"/>
              <w:bottom w:val="nil"/>
              <w:right w:val="nil"/>
            </w:tcBorders>
            <w:vAlign w:val="bottom"/>
            <w:hideMark/>
          </w:tcPr>
          <w:p w14:paraId="6901AAA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práctica</w:t>
            </w:r>
          </w:p>
        </w:tc>
        <w:tc>
          <w:tcPr>
            <w:tcW w:w="905" w:type="pct"/>
            <w:tcBorders>
              <w:top w:val="nil"/>
              <w:left w:val="nil"/>
              <w:bottom w:val="nil"/>
              <w:right w:val="nil"/>
            </w:tcBorders>
            <w:vAlign w:val="bottom"/>
            <w:hideMark/>
          </w:tcPr>
          <w:p w14:paraId="7FFD851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 con pasos para analizar encabezados</w:t>
            </w:r>
          </w:p>
        </w:tc>
        <w:tc>
          <w:tcPr>
            <w:tcW w:w="634" w:type="pct"/>
            <w:tcBorders>
              <w:top w:val="nil"/>
              <w:left w:val="nil"/>
              <w:bottom w:val="nil"/>
              <w:right w:val="nil"/>
            </w:tcBorders>
            <w:vAlign w:val="bottom"/>
            <w:hideMark/>
          </w:tcPr>
          <w:p w14:paraId="3BE79FD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w:t>
            </w:r>
          </w:p>
        </w:tc>
        <w:tc>
          <w:tcPr>
            <w:tcW w:w="621" w:type="pct"/>
            <w:tcBorders>
              <w:top w:val="nil"/>
              <w:left w:val="nil"/>
              <w:bottom w:val="nil"/>
              <w:right w:val="nil"/>
            </w:tcBorders>
            <w:vAlign w:val="bottom"/>
            <w:hideMark/>
          </w:tcPr>
          <w:p w14:paraId="3FEAF47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33B11D0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1841B1B2" w14:textId="77777777" w:rsidTr="007C5F90">
        <w:trPr>
          <w:trHeight w:val="1152"/>
        </w:trPr>
        <w:tc>
          <w:tcPr>
            <w:tcW w:w="410" w:type="pct"/>
            <w:tcBorders>
              <w:top w:val="nil"/>
              <w:left w:val="nil"/>
              <w:bottom w:val="nil"/>
              <w:right w:val="nil"/>
            </w:tcBorders>
            <w:vAlign w:val="bottom"/>
            <w:hideMark/>
          </w:tcPr>
          <w:p w14:paraId="1680D4D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MAT-GUI-02</w:t>
            </w:r>
          </w:p>
        </w:tc>
        <w:tc>
          <w:tcPr>
            <w:tcW w:w="911" w:type="pct"/>
            <w:tcBorders>
              <w:top w:val="nil"/>
              <w:left w:val="nil"/>
              <w:bottom w:val="nil"/>
              <w:right w:val="nil"/>
            </w:tcBorders>
            <w:vAlign w:val="bottom"/>
            <w:hideMark/>
          </w:tcPr>
          <w:p w14:paraId="677208C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7C5F90">
              <w:rPr>
                <w:rFonts w:ascii="Times New Roman" w:eastAsia="Times New Roman" w:hAnsi="Times New Roman" w:cs="Times New Roman"/>
                <w:color w:val="000000"/>
                <w:kern w:val="0"/>
                <w:sz w:val="24"/>
                <w:szCs w:val="24"/>
                <w:lang w:eastAsia="es-GT"/>
                <w14:ligatures w14:val="none"/>
              </w:rPr>
              <w:t>Checklist</w:t>
            </w:r>
            <w:proofErr w:type="spellEnd"/>
            <w:r w:rsidRPr="007C5F90">
              <w:rPr>
                <w:rFonts w:ascii="Times New Roman" w:eastAsia="Times New Roman" w:hAnsi="Times New Roman" w:cs="Times New Roman"/>
                <w:color w:val="000000"/>
                <w:kern w:val="0"/>
                <w:sz w:val="24"/>
                <w:szCs w:val="24"/>
                <w:lang w:eastAsia="es-GT"/>
                <w14:ligatures w14:val="none"/>
              </w:rPr>
              <w:t xml:space="preserve"> de configuración de privacidad en RRSS</w:t>
            </w:r>
          </w:p>
        </w:tc>
        <w:tc>
          <w:tcPr>
            <w:tcW w:w="765" w:type="pct"/>
            <w:tcBorders>
              <w:top w:val="nil"/>
              <w:left w:val="nil"/>
              <w:bottom w:val="nil"/>
              <w:right w:val="nil"/>
            </w:tcBorders>
            <w:vAlign w:val="bottom"/>
            <w:hideMark/>
          </w:tcPr>
          <w:p w14:paraId="1CC6CD5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práctica</w:t>
            </w:r>
          </w:p>
        </w:tc>
        <w:tc>
          <w:tcPr>
            <w:tcW w:w="905" w:type="pct"/>
            <w:tcBorders>
              <w:top w:val="nil"/>
              <w:left w:val="nil"/>
              <w:bottom w:val="nil"/>
              <w:right w:val="nil"/>
            </w:tcBorders>
            <w:vAlign w:val="bottom"/>
            <w:hideMark/>
          </w:tcPr>
          <w:p w14:paraId="11C0A52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7C5F90">
              <w:rPr>
                <w:rFonts w:ascii="Times New Roman" w:eastAsia="Times New Roman" w:hAnsi="Times New Roman" w:cs="Times New Roman"/>
                <w:color w:val="000000"/>
                <w:kern w:val="0"/>
                <w:sz w:val="24"/>
                <w:szCs w:val="24"/>
                <w:lang w:eastAsia="es-GT"/>
                <w14:ligatures w14:val="none"/>
              </w:rPr>
              <w:t>Checklist</w:t>
            </w:r>
            <w:proofErr w:type="spellEnd"/>
            <w:r w:rsidRPr="007C5F90">
              <w:rPr>
                <w:rFonts w:ascii="Times New Roman" w:eastAsia="Times New Roman" w:hAnsi="Times New Roman" w:cs="Times New Roman"/>
                <w:color w:val="000000"/>
                <w:kern w:val="0"/>
                <w:sz w:val="24"/>
                <w:szCs w:val="24"/>
                <w:lang w:eastAsia="es-GT"/>
                <w14:ligatures w14:val="none"/>
              </w:rPr>
              <w:t xml:space="preserve"> paso a paso</w:t>
            </w:r>
          </w:p>
        </w:tc>
        <w:tc>
          <w:tcPr>
            <w:tcW w:w="634" w:type="pct"/>
            <w:tcBorders>
              <w:top w:val="nil"/>
              <w:left w:val="nil"/>
              <w:bottom w:val="nil"/>
              <w:right w:val="nil"/>
            </w:tcBorders>
            <w:vAlign w:val="bottom"/>
            <w:hideMark/>
          </w:tcPr>
          <w:p w14:paraId="268B95A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w:t>
            </w:r>
          </w:p>
        </w:tc>
        <w:tc>
          <w:tcPr>
            <w:tcW w:w="621" w:type="pct"/>
            <w:tcBorders>
              <w:top w:val="nil"/>
              <w:left w:val="nil"/>
              <w:bottom w:val="nil"/>
              <w:right w:val="nil"/>
            </w:tcBorders>
            <w:vAlign w:val="bottom"/>
            <w:hideMark/>
          </w:tcPr>
          <w:p w14:paraId="53F8865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0045FE8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49290EC6" w14:textId="77777777" w:rsidTr="007C5F90">
        <w:trPr>
          <w:trHeight w:val="864"/>
        </w:trPr>
        <w:tc>
          <w:tcPr>
            <w:tcW w:w="410" w:type="pct"/>
            <w:tcBorders>
              <w:top w:val="nil"/>
              <w:left w:val="nil"/>
              <w:bottom w:val="nil"/>
              <w:right w:val="nil"/>
            </w:tcBorders>
            <w:vAlign w:val="bottom"/>
            <w:hideMark/>
          </w:tcPr>
          <w:p w14:paraId="2B4AC5C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MAT-GUI-03</w:t>
            </w:r>
          </w:p>
        </w:tc>
        <w:tc>
          <w:tcPr>
            <w:tcW w:w="911" w:type="pct"/>
            <w:tcBorders>
              <w:top w:val="nil"/>
              <w:left w:val="nil"/>
              <w:bottom w:val="nil"/>
              <w:right w:val="nil"/>
            </w:tcBorders>
            <w:vAlign w:val="bottom"/>
            <w:hideMark/>
          </w:tcPr>
          <w:p w14:paraId="6E92D39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de buenas prácticas para código seguro</w:t>
            </w:r>
          </w:p>
        </w:tc>
        <w:tc>
          <w:tcPr>
            <w:tcW w:w="765" w:type="pct"/>
            <w:tcBorders>
              <w:top w:val="nil"/>
              <w:left w:val="nil"/>
              <w:bottom w:val="nil"/>
              <w:right w:val="nil"/>
            </w:tcBorders>
            <w:vAlign w:val="bottom"/>
            <w:hideMark/>
          </w:tcPr>
          <w:p w14:paraId="11CB576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práctica</w:t>
            </w:r>
          </w:p>
        </w:tc>
        <w:tc>
          <w:tcPr>
            <w:tcW w:w="905" w:type="pct"/>
            <w:tcBorders>
              <w:top w:val="nil"/>
              <w:left w:val="nil"/>
              <w:bottom w:val="nil"/>
              <w:right w:val="nil"/>
            </w:tcBorders>
            <w:vAlign w:val="bottom"/>
            <w:hideMark/>
          </w:tcPr>
          <w:p w14:paraId="40E4589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Documento técnico para desarrolladores</w:t>
            </w:r>
          </w:p>
        </w:tc>
        <w:tc>
          <w:tcPr>
            <w:tcW w:w="634" w:type="pct"/>
            <w:tcBorders>
              <w:top w:val="nil"/>
              <w:left w:val="nil"/>
              <w:bottom w:val="nil"/>
              <w:right w:val="nil"/>
            </w:tcBorders>
            <w:vAlign w:val="bottom"/>
            <w:hideMark/>
          </w:tcPr>
          <w:p w14:paraId="13277AB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w:t>
            </w:r>
          </w:p>
        </w:tc>
        <w:tc>
          <w:tcPr>
            <w:tcW w:w="621" w:type="pct"/>
            <w:tcBorders>
              <w:top w:val="nil"/>
              <w:left w:val="nil"/>
              <w:bottom w:val="nil"/>
              <w:right w:val="nil"/>
            </w:tcBorders>
            <w:vAlign w:val="bottom"/>
            <w:hideMark/>
          </w:tcPr>
          <w:p w14:paraId="6C9B7A7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23B746E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 / Líder Desarrollo</w:t>
            </w:r>
          </w:p>
        </w:tc>
      </w:tr>
      <w:tr w:rsidR="007C5F90" w:rsidRPr="007C5F90" w14:paraId="3A328A3A" w14:textId="77777777" w:rsidTr="007C5F90">
        <w:trPr>
          <w:trHeight w:val="576"/>
        </w:trPr>
        <w:tc>
          <w:tcPr>
            <w:tcW w:w="410" w:type="pct"/>
            <w:tcBorders>
              <w:top w:val="nil"/>
              <w:left w:val="nil"/>
              <w:bottom w:val="nil"/>
              <w:right w:val="nil"/>
            </w:tcBorders>
            <w:vAlign w:val="bottom"/>
            <w:hideMark/>
          </w:tcPr>
          <w:p w14:paraId="4728948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MAT-GUI-04</w:t>
            </w:r>
          </w:p>
        </w:tc>
        <w:tc>
          <w:tcPr>
            <w:tcW w:w="911" w:type="pct"/>
            <w:tcBorders>
              <w:top w:val="nil"/>
              <w:left w:val="nil"/>
              <w:bottom w:val="nil"/>
              <w:right w:val="nil"/>
            </w:tcBorders>
            <w:vAlign w:val="bottom"/>
            <w:hideMark/>
          </w:tcPr>
          <w:p w14:paraId="7AD5D2C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7C5F90">
              <w:rPr>
                <w:rFonts w:ascii="Times New Roman" w:eastAsia="Times New Roman" w:hAnsi="Times New Roman" w:cs="Times New Roman"/>
                <w:color w:val="000000"/>
                <w:kern w:val="0"/>
                <w:sz w:val="24"/>
                <w:szCs w:val="24"/>
                <w:lang w:eastAsia="es-GT"/>
                <w14:ligatures w14:val="none"/>
              </w:rPr>
              <w:t>Checklist</w:t>
            </w:r>
            <w:proofErr w:type="spellEnd"/>
            <w:r w:rsidRPr="007C5F90">
              <w:rPr>
                <w:rFonts w:ascii="Times New Roman" w:eastAsia="Times New Roman" w:hAnsi="Times New Roman" w:cs="Times New Roman"/>
                <w:color w:val="000000"/>
                <w:kern w:val="0"/>
                <w:sz w:val="24"/>
                <w:szCs w:val="24"/>
                <w:lang w:eastAsia="es-GT"/>
                <w14:ligatures w14:val="none"/>
              </w:rPr>
              <w:t xml:space="preserve"> de teletrabajo seguro</w:t>
            </w:r>
          </w:p>
        </w:tc>
        <w:tc>
          <w:tcPr>
            <w:tcW w:w="765" w:type="pct"/>
            <w:tcBorders>
              <w:top w:val="nil"/>
              <w:left w:val="nil"/>
              <w:bottom w:val="nil"/>
              <w:right w:val="nil"/>
            </w:tcBorders>
            <w:vAlign w:val="bottom"/>
            <w:hideMark/>
          </w:tcPr>
          <w:p w14:paraId="78042C2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Guía práctica</w:t>
            </w:r>
          </w:p>
        </w:tc>
        <w:tc>
          <w:tcPr>
            <w:tcW w:w="905" w:type="pct"/>
            <w:tcBorders>
              <w:top w:val="nil"/>
              <w:left w:val="nil"/>
              <w:bottom w:val="nil"/>
              <w:right w:val="nil"/>
            </w:tcBorders>
            <w:vAlign w:val="bottom"/>
            <w:hideMark/>
          </w:tcPr>
          <w:p w14:paraId="531ECAC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Lista de verificación para trabajo remoto</w:t>
            </w:r>
          </w:p>
        </w:tc>
        <w:tc>
          <w:tcPr>
            <w:tcW w:w="634" w:type="pct"/>
            <w:tcBorders>
              <w:top w:val="nil"/>
              <w:left w:val="nil"/>
              <w:bottom w:val="nil"/>
              <w:right w:val="nil"/>
            </w:tcBorders>
            <w:vAlign w:val="bottom"/>
            <w:hideMark/>
          </w:tcPr>
          <w:p w14:paraId="5F5622D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PDF</w:t>
            </w:r>
          </w:p>
        </w:tc>
        <w:tc>
          <w:tcPr>
            <w:tcW w:w="621" w:type="pct"/>
            <w:tcBorders>
              <w:top w:val="nil"/>
              <w:left w:val="nil"/>
              <w:bottom w:val="nil"/>
              <w:right w:val="nil"/>
            </w:tcBorders>
            <w:vAlign w:val="bottom"/>
            <w:hideMark/>
          </w:tcPr>
          <w:p w14:paraId="06825C5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T3</w:t>
            </w:r>
          </w:p>
        </w:tc>
        <w:tc>
          <w:tcPr>
            <w:tcW w:w="755" w:type="pct"/>
            <w:tcBorders>
              <w:top w:val="nil"/>
              <w:left w:val="nil"/>
              <w:bottom w:val="nil"/>
              <w:right w:val="nil"/>
            </w:tcBorders>
            <w:vAlign w:val="bottom"/>
            <w:hideMark/>
          </w:tcPr>
          <w:p w14:paraId="521CE96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4799EFD5" w14:textId="77777777" w:rsidTr="007C5F90">
        <w:trPr>
          <w:trHeight w:val="576"/>
        </w:trPr>
        <w:tc>
          <w:tcPr>
            <w:tcW w:w="410" w:type="pct"/>
            <w:tcBorders>
              <w:top w:val="nil"/>
              <w:left w:val="nil"/>
              <w:bottom w:val="nil"/>
              <w:right w:val="nil"/>
            </w:tcBorders>
            <w:vAlign w:val="bottom"/>
            <w:hideMark/>
          </w:tcPr>
          <w:p w14:paraId="3FEDB84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MAT-PPT-01</w:t>
            </w:r>
          </w:p>
        </w:tc>
        <w:tc>
          <w:tcPr>
            <w:tcW w:w="911" w:type="pct"/>
            <w:tcBorders>
              <w:top w:val="nil"/>
              <w:left w:val="nil"/>
              <w:bottom w:val="nil"/>
              <w:right w:val="nil"/>
            </w:tcBorders>
            <w:vAlign w:val="bottom"/>
            <w:hideMark/>
          </w:tcPr>
          <w:p w14:paraId="1DC424A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Presentación lanzamiento SGSI</w:t>
            </w:r>
          </w:p>
        </w:tc>
        <w:tc>
          <w:tcPr>
            <w:tcW w:w="765" w:type="pct"/>
            <w:tcBorders>
              <w:top w:val="nil"/>
              <w:left w:val="nil"/>
              <w:bottom w:val="nil"/>
              <w:right w:val="nil"/>
            </w:tcBorders>
            <w:vAlign w:val="bottom"/>
            <w:hideMark/>
          </w:tcPr>
          <w:p w14:paraId="08BF343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PPT</w:t>
            </w:r>
          </w:p>
        </w:tc>
        <w:tc>
          <w:tcPr>
            <w:tcW w:w="905" w:type="pct"/>
            <w:tcBorders>
              <w:top w:val="nil"/>
              <w:left w:val="nil"/>
              <w:bottom w:val="nil"/>
              <w:right w:val="nil"/>
            </w:tcBorders>
            <w:vAlign w:val="bottom"/>
            <w:hideMark/>
          </w:tcPr>
          <w:p w14:paraId="2A4242F9"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Presentación para inducción inicial</w:t>
            </w:r>
          </w:p>
        </w:tc>
        <w:tc>
          <w:tcPr>
            <w:tcW w:w="634" w:type="pct"/>
            <w:tcBorders>
              <w:top w:val="nil"/>
              <w:left w:val="nil"/>
              <w:bottom w:val="nil"/>
              <w:right w:val="nil"/>
            </w:tcBorders>
            <w:vAlign w:val="bottom"/>
            <w:hideMark/>
          </w:tcPr>
          <w:p w14:paraId="4B10180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PPTX</w:t>
            </w:r>
          </w:p>
        </w:tc>
        <w:tc>
          <w:tcPr>
            <w:tcW w:w="621" w:type="pct"/>
            <w:tcBorders>
              <w:top w:val="nil"/>
              <w:left w:val="nil"/>
              <w:bottom w:val="nil"/>
              <w:right w:val="nil"/>
            </w:tcBorders>
            <w:vAlign w:val="bottom"/>
            <w:hideMark/>
          </w:tcPr>
          <w:p w14:paraId="4375DE7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1BE5527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20F0641E" w14:textId="77777777" w:rsidTr="007C5F90">
        <w:trPr>
          <w:trHeight w:val="864"/>
        </w:trPr>
        <w:tc>
          <w:tcPr>
            <w:tcW w:w="410" w:type="pct"/>
            <w:tcBorders>
              <w:top w:val="nil"/>
              <w:left w:val="nil"/>
              <w:bottom w:val="nil"/>
              <w:right w:val="nil"/>
            </w:tcBorders>
            <w:vAlign w:val="bottom"/>
            <w:hideMark/>
          </w:tcPr>
          <w:p w14:paraId="77928C3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MAT-PPT-02</w:t>
            </w:r>
          </w:p>
        </w:tc>
        <w:tc>
          <w:tcPr>
            <w:tcW w:w="911" w:type="pct"/>
            <w:tcBorders>
              <w:top w:val="nil"/>
              <w:left w:val="nil"/>
              <w:bottom w:val="nil"/>
              <w:right w:val="nil"/>
            </w:tcBorders>
            <w:vAlign w:val="bottom"/>
            <w:hideMark/>
          </w:tcPr>
          <w:p w14:paraId="4C1A82B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Presentación resultados trimestrales</w:t>
            </w:r>
          </w:p>
        </w:tc>
        <w:tc>
          <w:tcPr>
            <w:tcW w:w="765" w:type="pct"/>
            <w:tcBorders>
              <w:top w:val="nil"/>
              <w:left w:val="nil"/>
              <w:bottom w:val="nil"/>
              <w:right w:val="nil"/>
            </w:tcBorders>
            <w:vAlign w:val="bottom"/>
            <w:hideMark/>
          </w:tcPr>
          <w:p w14:paraId="30153A7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PPT</w:t>
            </w:r>
          </w:p>
        </w:tc>
        <w:tc>
          <w:tcPr>
            <w:tcW w:w="905" w:type="pct"/>
            <w:tcBorders>
              <w:top w:val="nil"/>
              <w:left w:val="nil"/>
              <w:bottom w:val="nil"/>
              <w:right w:val="nil"/>
            </w:tcBorders>
            <w:vAlign w:val="bottom"/>
            <w:hideMark/>
          </w:tcPr>
          <w:p w14:paraId="397193F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Plantilla para informes trimestrales</w:t>
            </w:r>
          </w:p>
        </w:tc>
        <w:tc>
          <w:tcPr>
            <w:tcW w:w="634" w:type="pct"/>
            <w:tcBorders>
              <w:top w:val="nil"/>
              <w:left w:val="nil"/>
              <w:bottom w:val="nil"/>
              <w:right w:val="nil"/>
            </w:tcBorders>
            <w:vAlign w:val="bottom"/>
            <w:hideMark/>
          </w:tcPr>
          <w:p w14:paraId="5547552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PPTX</w:t>
            </w:r>
          </w:p>
        </w:tc>
        <w:tc>
          <w:tcPr>
            <w:tcW w:w="621" w:type="pct"/>
            <w:tcBorders>
              <w:top w:val="nil"/>
              <w:left w:val="nil"/>
              <w:bottom w:val="nil"/>
              <w:right w:val="nil"/>
            </w:tcBorders>
            <w:vAlign w:val="bottom"/>
            <w:hideMark/>
          </w:tcPr>
          <w:p w14:paraId="2C9AD03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T1-T4</w:t>
            </w:r>
          </w:p>
        </w:tc>
        <w:tc>
          <w:tcPr>
            <w:tcW w:w="755" w:type="pct"/>
            <w:tcBorders>
              <w:top w:val="nil"/>
              <w:left w:val="nil"/>
              <w:bottom w:val="nil"/>
              <w:right w:val="nil"/>
            </w:tcBorders>
            <w:vAlign w:val="bottom"/>
            <w:hideMark/>
          </w:tcPr>
          <w:p w14:paraId="4A32FBB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A44620B" w14:textId="77777777" w:rsidTr="007C5F90">
        <w:trPr>
          <w:trHeight w:val="864"/>
        </w:trPr>
        <w:tc>
          <w:tcPr>
            <w:tcW w:w="410" w:type="pct"/>
            <w:tcBorders>
              <w:top w:val="nil"/>
              <w:left w:val="nil"/>
              <w:bottom w:val="nil"/>
              <w:right w:val="nil"/>
            </w:tcBorders>
            <w:vAlign w:val="bottom"/>
            <w:hideMark/>
          </w:tcPr>
          <w:p w14:paraId="413DA04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MAT-PPT-03</w:t>
            </w:r>
          </w:p>
        </w:tc>
        <w:tc>
          <w:tcPr>
            <w:tcW w:w="911" w:type="pct"/>
            <w:tcBorders>
              <w:top w:val="nil"/>
              <w:left w:val="nil"/>
              <w:bottom w:val="nil"/>
              <w:right w:val="nil"/>
            </w:tcBorders>
            <w:vAlign w:val="bottom"/>
            <w:hideMark/>
          </w:tcPr>
          <w:p w14:paraId="743B75C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Presentación para Embajadores de Seguridad</w:t>
            </w:r>
          </w:p>
        </w:tc>
        <w:tc>
          <w:tcPr>
            <w:tcW w:w="765" w:type="pct"/>
            <w:tcBorders>
              <w:top w:val="nil"/>
              <w:left w:val="nil"/>
              <w:bottom w:val="nil"/>
              <w:right w:val="nil"/>
            </w:tcBorders>
            <w:vAlign w:val="bottom"/>
            <w:hideMark/>
          </w:tcPr>
          <w:p w14:paraId="28230C6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PPT</w:t>
            </w:r>
          </w:p>
        </w:tc>
        <w:tc>
          <w:tcPr>
            <w:tcW w:w="905" w:type="pct"/>
            <w:tcBorders>
              <w:top w:val="nil"/>
              <w:left w:val="nil"/>
              <w:bottom w:val="nil"/>
              <w:right w:val="nil"/>
            </w:tcBorders>
            <w:vAlign w:val="bottom"/>
            <w:hideMark/>
          </w:tcPr>
          <w:p w14:paraId="63A041B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 xml:space="preserve">Material exclusivo para capacitación </w:t>
            </w:r>
            <w:r w:rsidRPr="007C5F90">
              <w:rPr>
                <w:rFonts w:ascii="Times New Roman" w:eastAsia="Times New Roman" w:hAnsi="Times New Roman" w:cs="Times New Roman"/>
                <w:color w:val="000000"/>
                <w:kern w:val="0"/>
                <w:sz w:val="24"/>
                <w:szCs w:val="24"/>
                <w:lang w:eastAsia="es-GT"/>
                <w14:ligatures w14:val="none"/>
              </w:rPr>
              <w:lastRenderedPageBreak/>
              <w:t>de embajadores</w:t>
            </w:r>
          </w:p>
        </w:tc>
        <w:tc>
          <w:tcPr>
            <w:tcW w:w="634" w:type="pct"/>
            <w:tcBorders>
              <w:top w:val="nil"/>
              <w:left w:val="nil"/>
              <w:bottom w:val="nil"/>
              <w:right w:val="nil"/>
            </w:tcBorders>
            <w:vAlign w:val="bottom"/>
            <w:hideMark/>
          </w:tcPr>
          <w:p w14:paraId="1605989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lastRenderedPageBreak/>
              <w:t>PPTX</w:t>
            </w:r>
          </w:p>
        </w:tc>
        <w:tc>
          <w:tcPr>
            <w:tcW w:w="621" w:type="pct"/>
            <w:tcBorders>
              <w:top w:val="nil"/>
              <w:left w:val="nil"/>
              <w:bottom w:val="nil"/>
              <w:right w:val="nil"/>
            </w:tcBorders>
            <w:vAlign w:val="bottom"/>
            <w:hideMark/>
          </w:tcPr>
          <w:p w14:paraId="6FBCB36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T4</w:t>
            </w:r>
          </w:p>
        </w:tc>
        <w:tc>
          <w:tcPr>
            <w:tcW w:w="755" w:type="pct"/>
            <w:tcBorders>
              <w:top w:val="nil"/>
              <w:left w:val="nil"/>
              <w:bottom w:val="nil"/>
              <w:right w:val="nil"/>
            </w:tcBorders>
            <w:vAlign w:val="bottom"/>
            <w:hideMark/>
          </w:tcPr>
          <w:p w14:paraId="353B2D4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1F22CD2A" w14:textId="77777777" w:rsidTr="007C5F90">
        <w:trPr>
          <w:trHeight w:val="864"/>
        </w:trPr>
        <w:tc>
          <w:tcPr>
            <w:tcW w:w="410" w:type="pct"/>
            <w:tcBorders>
              <w:top w:val="nil"/>
              <w:left w:val="nil"/>
              <w:bottom w:val="nil"/>
              <w:right w:val="nil"/>
            </w:tcBorders>
            <w:vAlign w:val="bottom"/>
            <w:hideMark/>
          </w:tcPr>
          <w:p w14:paraId="6C721FC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MAT-COM-01</w:t>
            </w:r>
          </w:p>
        </w:tc>
        <w:tc>
          <w:tcPr>
            <w:tcW w:w="911" w:type="pct"/>
            <w:tcBorders>
              <w:top w:val="nil"/>
              <w:left w:val="nil"/>
              <w:bottom w:val="nil"/>
              <w:right w:val="nil"/>
            </w:tcBorders>
            <w:vAlign w:val="bottom"/>
            <w:hideMark/>
          </w:tcPr>
          <w:p w14:paraId="71390E3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lanzamiento Gerencia</w:t>
            </w:r>
          </w:p>
        </w:tc>
        <w:tc>
          <w:tcPr>
            <w:tcW w:w="765" w:type="pct"/>
            <w:tcBorders>
              <w:top w:val="nil"/>
              <w:left w:val="nil"/>
              <w:bottom w:val="nil"/>
              <w:right w:val="nil"/>
            </w:tcBorders>
            <w:vAlign w:val="bottom"/>
            <w:hideMark/>
          </w:tcPr>
          <w:p w14:paraId="34E2815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Comunicación</w:t>
            </w:r>
          </w:p>
        </w:tc>
        <w:tc>
          <w:tcPr>
            <w:tcW w:w="905" w:type="pct"/>
            <w:tcBorders>
              <w:top w:val="nil"/>
              <w:left w:val="nil"/>
              <w:bottom w:val="nil"/>
              <w:right w:val="nil"/>
            </w:tcBorders>
            <w:vAlign w:val="bottom"/>
            <w:hideMark/>
          </w:tcPr>
          <w:p w14:paraId="70888CB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oficial de lanzamiento</w:t>
            </w:r>
          </w:p>
        </w:tc>
        <w:tc>
          <w:tcPr>
            <w:tcW w:w="634" w:type="pct"/>
            <w:tcBorders>
              <w:top w:val="nil"/>
              <w:left w:val="nil"/>
              <w:bottom w:val="nil"/>
              <w:right w:val="nil"/>
            </w:tcBorders>
            <w:vAlign w:val="bottom"/>
            <w:hideMark/>
          </w:tcPr>
          <w:p w14:paraId="418C4052"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HTML / Texto</w:t>
            </w:r>
          </w:p>
        </w:tc>
        <w:tc>
          <w:tcPr>
            <w:tcW w:w="621" w:type="pct"/>
            <w:tcBorders>
              <w:top w:val="nil"/>
              <w:left w:val="nil"/>
              <w:bottom w:val="nil"/>
              <w:right w:val="nil"/>
            </w:tcBorders>
            <w:vAlign w:val="bottom"/>
            <w:hideMark/>
          </w:tcPr>
          <w:p w14:paraId="3C8C67D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w:t>
            </w:r>
          </w:p>
        </w:tc>
        <w:tc>
          <w:tcPr>
            <w:tcW w:w="755" w:type="pct"/>
            <w:tcBorders>
              <w:top w:val="nil"/>
              <w:left w:val="nil"/>
              <w:bottom w:val="nil"/>
              <w:right w:val="nil"/>
            </w:tcBorders>
            <w:vAlign w:val="bottom"/>
            <w:hideMark/>
          </w:tcPr>
          <w:p w14:paraId="7177E1E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Gerencia General</w:t>
            </w:r>
          </w:p>
        </w:tc>
      </w:tr>
      <w:tr w:rsidR="007C5F90" w:rsidRPr="007C5F90" w14:paraId="11AD2024" w14:textId="77777777" w:rsidTr="007C5F90">
        <w:trPr>
          <w:trHeight w:val="576"/>
        </w:trPr>
        <w:tc>
          <w:tcPr>
            <w:tcW w:w="410" w:type="pct"/>
            <w:tcBorders>
              <w:top w:val="nil"/>
              <w:left w:val="nil"/>
              <w:bottom w:val="nil"/>
              <w:right w:val="nil"/>
            </w:tcBorders>
            <w:vAlign w:val="bottom"/>
            <w:hideMark/>
          </w:tcPr>
          <w:p w14:paraId="1525812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MAT-COM-02</w:t>
            </w:r>
          </w:p>
        </w:tc>
        <w:tc>
          <w:tcPr>
            <w:tcW w:w="911" w:type="pct"/>
            <w:tcBorders>
              <w:top w:val="nil"/>
              <w:left w:val="nil"/>
              <w:bottom w:val="nil"/>
              <w:right w:val="nil"/>
            </w:tcBorders>
            <w:vAlign w:val="bottom"/>
            <w:hideMark/>
          </w:tcPr>
          <w:p w14:paraId="5AD968A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Boletín mensual de seguridad</w:t>
            </w:r>
          </w:p>
        </w:tc>
        <w:tc>
          <w:tcPr>
            <w:tcW w:w="765" w:type="pct"/>
            <w:tcBorders>
              <w:top w:val="nil"/>
              <w:left w:val="nil"/>
              <w:bottom w:val="nil"/>
              <w:right w:val="nil"/>
            </w:tcBorders>
            <w:vAlign w:val="bottom"/>
            <w:hideMark/>
          </w:tcPr>
          <w:p w14:paraId="619179B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Comunicación</w:t>
            </w:r>
          </w:p>
        </w:tc>
        <w:tc>
          <w:tcPr>
            <w:tcW w:w="905" w:type="pct"/>
            <w:tcBorders>
              <w:top w:val="nil"/>
              <w:left w:val="nil"/>
              <w:bottom w:val="nil"/>
              <w:right w:val="nil"/>
            </w:tcBorders>
            <w:vAlign w:val="bottom"/>
            <w:hideMark/>
          </w:tcPr>
          <w:p w14:paraId="24F6EBD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Plantilla de boletín mensual</w:t>
            </w:r>
          </w:p>
        </w:tc>
        <w:tc>
          <w:tcPr>
            <w:tcW w:w="634" w:type="pct"/>
            <w:tcBorders>
              <w:top w:val="nil"/>
              <w:left w:val="nil"/>
              <w:bottom w:val="nil"/>
              <w:right w:val="nil"/>
            </w:tcBorders>
            <w:vAlign w:val="bottom"/>
            <w:hideMark/>
          </w:tcPr>
          <w:p w14:paraId="2FC1B3AD"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HTML / Texto</w:t>
            </w:r>
          </w:p>
        </w:tc>
        <w:tc>
          <w:tcPr>
            <w:tcW w:w="621" w:type="pct"/>
            <w:tcBorders>
              <w:top w:val="nil"/>
              <w:left w:val="nil"/>
              <w:bottom w:val="nil"/>
              <w:right w:val="nil"/>
            </w:tcBorders>
            <w:vAlign w:val="bottom"/>
            <w:hideMark/>
          </w:tcPr>
          <w:p w14:paraId="3516CC4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T1-T4</w:t>
            </w:r>
          </w:p>
        </w:tc>
        <w:tc>
          <w:tcPr>
            <w:tcW w:w="755" w:type="pct"/>
            <w:tcBorders>
              <w:top w:val="nil"/>
              <w:left w:val="nil"/>
              <w:bottom w:val="nil"/>
              <w:right w:val="nil"/>
            </w:tcBorders>
            <w:vAlign w:val="bottom"/>
            <w:hideMark/>
          </w:tcPr>
          <w:p w14:paraId="46A70D1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4FEC1CE8" w14:textId="77777777" w:rsidTr="007C5F90">
        <w:trPr>
          <w:trHeight w:val="864"/>
        </w:trPr>
        <w:tc>
          <w:tcPr>
            <w:tcW w:w="410" w:type="pct"/>
            <w:tcBorders>
              <w:top w:val="nil"/>
              <w:left w:val="nil"/>
              <w:bottom w:val="nil"/>
              <w:right w:val="nil"/>
            </w:tcBorders>
            <w:vAlign w:val="bottom"/>
            <w:hideMark/>
          </w:tcPr>
          <w:p w14:paraId="39B6CC3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MAT-COM-03</w:t>
            </w:r>
          </w:p>
        </w:tc>
        <w:tc>
          <w:tcPr>
            <w:tcW w:w="911" w:type="pct"/>
            <w:tcBorders>
              <w:top w:val="nil"/>
              <w:left w:val="nil"/>
              <w:bottom w:val="nil"/>
              <w:right w:val="nil"/>
            </w:tcBorders>
            <w:vAlign w:val="bottom"/>
            <w:hideMark/>
          </w:tcPr>
          <w:p w14:paraId="34C40F6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Correo de cierre de trimestre</w:t>
            </w:r>
          </w:p>
        </w:tc>
        <w:tc>
          <w:tcPr>
            <w:tcW w:w="765" w:type="pct"/>
            <w:tcBorders>
              <w:top w:val="nil"/>
              <w:left w:val="nil"/>
              <w:bottom w:val="nil"/>
              <w:right w:val="nil"/>
            </w:tcBorders>
            <w:vAlign w:val="bottom"/>
            <w:hideMark/>
          </w:tcPr>
          <w:p w14:paraId="608EA9B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Comunicación</w:t>
            </w:r>
          </w:p>
        </w:tc>
        <w:tc>
          <w:tcPr>
            <w:tcW w:w="905" w:type="pct"/>
            <w:tcBorders>
              <w:top w:val="nil"/>
              <w:left w:val="nil"/>
              <w:bottom w:val="nil"/>
              <w:right w:val="nil"/>
            </w:tcBorders>
            <w:vAlign w:val="bottom"/>
            <w:hideMark/>
          </w:tcPr>
          <w:p w14:paraId="5C11DB7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Plantilla de comunicación de resultados</w:t>
            </w:r>
          </w:p>
        </w:tc>
        <w:tc>
          <w:tcPr>
            <w:tcW w:w="634" w:type="pct"/>
            <w:tcBorders>
              <w:top w:val="nil"/>
              <w:left w:val="nil"/>
              <w:bottom w:val="nil"/>
              <w:right w:val="nil"/>
            </w:tcBorders>
            <w:vAlign w:val="bottom"/>
            <w:hideMark/>
          </w:tcPr>
          <w:p w14:paraId="341E874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HTML / Texto</w:t>
            </w:r>
          </w:p>
        </w:tc>
        <w:tc>
          <w:tcPr>
            <w:tcW w:w="621" w:type="pct"/>
            <w:tcBorders>
              <w:top w:val="nil"/>
              <w:left w:val="nil"/>
              <w:bottom w:val="nil"/>
              <w:right w:val="nil"/>
            </w:tcBorders>
            <w:vAlign w:val="bottom"/>
            <w:hideMark/>
          </w:tcPr>
          <w:p w14:paraId="123991F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T1-T4</w:t>
            </w:r>
          </w:p>
        </w:tc>
        <w:tc>
          <w:tcPr>
            <w:tcW w:w="755" w:type="pct"/>
            <w:tcBorders>
              <w:top w:val="nil"/>
              <w:left w:val="nil"/>
              <w:bottom w:val="nil"/>
              <w:right w:val="nil"/>
            </w:tcBorders>
            <w:vAlign w:val="bottom"/>
            <w:hideMark/>
          </w:tcPr>
          <w:p w14:paraId="45A1169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Gerencia General</w:t>
            </w:r>
          </w:p>
        </w:tc>
      </w:tr>
      <w:tr w:rsidR="007C5F90" w:rsidRPr="007C5F90" w14:paraId="1539A7EC" w14:textId="77777777" w:rsidTr="007C5F90">
        <w:trPr>
          <w:trHeight w:val="864"/>
        </w:trPr>
        <w:tc>
          <w:tcPr>
            <w:tcW w:w="410" w:type="pct"/>
            <w:tcBorders>
              <w:top w:val="nil"/>
              <w:left w:val="nil"/>
              <w:bottom w:val="nil"/>
              <w:right w:val="nil"/>
            </w:tcBorders>
            <w:vAlign w:val="bottom"/>
            <w:hideMark/>
          </w:tcPr>
          <w:p w14:paraId="301DD4C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MAT-INT-01</w:t>
            </w:r>
          </w:p>
        </w:tc>
        <w:tc>
          <w:tcPr>
            <w:tcW w:w="911" w:type="pct"/>
            <w:tcBorders>
              <w:top w:val="nil"/>
              <w:left w:val="nil"/>
              <w:bottom w:val="nil"/>
              <w:right w:val="nil"/>
            </w:tcBorders>
            <w:vAlign w:val="bottom"/>
            <w:hideMark/>
          </w:tcPr>
          <w:p w14:paraId="03780693"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Juego "Memory" de señales de phishing</w:t>
            </w:r>
          </w:p>
        </w:tc>
        <w:tc>
          <w:tcPr>
            <w:tcW w:w="765" w:type="pct"/>
            <w:tcBorders>
              <w:top w:val="nil"/>
              <w:left w:val="nil"/>
              <w:bottom w:val="nil"/>
              <w:right w:val="nil"/>
            </w:tcBorders>
            <w:vAlign w:val="bottom"/>
            <w:hideMark/>
          </w:tcPr>
          <w:p w14:paraId="2EA0DEB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Interactivo</w:t>
            </w:r>
          </w:p>
        </w:tc>
        <w:tc>
          <w:tcPr>
            <w:tcW w:w="905" w:type="pct"/>
            <w:tcBorders>
              <w:top w:val="nil"/>
              <w:left w:val="nil"/>
              <w:bottom w:val="nil"/>
              <w:right w:val="nil"/>
            </w:tcBorders>
            <w:vAlign w:val="bottom"/>
            <w:hideMark/>
          </w:tcPr>
          <w:p w14:paraId="6C8BE2F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Juego de memoria digital</w:t>
            </w:r>
          </w:p>
        </w:tc>
        <w:tc>
          <w:tcPr>
            <w:tcW w:w="634" w:type="pct"/>
            <w:tcBorders>
              <w:top w:val="nil"/>
              <w:left w:val="nil"/>
              <w:bottom w:val="nil"/>
              <w:right w:val="nil"/>
            </w:tcBorders>
            <w:vAlign w:val="bottom"/>
            <w:hideMark/>
          </w:tcPr>
          <w:p w14:paraId="4D90416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HTML / Plataforma</w:t>
            </w:r>
          </w:p>
        </w:tc>
        <w:tc>
          <w:tcPr>
            <w:tcW w:w="621" w:type="pct"/>
            <w:tcBorders>
              <w:top w:val="nil"/>
              <w:left w:val="nil"/>
              <w:bottom w:val="nil"/>
              <w:right w:val="nil"/>
            </w:tcBorders>
            <w:vAlign w:val="bottom"/>
            <w:hideMark/>
          </w:tcPr>
          <w:p w14:paraId="3229F47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w:t>
            </w:r>
          </w:p>
        </w:tc>
        <w:tc>
          <w:tcPr>
            <w:tcW w:w="755" w:type="pct"/>
            <w:tcBorders>
              <w:top w:val="nil"/>
              <w:left w:val="nil"/>
              <w:bottom w:val="nil"/>
              <w:right w:val="nil"/>
            </w:tcBorders>
            <w:vAlign w:val="bottom"/>
            <w:hideMark/>
          </w:tcPr>
          <w:p w14:paraId="0E956B1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32AF7113" w14:textId="77777777" w:rsidTr="007C5F90">
        <w:trPr>
          <w:trHeight w:val="864"/>
        </w:trPr>
        <w:tc>
          <w:tcPr>
            <w:tcW w:w="410" w:type="pct"/>
            <w:tcBorders>
              <w:top w:val="nil"/>
              <w:left w:val="nil"/>
              <w:right w:val="nil"/>
            </w:tcBorders>
            <w:vAlign w:val="bottom"/>
            <w:hideMark/>
          </w:tcPr>
          <w:p w14:paraId="5FEBD16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MAT-INT-02</w:t>
            </w:r>
          </w:p>
        </w:tc>
        <w:tc>
          <w:tcPr>
            <w:tcW w:w="911" w:type="pct"/>
            <w:tcBorders>
              <w:top w:val="nil"/>
              <w:left w:val="nil"/>
              <w:right w:val="nil"/>
            </w:tcBorders>
            <w:vAlign w:val="bottom"/>
            <w:hideMark/>
          </w:tcPr>
          <w:p w14:paraId="74CDB0B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Trivia de seguridad (</w:t>
            </w:r>
            <w:proofErr w:type="spellStart"/>
            <w:r w:rsidRPr="007C5F90">
              <w:rPr>
                <w:rFonts w:ascii="Times New Roman" w:eastAsia="Times New Roman" w:hAnsi="Times New Roman" w:cs="Times New Roman"/>
                <w:color w:val="000000"/>
                <w:kern w:val="0"/>
                <w:sz w:val="24"/>
                <w:szCs w:val="24"/>
                <w:lang w:eastAsia="es-GT"/>
                <w14:ligatures w14:val="none"/>
              </w:rPr>
              <w:t>Kahoot</w:t>
            </w:r>
            <w:proofErr w:type="spellEnd"/>
            <w:r w:rsidRPr="007C5F90">
              <w:rPr>
                <w:rFonts w:ascii="Times New Roman" w:eastAsia="Times New Roman" w:hAnsi="Times New Roman" w:cs="Times New Roman"/>
                <w:color w:val="000000"/>
                <w:kern w:val="0"/>
                <w:sz w:val="24"/>
                <w:szCs w:val="24"/>
                <w:lang w:eastAsia="es-GT"/>
                <w14:ligatures w14:val="none"/>
              </w:rPr>
              <w:t>)</w:t>
            </w:r>
          </w:p>
        </w:tc>
        <w:tc>
          <w:tcPr>
            <w:tcW w:w="765" w:type="pct"/>
            <w:tcBorders>
              <w:top w:val="nil"/>
              <w:left w:val="nil"/>
              <w:right w:val="nil"/>
            </w:tcBorders>
            <w:vAlign w:val="bottom"/>
            <w:hideMark/>
          </w:tcPr>
          <w:p w14:paraId="12004055"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Interactivo</w:t>
            </w:r>
          </w:p>
        </w:tc>
        <w:tc>
          <w:tcPr>
            <w:tcW w:w="905" w:type="pct"/>
            <w:tcBorders>
              <w:top w:val="nil"/>
              <w:left w:val="nil"/>
              <w:right w:val="nil"/>
            </w:tcBorders>
            <w:vAlign w:val="bottom"/>
            <w:hideMark/>
          </w:tcPr>
          <w:p w14:paraId="2EB0C20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Preguntas de repaso en formato juego</w:t>
            </w:r>
          </w:p>
        </w:tc>
        <w:tc>
          <w:tcPr>
            <w:tcW w:w="634" w:type="pct"/>
            <w:tcBorders>
              <w:top w:val="nil"/>
              <w:left w:val="nil"/>
              <w:right w:val="nil"/>
            </w:tcBorders>
            <w:vAlign w:val="bottom"/>
            <w:hideMark/>
          </w:tcPr>
          <w:p w14:paraId="4E10C63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proofErr w:type="spellStart"/>
            <w:r w:rsidRPr="007C5F90">
              <w:rPr>
                <w:rFonts w:ascii="Times New Roman" w:eastAsia="Times New Roman" w:hAnsi="Times New Roman" w:cs="Times New Roman"/>
                <w:color w:val="000000"/>
                <w:kern w:val="0"/>
                <w:sz w:val="24"/>
                <w:szCs w:val="24"/>
                <w:lang w:eastAsia="es-GT"/>
                <w14:ligatures w14:val="none"/>
              </w:rPr>
              <w:t>Kahoot</w:t>
            </w:r>
            <w:proofErr w:type="spellEnd"/>
          </w:p>
        </w:tc>
        <w:tc>
          <w:tcPr>
            <w:tcW w:w="621" w:type="pct"/>
            <w:tcBorders>
              <w:top w:val="nil"/>
              <w:left w:val="nil"/>
              <w:right w:val="nil"/>
            </w:tcBorders>
            <w:vAlign w:val="bottom"/>
            <w:hideMark/>
          </w:tcPr>
          <w:p w14:paraId="7490D18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T2/T4</w:t>
            </w:r>
          </w:p>
        </w:tc>
        <w:tc>
          <w:tcPr>
            <w:tcW w:w="755" w:type="pct"/>
            <w:tcBorders>
              <w:top w:val="nil"/>
              <w:left w:val="nil"/>
              <w:right w:val="nil"/>
            </w:tcBorders>
            <w:vAlign w:val="bottom"/>
            <w:hideMark/>
          </w:tcPr>
          <w:p w14:paraId="72C2B53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5064029B" w14:textId="77777777" w:rsidTr="007C5F90">
        <w:trPr>
          <w:trHeight w:val="864"/>
        </w:trPr>
        <w:tc>
          <w:tcPr>
            <w:tcW w:w="410" w:type="pct"/>
            <w:tcBorders>
              <w:top w:val="nil"/>
              <w:left w:val="nil"/>
              <w:bottom w:val="single" w:sz="4" w:space="0" w:color="auto"/>
              <w:right w:val="nil"/>
            </w:tcBorders>
            <w:vAlign w:val="bottom"/>
            <w:hideMark/>
          </w:tcPr>
          <w:p w14:paraId="0F91BB4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MAT-INT-03</w:t>
            </w:r>
          </w:p>
        </w:tc>
        <w:tc>
          <w:tcPr>
            <w:tcW w:w="911" w:type="pct"/>
            <w:tcBorders>
              <w:top w:val="nil"/>
              <w:left w:val="nil"/>
              <w:bottom w:val="single" w:sz="4" w:space="0" w:color="auto"/>
              <w:right w:val="nil"/>
            </w:tcBorders>
            <w:vAlign w:val="bottom"/>
            <w:hideMark/>
          </w:tcPr>
          <w:p w14:paraId="64C9357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Guiones para simulacros de phishing</w:t>
            </w:r>
          </w:p>
        </w:tc>
        <w:tc>
          <w:tcPr>
            <w:tcW w:w="765" w:type="pct"/>
            <w:tcBorders>
              <w:top w:val="nil"/>
              <w:left w:val="nil"/>
              <w:bottom w:val="single" w:sz="4" w:space="0" w:color="auto"/>
              <w:right w:val="nil"/>
            </w:tcBorders>
            <w:vAlign w:val="bottom"/>
            <w:hideMark/>
          </w:tcPr>
          <w:p w14:paraId="16148D9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Material simulacro</w:t>
            </w:r>
          </w:p>
        </w:tc>
        <w:tc>
          <w:tcPr>
            <w:tcW w:w="905" w:type="pct"/>
            <w:tcBorders>
              <w:top w:val="nil"/>
              <w:left w:val="nil"/>
              <w:bottom w:val="single" w:sz="4" w:space="0" w:color="auto"/>
              <w:right w:val="nil"/>
            </w:tcBorders>
            <w:vAlign w:val="bottom"/>
            <w:hideMark/>
          </w:tcPr>
          <w:p w14:paraId="2D899E26"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12 guiones de correos para simulacros mensuales</w:t>
            </w:r>
          </w:p>
        </w:tc>
        <w:tc>
          <w:tcPr>
            <w:tcW w:w="634" w:type="pct"/>
            <w:tcBorders>
              <w:top w:val="nil"/>
              <w:left w:val="nil"/>
              <w:bottom w:val="single" w:sz="4" w:space="0" w:color="auto"/>
              <w:right w:val="nil"/>
            </w:tcBorders>
            <w:vAlign w:val="bottom"/>
            <w:hideMark/>
          </w:tcPr>
          <w:p w14:paraId="1384D0AE"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TXT / HTML</w:t>
            </w:r>
          </w:p>
        </w:tc>
        <w:tc>
          <w:tcPr>
            <w:tcW w:w="621" w:type="pct"/>
            <w:tcBorders>
              <w:top w:val="nil"/>
              <w:left w:val="nil"/>
              <w:bottom w:val="single" w:sz="4" w:space="0" w:color="auto"/>
              <w:right w:val="nil"/>
            </w:tcBorders>
            <w:vAlign w:val="bottom"/>
            <w:hideMark/>
          </w:tcPr>
          <w:p w14:paraId="6946518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T1-T4</w:t>
            </w:r>
          </w:p>
        </w:tc>
        <w:tc>
          <w:tcPr>
            <w:tcW w:w="755" w:type="pct"/>
            <w:tcBorders>
              <w:top w:val="nil"/>
              <w:left w:val="nil"/>
              <w:bottom w:val="single" w:sz="4" w:space="0" w:color="auto"/>
              <w:right w:val="nil"/>
            </w:tcBorders>
            <w:vAlign w:val="bottom"/>
            <w:hideMark/>
          </w:tcPr>
          <w:p w14:paraId="49B21888"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bl>
    <w:p w14:paraId="01D54449" w14:textId="77777777" w:rsidR="00D23A05" w:rsidRDefault="00D23A05" w:rsidP="00C3764D">
      <w:pPr>
        <w:spacing w:after="0" w:line="360" w:lineRule="auto"/>
        <w:rPr>
          <w:rFonts w:ascii="Times New Roman" w:hAnsi="Times New Roman" w:cs="Times New Roman"/>
          <w:sz w:val="24"/>
          <w:szCs w:val="24"/>
        </w:rPr>
      </w:pPr>
    </w:p>
    <w:p w14:paraId="2247418A" w14:textId="4B09541A" w:rsidR="007C5F90" w:rsidRPr="007C5F90" w:rsidRDefault="007C5F90" w:rsidP="00105FC4">
      <w:pPr>
        <w:pStyle w:val="Ttulo1"/>
      </w:pPr>
      <w:bookmarkStart w:id="204" w:name="_Toc224836714"/>
      <w:r w:rsidRPr="007C5F90">
        <w:t>Plan de evaluación periódica de la efectividad del programa</w:t>
      </w:r>
      <w:bookmarkEnd w:id="204"/>
    </w:p>
    <w:p w14:paraId="36D68F50" w14:textId="77777777" w:rsidR="007C5F90" w:rsidRPr="007C5F90" w:rsidRDefault="007C5F90" w:rsidP="00105FC4">
      <w:pPr>
        <w:pStyle w:val="Ttulo2"/>
      </w:pPr>
      <w:bookmarkStart w:id="205" w:name="_Toc224836715"/>
      <w:r w:rsidRPr="007C5F90">
        <w:t>INDICADORES CLAVE DE DESEMPEÑO (</w:t>
      </w:r>
      <w:proofErr w:type="spellStart"/>
      <w:r w:rsidRPr="007C5F90">
        <w:t>KPIs</w:t>
      </w:r>
      <w:proofErr w:type="spellEnd"/>
      <w:r w:rsidRPr="007C5F90">
        <w:t>)</w:t>
      </w:r>
      <w:bookmarkEnd w:id="205"/>
    </w:p>
    <w:p w14:paraId="29C5E607" w14:textId="2816586F" w:rsidR="00524572" w:rsidRPr="00524572" w:rsidRDefault="007C5F90" w:rsidP="00524572">
      <w:pPr>
        <w:pStyle w:val="Ttulo2"/>
      </w:pPr>
      <w:bookmarkStart w:id="206" w:name="_Toc224836716"/>
      <w:r w:rsidRPr="007C5F90">
        <w:t xml:space="preserve">KPI 1: </w:t>
      </w:r>
      <w:r w:rsidR="00EE14E5">
        <w:t>T</w:t>
      </w:r>
      <w:r w:rsidRPr="007C5F90">
        <w:t>asa de clics en simulacros de phishing</w:t>
      </w:r>
      <w:bookmarkEnd w:id="206"/>
    </w:p>
    <w:tbl>
      <w:tblPr>
        <w:tblW w:w="5000" w:type="pct"/>
        <w:tblCellMar>
          <w:left w:w="70" w:type="dxa"/>
          <w:right w:w="70" w:type="dxa"/>
        </w:tblCellMar>
        <w:tblLook w:val="04A0" w:firstRow="1" w:lastRow="0" w:firstColumn="1" w:lastColumn="0" w:noHBand="0" w:noVBand="1"/>
      </w:tblPr>
      <w:tblGrid>
        <w:gridCol w:w="1755"/>
        <w:gridCol w:w="7082"/>
      </w:tblGrid>
      <w:tr w:rsidR="007C5F90" w:rsidRPr="007C5F90" w14:paraId="398A24E3" w14:textId="77777777" w:rsidTr="007C5F90">
        <w:trPr>
          <w:trHeight w:val="288"/>
        </w:trPr>
        <w:tc>
          <w:tcPr>
            <w:tcW w:w="1032" w:type="pct"/>
            <w:tcBorders>
              <w:top w:val="single" w:sz="4" w:space="0" w:color="auto"/>
              <w:left w:val="nil"/>
              <w:bottom w:val="single" w:sz="4" w:space="0" w:color="auto"/>
              <w:right w:val="nil"/>
            </w:tcBorders>
            <w:shd w:val="clear" w:color="000000" w:fill="FFFFFF"/>
            <w:noWrap/>
            <w:vAlign w:val="center"/>
            <w:hideMark/>
          </w:tcPr>
          <w:p w14:paraId="2536CA2D"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Concepto</w:t>
            </w:r>
          </w:p>
        </w:tc>
        <w:tc>
          <w:tcPr>
            <w:tcW w:w="3968" w:type="pct"/>
            <w:tcBorders>
              <w:top w:val="single" w:sz="4" w:space="0" w:color="auto"/>
              <w:left w:val="nil"/>
              <w:bottom w:val="single" w:sz="4" w:space="0" w:color="auto"/>
              <w:right w:val="nil"/>
            </w:tcBorders>
            <w:shd w:val="clear" w:color="000000" w:fill="FFFFFF"/>
            <w:noWrap/>
            <w:vAlign w:val="center"/>
            <w:hideMark/>
          </w:tcPr>
          <w:p w14:paraId="41F6F10C"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Descripción</w:t>
            </w:r>
          </w:p>
        </w:tc>
      </w:tr>
      <w:tr w:rsidR="007C5F90" w:rsidRPr="007C5F90" w14:paraId="0EF93CDF" w14:textId="77777777" w:rsidTr="007C5F90">
        <w:trPr>
          <w:trHeight w:val="288"/>
        </w:trPr>
        <w:tc>
          <w:tcPr>
            <w:tcW w:w="1032" w:type="pct"/>
            <w:tcBorders>
              <w:top w:val="single" w:sz="4" w:space="0" w:color="auto"/>
              <w:left w:val="nil"/>
              <w:bottom w:val="nil"/>
              <w:right w:val="nil"/>
            </w:tcBorders>
            <w:shd w:val="clear" w:color="000000" w:fill="FFFFFF"/>
            <w:noWrap/>
            <w:vAlign w:val="center"/>
            <w:hideMark/>
          </w:tcPr>
          <w:p w14:paraId="03B5F5E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Objetivo</w:t>
            </w:r>
          </w:p>
        </w:tc>
        <w:tc>
          <w:tcPr>
            <w:tcW w:w="3968" w:type="pct"/>
            <w:tcBorders>
              <w:top w:val="single" w:sz="4" w:space="0" w:color="auto"/>
              <w:left w:val="nil"/>
              <w:bottom w:val="nil"/>
              <w:right w:val="nil"/>
            </w:tcBorders>
            <w:shd w:val="clear" w:color="000000" w:fill="FFFFFF"/>
            <w:noWrap/>
            <w:vAlign w:val="center"/>
            <w:hideMark/>
          </w:tcPr>
          <w:p w14:paraId="76A765CC"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Medir el porcentaje de colaboradores que hacen clic en enlaces de correos simulados de phishing</w:t>
            </w:r>
          </w:p>
        </w:tc>
      </w:tr>
      <w:tr w:rsidR="007C5F90" w:rsidRPr="007C5F90" w14:paraId="6B35849D" w14:textId="77777777" w:rsidTr="007C5F90">
        <w:trPr>
          <w:trHeight w:val="288"/>
        </w:trPr>
        <w:tc>
          <w:tcPr>
            <w:tcW w:w="1032" w:type="pct"/>
            <w:tcBorders>
              <w:top w:val="nil"/>
              <w:left w:val="nil"/>
              <w:bottom w:val="nil"/>
              <w:right w:val="nil"/>
            </w:tcBorders>
            <w:shd w:val="clear" w:color="000000" w:fill="FFFFFF"/>
            <w:noWrap/>
            <w:vAlign w:val="center"/>
            <w:hideMark/>
          </w:tcPr>
          <w:p w14:paraId="0AA0F0EF"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Fórmula</w:t>
            </w:r>
          </w:p>
        </w:tc>
        <w:tc>
          <w:tcPr>
            <w:tcW w:w="3968" w:type="pct"/>
            <w:tcBorders>
              <w:top w:val="nil"/>
              <w:left w:val="nil"/>
              <w:bottom w:val="nil"/>
              <w:right w:val="nil"/>
            </w:tcBorders>
            <w:shd w:val="clear" w:color="000000" w:fill="FFFFFF"/>
            <w:noWrap/>
            <w:vAlign w:val="center"/>
            <w:hideMark/>
          </w:tcPr>
          <w:p w14:paraId="5B47C3F5"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(Número de clics / Número de correos entregados) x 100</w:t>
            </w:r>
          </w:p>
        </w:tc>
      </w:tr>
      <w:tr w:rsidR="007C5F90" w:rsidRPr="007C5F90" w14:paraId="50DF107F" w14:textId="77777777" w:rsidTr="007C5F90">
        <w:trPr>
          <w:trHeight w:val="288"/>
        </w:trPr>
        <w:tc>
          <w:tcPr>
            <w:tcW w:w="1032" w:type="pct"/>
            <w:tcBorders>
              <w:top w:val="nil"/>
              <w:left w:val="nil"/>
              <w:bottom w:val="nil"/>
              <w:right w:val="nil"/>
            </w:tcBorders>
            <w:shd w:val="clear" w:color="000000" w:fill="FFFFFF"/>
            <w:noWrap/>
            <w:vAlign w:val="center"/>
            <w:hideMark/>
          </w:tcPr>
          <w:p w14:paraId="7F2D697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Frecuencia</w:t>
            </w:r>
          </w:p>
        </w:tc>
        <w:tc>
          <w:tcPr>
            <w:tcW w:w="3968" w:type="pct"/>
            <w:tcBorders>
              <w:top w:val="nil"/>
              <w:left w:val="nil"/>
              <w:bottom w:val="nil"/>
              <w:right w:val="nil"/>
            </w:tcBorders>
            <w:shd w:val="clear" w:color="000000" w:fill="FFFFFF"/>
            <w:noWrap/>
            <w:vAlign w:val="center"/>
            <w:hideMark/>
          </w:tcPr>
          <w:p w14:paraId="0C3463A3"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Mensual (posterior a cada simulacro)</w:t>
            </w:r>
          </w:p>
        </w:tc>
      </w:tr>
      <w:tr w:rsidR="007C5F90" w:rsidRPr="007C5F90" w14:paraId="4B4FE697" w14:textId="77777777" w:rsidTr="007C5F90">
        <w:trPr>
          <w:trHeight w:val="288"/>
        </w:trPr>
        <w:tc>
          <w:tcPr>
            <w:tcW w:w="1032" w:type="pct"/>
            <w:tcBorders>
              <w:top w:val="nil"/>
              <w:left w:val="nil"/>
              <w:bottom w:val="nil"/>
              <w:right w:val="nil"/>
            </w:tcBorders>
            <w:shd w:val="clear" w:color="000000" w:fill="FFFFFF"/>
            <w:noWrap/>
            <w:vAlign w:val="center"/>
            <w:hideMark/>
          </w:tcPr>
          <w:p w14:paraId="1888BF64"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Línea base</w:t>
            </w:r>
          </w:p>
        </w:tc>
        <w:tc>
          <w:tcPr>
            <w:tcW w:w="3968" w:type="pct"/>
            <w:tcBorders>
              <w:top w:val="nil"/>
              <w:left w:val="nil"/>
              <w:bottom w:val="nil"/>
              <w:right w:val="nil"/>
            </w:tcBorders>
            <w:shd w:val="clear" w:color="000000" w:fill="FFFFFF"/>
            <w:noWrap/>
            <w:vAlign w:val="center"/>
            <w:hideMark/>
          </w:tcPr>
          <w:p w14:paraId="51231E58"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71% (medición inicial - prueba interna 2024)</w:t>
            </w:r>
          </w:p>
        </w:tc>
      </w:tr>
      <w:tr w:rsidR="007C5F90" w:rsidRPr="007C5F90" w14:paraId="080919B5" w14:textId="77777777" w:rsidTr="007C5F90">
        <w:trPr>
          <w:trHeight w:val="288"/>
        </w:trPr>
        <w:tc>
          <w:tcPr>
            <w:tcW w:w="1032" w:type="pct"/>
            <w:tcBorders>
              <w:top w:val="nil"/>
              <w:left w:val="nil"/>
              <w:bottom w:val="nil"/>
              <w:right w:val="nil"/>
            </w:tcBorders>
            <w:shd w:val="clear" w:color="000000" w:fill="FFFFFF"/>
            <w:noWrap/>
            <w:vAlign w:val="center"/>
            <w:hideMark/>
          </w:tcPr>
          <w:p w14:paraId="534E19C7"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Meta 12 meses</w:t>
            </w:r>
          </w:p>
        </w:tc>
        <w:tc>
          <w:tcPr>
            <w:tcW w:w="3968" w:type="pct"/>
            <w:tcBorders>
              <w:top w:val="nil"/>
              <w:left w:val="nil"/>
              <w:bottom w:val="nil"/>
              <w:right w:val="nil"/>
            </w:tcBorders>
            <w:shd w:val="clear" w:color="000000" w:fill="FFFFFF"/>
            <w:noWrap/>
            <w:vAlign w:val="center"/>
            <w:hideMark/>
          </w:tcPr>
          <w:p w14:paraId="763FC8D9"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&lt; 10%</w:t>
            </w:r>
          </w:p>
        </w:tc>
      </w:tr>
      <w:tr w:rsidR="007C5F90" w:rsidRPr="007C5F90" w14:paraId="4F52BA5A" w14:textId="77777777" w:rsidTr="007C5F90">
        <w:trPr>
          <w:trHeight w:val="288"/>
        </w:trPr>
        <w:tc>
          <w:tcPr>
            <w:tcW w:w="1032" w:type="pct"/>
            <w:tcBorders>
              <w:top w:val="nil"/>
              <w:left w:val="nil"/>
              <w:bottom w:val="nil"/>
              <w:right w:val="nil"/>
            </w:tcBorders>
            <w:shd w:val="clear" w:color="000000" w:fill="FFFFFF"/>
            <w:noWrap/>
            <w:vAlign w:val="center"/>
            <w:hideMark/>
          </w:tcPr>
          <w:p w14:paraId="602BE561"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Hitos intermedios</w:t>
            </w:r>
          </w:p>
        </w:tc>
        <w:tc>
          <w:tcPr>
            <w:tcW w:w="3968" w:type="pct"/>
            <w:tcBorders>
              <w:top w:val="nil"/>
              <w:left w:val="nil"/>
              <w:bottom w:val="nil"/>
              <w:right w:val="nil"/>
            </w:tcBorders>
            <w:shd w:val="clear" w:color="000000" w:fill="FFFFFF"/>
            <w:noWrap/>
            <w:vAlign w:val="center"/>
            <w:hideMark/>
          </w:tcPr>
          <w:p w14:paraId="0F0BB606"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T1: &lt; 50% | T2: &lt; 30% | T3: &lt; 15% | T4: &lt; 10%</w:t>
            </w:r>
          </w:p>
        </w:tc>
      </w:tr>
      <w:tr w:rsidR="007C5F90" w:rsidRPr="007C5F90" w14:paraId="3879592F" w14:textId="77777777" w:rsidTr="007C5F90">
        <w:trPr>
          <w:trHeight w:val="288"/>
        </w:trPr>
        <w:tc>
          <w:tcPr>
            <w:tcW w:w="1032" w:type="pct"/>
            <w:tcBorders>
              <w:top w:val="nil"/>
              <w:left w:val="nil"/>
              <w:right w:val="nil"/>
            </w:tcBorders>
            <w:noWrap/>
            <w:vAlign w:val="bottom"/>
            <w:hideMark/>
          </w:tcPr>
          <w:p w14:paraId="33C3F50C"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medición</w:t>
            </w:r>
          </w:p>
        </w:tc>
        <w:tc>
          <w:tcPr>
            <w:tcW w:w="3968" w:type="pct"/>
            <w:tcBorders>
              <w:top w:val="nil"/>
              <w:left w:val="nil"/>
              <w:right w:val="nil"/>
            </w:tcBorders>
            <w:noWrap/>
            <w:vAlign w:val="bottom"/>
            <w:hideMark/>
          </w:tcPr>
          <w:p w14:paraId="7F9CABD7"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DevOps</w:t>
            </w:r>
          </w:p>
        </w:tc>
      </w:tr>
      <w:tr w:rsidR="007C5F90" w:rsidRPr="007C5F90" w14:paraId="39527D37" w14:textId="77777777" w:rsidTr="007C5F90">
        <w:trPr>
          <w:trHeight w:val="288"/>
        </w:trPr>
        <w:tc>
          <w:tcPr>
            <w:tcW w:w="1032" w:type="pct"/>
            <w:tcBorders>
              <w:left w:val="nil"/>
              <w:bottom w:val="single" w:sz="4" w:space="0" w:color="auto"/>
              <w:right w:val="nil"/>
            </w:tcBorders>
            <w:noWrap/>
            <w:vAlign w:val="bottom"/>
            <w:hideMark/>
          </w:tcPr>
          <w:p w14:paraId="225F2024"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Destinatarios</w:t>
            </w:r>
          </w:p>
        </w:tc>
        <w:tc>
          <w:tcPr>
            <w:tcW w:w="3968" w:type="pct"/>
            <w:tcBorders>
              <w:left w:val="nil"/>
              <w:bottom w:val="single" w:sz="4" w:space="0" w:color="auto"/>
              <w:right w:val="nil"/>
            </w:tcBorders>
            <w:noWrap/>
            <w:vAlign w:val="bottom"/>
            <w:hideMark/>
          </w:tcPr>
          <w:p w14:paraId="3660C42B"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 Gerencia de Operaciones, Gerencia General</w:t>
            </w:r>
          </w:p>
        </w:tc>
      </w:tr>
    </w:tbl>
    <w:p w14:paraId="315EB345" w14:textId="77777777" w:rsidR="007C5F90" w:rsidRDefault="007C5F90" w:rsidP="001E7BFD">
      <w:pPr>
        <w:spacing w:after="0" w:line="360" w:lineRule="auto"/>
        <w:rPr>
          <w:rFonts w:ascii="Times New Roman" w:hAnsi="Times New Roman" w:cs="Times New Roman"/>
          <w:sz w:val="24"/>
          <w:szCs w:val="24"/>
        </w:rPr>
      </w:pPr>
    </w:p>
    <w:p w14:paraId="53204EA7" w14:textId="5EAEF668" w:rsidR="007C5F90" w:rsidRPr="007C5F90" w:rsidRDefault="007C5F90" w:rsidP="00105FC4">
      <w:pPr>
        <w:pStyle w:val="Ttulo2"/>
      </w:pPr>
      <w:bookmarkStart w:id="207" w:name="_Toc224836717"/>
      <w:r w:rsidRPr="007C5F90">
        <w:t xml:space="preserve">KPI 2: </w:t>
      </w:r>
      <w:r w:rsidR="00EE14E5">
        <w:t>T</w:t>
      </w:r>
      <w:r w:rsidRPr="007C5F90">
        <w:t>asa de reporte de phishing</w:t>
      </w:r>
      <w:bookmarkEnd w:id="207"/>
    </w:p>
    <w:tbl>
      <w:tblPr>
        <w:tblW w:w="5000" w:type="pct"/>
        <w:tblCellMar>
          <w:left w:w="70" w:type="dxa"/>
          <w:right w:w="70" w:type="dxa"/>
        </w:tblCellMar>
        <w:tblLook w:val="04A0" w:firstRow="1" w:lastRow="0" w:firstColumn="1" w:lastColumn="0" w:noHBand="0" w:noVBand="1"/>
      </w:tblPr>
      <w:tblGrid>
        <w:gridCol w:w="1601"/>
        <w:gridCol w:w="7236"/>
      </w:tblGrid>
      <w:tr w:rsidR="007C5F90" w:rsidRPr="007C5F90" w14:paraId="2214459C" w14:textId="77777777" w:rsidTr="007C5F90">
        <w:trPr>
          <w:trHeight w:val="288"/>
        </w:trPr>
        <w:tc>
          <w:tcPr>
            <w:tcW w:w="906" w:type="pct"/>
            <w:tcBorders>
              <w:top w:val="single" w:sz="4" w:space="0" w:color="auto"/>
              <w:left w:val="nil"/>
              <w:bottom w:val="single" w:sz="4" w:space="0" w:color="auto"/>
              <w:right w:val="nil"/>
            </w:tcBorders>
            <w:shd w:val="clear" w:color="000000" w:fill="FFFFFF"/>
            <w:vAlign w:val="center"/>
            <w:hideMark/>
          </w:tcPr>
          <w:p w14:paraId="6DE7E5C5"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Concepto</w:t>
            </w:r>
          </w:p>
        </w:tc>
        <w:tc>
          <w:tcPr>
            <w:tcW w:w="4094" w:type="pct"/>
            <w:tcBorders>
              <w:top w:val="single" w:sz="4" w:space="0" w:color="auto"/>
              <w:left w:val="nil"/>
              <w:bottom w:val="single" w:sz="4" w:space="0" w:color="auto"/>
              <w:right w:val="nil"/>
            </w:tcBorders>
            <w:shd w:val="clear" w:color="000000" w:fill="FFFFFF"/>
            <w:vAlign w:val="center"/>
            <w:hideMark/>
          </w:tcPr>
          <w:p w14:paraId="7466AD53" w14:textId="77777777" w:rsidR="007C5F90" w:rsidRPr="007C5F90" w:rsidRDefault="007C5F90" w:rsidP="007C5F90">
            <w:pPr>
              <w:spacing w:after="0" w:line="240" w:lineRule="auto"/>
              <w:rPr>
                <w:rFonts w:ascii="Times New Roman" w:eastAsia="Times New Roman" w:hAnsi="Times New Roman" w:cs="Times New Roman"/>
                <w:b/>
                <w:bCs/>
                <w:color w:val="0F1115"/>
                <w:kern w:val="0"/>
                <w:sz w:val="24"/>
                <w:szCs w:val="24"/>
                <w:lang w:eastAsia="es-GT"/>
                <w14:ligatures w14:val="none"/>
              </w:rPr>
            </w:pPr>
            <w:r w:rsidRPr="007C5F90">
              <w:rPr>
                <w:rFonts w:ascii="Times New Roman" w:eastAsia="Times New Roman" w:hAnsi="Times New Roman" w:cs="Times New Roman"/>
                <w:b/>
                <w:bCs/>
                <w:color w:val="0F1115"/>
                <w:kern w:val="0"/>
                <w:sz w:val="24"/>
                <w:szCs w:val="24"/>
                <w:lang w:eastAsia="es-GT"/>
                <w14:ligatures w14:val="none"/>
              </w:rPr>
              <w:t>Descripción</w:t>
            </w:r>
          </w:p>
        </w:tc>
      </w:tr>
      <w:tr w:rsidR="007C5F90" w:rsidRPr="007C5F90" w14:paraId="5D418221" w14:textId="77777777" w:rsidTr="007C5F90">
        <w:trPr>
          <w:trHeight w:val="528"/>
        </w:trPr>
        <w:tc>
          <w:tcPr>
            <w:tcW w:w="906" w:type="pct"/>
            <w:tcBorders>
              <w:top w:val="single" w:sz="4" w:space="0" w:color="auto"/>
              <w:left w:val="nil"/>
              <w:bottom w:val="nil"/>
              <w:right w:val="nil"/>
            </w:tcBorders>
            <w:shd w:val="clear" w:color="000000" w:fill="FFFFFF"/>
            <w:vAlign w:val="center"/>
            <w:hideMark/>
          </w:tcPr>
          <w:p w14:paraId="7EBF4045"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Objetivo</w:t>
            </w:r>
          </w:p>
        </w:tc>
        <w:tc>
          <w:tcPr>
            <w:tcW w:w="4094" w:type="pct"/>
            <w:tcBorders>
              <w:top w:val="single" w:sz="4" w:space="0" w:color="auto"/>
              <w:left w:val="nil"/>
              <w:bottom w:val="nil"/>
              <w:right w:val="nil"/>
            </w:tcBorders>
            <w:shd w:val="clear" w:color="000000" w:fill="FFFFFF"/>
            <w:vAlign w:val="center"/>
            <w:hideMark/>
          </w:tcPr>
          <w:p w14:paraId="0A1185AA"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Medir el porcentaje de usuarios que, ante un correo de phishing (real o simulado), lo reportan utilizando el canal definido (botón de reporte o FORM-INC-01)</w:t>
            </w:r>
          </w:p>
        </w:tc>
      </w:tr>
      <w:tr w:rsidR="007C5F90" w:rsidRPr="007C5F90" w14:paraId="5A07DD51" w14:textId="77777777" w:rsidTr="007C5F90">
        <w:trPr>
          <w:trHeight w:val="288"/>
        </w:trPr>
        <w:tc>
          <w:tcPr>
            <w:tcW w:w="906" w:type="pct"/>
            <w:tcBorders>
              <w:top w:val="nil"/>
              <w:left w:val="nil"/>
              <w:bottom w:val="nil"/>
              <w:right w:val="nil"/>
            </w:tcBorders>
            <w:shd w:val="clear" w:color="000000" w:fill="FFFFFF"/>
            <w:vAlign w:val="center"/>
            <w:hideMark/>
          </w:tcPr>
          <w:p w14:paraId="352A0EBF"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Fórmula</w:t>
            </w:r>
          </w:p>
        </w:tc>
        <w:tc>
          <w:tcPr>
            <w:tcW w:w="4094" w:type="pct"/>
            <w:tcBorders>
              <w:top w:val="nil"/>
              <w:left w:val="nil"/>
              <w:bottom w:val="nil"/>
              <w:right w:val="nil"/>
            </w:tcBorders>
            <w:shd w:val="clear" w:color="000000" w:fill="FFFFFF"/>
            <w:vAlign w:val="center"/>
            <w:hideMark/>
          </w:tcPr>
          <w:p w14:paraId="2984784D"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(Número de reportes recibidos / Número de correos simulados entregados) x 100</w:t>
            </w:r>
          </w:p>
        </w:tc>
      </w:tr>
      <w:tr w:rsidR="007C5F90" w:rsidRPr="007C5F90" w14:paraId="632C2449" w14:textId="77777777" w:rsidTr="007C5F90">
        <w:trPr>
          <w:trHeight w:val="288"/>
        </w:trPr>
        <w:tc>
          <w:tcPr>
            <w:tcW w:w="906" w:type="pct"/>
            <w:tcBorders>
              <w:top w:val="nil"/>
              <w:left w:val="nil"/>
              <w:bottom w:val="nil"/>
              <w:right w:val="nil"/>
            </w:tcBorders>
            <w:shd w:val="clear" w:color="000000" w:fill="FFFFFF"/>
            <w:vAlign w:val="center"/>
            <w:hideMark/>
          </w:tcPr>
          <w:p w14:paraId="7AC240DE"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Frecuencia</w:t>
            </w:r>
          </w:p>
        </w:tc>
        <w:tc>
          <w:tcPr>
            <w:tcW w:w="4094" w:type="pct"/>
            <w:tcBorders>
              <w:top w:val="nil"/>
              <w:left w:val="nil"/>
              <w:bottom w:val="nil"/>
              <w:right w:val="nil"/>
            </w:tcBorders>
            <w:shd w:val="clear" w:color="000000" w:fill="FFFFFF"/>
            <w:vAlign w:val="center"/>
            <w:hideMark/>
          </w:tcPr>
          <w:p w14:paraId="093F79B1"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Mensual (posterior a cada simulacro)</w:t>
            </w:r>
          </w:p>
        </w:tc>
      </w:tr>
      <w:tr w:rsidR="007C5F90" w:rsidRPr="007C5F90" w14:paraId="5EDEC119" w14:textId="77777777" w:rsidTr="007C5F90">
        <w:trPr>
          <w:trHeight w:val="288"/>
        </w:trPr>
        <w:tc>
          <w:tcPr>
            <w:tcW w:w="906" w:type="pct"/>
            <w:tcBorders>
              <w:top w:val="nil"/>
              <w:left w:val="nil"/>
              <w:bottom w:val="nil"/>
              <w:right w:val="nil"/>
            </w:tcBorders>
            <w:shd w:val="clear" w:color="000000" w:fill="FFFFFF"/>
            <w:vAlign w:val="center"/>
            <w:hideMark/>
          </w:tcPr>
          <w:p w14:paraId="2F78EC1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Línea base</w:t>
            </w:r>
          </w:p>
        </w:tc>
        <w:tc>
          <w:tcPr>
            <w:tcW w:w="4094" w:type="pct"/>
            <w:tcBorders>
              <w:top w:val="nil"/>
              <w:left w:val="nil"/>
              <w:bottom w:val="nil"/>
              <w:right w:val="nil"/>
            </w:tcBorders>
            <w:shd w:val="clear" w:color="000000" w:fill="FFFFFF"/>
            <w:vAlign w:val="center"/>
            <w:hideMark/>
          </w:tcPr>
          <w:p w14:paraId="4D05496D"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5% (estimado inicial)</w:t>
            </w:r>
          </w:p>
        </w:tc>
      </w:tr>
      <w:tr w:rsidR="007C5F90" w:rsidRPr="007C5F90" w14:paraId="532F340E" w14:textId="77777777" w:rsidTr="007C5F90">
        <w:trPr>
          <w:trHeight w:val="288"/>
        </w:trPr>
        <w:tc>
          <w:tcPr>
            <w:tcW w:w="906" w:type="pct"/>
            <w:tcBorders>
              <w:top w:val="nil"/>
              <w:left w:val="nil"/>
              <w:bottom w:val="nil"/>
              <w:right w:val="nil"/>
            </w:tcBorders>
            <w:shd w:val="clear" w:color="000000" w:fill="FFFFFF"/>
            <w:vAlign w:val="center"/>
            <w:hideMark/>
          </w:tcPr>
          <w:p w14:paraId="22A2C881"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Meta 12 meses</w:t>
            </w:r>
          </w:p>
        </w:tc>
        <w:tc>
          <w:tcPr>
            <w:tcW w:w="4094" w:type="pct"/>
            <w:tcBorders>
              <w:top w:val="nil"/>
              <w:left w:val="nil"/>
              <w:bottom w:val="nil"/>
              <w:right w:val="nil"/>
            </w:tcBorders>
            <w:shd w:val="clear" w:color="000000" w:fill="FFFFFF"/>
            <w:vAlign w:val="center"/>
            <w:hideMark/>
          </w:tcPr>
          <w:p w14:paraId="59F2D055"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&gt; 50%</w:t>
            </w:r>
          </w:p>
        </w:tc>
      </w:tr>
      <w:tr w:rsidR="007C5F90" w:rsidRPr="007C5F90" w14:paraId="2110814A" w14:textId="77777777" w:rsidTr="007C5F90">
        <w:trPr>
          <w:trHeight w:val="288"/>
        </w:trPr>
        <w:tc>
          <w:tcPr>
            <w:tcW w:w="906" w:type="pct"/>
            <w:tcBorders>
              <w:top w:val="nil"/>
              <w:left w:val="nil"/>
              <w:bottom w:val="nil"/>
              <w:right w:val="nil"/>
            </w:tcBorders>
            <w:shd w:val="clear" w:color="000000" w:fill="FFFFFF"/>
            <w:vAlign w:val="center"/>
            <w:hideMark/>
          </w:tcPr>
          <w:p w14:paraId="54ECDB7F"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Hitos intermedios</w:t>
            </w:r>
          </w:p>
        </w:tc>
        <w:tc>
          <w:tcPr>
            <w:tcW w:w="4094" w:type="pct"/>
            <w:tcBorders>
              <w:top w:val="nil"/>
              <w:left w:val="nil"/>
              <w:bottom w:val="nil"/>
              <w:right w:val="nil"/>
            </w:tcBorders>
            <w:shd w:val="clear" w:color="000000" w:fill="FFFFFF"/>
            <w:vAlign w:val="center"/>
            <w:hideMark/>
          </w:tcPr>
          <w:p w14:paraId="1DAD6BE2" w14:textId="77777777" w:rsidR="007C5F90" w:rsidRPr="007C5F90" w:rsidRDefault="007C5F90" w:rsidP="007C5F90">
            <w:pPr>
              <w:spacing w:after="0" w:line="240" w:lineRule="auto"/>
              <w:rPr>
                <w:rFonts w:ascii="Times New Roman" w:eastAsia="Times New Roman" w:hAnsi="Times New Roman" w:cs="Times New Roman"/>
                <w:color w:val="0F1115"/>
                <w:kern w:val="0"/>
                <w:sz w:val="24"/>
                <w:szCs w:val="24"/>
                <w:lang w:eastAsia="es-GT"/>
                <w14:ligatures w14:val="none"/>
              </w:rPr>
            </w:pPr>
            <w:r w:rsidRPr="007C5F90">
              <w:rPr>
                <w:rFonts w:ascii="Times New Roman" w:eastAsia="Times New Roman" w:hAnsi="Times New Roman" w:cs="Times New Roman"/>
                <w:color w:val="0F1115"/>
                <w:kern w:val="0"/>
                <w:sz w:val="24"/>
                <w:szCs w:val="24"/>
                <w:lang w:eastAsia="es-GT"/>
                <w14:ligatures w14:val="none"/>
              </w:rPr>
              <w:t>T1: &gt; 15% | T2: &gt; 25% | T3: &gt; 35% | T4: &gt; 50%</w:t>
            </w:r>
          </w:p>
        </w:tc>
      </w:tr>
      <w:tr w:rsidR="007C5F90" w:rsidRPr="007C5F90" w14:paraId="6CE8EBB5" w14:textId="77777777" w:rsidTr="007C5F90">
        <w:trPr>
          <w:trHeight w:val="288"/>
        </w:trPr>
        <w:tc>
          <w:tcPr>
            <w:tcW w:w="906" w:type="pct"/>
            <w:tcBorders>
              <w:top w:val="nil"/>
              <w:left w:val="nil"/>
              <w:right w:val="nil"/>
            </w:tcBorders>
            <w:vAlign w:val="bottom"/>
            <w:hideMark/>
          </w:tcPr>
          <w:p w14:paraId="113CB29A"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medición</w:t>
            </w:r>
          </w:p>
        </w:tc>
        <w:tc>
          <w:tcPr>
            <w:tcW w:w="4094" w:type="pct"/>
            <w:tcBorders>
              <w:top w:val="nil"/>
              <w:left w:val="nil"/>
              <w:right w:val="nil"/>
            </w:tcBorders>
            <w:vAlign w:val="bottom"/>
            <w:hideMark/>
          </w:tcPr>
          <w:p w14:paraId="609C72B1"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w:t>
            </w:r>
          </w:p>
        </w:tc>
      </w:tr>
      <w:tr w:rsidR="007C5F90" w:rsidRPr="007C5F90" w14:paraId="65E368E2" w14:textId="77777777" w:rsidTr="007C5F90">
        <w:trPr>
          <w:trHeight w:val="288"/>
        </w:trPr>
        <w:tc>
          <w:tcPr>
            <w:tcW w:w="906" w:type="pct"/>
            <w:tcBorders>
              <w:top w:val="nil"/>
              <w:left w:val="nil"/>
              <w:bottom w:val="single" w:sz="4" w:space="0" w:color="auto"/>
              <w:right w:val="nil"/>
            </w:tcBorders>
            <w:vAlign w:val="bottom"/>
            <w:hideMark/>
          </w:tcPr>
          <w:p w14:paraId="3EA75ED0"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Destinatarios</w:t>
            </w:r>
          </w:p>
        </w:tc>
        <w:tc>
          <w:tcPr>
            <w:tcW w:w="4094" w:type="pct"/>
            <w:tcBorders>
              <w:top w:val="nil"/>
              <w:left w:val="nil"/>
              <w:bottom w:val="single" w:sz="4" w:space="0" w:color="auto"/>
              <w:right w:val="nil"/>
            </w:tcBorders>
            <w:vAlign w:val="bottom"/>
            <w:hideMark/>
          </w:tcPr>
          <w:p w14:paraId="35ED264F" w14:textId="77777777" w:rsidR="007C5F90" w:rsidRPr="007C5F90" w:rsidRDefault="007C5F90" w:rsidP="007C5F90">
            <w:pPr>
              <w:spacing w:after="0" w:line="240" w:lineRule="auto"/>
              <w:rPr>
                <w:rFonts w:ascii="Times New Roman" w:eastAsia="Times New Roman" w:hAnsi="Times New Roman" w:cs="Times New Roman"/>
                <w:color w:val="000000"/>
                <w:kern w:val="0"/>
                <w:sz w:val="24"/>
                <w:szCs w:val="24"/>
                <w:lang w:eastAsia="es-GT"/>
                <w14:ligatures w14:val="none"/>
              </w:rPr>
            </w:pPr>
            <w:r w:rsidRPr="007C5F90">
              <w:rPr>
                <w:rFonts w:ascii="Times New Roman" w:eastAsia="Times New Roman" w:hAnsi="Times New Roman" w:cs="Times New Roman"/>
                <w:color w:val="000000"/>
                <w:kern w:val="0"/>
                <w:sz w:val="24"/>
                <w:szCs w:val="24"/>
                <w:lang w:eastAsia="es-GT"/>
                <w14:ligatures w14:val="none"/>
              </w:rPr>
              <w:t>Responsable SGSI, Gerencia de Operaciones</w:t>
            </w:r>
          </w:p>
        </w:tc>
      </w:tr>
    </w:tbl>
    <w:p w14:paraId="75E7FE99" w14:textId="77777777" w:rsidR="00524572" w:rsidRDefault="00524572" w:rsidP="00105FC4">
      <w:pPr>
        <w:pStyle w:val="Ttulo2"/>
      </w:pPr>
    </w:p>
    <w:p w14:paraId="232D31C0" w14:textId="7C4B7582" w:rsidR="007C5F90" w:rsidRPr="007C5F90" w:rsidRDefault="007C5F90" w:rsidP="00105FC4">
      <w:pPr>
        <w:pStyle w:val="Ttulo2"/>
      </w:pPr>
      <w:bookmarkStart w:id="208" w:name="_Toc224836718"/>
      <w:r w:rsidRPr="007C5F90">
        <w:t xml:space="preserve">KPI 3: </w:t>
      </w:r>
      <w:r w:rsidR="00EE14E5">
        <w:t>C</w:t>
      </w:r>
      <w:r w:rsidRPr="007C5F90">
        <w:t>obertura de capacitación</w:t>
      </w:r>
      <w:bookmarkEnd w:id="208"/>
    </w:p>
    <w:tbl>
      <w:tblPr>
        <w:tblW w:w="5000" w:type="pct"/>
        <w:tblCellMar>
          <w:left w:w="70" w:type="dxa"/>
          <w:right w:w="70" w:type="dxa"/>
        </w:tblCellMar>
        <w:tblLook w:val="04A0" w:firstRow="1" w:lastRow="0" w:firstColumn="1" w:lastColumn="0" w:noHBand="0" w:noVBand="1"/>
      </w:tblPr>
      <w:tblGrid>
        <w:gridCol w:w="1601"/>
        <w:gridCol w:w="7236"/>
      </w:tblGrid>
      <w:tr w:rsidR="00EE14E5" w:rsidRPr="00EE14E5" w14:paraId="2E663C87" w14:textId="77777777" w:rsidTr="00EE14E5">
        <w:trPr>
          <w:trHeight w:val="288"/>
        </w:trPr>
        <w:tc>
          <w:tcPr>
            <w:tcW w:w="906" w:type="pct"/>
            <w:tcBorders>
              <w:top w:val="single" w:sz="4" w:space="0" w:color="auto"/>
              <w:left w:val="nil"/>
              <w:bottom w:val="single" w:sz="4" w:space="0" w:color="auto"/>
              <w:right w:val="nil"/>
            </w:tcBorders>
            <w:shd w:val="clear" w:color="000000" w:fill="FFFFFF"/>
            <w:vAlign w:val="center"/>
            <w:hideMark/>
          </w:tcPr>
          <w:p w14:paraId="5394FF6D" w14:textId="77777777" w:rsidR="00EE14E5" w:rsidRPr="00EE14E5" w:rsidRDefault="00EE14E5" w:rsidP="00EE14E5">
            <w:pPr>
              <w:spacing w:after="0" w:line="240" w:lineRule="auto"/>
              <w:rPr>
                <w:rFonts w:ascii="Times New Roman" w:eastAsia="Times New Roman" w:hAnsi="Times New Roman" w:cs="Times New Roman"/>
                <w:b/>
                <w:bCs/>
                <w:color w:val="0F1115"/>
                <w:kern w:val="0"/>
                <w:sz w:val="24"/>
                <w:szCs w:val="24"/>
                <w:lang w:eastAsia="es-GT"/>
                <w14:ligatures w14:val="none"/>
              </w:rPr>
            </w:pPr>
            <w:r w:rsidRPr="00EE14E5">
              <w:rPr>
                <w:rFonts w:ascii="Times New Roman" w:eastAsia="Times New Roman" w:hAnsi="Times New Roman" w:cs="Times New Roman"/>
                <w:b/>
                <w:bCs/>
                <w:color w:val="0F1115"/>
                <w:kern w:val="0"/>
                <w:sz w:val="24"/>
                <w:szCs w:val="24"/>
                <w:lang w:eastAsia="es-GT"/>
                <w14:ligatures w14:val="none"/>
              </w:rPr>
              <w:t>Concepto</w:t>
            </w:r>
          </w:p>
        </w:tc>
        <w:tc>
          <w:tcPr>
            <w:tcW w:w="4094" w:type="pct"/>
            <w:tcBorders>
              <w:top w:val="single" w:sz="4" w:space="0" w:color="auto"/>
              <w:left w:val="nil"/>
              <w:bottom w:val="single" w:sz="4" w:space="0" w:color="auto"/>
              <w:right w:val="nil"/>
            </w:tcBorders>
            <w:shd w:val="clear" w:color="000000" w:fill="FFFFFF"/>
            <w:vAlign w:val="center"/>
            <w:hideMark/>
          </w:tcPr>
          <w:p w14:paraId="1617E984" w14:textId="77777777" w:rsidR="00EE14E5" w:rsidRPr="00EE14E5" w:rsidRDefault="00EE14E5" w:rsidP="00EE14E5">
            <w:pPr>
              <w:spacing w:after="0" w:line="240" w:lineRule="auto"/>
              <w:rPr>
                <w:rFonts w:ascii="Times New Roman" w:eastAsia="Times New Roman" w:hAnsi="Times New Roman" w:cs="Times New Roman"/>
                <w:b/>
                <w:bCs/>
                <w:color w:val="0F1115"/>
                <w:kern w:val="0"/>
                <w:sz w:val="24"/>
                <w:szCs w:val="24"/>
                <w:lang w:eastAsia="es-GT"/>
                <w14:ligatures w14:val="none"/>
              </w:rPr>
            </w:pPr>
            <w:r w:rsidRPr="00EE14E5">
              <w:rPr>
                <w:rFonts w:ascii="Times New Roman" w:eastAsia="Times New Roman" w:hAnsi="Times New Roman" w:cs="Times New Roman"/>
                <w:b/>
                <w:bCs/>
                <w:color w:val="0F1115"/>
                <w:kern w:val="0"/>
                <w:sz w:val="24"/>
                <w:szCs w:val="24"/>
                <w:lang w:eastAsia="es-GT"/>
                <w14:ligatures w14:val="none"/>
              </w:rPr>
              <w:t>Descripción</w:t>
            </w:r>
          </w:p>
        </w:tc>
      </w:tr>
      <w:tr w:rsidR="00EE14E5" w:rsidRPr="00EE14E5" w14:paraId="3EF549C9" w14:textId="77777777" w:rsidTr="00EE14E5">
        <w:trPr>
          <w:trHeight w:val="288"/>
        </w:trPr>
        <w:tc>
          <w:tcPr>
            <w:tcW w:w="906" w:type="pct"/>
            <w:tcBorders>
              <w:top w:val="single" w:sz="4" w:space="0" w:color="auto"/>
              <w:left w:val="nil"/>
              <w:bottom w:val="nil"/>
              <w:right w:val="nil"/>
            </w:tcBorders>
            <w:shd w:val="clear" w:color="000000" w:fill="FFFFFF"/>
            <w:vAlign w:val="center"/>
            <w:hideMark/>
          </w:tcPr>
          <w:p w14:paraId="232CDD23"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Objetivo</w:t>
            </w:r>
          </w:p>
        </w:tc>
        <w:tc>
          <w:tcPr>
            <w:tcW w:w="4094" w:type="pct"/>
            <w:tcBorders>
              <w:top w:val="single" w:sz="4" w:space="0" w:color="auto"/>
              <w:left w:val="nil"/>
              <w:bottom w:val="nil"/>
              <w:right w:val="nil"/>
            </w:tcBorders>
            <w:shd w:val="clear" w:color="000000" w:fill="FFFFFF"/>
            <w:vAlign w:val="center"/>
            <w:hideMark/>
          </w:tcPr>
          <w:p w14:paraId="0B2C563E"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Medir el porcentaje de colaboradores que completan los cursos obligatorios de seguridad</w:t>
            </w:r>
          </w:p>
        </w:tc>
      </w:tr>
      <w:tr w:rsidR="00EE14E5" w:rsidRPr="00EE14E5" w14:paraId="7AB10CE8" w14:textId="77777777" w:rsidTr="00EE14E5">
        <w:trPr>
          <w:trHeight w:val="288"/>
        </w:trPr>
        <w:tc>
          <w:tcPr>
            <w:tcW w:w="906" w:type="pct"/>
            <w:tcBorders>
              <w:top w:val="nil"/>
              <w:left w:val="nil"/>
              <w:bottom w:val="nil"/>
              <w:right w:val="nil"/>
            </w:tcBorders>
            <w:shd w:val="clear" w:color="000000" w:fill="FFFFFF"/>
            <w:vAlign w:val="center"/>
            <w:hideMark/>
          </w:tcPr>
          <w:p w14:paraId="631C85E0"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Fórmula</w:t>
            </w:r>
          </w:p>
        </w:tc>
        <w:tc>
          <w:tcPr>
            <w:tcW w:w="4094" w:type="pct"/>
            <w:tcBorders>
              <w:top w:val="nil"/>
              <w:left w:val="nil"/>
              <w:bottom w:val="nil"/>
              <w:right w:val="nil"/>
            </w:tcBorders>
            <w:shd w:val="clear" w:color="000000" w:fill="FFFFFF"/>
            <w:vAlign w:val="center"/>
            <w:hideMark/>
          </w:tcPr>
          <w:p w14:paraId="5848C4C1"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(Número de colaboradores que completaron / Total de colaboradores activos) x 100</w:t>
            </w:r>
          </w:p>
        </w:tc>
      </w:tr>
      <w:tr w:rsidR="00EE14E5" w:rsidRPr="00EE14E5" w14:paraId="3572E09D" w14:textId="77777777" w:rsidTr="00EE14E5">
        <w:trPr>
          <w:trHeight w:val="288"/>
        </w:trPr>
        <w:tc>
          <w:tcPr>
            <w:tcW w:w="906" w:type="pct"/>
            <w:tcBorders>
              <w:top w:val="nil"/>
              <w:left w:val="nil"/>
              <w:bottom w:val="nil"/>
              <w:right w:val="nil"/>
            </w:tcBorders>
            <w:shd w:val="clear" w:color="000000" w:fill="FFFFFF"/>
            <w:vAlign w:val="center"/>
            <w:hideMark/>
          </w:tcPr>
          <w:p w14:paraId="75491697"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Frecuencia</w:t>
            </w:r>
          </w:p>
        </w:tc>
        <w:tc>
          <w:tcPr>
            <w:tcW w:w="4094" w:type="pct"/>
            <w:tcBorders>
              <w:top w:val="nil"/>
              <w:left w:val="nil"/>
              <w:bottom w:val="nil"/>
              <w:right w:val="nil"/>
            </w:tcBorders>
            <w:shd w:val="clear" w:color="000000" w:fill="FFFFFF"/>
            <w:vAlign w:val="center"/>
            <w:hideMark/>
          </w:tcPr>
          <w:p w14:paraId="0FF497DE"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Trimestral</w:t>
            </w:r>
          </w:p>
        </w:tc>
      </w:tr>
      <w:tr w:rsidR="00EE14E5" w:rsidRPr="00EE14E5" w14:paraId="6B64BFB9" w14:textId="77777777" w:rsidTr="00EE14E5">
        <w:trPr>
          <w:trHeight w:val="288"/>
        </w:trPr>
        <w:tc>
          <w:tcPr>
            <w:tcW w:w="906" w:type="pct"/>
            <w:tcBorders>
              <w:top w:val="nil"/>
              <w:left w:val="nil"/>
              <w:bottom w:val="nil"/>
              <w:right w:val="nil"/>
            </w:tcBorders>
            <w:shd w:val="clear" w:color="000000" w:fill="FFFFFF"/>
            <w:vAlign w:val="center"/>
            <w:hideMark/>
          </w:tcPr>
          <w:p w14:paraId="131FAD05"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Línea base</w:t>
            </w:r>
          </w:p>
        </w:tc>
        <w:tc>
          <w:tcPr>
            <w:tcW w:w="4094" w:type="pct"/>
            <w:tcBorders>
              <w:top w:val="nil"/>
              <w:left w:val="nil"/>
              <w:bottom w:val="nil"/>
              <w:right w:val="nil"/>
            </w:tcBorders>
            <w:shd w:val="clear" w:color="000000" w:fill="FFFFFF"/>
            <w:vAlign w:val="center"/>
            <w:hideMark/>
          </w:tcPr>
          <w:p w14:paraId="413D6552"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0% (programa nuevo)</w:t>
            </w:r>
          </w:p>
        </w:tc>
      </w:tr>
      <w:tr w:rsidR="00EE14E5" w:rsidRPr="00EE14E5" w14:paraId="69CDA20B" w14:textId="77777777" w:rsidTr="00EE14E5">
        <w:trPr>
          <w:trHeight w:val="288"/>
        </w:trPr>
        <w:tc>
          <w:tcPr>
            <w:tcW w:w="906" w:type="pct"/>
            <w:tcBorders>
              <w:top w:val="nil"/>
              <w:left w:val="nil"/>
              <w:bottom w:val="nil"/>
              <w:right w:val="nil"/>
            </w:tcBorders>
            <w:shd w:val="clear" w:color="000000" w:fill="FFFFFF"/>
            <w:vAlign w:val="center"/>
            <w:hideMark/>
          </w:tcPr>
          <w:p w14:paraId="131BFA3F"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Meta</w:t>
            </w:r>
          </w:p>
        </w:tc>
        <w:tc>
          <w:tcPr>
            <w:tcW w:w="4094" w:type="pct"/>
            <w:tcBorders>
              <w:top w:val="nil"/>
              <w:left w:val="nil"/>
              <w:bottom w:val="nil"/>
              <w:right w:val="nil"/>
            </w:tcBorders>
            <w:shd w:val="clear" w:color="000000" w:fill="FFFFFF"/>
            <w:vAlign w:val="center"/>
            <w:hideMark/>
          </w:tcPr>
          <w:p w14:paraId="335BF4DD"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100% de cumplimiento en cada curso obligatorio</w:t>
            </w:r>
          </w:p>
        </w:tc>
      </w:tr>
      <w:tr w:rsidR="00EE14E5" w:rsidRPr="00EE14E5" w14:paraId="3C17083F" w14:textId="77777777" w:rsidTr="00EE14E5">
        <w:trPr>
          <w:trHeight w:val="288"/>
        </w:trPr>
        <w:tc>
          <w:tcPr>
            <w:tcW w:w="906" w:type="pct"/>
            <w:tcBorders>
              <w:top w:val="nil"/>
              <w:left w:val="nil"/>
              <w:right w:val="nil"/>
            </w:tcBorders>
            <w:shd w:val="clear" w:color="000000" w:fill="FFFFFF"/>
            <w:vAlign w:val="center"/>
            <w:hideMark/>
          </w:tcPr>
          <w:p w14:paraId="10CE5F15"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Responsable medición</w:t>
            </w:r>
          </w:p>
        </w:tc>
        <w:tc>
          <w:tcPr>
            <w:tcW w:w="4094" w:type="pct"/>
            <w:tcBorders>
              <w:top w:val="nil"/>
              <w:left w:val="nil"/>
              <w:right w:val="nil"/>
            </w:tcBorders>
            <w:shd w:val="clear" w:color="000000" w:fill="FFFFFF"/>
            <w:vAlign w:val="center"/>
            <w:hideMark/>
          </w:tcPr>
          <w:p w14:paraId="58226F5C" w14:textId="77777777" w:rsidR="00EE14E5" w:rsidRPr="00EE14E5" w:rsidRDefault="00EE14E5" w:rsidP="00EE14E5">
            <w:pPr>
              <w:spacing w:after="0" w:line="240" w:lineRule="auto"/>
              <w:rPr>
                <w:rFonts w:ascii="Times New Roman" w:eastAsia="Times New Roman" w:hAnsi="Times New Roman" w:cs="Times New Roman"/>
                <w:color w:val="0F1115"/>
                <w:kern w:val="0"/>
                <w:sz w:val="24"/>
                <w:szCs w:val="24"/>
                <w:lang w:eastAsia="es-GT"/>
                <w14:ligatures w14:val="none"/>
              </w:rPr>
            </w:pPr>
            <w:r w:rsidRPr="00EE14E5">
              <w:rPr>
                <w:rFonts w:ascii="Times New Roman" w:eastAsia="Times New Roman" w:hAnsi="Times New Roman" w:cs="Times New Roman"/>
                <w:color w:val="0F1115"/>
                <w:kern w:val="0"/>
                <w:sz w:val="24"/>
                <w:szCs w:val="24"/>
                <w:lang w:eastAsia="es-GT"/>
                <w14:ligatures w14:val="none"/>
              </w:rPr>
              <w:t>Responsable SGSI</w:t>
            </w:r>
          </w:p>
        </w:tc>
      </w:tr>
      <w:tr w:rsidR="00EE14E5" w:rsidRPr="00EE14E5" w14:paraId="27C89393" w14:textId="77777777" w:rsidTr="00EE14E5">
        <w:trPr>
          <w:trHeight w:val="288"/>
        </w:trPr>
        <w:tc>
          <w:tcPr>
            <w:tcW w:w="906" w:type="pct"/>
            <w:tcBorders>
              <w:top w:val="nil"/>
              <w:left w:val="nil"/>
              <w:bottom w:val="single" w:sz="4" w:space="0" w:color="auto"/>
              <w:right w:val="nil"/>
            </w:tcBorders>
            <w:vAlign w:val="bottom"/>
            <w:hideMark/>
          </w:tcPr>
          <w:p w14:paraId="5AA41AF9" w14:textId="77777777" w:rsidR="00EE14E5" w:rsidRPr="00EE14E5" w:rsidRDefault="00EE14E5" w:rsidP="00EE14E5">
            <w:pPr>
              <w:spacing w:after="0" w:line="240" w:lineRule="auto"/>
              <w:rPr>
                <w:rFonts w:ascii="Times New Roman" w:eastAsia="Times New Roman" w:hAnsi="Times New Roman" w:cs="Times New Roman"/>
                <w:color w:val="000000"/>
                <w:kern w:val="0"/>
                <w:sz w:val="24"/>
                <w:szCs w:val="24"/>
                <w:lang w:eastAsia="es-GT"/>
                <w14:ligatures w14:val="none"/>
              </w:rPr>
            </w:pPr>
            <w:r w:rsidRPr="00EE14E5">
              <w:rPr>
                <w:rFonts w:ascii="Times New Roman" w:eastAsia="Times New Roman" w:hAnsi="Times New Roman" w:cs="Times New Roman"/>
                <w:color w:val="000000"/>
                <w:kern w:val="0"/>
                <w:sz w:val="24"/>
                <w:szCs w:val="24"/>
                <w:lang w:eastAsia="es-GT"/>
                <w14:ligatures w14:val="none"/>
              </w:rPr>
              <w:t>Destinatarios</w:t>
            </w:r>
          </w:p>
        </w:tc>
        <w:tc>
          <w:tcPr>
            <w:tcW w:w="4094" w:type="pct"/>
            <w:tcBorders>
              <w:top w:val="nil"/>
              <w:left w:val="nil"/>
              <w:bottom w:val="single" w:sz="4" w:space="0" w:color="auto"/>
              <w:right w:val="nil"/>
            </w:tcBorders>
            <w:vAlign w:val="bottom"/>
            <w:hideMark/>
          </w:tcPr>
          <w:p w14:paraId="64ABA43D" w14:textId="77777777" w:rsidR="00EE14E5" w:rsidRPr="00EE14E5" w:rsidRDefault="00EE14E5" w:rsidP="00EE14E5">
            <w:pPr>
              <w:spacing w:after="0" w:line="240" w:lineRule="auto"/>
              <w:rPr>
                <w:rFonts w:ascii="Times New Roman" w:eastAsia="Times New Roman" w:hAnsi="Times New Roman" w:cs="Times New Roman"/>
                <w:color w:val="000000"/>
                <w:kern w:val="0"/>
                <w:sz w:val="24"/>
                <w:szCs w:val="24"/>
                <w:lang w:eastAsia="es-GT"/>
                <w14:ligatures w14:val="none"/>
              </w:rPr>
            </w:pPr>
            <w:r w:rsidRPr="00EE14E5">
              <w:rPr>
                <w:rFonts w:ascii="Times New Roman" w:eastAsia="Times New Roman" w:hAnsi="Times New Roman" w:cs="Times New Roman"/>
                <w:color w:val="000000"/>
                <w:kern w:val="0"/>
                <w:sz w:val="24"/>
                <w:szCs w:val="24"/>
                <w:lang w:eastAsia="es-GT"/>
                <w14:ligatures w14:val="none"/>
              </w:rPr>
              <w:t>Responsable SGSI, Gerencia General</w:t>
            </w:r>
          </w:p>
        </w:tc>
      </w:tr>
    </w:tbl>
    <w:p w14:paraId="29FCC01C" w14:textId="77777777" w:rsidR="00594A47" w:rsidRDefault="00594A47" w:rsidP="001E7BFD">
      <w:pPr>
        <w:spacing w:after="0" w:line="360" w:lineRule="auto"/>
        <w:rPr>
          <w:rFonts w:ascii="Times New Roman" w:hAnsi="Times New Roman" w:cs="Times New Roman"/>
          <w:sz w:val="24"/>
          <w:szCs w:val="24"/>
        </w:rPr>
      </w:pPr>
    </w:p>
    <w:p w14:paraId="47A6069A" w14:textId="253535F8" w:rsidR="00EE14E5" w:rsidRPr="00EE14E5" w:rsidRDefault="00EE14E5" w:rsidP="00105FC4">
      <w:pPr>
        <w:pStyle w:val="Ttulo2"/>
      </w:pPr>
      <w:bookmarkStart w:id="209" w:name="_Toc224836719"/>
      <w:r w:rsidRPr="00EE14E5">
        <w:t xml:space="preserve">KPI 4: </w:t>
      </w:r>
      <w:r>
        <w:t>E</w:t>
      </w:r>
      <w:r w:rsidRPr="00EE14E5">
        <w:t>valuación de conocimiento</w:t>
      </w:r>
      <w:bookmarkEnd w:id="209"/>
    </w:p>
    <w:tbl>
      <w:tblPr>
        <w:tblW w:w="5000" w:type="pct"/>
        <w:tblCellMar>
          <w:left w:w="70" w:type="dxa"/>
          <w:right w:w="70" w:type="dxa"/>
        </w:tblCellMar>
        <w:tblLook w:val="04A0" w:firstRow="1" w:lastRow="0" w:firstColumn="1" w:lastColumn="0" w:noHBand="0" w:noVBand="1"/>
      </w:tblPr>
      <w:tblGrid>
        <w:gridCol w:w="1601"/>
        <w:gridCol w:w="7236"/>
      </w:tblGrid>
      <w:tr w:rsidR="001E7BFD" w:rsidRPr="001E7BFD" w14:paraId="7AB62742" w14:textId="77777777" w:rsidTr="001E7BFD">
        <w:trPr>
          <w:trHeight w:val="288"/>
        </w:trPr>
        <w:tc>
          <w:tcPr>
            <w:tcW w:w="906" w:type="pct"/>
            <w:tcBorders>
              <w:top w:val="single" w:sz="4" w:space="0" w:color="auto"/>
              <w:left w:val="nil"/>
              <w:bottom w:val="single" w:sz="4" w:space="0" w:color="auto"/>
              <w:right w:val="nil"/>
            </w:tcBorders>
            <w:shd w:val="clear" w:color="000000" w:fill="FFFFFF"/>
            <w:vAlign w:val="center"/>
            <w:hideMark/>
          </w:tcPr>
          <w:p w14:paraId="0DAD47C9" w14:textId="77777777" w:rsidR="001E7BFD" w:rsidRPr="001E7BFD" w:rsidRDefault="001E7BFD" w:rsidP="001E7BFD">
            <w:pPr>
              <w:spacing w:after="0" w:line="240" w:lineRule="auto"/>
              <w:rPr>
                <w:rFonts w:ascii="Times New Roman" w:eastAsia="Times New Roman" w:hAnsi="Times New Roman" w:cs="Times New Roman"/>
                <w:b/>
                <w:bCs/>
                <w:color w:val="0F1115"/>
                <w:kern w:val="0"/>
                <w:sz w:val="24"/>
                <w:szCs w:val="24"/>
                <w:lang w:eastAsia="es-GT"/>
                <w14:ligatures w14:val="none"/>
              </w:rPr>
            </w:pPr>
            <w:r w:rsidRPr="001E7BFD">
              <w:rPr>
                <w:rFonts w:ascii="Times New Roman" w:eastAsia="Times New Roman" w:hAnsi="Times New Roman" w:cs="Times New Roman"/>
                <w:b/>
                <w:bCs/>
                <w:color w:val="0F1115"/>
                <w:kern w:val="0"/>
                <w:sz w:val="24"/>
                <w:szCs w:val="24"/>
                <w:lang w:eastAsia="es-GT"/>
                <w14:ligatures w14:val="none"/>
              </w:rPr>
              <w:t>Concepto</w:t>
            </w:r>
          </w:p>
        </w:tc>
        <w:tc>
          <w:tcPr>
            <w:tcW w:w="4094" w:type="pct"/>
            <w:tcBorders>
              <w:top w:val="single" w:sz="4" w:space="0" w:color="auto"/>
              <w:left w:val="nil"/>
              <w:bottom w:val="single" w:sz="4" w:space="0" w:color="auto"/>
              <w:right w:val="nil"/>
            </w:tcBorders>
            <w:shd w:val="clear" w:color="000000" w:fill="FFFFFF"/>
            <w:vAlign w:val="center"/>
            <w:hideMark/>
          </w:tcPr>
          <w:p w14:paraId="4BA7AD74" w14:textId="77777777" w:rsidR="001E7BFD" w:rsidRPr="001E7BFD" w:rsidRDefault="001E7BFD" w:rsidP="001E7BFD">
            <w:pPr>
              <w:spacing w:after="0" w:line="240" w:lineRule="auto"/>
              <w:rPr>
                <w:rFonts w:ascii="Times New Roman" w:eastAsia="Times New Roman" w:hAnsi="Times New Roman" w:cs="Times New Roman"/>
                <w:b/>
                <w:bCs/>
                <w:color w:val="0F1115"/>
                <w:kern w:val="0"/>
                <w:sz w:val="24"/>
                <w:szCs w:val="24"/>
                <w:lang w:eastAsia="es-GT"/>
                <w14:ligatures w14:val="none"/>
              </w:rPr>
            </w:pPr>
            <w:r w:rsidRPr="001E7BFD">
              <w:rPr>
                <w:rFonts w:ascii="Times New Roman" w:eastAsia="Times New Roman" w:hAnsi="Times New Roman" w:cs="Times New Roman"/>
                <w:b/>
                <w:bCs/>
                <w:color w:val="0F1115"/>
                <w:kern w:val="0"/>
                <w:sz w:val="24"/>
                <w:szCs w:val="24"/>
                <w:lang w:eastAsia="es-GT"/>
                <w14:ligatures w14:val="none"/>
              </w:rPr>
              <w:t>Descripción</w:t>
            </w:r>
          </w:p>
        </w:tc>
      </w:tr>
      <w:tr w:rsidR="001E7BFD" w:rsidRPr="001E7BFD" w14:paraId="2FC2EDB8" w14:textId="77777777" w:rsidTr="001E7BFD">
        <w:trPr>
          <w:trHeight w:val="288"/>
        </w:trPr>
        <w:tc>
          <w:tcPr>
            <w:tcW w:w="906" w:type="pct"/>
            <w:tcBorders>
              <w:top w:val="single" w:sz="4" w:space="0" w:color="auto"/>
              <w:left w:val="nil"/>
              <w:bottom w:val="nil"/>
              <w:right w:val="nil"/>
            </w:tcBorders>
            <w:shd w:val="clear" w:color="000000" w:fill="FFFFFF"/>
            <w:vAlign w:val="center"/>
            <w:hideMark/>
          </w:tcPr>
          <w:p w14:paraId="390D134D"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Objetivo</w:t>
            </w:r>
          </w:p>
        </w:tc>
        <w:tc>
          <w:tcPr>
            <w:tcW w:w="4094" w:type="pct"/>
            <w:tcBorders>
              <w:top w:val="single" w:sz="4" w:space="0" w:color="auto"/>
              <w:left w:val="nil"/>
              <w:bottom w:val="nil"/>
              <w:right w:val="nil"/>
            </w:tcBorders>
            <w:shd w:val="clear" w:color="000000" w:fill="FFFFFF"/>
            <w:vAlign w:val="center"/>
            <w:hideMark/>
          </w:tcPr>
          <w:p w14:paraId="45AA426B"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Medir el nivel de comprensión de los contenidos a través de evaluaciones posteriores a los módulos de formación</w:t>
            </w:r>
          </w:p>
        </w:tc>
      </w:tr>
      <w:tr w:rsidR="001E7BFD" w:rsidRPr="001E7BFD" w14:paraId="6016D92E" w14:textId="77777777" w:rsidTr="001E7BFD">
        <w:trPr>
          <w:trHeight w:val="288"/>
        </w:trPr>
        <w:tc>
          <w:tcPr>
            <w:tcW w:w="906" w:type="pct"/>
            <w:tcBorders>
              <w:top w:val="nil"/>
              <w:left w:val="nil"/>
              <w:bottom w:val="nil"/>
              <w:right w:val="nil"/>
            </w:tcBorders>
            <w:shd w:val="clear" w:color="000000" w:fill="FFFFFF"/>
            <w:vAlign w:val="center"/>
            <w:hideMark/>
          </w:tcPr>
          <w:p w14:paraId="6426866E"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Fórmula</w:t>
            </w:r>
          </w:p>
        </w:tc>
        <w:tc>
          <w:tcPr>
            <w:tcW w:w="4094" w:type="pct"/>
            <w:tcBorders>
              <w:top w:val="nil"/>
              <w:left w:val="nil"/>
              <w:bottom w:val="nil"/>
              <w:right w:val="nil"/>
            </w:tcBorders>
            <w:shd w:val="clear" w:color="000000" w:fill="FFFFFF"/>
            <w:vAlign w:val="center"/>
            <w:hideMark/>
          </w:tcPr>
          <w:p w14:paraId="35001AF4"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Promedio de calificaciones en cuestionarios</w:t>
            </w:r>
          </w:p>
        </w:tc>
      </w:tr>
      <w:tr w:rsidR="001E7BFD" w:rsidRPr="001E7BFD" w14:paraId="7F22D914" w14:textId="77777777" w:rsidTr="001E7BFD">
        <w:trPr>
          <w:trHeight w:val="288"/>
        </w:trPr>
        <w:tc>
          <w:tcPr>
            <w:tcW w:w="906" w:type="pct"/>
            <w:tcBorders>
              <w:top w:val="nil"/>
              <w:left w:val="nil"/>
              <w:bottom w:val="nil"/>
              <w:right w:val="nil"/>
            </w:tcBorders>
            <w:shd w:val="clear" w:color="000000" w:fill="FFFFFF"/>
            <w:vAlign w:val="center"/>
            <w:hideMark/>
          </w:tcPr>
          <w:p w14:paraId="6796B20B"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Frecuencia</w:t>
            </w:r>
          </w:p>
        </w:tc>
        <w:tc>
          <w:tcPr>
            <w:tcW w:w="4094" w:type="pct"/>
            <w:tcBorders>
              <w:top w:val="nil"/>
              <w:left w:val="nil"/>
              <w:bottom w:val="nil"/>
              <w:right w:val="nil"/>
            </w:tcBorders>
            <w:shd w:val="clear" w:color="000000" w:fill="FFFFFF"/>
            <w:vAlign w:val="center"/>
            <w:hideMark/>
          </w:tcPr>
          <w:p w14:paraId="1B394543"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Por cada módulo de formación (mínimo trimestral)</w:t>
            </w:r>
          </w:p>
        </w:tc>
      </w:tr>
      <w:tr w:rsidR="001E7BFD" w:rsidRPr="001E7BFD" w14:paraId="098B5969" w14:textId="77777777" w:rsidTr="001E7BFD">
        <w:trPr>
          <w:trHeight w:val="288"/>
        </w:trPr>
        <w:tc>
          <w:tcPr>
            <w:tcW w:w="906" w:type="pct"/>
            <w:tcBorders>
              <w:top w:val="nil"/>
              <w:left w:val="nil"/>
              <w:bottom w:val="nil"/>
              <w:right w:val="nil"/>
            </w:tcBorders>
            <w:shd w:val="clear" w:color="000000" w:fill="FFFFFF"/>
            <w:vAlign w:val="center"/>
            <w:hideMark/>
          </w:tcPr>
          <w:p w14:paraId="76EEC7E1"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Línea base</w:t>
            </w:r>
          </w:p>
        </w:tc>
        <w:tc>
          <w:tcPr>
            <w:tcW w:w="4094" w:type="pct"/>
            <w:tcBorders>
              <w:top w:val="nil"/>
              <w:left w:val="nil"/>
              <w:bottom w:val="nil"/>
              <w:right w:val="nil"/>
            </w:tcBorders>
            <w:shd w:val="clear" w:color="000000" w:fill="FFFFFF"/>
            <w:vAlign w:val="center"/>
            <w:hideMark/>
          </w:tcPr>
          <w:p w14:paraId="4176E711"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No aplica</w:t>
            </w:r>
          </w:p>
        </w:tc>
      </w:tr>
      <w:tr w:rsidR="001E7BFD" w:rsidRPr="001E7BFD" w14:paraId="44E00763" w14:textId="77777777" w:rsidTr="001E7BFD">
        <w:trPr>
          <w:trHeight w:val="288"/>
        </w:trPr>
        <w:tc>
          <w:tcPr>
            <w:tcW w:w="906" w:type="pct"/>
            <w:tcBorders>
              <w:top w:val="nil"/>
              <w:left w:val="nil"/>
              <w:bottom w:val="nil"/>
              <w:right w:val="nil"/>
            </w:tcBorders>
            <w:shd w:val="clear" w:color="000000" w:fill="FFFFFF"/>
            <w:vAlign w:val="center"/>
            <w:hideMark/>
          </w:tcPr>
          <w:p w14:paraId="41F1C9A4"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Meta</w:t>
            </w:r>
          </w:p>
        </w:tc>
        <w:tc>
          <w:tcPr>
            <w:tcW w:w="4094" w:type="pct"/>
            <w:tcBorders>
              <w:top w:val="nil"/>
              <w:left w:val="nil"/>
              <w:bottom w:val="nil"/>
              <w:right w:val="nil"/>
            </w:tcBorders>
            <w:shd w:val="clear" w:color="000000" w:fill="FFFFFF"/>
            <w:vAlign w:val="center"/>
            <w:hideMark/>
          </w:tcPr>
          <w:p w14:paraId="73D170C4"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Promedio de calificación &gt; 85%</w:t>
            </w:r>
          </w:p>
        </w:tc>
      </w:tr>
      <w:tr w:rsidR="001E7BFD" w:rsidRPr="001E7BFD" w14:paraId="6C6942EF" w14:textId="77777777" w:rsidTr="001E7BFD">
        <w:trPr>
          <w:trHeight w:val="288"/>
        </w:trPr>
        <w:tc>
          <w:tcPr>
            <w:tcW w:w="906" w:type="pct"/>
            <w:tcBorders>
              <w:top w:val="nil"/>
              <w:left w:val="nil"/>
              <w:right w:val="nil"/>
            </w:tcBorders>
            <w:shd w:val="clear" w:color="000000" w:fill="FFFFFF"/>
            <w:vAlign w:val="center"/>
            <w:hideMark/>
          </w:tcPr>
          <w:p w14:paraId="6188484A"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Responsable medición</w:t>
            </w:r>
          </w:p>
        </w:tc>
        <w:tc>
          <w:tcPr>
            <w:tcW w:w="4094" w:type="pct"/>
            <w:tcBorders>
              <w:top w:val="nil"/>
              <w:left w:val="nil"/>
              <w:right w:val="nil"/>
            </w:tcBorders>
            <w:shd w:val="clear" w:color="000000" w:fill="FFFFFF"/>
            <w:vAlign w:val="center"/>
            <w:hideMark/>
          </w:tcPr>
          <w:p w14:paraId="444A2B3B" w14:textId="77777777" w:rsidR="001E7BFD" w:rsidRPr="001E7BFD" w:rsidRDefault="001E7BFD" w:rsidP="001E7BFD">
            <w:pPr>
              <w:spacing w:after="0" w:line="240" w:lineRule="auto"/>
              <w:rPr>
                <w:rFonts w:ascii="Times New Roman" w:eastAsia="Times New Roman" w:hAnsi="Times New Roman" w:cs="Times New Roman"/>
                <w:color w:val="0F1115"/>
                <w:kern w:val="0"/>
                <w:sz w:val="24"/>
                <w:szCs w:val="24"/>
                <w:lang w:eastAsia="es-GT"/>
                <w14:ligatures w14:val="none"/>
              </w:rPr>
            </w:pPr>
            <w:r w:rsidRPr="001E7BFD">
              <w:rPr>
                <w:rFonts w:ascii="Times New Roman" w:eastAsia="Times New Roman" w:hAnsi="Times New Roman" w:cs="Times New Roman"/>
                <w:color w:val="0F1115"/>
                <w:kern w:val="0"/>
                <w:sz w:val="24"/>
                <w:szCs w:val="24"/>
                <w:lang w:eastAsia="es-GT"/>
                <w14:ligatures w14:val="none"/>
              </w:rPr>
              <w:t>Responsable SGSI</w:t>
            </w:r>
          </w:p>
        </w:tc>
      </w:tr>
      <w:tr w:rsidR="001E7BFD" w:rsidRPr="001E7BFD" w14:paraId="6194B8E0" w14:textId="77777777" w:rsidTr="001E7BFD">
        <w:trPr>
          <w:trHeight w:val="288"/>
        </w:trPr>
        <w:tc>
          <w:tcPr>
            <w:tcW w:w="906" w:type="pct"/>
            <w:tcBorders>
              <w:top w:val="nil"/>
              <w:left w:val="nil"/>
              <w:bottom w:val="single" w:sz="4" w:space="0" w:color="auto"/>
              <w:right w:val="nil"/>
            </w:tcBorders>
            <w:vAlign w:val="bottom"/>
            <w:hideMark/>
          </w:tcPr>
          <w:p w14:paraId="1D39B620" w14:textId="77777777" w:rsidR="001E7BFD" w:rsidRPr="001E7BFD" w:rsidRDefault="001E7BFD" w:rsidP="001E7BFD">
            <w:pPr>
              <w:spacing w:after="0" w:line="240" w:lineRule="auto"/>
              <w:rPr>
                <w:rFonts w:ascii="Times New Roman" w:eastAsia="Times New Roman" w:hAnsi="Times New Roman" w:cs="Times New Roman"/>
                <w:color w:val="000000"/>
                <w:kern w:val="0"/>
                <w:sz w:val="24"/>
                <w:szCs w:val="24"/>
                <w:lang w:eastAsia="es-GT"/>
                <w14:ligatures w14:val="none"/>
              </w:rPr>
            </w:pPr>
            <w:r w:rsidRPr="001E7BFD">
              <w:rPr>
                <w:rFonts w:ascii="Times New Roman" w:eastAsia="Times New Roman" w:hAnsi="Times New Roman" w:cs="Times New Roman"/>
                <w:color w:val="000000"/>
                <w:kern w:val="0"/>
                <w:sz w:val="24"/>
                <w:szCs w:val="24"/>
                <w:lang w:eastAsia="es-GT"/>
                <w14:ligatures w14:val="none"/>
              </w:rPr>
              <w:t>Destinatarios</w:t>
            </w:r>
          </w:p>
        </w:tc>
        <w:tc>
          <w:tcPr>
            <w:tcW w:w="4094" w:type="pct"/>
            <w:tcBorders>
              <w:top w:val="nil"/>
              <w:left w:val="nil"/>
              <w:bottom w:val="single" w:sz="4" w:space="0" w:color="auto"/>
              <w:right w:val="nil"/>
            </w:tcBorders>
            <w:vAlign w:val="bottom"/>
            <w:hideMark/>
          </w:tcPr>
          <w:p w14:paraId="4A0CA14C" w14:textId="77777777" w:rsidR="001E7BFD" w:rsidRPr="001E7BFD" w:rsidRDefault="001E7BFD" w:rsidP="001E7BFD">
            <w:pPr>
              <w:spacing w:after="0" w:line="240" w:lineRule="auto"/>
              <w:rPr>
                <w:rFonts w:ascii="Times New Roman" w:eastAsia="Times New Roman" w:hAnsi="Times New Roman" w:cs="Times New Roman"/>
                <w:color w:val="000000"/>
                <w:kern w:val="0"/>
                <w:sz w:val="24"/>
                <w:szCs w:val="24"/>
                <w:lang w:eastAsia="es-GT"/>
                <w14:ligatures w14:val="none"/>
              </w:rPr>
            </w:pPr>
            <w:r w:rsidRPr="001E7BFD">
              <w:rPr>
                <w:rFonts w:ascii="Times New Roman" w:eastAsia="Times New Roman" w:hAnsi="Times New Roman" w:cs="Times New Roman"/>
                <w:color w:val="000000"/>
                <w:kern w:val="0"/>
                <w:sz w:val="24"/>
                <w:szCs w:val="24"/>
                <w:lang w:eastAsia="es-GT"/>
                <w14:ligatures w14:val="none"/>
              </w:rPr>
              <w:t>Responsable SGSI</w:t>
            </w:r>
          </w:p>
        </w:tc>
      </w:tr>
    </w:tbl>
    <w:p w14:paraId="3A27445F" w14:textId="77777777" w:rsidR="001E7BFD" w:rsidRDefault="001E7BFD" w:rsidP="001E7BFD">
      <w:pPr>
        <w:spacing w:after="0" w:line="360" w:lineRule="auto"/>
        <w:rPr>
          <w:rFonts w:ascii="Times New Roman" w:hAnsi="Times New Roman" w:cs="Times New Roman"/>
          <w:b/>
          <w:bCs/>
          <w:sz w:val="24"/>
          <w:szCs w:val="24"/>
        </w:rPr>
      </w:pPr>
    </w:p>
    <w:p w14:paraId="4DF0B465" w14:textId="1A0F8A94" w:rsidR="001E7BFD" w:rsidRPr="001E7BFD" w:rsidRDefault="001E7BFD" w:rsidP="00105FC4">
      <w:pPr>
        <w:pStyle w:val="Ttulo2"/>
      </w:pPr>
      <w:bookmarkStart w:id="210" w:name="_Toc224836720"/>
      <w:r w:rsidRPr="001E7BFD">
        <w:t>KPI 5: T</w:t>
      </w:r>
      <w:r w:rsidR="005000D3" w:rsidRPr="001E7BFD">
        <w:t>iempo de respuesta ante incidentes reportados</w:t>
      </w:r>
      <w:bookmarkEnd w:id="210"/>
    </w:p>
    <w:tbl>
      <w:tblPr>
        <w:tblW w:w="7940" w:type="dxa"/>
        <w:tblCellMar>
          <w:left w:w="70" w:type="dxa"/>
          <w:right w:w="70" w:type="dxa"/>
        </w:tblCellMar>
        <w:tblLook w:val="04A0" w:firstRow="1" w:lastRow="0" w:firstColumn="1" w:lastColumn="0" w:noHBand="0" w:noVBand="1"/>
      </w:tblPr>
      <w:tblGrid>
        <w:gridCol w:w="2080"/>
        <w:gridCol w:w="5860"/>
      </w:tblGrid>
      <w:tr w:rsidR="005000D3" w:rsidRPr="005000D3" w14:paraId="49FC2E3E" w14:textId="77777777" w:rsidTr="005000D3">
        <w:trPr>
          <w:trHeight w:val="288"/>
        </w:trPr>
        <w:tc>
          <w:tcPr>
            <w:tcW w:w="2080" w:type="dxa"/>
            <w:tcBorders>
              <w:top w:val="single" w:sz="4" w:space="0" w:color="auto"/>
              <w:left w:val="nil"/>
              <w:bottom w:val="single" w:sz="4" w:space="0" w:color="auto"/>
              <w:right w:val="nil"/>
            </w:tcBorders>
            <w:shd w:val="clear" w:color="000000" w:fill="FFFFFF"/>
            <w:vAlign w:val="center"/>
            <w:hideMark/>
          </w:tcPr>
          <w:p w14:paraId="1786C091"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Concepto</w:t>
            </w:r>
          </w:p>
        </w:tc>
        <w:tc>
          <w:tcPr>
            <w:tcW w:w="5860" w:type="dxa"/>
            <w:tcBorders>
              <w:top w:val="single" w:sz="4" w:space="0" w:color="auto"/>
              <w:left w:val="nil"/>
              <w:bottom w:val="single" w:sz="4" w:space="0" w:color="auto"/>
              <w:right w:val="nil"/>
            </w:tcBorders>
            <w:shd w:val="clear" w:color="000000" w:fill="FFFFFF"/>
            <w:vAlign w:val="center"/>
            <w:hideMark/>
          </w:tcPr>
          <w:p w14:paraId="27963F03"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Descripción</w:t>
            </w:r>
          </w:p>
        </w:tc>
      </w:tr>
      <w:tr w:rsidR="005000D3" w:rsidRPr="005000D3" w14:paraId="6C7F9EC0" w14:textId="77777777" w:rsidTr="005000D3">
        <w:trPr>
          <w:trHeight w:val="288"/>
        </w:trPr>
        <w:tc>
          <w:tcPr>
            <w:tcW w:w="2080" w:type="dxa"/>
            <w:tcBorders>
              <w:top w:val="single" w:sz="4" w:space="0" w:color="auto"/>
              <w:left w:val="nil"/>
              <w:bottom w:val="nil"/>
              <w:right w:val="nil"/>
            </w:tcBorders>
            <w:shd w:val="clear" w:color="000000" w:fill="FFFFFF"/>
            <w:vAlign w:val="center"/>
            <w:hideMark/>
          </w:tcPr>
          <w:p w14:paraId="6A86E20A"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Objetivo</w:t>
            </w:r>
          </w:p>
        </w:tc>
        <w:tc>
          <w:tcPr>
            <w:tcW w:w="5860" w:type="dxa"/>
            <w:tcBorders>
              <w:top w:val="single" w:sz="4" w:space="0" w:color="auto"/>
              <w:left w:val="nil"/>
              <w:bottom w:val="nil"/>
              <w:right w:val="nil"/>
            </w:tcBorders>
            <w:shd w:val="clear" w:color="000000" w:fill="FFFFFF"/>
            <w:vAlign w:val="center"/>
            <w:hideMark/>
          </w:tcPr>
          <w:p w14:paraId="539A962A"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Medir la eficiencia en la atención de incidentes reportados por usuarios</w:t>
            </w:r>
          </w:p>
        </w:tc>
      </w:tr>
      <w:tr w:rsidR="005000D3" w:rsidRPr="005000D3" w14:paraId="0667C768" w14:textId="77777777" w:rsidTr="005000D3">
        <w:trPr>
          <w:trHeight w:val="288"/>
        </w:trPr>
        <w:tc>
          <w:tcPr>
            <w:tcW w:w="2080" w:type="dxa"/>
            <w:tcBorders>
              <w:top w:val="nil"/>
              <w:left w:val="nil"/>
              <w:bottom w:val="nil"/>
              <w:right w:val="nil"/>
            </w:tcBorders>
            <w:shd w:val="clear" w:color="000000" w:fill="FFFFFF"/>
            <w:vAlign w:val="center"/>
            <w:hideMark/>
          </w:tcPr>
          <w:p w14:paraId="76FA0F40"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Fórmula</w:t>
            </w:r>
          </w:p>
        </w:tc>
        <w:tc>
          <w:tcPr>
            <w:tcW w:w="5860" w:type="dxa"/>
            <w:tcBorders>
              <w:top w:val="nil"/>
              <w:left w:val="nil"/>
              <w:bottom w:val="nil"/>
              <w:right w:val="nil"/>
            </w:tcBorders>
            <w:shd w:val="clear" w:color="000000" w:fill="FFFFFF"/>
            <w:vAlign w:val="center"/>
            <w:hideMark/>
          </w:tcPr>
          <w:p w14:paraId="722812D7"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Tiempo promedio desde el reporte hasta la contención inicial</w:t>
            </w:r>
          </w:p>
        </w:tc>
      </w:tr>
      <w:tr w:rsidR="005000D3" w:rsidRPr="005000D3" w14:paraId="2FAA76D3" w14:textId="77777777" w:rsidTr="005000D3">
        <w:trPr>
          <w:trHeight w:val="288"/>
        </w:trPr>
        <w:tc>
          <w:tcPr>
            <w:tcW w:w="2080" w:type="dxa"/>
            <w:tcBorders>
              <w:top w:val="nil"/>
              <w:left w:val="nil"/>
              <w:bottom w:val="nil"/>
              <w:right w:val="nil"/>
            </w:tcBorders>
            <w:shd w:val="clear" w:color="000000" w:fill="FFFFFF"/>
            <w:vAlign w:val="center"/>
            <w:hideMark/>
          </w:tcPr>
          <w:p w14:paraId="565999A7"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Frecuencia</w:t>
            </w:r>
          </w:p>
        </w:tc>
        <w:tc>
          <w:tcPr>
            <w:tcW w:w="5860" w:type="dxa"/>
            <w:tcBorders>
              <w:top w:val="nil"/>
              <w:left w:val="nil"/>
              <w:bottom w:val="nil"/>
              <w:right w:val="nil"/>
            </w:tcBorders>
            <w:shd w:val="clear" w:color="000000" w:fill="FFFFFF"/>
            <w:vAlign w:val="center"/>
            <w:hideMark/>
          </w:tcPr>
          <w:p w14:paraId="46687056"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Mensual</w:t>
            </w:r>
          </w:p>
        </w:tc>
      </w:tr>
      <w:tr w:rsidR="005000D3" w:rsidRPr="005000D3" w14:paraId="7AC97F5E" w14:textId="77777777" w:rsidTr="005000D3">
        <w:trPr>
          <w:trHeight w:val="288"/>
        </w:trPr>
        <w:tc>
          <w:tcPr>
            <w:tcW w:w="2080" w:type="dxa"/>
            <w:tcBorders>
              <w:top w:val="nil"/>
              <w:left w:val="nil"/>
              <w:bottom w:val="nil"/>
              <w:right w:val="nil"/>
            </w:tcBorders>
            <w:shd w:val="clear" w:color="000000" w:fill="FFFFFF"/>
            <w:vAlign w:val="center"/>
            <w:hideMark/>
          </w:tcPr>
          <w:p w14:paraId="399D3F7D"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Línea base</w:t>
            </w:r>
          </w:p>
        </w:tc>
        <w:tc>
          <w:tcPr>
            <w:tcW w:w="5860" w:type="dxa"/>
            <w:tcBorders>
              <w:top w:val="nil"/>
              <w:left w:val="nil"/>
              <w:bottom w:val="nil"/>
              <w:right w:val="nil"/>
            </w:tcBorders>
            <w:shd w:val="clear" w:color="000000" w:fill="FFFFFF"/>
            <w:vAlign w:val="center"/>
            <w:hideMark/>
          </w:tcPr>
          <w:p w14:paraId="60997926"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48 horas (estimado)</w:t>
            </w:r>
          </w:p>
        </w:tc>
      </w:tr>
      <w:tr w:rsidR="005000D3" w:rsidRPr="005000D3" w14:paraId="348E333F" w14:textId="77777777" w:rsidTr="005000D3">
        <w:trPr>
          <w:trHeight w:val="288"/>
        </w:trPr>
        <w:tc>
          <w:tcPr>
            <w:tcW w:w="2080" w:type="dxa"/>
            <w:tcBorders>
              <w:top w:val="nil"/>
              <w:left w:val="nil"/>
              <w:bottom w:val="nil"/>
              <w:right w:val="nil"/>
            </w:tcBorders>
            <w:shd w:val="clear" w:color="000000" w:fill="FFFFFF"/>
            <w:vAlign w:val="center"/>
            <w:hideMark/>
          </w:tcPr>
          <w:p w14:paraId="1F282DD0"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Meta</w:t>
            </w:r>
          </w:p>
        </w:tc>
        <w:tc>
          <w:tcPr>
            <w:tcW w:w="5860" w:type="dxa"/>
            <w:tcBorders>
              <w:top w:val="nil"/>
              <w:left w:val="nil"/>
              <w:bottom w:val="nil"/>
              <w:right w:val="nil"/>
            </w:tcBorders>
            <w:shd w:val="clear" w:color="000000" w:fill="FFFFFF"/>
            <w:vAlign w:val="center"/>
            <w:hideMark/>
          </w:tcPr>
          <w:p w14:paraId="6372575B"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&lt; 4 horas para incidentes críticos</w:t>
            </w:r>
          </w:p>
        </w:tc>
      </w:tr>
      <w:tr w:rsidR="005000D3" w:rsidRPr="005000D3" w14:paraId="0DFFBD1B" w14:textId="77777777" w:rsidTr="005000D3">
        <w:trPr>
          <w:trHeight w:val="288"/>
        </w:trPr>
        <w:tc>
          <w:tcPr>
            <w:tcW w:w="2080" w:type="dxa"/>
            <w:tcBorders>
              <w:top w:val="nil"/>
              <w:left w:val="nil"/>
              <w:right w:val="nil"/>
            </w:tcBorders>
            <w:shd w:val="clear" w:color="000000" w:fill="FFFFFF"/>
            <w:vAlign w:val="center"/>
            <w:hideMark/>
          </w:tcPr>
          <w:p w14:paraId="4E50D506"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Responsable medición</w:t>
            </w:r>
          </w:p>
        </w:tc>
        <w:tc>
          <w:tcPr>
            <w:tcW w:w="5860" w:type="dxa"/>
            <w:tcBorders>
              <w:top w:val="nil"/>
              <w:left w:val="nil"/>
              <w:right w:val="nil"/>
            </w:tcBorders>
            <w:shd w:val="clear" w:color="000000" w:fill="FFFFFF"/>
            <w:vAlign w:val="center"/>
            <w:hideMark/>
          </w:tcPr>
          <w:p w14:paraId="0E09188E"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DevOps</w:t>
            </w:r>
          </w:p>
        </w:tc>
      </w:tr>
      <w:tr w:rsidR="005000D3" w:rsidRPr="005000D3" w14:paraId="70323615" w14:textId="77777777" w:rsidTr="005000D3">
        <w:trPr>
          <w:trHeight w:val="288"/>
        </w:trPr>
        <w:tc>
          <w:tcPr>
            <w:tcW w:w="2080" w:type="dxa"/>
            <w:tcBorders>
              <w:top w:val="nil"/>
              <w:left w:val="nil"/>
              <w:bottom w:val="single" w:sz="4" w:space="0" w:color="auto"/>
              <w:right w:val="nil"/>
            </w:tcBorders>
            <w:vAlign w:val="bottom"/>
            <w:hideMark/>
          </w:tcPr>
          <w:p w14:paraId="27066D28"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Destinatarios</w:t>
            </w:r>
          </w:p>
        </w:tc>
        <w:tc>
          <w:tcPr>
            <w:tcW w:w="5860" w:type="dxa"/>
            <w:tcBorders>
              <w:top w:val="nil"/>
              <w:left w:val="nil"/>
              <w:bottom w:val="single" w:sz="4" w:space="0" w:color="auto"/>
              <w:right w:val="nil"/>
            </w:tcBorders>
            <w:vAlign w:val="bottom"/>
            <w:hideMark/>
          </w:tcPr>
          <w:p w14:paraId="3C9661C9"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Responsable SGSI, Gerencia de Operaciones</w:t>
            </w:r>
          </w:p>
        </w:tc>
      </w:tr>
    </w:tbl>
    <w:p w14:paraId="2862F426" w14:textId="77777777" w:rsidR="00524572" w:rsidRDefault="00524572" w:rsidP="00105FC4">
      <w:pPr>
        <w:pStyle w:val="Ttulo2"/>
      </w:pPr>
    </w:p>
    <w:p w14:paraId="08ACBAC1" w14:textId="601F35E1" w:rsidR="005000D3" w:rsidRPr="005000D3" w:rsidRDefault="005000D3" w:rsidP="00105FC4">
      <w:pPr>
        <w:pStyle w:val="Ttulo2"/>
      </w:pPr>
      <w:bookmarkStart w:id="211" w:name="_Toc224836721"/>
      <w:r w:rsidRPr="005000D3">
        <w:t>KPI 6: Encuesta de percepción de cultura de seguridad</w:t>
      </w:r>
      <w:bookmarkEnd w:id="211"/>
    </w:p>
    <w:tbl>
      <w:tblPr>
        <w:tblW w:w="5000" w:type="pct"/>
        <w:tblCellMar>
          <w:left w:w="70" w:type="dxa"/>
          <w:right w:w="70" w:type="dxa"/>
        </w:tblCellMar>
        <w:tblLook w:val="04A0" w:firstRow="1" w:lastRow="0" w:firstColumn="1" w:lastColumn="0" w:noHBand="0" w:noVBand="1"/>
      </w:tblPr>
      <w:tblGrid>
        <w:gridCol w:w="2315"/>
        <w:gridCol w:w="6522"/>
      </w:tblGrid>
      <w:tr w:rsidR="005000D3" w:rsidRPr="005000D3" w14:paraId="42633CF1" w14:textId="77777777" w:rsidTr="005000D3">
        <w:trPr>
          <w:trHeight w:val="288"/>
        </w:trPr>
        <w:tc>
          <w:tcPr>
            <w:tcW w:w="1310" w:type="pct"/>
            <w:tcBorders>
              <w:top w:val="single" w:sz="4" w:space="0" w:color="auto"/>
              <w:left w:val="nil"/>
              <w:bottom w:val="single" w:sz="4" w:space="0" w:color="auto"/>
              <w:right w:val="nil"/>
            </w:tcBorders>
            <w:shd w:val="clear" w:color="000000" w:fill="FFFFFF"/>
            <w:vAlign w:val="center"/>
            <w:hideMark/>
          </w:tcPr>
          <w:p w14:paraId="445D744C"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Concepto</w:t>
            </w:r>
          </w:p>
        </w:tc>
        <w:tc>
          <w:tcPr>
            <w:tcW w:w="3690" w:type="pct"/>
            <w:tcBorders>
              <w:top w:val="single" w:sz="4" w:space="0" w:color="auto"/>
              <w:left w:val="nil"/>
              <w:bottom w:val="single" w:sz="4" w:space="0" w:color="auto"/>
              <w:right w:val="nil"/>
            </w:tcBorders>
            <w:shd w:val="clear" w:color="000000" w:fill="FFFFFF"/>
            <w:vAlign w:val="center"/>
            <w:hideMark/>
          </w:tcPr>
          <w:p w14:paraId="504356BC"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Descripción</w:t>
            </w:r>
          </w:p>
        </w:tc>
      </w:tr>
      <w:tr w:rsidR="005000D3" w:rsidRPr="005000D3" w14:paraId="3F93D4E5" w14:textId="77777777" w:rsidTr="005000D3">
        <w:trPr>
          <w:trHeight w:val="528"/>
        </w:trPr>
        <w:tc>
          <w:tcPr>
            <w:tcW w:w="1310" w:type="pct"/>
            <w:tcBorders>
              <w:top w:val="single" w:sz="4" w:space="0" w:color="auto"/>
              <w:left w:val="nil"/>
              <w:bottom w:val="nil"/>
              <w:right w:val="nil"/>
            </w:tcBorders>
            <w:shd w:val="clear" w:color="000000" w:fill="FFFFFF"/>
            <w:vAlign w:val="center"/>
            <w:hideMark/>
          </w:tcPr>
          <w:p w14:paraId="7425D0CD"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Objetivo</w:t>
            </w:r>
          </w:p>
        </w:tc>
        <w:tc>
          <w:tcPr>
            <w:tcW w:w="3690" w:type="pct"/>
            <w:tcBorders>
              <w:top w:val="single" w:sz="4" w:space="0" w:color="auto"/>
              <w:left w:val="nil"/>
              <w:bottom w:val="nil"/>
              <w:right w:val="nil"/>
            </w:tcBorders>
            <w:shd w:val="clear" w:color="000000" w:fill="FFFFFF"/>
            <w:vAlign w:val="center"/>
            <w:hideMark/>
          </w:tcPr>
          <w:p w14:paraId="69C82DD9"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Evaluar la percepción de los colaboradores sobre la importancia de la seguridad y su confianza para identificar amenazas</w:t>
            </w:r>
          </w:p>
        </w:tc>
      </w:tr>
      <w:tr w:rsidR="005000D3" w:rsidRPr="005000D3" w14:paraId="74946109" w14:textId="77777777" w:rsidTr="005000D3">
        <w:trPr>
          <w:trHeight w:val="288"/>
        </w:trPr>
        <w:tc>
          <w:tcPr>
            <w:tcW w:w="1310" w:type="pct"/>
            <w:tcBorders>
              <w:top w:val="nil"/>
              <w:left w:val="nil"/>
              <w:bottom w:val="nil"/>
              <w:right w:val="nil"/>
            </w:tcBorders>
            <w:shd w:val="clear" w:color="000000" w:fill="FFFFFF"/>
            <w:vAlign w:val="center"/>
            <w:hideMark/>
          </w:tcPr>
          <w:p w14:paraId="255B20B9"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Fórmula</w:t>
            </w:r>
          </w:p>
        </w:tc>
        <w:tc>
          <w:tcPr>
            <w:tcW w:w="3690" w:type="pct"/>
            <w:tcBorders>
              <w:top w:val="nil"/>
              <w:left w:val="nil"/>
              <w:bottom w:val="nil"/>
              <w:right w:val="nil"/>
            </w:tcBorders>
            <w:shd w:val="clear" w:color="000000" w:fill="FFFFFF"/>
            <w:vAlign w:val="center"/>
            <w:hideMark/>
          </w:tcPr>
          <w:p w14:paraId="34031048"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Puntuación promedio en escala 1-10 en encuesta anónima</w:t>
            </w:r>
          </w:p>
        </w:tc>
      </w:tr>
      <w:tr w:rsidR="005000D3" w:rsidRPr="005000D3" w14:paraId="64775439" w14:textId="77777777" w:rsidTr="005000D3">
        <w:trPr>
          <w:trHeight w:val="288"/>
        </w:trPr>
        <w:tc>
          <w:tcPr>
            <w:tcW w:w="1310" w:type="pct"/>
            <w:tcBorders>
              <w:top w:val="nil"/>
              <w:left w:val="nil"/>
              <w:bottom w:val="nil"/>
              <w:right w:val="nil"/>
            </w:tcBorders>
            <w:shd w:val="clear" w:color="000000" w:fill="FFFFFF"/>
            <w:vAlign w:val="center"/>
            <w:hideMark/>
          </w:tcPr>
          <w:p w14:paraId="7B5B9006"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Frecuencia</w:t>
            </w:r>
          </w:p>
        </w:tc>
        <w:tc>
          <w:tcPr>
            <w:tcW w:w="3690" w:type="pct"/>
            <w:tcBorders>
              <w:top w:val="nil"/>
              <w:left w:val="nil"/>
              <w:bottom w:val="nil"/>
              <w:right w:val="nil"/>
            </w:tcBorders>
            <w:shd w:val="clear" w:color="000000" w:fill="FFFFFF"/>
            <w:vAlign w:val="center"/>
            <w:hideMark/>
          </w:tcPr>
          <w:p w14:paraId="02B13CD4"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Semestral (T2 y T4)</w:t>
            </w:r>
          </w:p>
        </w:tc>
      </w:tr>
      <w:tr w:rsidR="005000D3" w:rsidRPr="005000D3" w14:paraId="0DEA44F1" w14:textId="77777777" w:rsidTr="005000D3">
        <w:trPr>
          <w:trHeight w:val="288"/>
        </w:trPr>
        <w:tc>
          <w:tcPr>
            <w:tcW w:w="1310" w:type="pct"/>
            <w:tcBorders>
              <w:top w:val="nil"/>
              <w:left w:val="nil"/>
              <w:bottom w:val="nil"/>
              <w:right w:val="nil"/>
            </w:tcBorders>
            <w:shd w:val="clear" w:color="000000" w:fill="FFFFFF"/>
            <w:vAlign w:val="center"/>
            <w:hideMark/>
          </w:tcPr>
          <w:p w14:paraId="50E70C4A"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Línea base</w:t>
            </w:r>
          </w:p>
        </w:tc>
        <w:tc>
          <w:tcPr>
            <w:tcW w:w="3690" w:type="pct"/>
            <w:tcBorders>
              <w:top w:val="nil"/>
              <w:left w:val="nil"/>
              <w:bottom w:val="nil"/>
              <w:right w:val="nil"/>
            </w:tcBorders>
            <w:shd w:val="clear" w:color="000000" w:fill="FFFFFF"/>
            <w:vAlign w:val="center"/>
            <w:hideMark/>
          </w:tcPr>
          <w:p w14:paraId="4ACF4DD8"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5/10 (estimado inicial)</w:t>
            </w:r>
          </w:p>
        </w:tc>
      </w:tr>
      <w:tr w:rsidR="005000D3" w:rsidRPr="005000D3" w14:paraId="4A7CFF58" w14:textId="77777777" w:rsidTr="005000D3">
        <w:trPr>
          <w:trHeight w:val="288"/>
        </w:trPr>
        <w:tc>
          <w:tcPr>
            <w:tcW w:w="1310" w:type="pct"/>
            <w:tcBorders>
              <w:top w:val="nil"/>
              <w:left w:val="nil"/>
              <w:bottom w:val="nil"/>
              <w:right w:val="nil"/>
            </w:tcBorders>
            <w:shd w:val="clear" w:color="000000" w:fill="FFFFFF"/>
            <w:vAlign w:val="center"/>
            <w:hideMark/>
          </w:tcPr>
          <w:p w14:paraId="6F63937C"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Meta</w:t>
            </w:r>
          </w:p>
        </w:tc>
        <w:tc>
          <w:tcPr>
            <w:tcW w:w="3690" w:type="pct"/>
            <w:tcBorders>
              <w:top w:val="nil"/>
              <w:left w:val="nil"/>
              <w:bottom w:val="nil"/>
              <w:right w:val="nil"/>
            </w:tcBorders>
            <w:shd w:val="clear" w:color="000000" w:fill="FFFFFF"/>
            <w:vAlign w:val="center"/>
            <w:hideMark/>
          </w:tcPr>
          <w:p w14:paraId="5A1DF641"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&gt; 8/10</w:t>
            </w:r>
          </w:p>
        </w:tc>
      </w:tr>
      <w:tr w:rsidR="005000D3" w:rsidRPr="005000D3" w14:paraId="5C5601A1" w14:textId="77777777" w:rsidTr="005000D3">
        <w:trPr>
          <w:trHeight w:val="288"/>
        </w:trPr>
        <w:tc>
          <w:tcPr>
            <w:tcW w:w="1310" w:type="pct"/>
            <w:tcBorders>
              <w:top w:val="nil"/>
              <w:left w:val="nil"/>
              <w:right w:val="nil"/>
            </w:tcBorders>
            <w:shd w:val="clear" w:color="000000" w:fill="FFFFFF"/>
            <w:vAlign w:val="center"/>
            <w:hideMark/>
          </w:tcPr>
          <w:p w14:paraId="385CA3BE"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Responsable medición</w:t>
            </w:r>
          </w:p>
        </w:tc>
        <w:tc>
          <w:tcPr>
            <w:tcW w:w="3690" w:type="pct"/>
            <w:tcBorders>
              <w:top w:val="nil"/>
              <w:left w:val="nil"/>
              <w:right w:val="nil"/>
            </w:tcBorders>
            <w:shd w:val="clear" w:color="000000" w:fill="FFFFFF"/>
            <w:vAlign w:val="center"/>
            <w:hideMark/>
          </w:tcPr>
          <w:p w14:paraId="55028285"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Responsable SGSI</w:t>
            </w:r>
          </w:p>
        </w:tc>
      </w:tr>
      <w:tr w:rsidR="005000D3" w:rsidRPr="005000D3" w14:paraId="656C54F6" w14:textId="77777777" w:rsidTr="005000D3">
        <w:trPr>
          <w:trHeight w:val="288"/>
        </w:trPr>
        <w:tc>
          <w:tcPr>
            <w:tcW w:w="1310" w:type="pct"/>
            <w:tcBorders>
              <w:top w:val="nil"/>
              <w:left w:val="nil"/>
              <w:bottom w:val="single" w:sz="4" w:space="0" w:color="auto"/>
              <w:right w:val="nil"/>
            </w:tcBorders>
            <w:vAlign w:val="bottom"/>
            <w:hideMark/>
          </w:tcPr>
          <w:p w14:paraId="6A896B1B"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Destinatarios</w:t>
            </w:r>
          </w:p>
        </w:tc>
        <w:tc>
          <w:tcPr>
            <w:tcW w:w="3690" w:type="pct"/>
            <w:tcBorders>
              <w:top w:val="nil"/>
              <w:left w:val="nil"/>
              <w:bottom w:val="single" w:sz="4" w:space="0" w:color="auto"/>
              <w:right w:val="nil"/>
            </w:tcBorders>
            <w:vAlign w:val="bottom"/>
            <w:hideMark/>
          </w:tcPr>
          <w:p w14:paraId="34DEE10C"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Responsable SGSI, Gerencia General</w:t>
            </w:r>
          </w:p>
        </w:tc>
      </w:tr>
    </w:tbl>
    <w:p w14:paraId="323B1A41" w14:textId="77777777" w:rsidR="00AF6FC2" w:rsidRDefault="00AF6FC2" w:rsidP="005000D3">
      <w:pPr>
        <w:spacing w:after="0" w:line="360" w:lineRule="auto"/>
        <w:rPr>
          <w:rFonts w:ascii="Times New Roman" w:hAnsi="Times New Roman" w:cs="Times New Roman"/>
          <w:sz w:val="24"/>
          <w:szCs w:val="24"/>
        </w:rPr>
      </w:pPr>
    </w:p>
    <w:p w14:paraId="439554BD" w14:textId="0BB4BE2E" w:rsidR="005000D3" w:rsidRPr="005000D3" w:rsidRDefault="005000D3" w:rsidP="00105FC4">
      <w:pPr>
        <w:pStyle w:val="Ttulo2"/>
      </w:pPr>
      <w:bookmarkStart w:id="212" w:name="_Toc224836722"/>
      <w:r w:rsidRPr="005000D3">
        <w:t>KPI 7: Reincidencia por usuario</w:t>
      </w:r>
      <w:bookmarkEnd w:id="212"/>
    </w:p>
    <w:tbl>
      <w:tblPr>
        <w:tblW w:w="5000" w:type="pct"/>
        <w:tblCellMar>
          <w:left w:w="70" w:type="dxa"/>
          <w:right w:w="70" w:type="dxa"/>
        </w:tblCellMar>
        <w:tblLook w:val="04A0" w:firstRow="1" w:lastRow="0" w:firstColumn="1" w:lastColumn="0" w:noHBand="0" w:noVBand="1"/>
      </w:tblPr>
      <w:tblGrid>
        <w:gridCol w:w="2315"/>
        <w:gridCol w:w="6522"/>
      </w:tblGrid>
      <w:tr w:rsidR="005000D3" w:rsidRPr="005000D3" w14:paraId="018C5979" w14:textId="77777777" w:rsidTr="005000D3">
        <w:trPr>
          <w:trHeight w:val="288"/>
        </w:trPr>
        <w:tc>
          <w:tcPr>
            <w:tcW w:w="1310" w:type="pct"/>
            <w:tcBorders>
              <w:top w:val="single" w:sz="4" w:space="0" w:color="auto"/>
              <w:left w:val="nil"/>
              <w:bottom w:val="single" w:sz="4" w:space="0" w:color="auto"/>
              <w:right w:val="nil"/>
            </w:tcBorders>
            <w:shd w:val="clear" w:color="000000" w:fill="FFFFFF"/>
            <w:vAlign w:val="center"/>
            <w:hideMark/>
          </w:tcPr>
          <w:p w14:paraId="67C042C9"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Concepto</w:t>
            </w:r>
          </w:p>
        </w:tc>
        <w:tc>
          <w:tcPr>
            <w:tcW w:w="3690" w:type="pct"/>
            <w:tcBorders>
              <w:top w:val="single" w:sz="4" w:space="0" w:color="auto"/>
              <w:left w:val="nil"/>
              <w:bottom w:val="single" w:sz="4" w:space="0" w:color="auto"/>
              <w:right w:val="nil"/>
            </w:tcBorders>
            <w:shd w:val="clear" w:color="000000" w:fill="FFFFFF"/>
            <w:vAlign w:val="center"/>
            <w:hideMark/>
          </w:tcPr>
          <w:p w14:paraId="55CF01FE" w14:textId="77777777" w:rsidR="005000D3" w:rsidRPr="005000D3" w:rsidRDefault="005000D3" w:rsidP="005000D3">
            <w:pPr>
              <w:spacing w:after="0" w:line="240" w:lineRule="auto"/>
              <w:rPr>
                <w:rFonts w:ascii="Times New Roman" w:eastAsia="Times New Roman" w:hAnsi="Times New Roman" w:cs="Times New Roman"/>
                <w:b/>
                <w:bCs/>
                <w:color w:val="0F1115"/>
                <w:kern w:val="0"/>
                <w:sz w:val="24"/>
                <w:szCs w:val="24"/>
                <w:lang w:eastAsia="es-GT"/>
                <w14:ligatures w14:val="none"/>
              </w:rPr>
            </w:pPr>
            <w:r w:rsidRPr="005000D3">
              <w:rPr>
                <w:rFonts w:ascii="Times New Roman" w:eastAsia="Times New Roman" w:hAnsi="Times New Roman" w:cs="Times New Roman"/>
                <w:b/>
                <w:bCs/>
                <w:color w:val="0F1115"/>
                <w:kern w:val="0"/>
                <w:sz w:val="24"/>
                <w:szCs w:val="24"/>
                <w:lang w:eastAsia="es-GT"/>
                <w14:ligatures w14:val="none"/>
              </w:rPr>
              <w:t>Descripción</w:t>
            </w:r>
          </w:p>
        </w:tc>
      </w:tr>
      <w:tr w:rsidR="005000D3" w:rsidRPr="005000D3" w14:paraId="16691459" w14:textId="77777777" w:rsidTr="005000D3">
        <w:trPr>
          <w:trHeight w:val="528"/>
        </w:trPr>
        <w:tc>
          <w:tcPr>
            <w:tcW w:w="1310" w:type="pct"/>
            <w:tcBorders>
              <w:top w:val="single" w:sz="4" w:space="0" w:color="auto"/>
              <w:left w:val="nil"/>
              <w:bottom w:val="nil"/>
              <w:right w:val="nil"/>
            </w:tcBorders>
            <w:shd w:val="clear" w:color="000000" w:fill="FFFFFF"/>
            <w:vAlign w:val="center"/>
            <w:hideMark/>
          </w:tcPr>
          <w:p w14:paraId="00513587"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Objetivo</w:t>
            </w:r>
          </w:p>
        </w:tc>
        <w:tc>
          <w:tcPr>
            <w:tcW w:w="3690" w:type="pct"/>
            <w:tcBorders>
              <w:top w:val="single" w:sz="4" w:space="0" w:color="auto"/>
              <w:left w:val="nil"/>
              <w:bottom w:val="nil"/>
              <w:right w:val="nil"/>
            </w:tcBorders>
            <w:shd w:val="clear" w:color="000000" w:fill="FFFFFF"/>
            <w:vAlign w:val="center"/>
            <w:hideMark/>
          </w:tcPr>
          <w:p w14:paraId="467F22DB"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Identificar usuarios que caen en múltiples simulacros para aplicar refuerzo específico</w:t>
            </w:r>
          </w:p>
        </w:tc>
      </w:tr>
      <w:tr w:rsidR="005000D3" w:rsidRPr="005000D3" w14:paraId="36A27767" w14:textId="77777777" w:rsidTr="005000D3">
        <w:trPr>
          <w:trHeight w:val="528"/>
        </w:trPr>
        <w:tc>
          <w:tcPr>
            <w:tcW w:w="1310" w:type="pct"/>
            <w:tcBorders>
              <w:top w:val="nil"/>
              <w:left w:val="nil"/>
              <w:bottom w:val="nil"/>
              <w:right w:val="nil"/>
            </w:tcBorders>
            <w:shd w:val="clear" w:color="000000" w:fill="FFFFFF"/>
            <w:vAlign w:val="center"/>
            <w:hideMark/>
          </w:tcPr>
          <w:p w14:paraId="583E4DCE"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Fórmula</w:t>
            </w:r>
          </w:p>
        </w:tc>
        <w:tc>
          <w:tcPr>
            <w:tcW w:w="3690" w:type="pct"/>
            <w:tcBorders>
              <w:top w:val="nil"/>
              <w:left w:val="nil"/>
              <w:bottom w:val="nil"/>
              <w:right w:val="nil"/>
            </w:tcBorders>
            <w:shd w:val="clear" w:color="000000" w:fill="FFFFFF"/>
            <w:vAlign w:val="center"/>
            <w:hideMark/>
          </w:tcPr>
          <w:p w14:paraId="693BCFDE"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Número de usuarios que han hecho clic en 2 o más simulacros consecutivos</w:t>
            </w:r>
          </w:p>
        </w:tc>
      </w:tr>
      <w:tr w:rsidR="005000D3" w:rsidRPr="005000D3" w14:paraId="41E001A4" w14:textId="77777777" w:rsidTr="005000D3">
        <w:trPr>
          <w:trHeight w:val="288"/>
        </w:trPr>
        <w:tc>
          <w:tcPr>
            <w:tcW w:w="1310" w:type="pct"/>
            <w:tcBorders>
              <w:top w:val="nil"/>
              <w:left w:val="nil"/>
              <w:bottom w:val="nil"/>
              <w:right w:val="nil"/>
            </w:tcBorders>
            <w:shd w:val="clear" w:color="000000" w:fill="FFFFFF"/>
            <w:vAlign w:val="center"/>
            <w:hideMark/>
          </w:tcPr>
          <w:p w14:paraId="11CB78A5"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Frecuencia</w:t>
            </w:r>
          </w:p>
        </w:tc>
        <w:tc>
          <w:tcPr>
            <w:tcW w:w="3690" w:type="pct"/>
            <w:tcBorders>
              <w:top w:val="nil"/>
              <w:left w:val="nil"/>
              <w:bottom w:val="nil"/>
              <w:right w:val="nil"/>
            </w:tcBorders>
            <w:shd w:val="clear" w:color="000000" w:fill="FFFFFF"/>
            <w:vAlign w:val="center"/>
            <w:hideMark/>
          </w:tcPr>
          <w:p w14:paraId="45E01DB2"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Trimestral</w:t>
            </w:r>
          </w:p>
        </w:tc>
      </w:tr>
      <w:tr w:rsidR="005000D3" w:rsidRPr="005000D3" w14:paraId="1CD75B9C" w14:textId="77777777" w:rsidTr="005000D3">
        <w:trPr>
          <w:trHeight w:val="288"/>
        </w:trPr>
        <w:tc>
          <w:tcPr>
            <w:tcW w:w="1310" w:type="pct"/>
            <w:tcBorders>
              <w:top w:val="nil"/>
              <w:left w:val="nil"/>
              <w:bottom w:val="nil"/>
              <w:right w:val="nil"/>
            </w:tcBorders>
            <w:shd w:val="clear" w:color="000000" w:fill="FFFFFF"/>
            <w:vAlign w:val="center"/>
            <w:hideMark/>
          </w:tcPr>
          <w:p w14:paraId="49ABD176"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Línea base</w:t>
            </w:r>
          </w:p>
        </w:tc>
        <w:tc>
          <w:tcPr>
            <w:tcW w:w="3690" w:type="pct"/>
            <w:tcBorders>
              <w:top w:val="nil"/>
              <w:left w:val="nil"/>
              <w:bottom w:val="nil"/>
              <w:right w:val="nil"/>
            </w:tcBorders>
            <w:shd w:val="clear" w:color="000000" w:fill="FFFFFF"/>
            <w:vAlign w:val="center"/>
            <w:hideMark/>
          </w:tcPr>
          <w:p w14:paraId="5F8F7062"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No aplica</w:t>
            </w:r>
          </w:p>
        </w:tc>
      </w:tr>
      <w:tr w:rsidR="005000D3" w:rsidRPr="005000D3" w14:paraId="0F537F46" w14:textId="77777777" w:rsidTr="005000D3">
        <w:trPr>
          <w:trHeight w:val="288"/>
        </w:trPr>
        <w:tc>
          <w:tcPr>
            <w:tcW w:w="1310" w:type="pct"/>
            <w:tcBorders>
              <w:top w:val="nil"/>
              <w:left w:val="nil"/>
              <w:bottom w:val="nil"/>
              <w:right w:val="nil"/>
            </w:tcBorders>
            <w:shd w:val="clear" w:color="000000" w:fill="FFFFFF"/>
            <w:vAlign w:val="center"/>
            <w:hideMark/>
          </w:tcPr>
          <w:p w14:paraId="0CE23AC1"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Meta</w:t>
            </w:r>
          </w:p>
        </w:tc>
        <w:tc>
          <w:tcPr>
            <w:tcW w:w="3690" w:type="pct"/>
            <w:tcBorders>
              <w:top w:val="nil"/>
              <w:left w:val="nil"/>
              <w:bottom w:val="nil"/>
              <w:right w:val="nil"/>
            </w:tcBorders>
            <w:shd w:val="clear" w:color="000000" w:fill="FFFFFF"/>
            <w:vAlign w:val="center"/>
            <w:hideMark/>
          </w:tcPr>
          <w:p w14:paraId="5DF4B1BD"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0 usuarios con 3 o más clics en el año</w:t>
            </w:r>
          </w:p>
        </w:tc>
      </w:tr>
      <w:tr w:rsidR="005000D3" w:rsidRPr="005000D3" w14:paraId="7C2EBAB6" w14:textId="77777777" w:rsidTr="005000D3">
        <w:trPr>
          <w:trHeight w:val="288"/>
        </w:trPr>
        <w:tc>
          <w:tcPr>
            <w:tcW w:w="1310" w:type="pct"/>
            <w:tcBorders>
              <w:top w:val="nil"/>
              <w:left w:val="nil"/>
              <w:right w:val="nil"/>
            </w:tcBorders>
            <w:shd w:val="clear" w:color="000000" w:fill="FFFFFF"/>
            <w:vAlign w:val="center"/>
            <w:hideMark/>
          </w:tcPr>
          <w:p w14:paraId="11464B38"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Responsable medición</w:t>
            </w:r>
          </w:p>
        </w:tc>
        <w:tc>
          <w:tcPr>
            <w:tcW w:w="3690" w:type="pct"/>
            <w:tcBorders>
              <w:top w:val="nil"/>
              <w:left w:val="nil"/>
              <w:right w:val="nil"/>
            </w:tcBorders>
            <w:shd w:val="clear" w:color="000000" w:fill="FFFFFF"/>
            <w:vAlign w:val="center"/>
            <w:hideMark/>
          </w:tcPr>
          <w:p w14:paraId="50C04BF4" w14:textId="77777777" w:rsidR="005000D3" w:rsidRPr="005000D3" w:rsidRDefault="005000D3" w:rsidP="005000D3">
            <w:pPr>
              <w:spacing w:after="0" w:line="240" w:lineRule="auto"/>
              <w:rPr>
                <w:rFonts w:ascii="Times New Roman" w:eastAsia="Times New Roman" w:hAnsi="Times New Roman" w:cs="Times New Roman"/>
                <w:color w:val="0F1115"/>
                <w:kern w:val="0"/>
                <w:sz w:val="24"/>
                <w:szCs w:val="24"/>
                <w:lang w:eastAsia="es-GT"/>
                <w14:ligatures w14:val="none"/>
              </w:rPr>
            </w:pPr>
            <w:r w:rsidRPr="005000D3">
              <w:rPr>
                <w:rFonts w:ascii="Times New Roman" w:eastAsia="Times New Roman" w:hAnsi="Times New Roman" w:cs="Times New Roman"/>
                <w:color w:val="0F1115"/>
                <w:kern w:val="0"/>
                <w:sz w:val="24"/>
                <w:szCs w:val="24"/>
                <w:lang w:eastAsia="es-GT"/>
                <w14:ligatures w14:val="none"/>
              </w:rPr>
              <w:t>Responsable SGSI</w:t>
            </w:r>
          </w:p>
        </w:tc>
      </w:tr>
      <w:tr w:rsidR="005000D3" w:rsidRPr="005000D3" w14:paraId="226FB1A4" w14:textId="77777777" w:rsidTr="005000D3">
        <w:trPr>
          <w:trHeight w:val="288"/>
        </w:trPr>
        <w:tc>
          <w:tcPr>
            <w:tcW w:w="1310" w:type="pct"/>
            <w:tcBorders>
              <w:top w:val="nil"/>
              <w:left w:val="nil"/>
              <w:bottom w:val="single" w:sz="4" w:space="0" w:color="auto"/>
              <w:right w:val="nil"/>
            </w:tcBorders>
            <w:vAlign w:val="bottom"/>
            <w:hideMark/>
          </w:tcPr>
          <w:p w14:paraId="27BDC79D"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Destinatarios</w:t>
            </w:r>
          </w:p>
        </w:tc>
        <w:tc>
          <w:tcPr>
            <w:tcW w:w="3690" w:type="pct"/>
            <w:tcBorders>
              <w:top w:val="nil"/>
              <w:left w:val="nil"/>
              <w:bottom w:val="single" w:sz="4" w:space="0" w:color="auto"/>
              <w:right w:val="nil"/>
            </w:tcBorders>
            <w:vAlign w:val="bottom"/>
            <w:hideMark/>
          </w:tcPr>
          <w:p w14:paraId="369F904D" w14:textId="77777777" w:rsidR="005000D3" w:rsidRPr="005000D3" w:rsidRDefault="005000D3" w:rsidP="005000D3">
            <w:pPr>
              <w:spacing w:after="0" w:line="240" w:lineRule="auto"/>
              <w:rPr>
                <w:rFonts w:ascii="Times New Roman" w:eastAsia="Times New Roman" w:hAnsi="Times New Roman" w:cs="Times New Roman"/>
                <w:color w:val="000000"/>
                <w:kern w:val="0"/>
                <w:sz w:val="24"/>
                <w:szCs w:val="24"/>
                <w:lang w:eastAsia="es-GT"/>
                <w14:ligatures w14:val="none"/>
              </w:rPr>
            </w:pPr>
            <w:r w:rsidRPr="005000D3">
              <w:rPr>
                <w:rFonts w:ascii="Times New Roman" w:eastAsia="Times New Roman" w:hAnsi="Times New Roman" w:cs="Times New Roman"/>
                <w:color w:val="000000"/>
                <w:kern w:val="0"/>
                <w:sz w:val="24"/>
                <w:szCs w:val="24"/>
                <w:lang w:eastAsia="es-GT"/>
                <w14:ligatures w14:val="none"/>
              </w:rPr>
              <w:t>Responsable SGSI (para acciones focalizadas)</w:t>
            </w:r>
          </w:p>
        </w:tc>
      </w:tr>
    </w:tbl>
    <w:p w14:paraId="4EB9C888" w14:textId="77777777" w:rsidR="005000D3" w:rsidRDefault="005000D3" w:rsidP="00105FC4">
      <w:pPr>
        <w:pStyle w:val="Ttulo2"/>
      </w:pPr>
    </w:p>
    <w:p w14:paraId="7C887617" w14:textId="77777777" w:rsidR="00524572" w:rsidRPr="00524572" w:rsidRDefault="00524572" w:rsidP="00524572"/>
    <w:p w14:paraId="0CD0284B" w14:textId="057232F8" w:rsidR="00BA71FC" w:rsidRDefault="00BA71FC" w:rsidP="00105FC4">
      <w:pPr>
        <w:pStyle w:val="Ttulo2"/>
        <w:rPr>
          <w:bCs/>
        </w:rPr>
      </w:pPr>
      <w:bookmarkStart w:id="213" w:name="_Toc224836723"/>
      <w:r w:rsidRPr="00BA71FC">
        <w:rPr>
          <w:bCs/>
        </w:rPr>
        <w:lastRenderedPageBreak/>
        <w:t>Cronograma de evaluaciones</w:t>
      </w:r>
      <w:bookmarkEnd w:id="213"/>
    </w:p>
    <w:tbl>
      <w:tblPr>
        <w:tblW w:w="5000" w:type="pct"/>
        <w:tblCellMar>
          <w:left w:w="70" w:type="dxa"/>
          <w:right w:w="70" w:type="dxa"/>
        </w:tblCellMar>
        <w:tblLook w:val="04A0" w:firstRow="1" w:lastRow="0" w:firstColumn="1" w:lastColumn="0" w:noHBand="0" w:noVBand="1"/>
      </w:tblPr>
      <w:tblGrid>
        <w:gridCol w:w="2543"/>
        <w:gridCol w:w="1539"/>
        <w:gridCol w:w="2123"/>
        <w:gridCol w:w="2632"/>
      </w:tblGrid>
      <w:tr w:rsidR="00BA71FC" w:rsidRPr="00BA71FC" w14:paraId="63E9F0CE" w14:textId="77777777" w:rsidTr="00BA71FC">
        <w:trPr>
          <w:trHeight w:val="288"/>
        </w:trPr>
        <w:tc>
          <w:tcPr>
            <w:tcW w:w="1438" w:type="pct"/>
            <w:tcBorders>
              <w:top w:val="single" w:sz="4" w:space="0" w:color="auto"/>
              <w:left w:val="nil"/>
              <w:bottom w:val="single" w:sz="4" w:space="0" w:color="auto"/>
              <w:right w:val="nil"/>
            </w:tcBorders>
            <w:shd w:val="clear" w:color="000000" w:fill="FFFFFF"/>
            <w:vAlign w:val="center"/>
            <w:hideMark/>
          </w:tcPr>
          <w:p w14:paraId="6FB13412" w14:textId="77777777" w:rsidR="00BA71FC" w:rsidRPr="00BA71FC" w:rsidRDefault="00BA71FC" w:rsidP="00BA71FC">
            <w:pPr>
              <w:spacing w:after="0" w:line="240" w:lineRule="auto"/>
              <w:rPr>
                <w:rFonts w:ascii="Times New Roman" w:eastAsia="Times New Roman" w:hAnsi="Times New Roman" w:cs="Times New Roman"/>
                <w:b/>
                <w:bCs/>
                <w:color w:val="0F1115"/>
                <w:kern w:val="0"/>
                <w:sz w:val="24"/>
                <w:szCs w:val="24"/>
                <w:lang w:eastAsia="es-GT"/>
                <w14:ligatures w14:val="none"/>
              </w:rPr>
            </w:pPr>
            <w:r w:rsidRPr="00BA71FC">
              <w:rPr>
                <w:rFonts w:ascii="Times New Roman" w:eastAsia="Times New Roman" w:hAnsi="Times New Roman" w:cs="Times New Roman"/>
                <w:b/>
                <w:bCs/>
                <w:color w:val="0F1115"/>
                <w:kern w:val="0"/>
                <w:sz w:val="24"/>
                <w:szCs w:val="24"/>
                <w:lang w:eastAsia="es-GT"/>
                <w14:ligatures w14:val="none"/>
              </w:rPr>
              <w:t>Evaluación</w:t>
            </w:r>
          </w:p>
        </w:tc>
        <w:tc>
          <w:tcPr>
            <w:tcW w:w="871" w:type="pct"/>
            <w:tcBorders>
              <w:top w:val="single" w:sz="4" w:space="0" w:color="auto"/>
              <w:left w:val="nil"/>
              <w:bottom w:val="single" w:sz="4" w:space="0" w:color="auto"/>
              <w:right w:val="nil"/>
            </w:tcBorders>
            <w:shd w:val="clear" w:color="000000" w:fill="FFFFFF"/>
            <w:vAlign w:val="center"/>
            <w:hideMark/>
          </w:tcPr>
          <w:p w14:paraId="7C279A56" w14:textId="77777777" w:rsidR="00BA71FC" w:rsidRPr="00BA71FC" w:rsidRDefault="00BA71FC" w:rsidP="00BA71FC">
            <w:pPr>
              <w:spacing w:after="0" w:line="240" w:lineRule="auto"/>
              <w:rPr>
                <w:rFonts w:ascii="Times New Roman" w:eastAsia="Times New Roman" w:hAnsi="Times New Roman" w:cs="Times New Roman"/>
                <w:b/>
                <w:bCs/>
                <w:color w:val="0F1115"/>
                <w:kern w:val="0"/>
                <w:sz w:val="24"/>
                <w:szCs w:val="24"/>
                <w:lang w:eastAsia="es-GT"/>
                <w14:ligatures w14:val="none"/>
              </w:rPr>
            </w:pPr>
            <w:r w:rsidRPr="00BA71FC">
              <w:rPr>
                <w:rFonts w:ascii="Times New Roman" w:eastAsia="Times New Roman" w:hAnsi="Times New Roman" w:cs="Times New Roman"/>
                <w:b/>
                <w:bCs/>
                <w:color w:val="0F1115"/>
                <w:kern w:val="0"/>
                <w:sz w:val="24"/>
                <w:szCs w:val="24"/>
                <w:lang w:eastAsia="es-GT"/>
                <w14:ligatures w14:val="none"/>
              </w:rPr>
              <w:t>Fecha</w:t>
            </w:r>
          </w:p>
        </w:tc>
        <w:tc>
          <w:tcPr>
            <w:tcW w:w="1201" w:type="pct"/>
            <w:tcBorders>
              <w:top w:val="single" w:sz="4" w:space="0" w:color="auto"/>
              <w:left w:val="nil"/>
              <w:bottom w:val="single" w:sz="4" w:space="0" w:color="auto"/>
              <w:right w:val="nil"/>
            </w:tcBorders>
            <w:shd w:val="clear" w:color="000000" w:fill="FFFFFF"/>
            <w:vAlign w:val="center"/>
            <w:hideMark/>
          </w:tcPr>
          <w:p w14:paraId="1658C291" w14:textId="77777777" w:rsidR="00BA71FC" w:rsidRPr="00BA71FC" w:rsidRDefault="00BA71FC" w:rsidP="00BA71FC">
            <w:pPr>
              <w:spacing w:after="0" w:line="240" w:lineRule="auto"/>
              <w:rPr>
                <w:rFonts w:ascii="Times New Roman" w:eastAsia="Times New Roman" w:hAnsi="Times New Roman" w:cs="Times New Roman"/>
                <w:b/>
                <w:bCs/>
                <w:color w:val="0F1115"/>
                <w:kern w:val="0"/>
                <w:sz w:val="24"/>
                <w:szCs w:val="24"/>
                <w:lang w:eastAsia="es-GT"/>
                <w14:ligatures w14:val="none"/>
              </w:rPr>
            </w:pPr>
            <w:r w:rsidRPr="00BA71FC">
              <w:rPr>
                <w:rFonts w:ascii="Times New Roman" w:eastAsia="Times New Roman" w:hAnsi="Times New Roman" w:cs="Times New Roman"/>
                <w:b/>
                <w:bCs/>
                <w:color w:val="0F1115"/>
                <w:kern w:val="0"/>
                <w:sz w:val="24"/>
                <w:szCs w:val="24"/>
                <w:lang w:eastAsia="es-GT"/>
                <w14:ligatures w14:val="none"/>
              </w:rPr>
              <w:t>Responsable</w:t>
            </w:r>
          </w:p>
        </w:tc>
        <w:tc>
          <w:tcPr>
            <w:tcW w:w="1489" w:type="pct"/>
            <w:tcBorders>
              <w:top w:val="single" w:sz="4" w:space="0" w:color="auto"/>
              <w:left w:val="nil"/>
              <w:bottom w:val="single" w:sz="4" w:space="0" w:color="auto"/>
              <w:right w:val="nil"/>
            </w:tcBorders>
            <w:shd w:val="clear" w:color="000000" w:fill="FFFFFF"/>
            <w:vAlign w:val="center"/>
            <w:hideMark/>
          </w:tcPr>
          <w:p w14:paraId="662CE8C0" w14:textId="77777777" w:rsidR="00BA71FC" w:rsidRPr="00BA71FC" w:rsidRDefault="00BA71FC" w:rsidP="00BA71FC">
            <w:pPr>
              <w:spacing w:after="0" w:line="240" w:lineRule="auto"/>
              <w:rPr>
                <w:rFonts w:ascii="Times New Roman" w:eastAsia="Times New Roman" w:hAnsi="Times New Roman" w:cs="Times New Roman"/>
                <w:b/>
                <w:bCs/>
                <w:color w:val="0F1115"/>
                <w:kern w:val="0"/>
                <w:sz w:val="24"/>
                <w:szCs w:val="24"/>
                <w:lang w:eastAsia="es-GT"/>
                <w14:ligatures w14:val="none"/>
              </w:rPr>
            </w:pPr>
            <w:r w:rsidRPr="00BA71FC">
              <w:rPr>
                <w:rFonts w:ascii="Times New Roman" w:eastAsia="Times New Roman" w:hAnsi="Times New Roman" w:cs="Times New Roman"/>
                <w:b/>
                <w:bCs/>
                <w:color w:val="0F1115"/>
                <w:kern w:val="0"/>
                <w:sz w:val="24"/>
                <w:szCs w:val="24"/>
                <w:lang w:eastAsia="es-GT"/>
                <w14:ligatures w14:val="none"/>
              </w:rPr>
              <w:t>Entregable</w:t>
            </w:r>
          </w:p>
        </w:tc>
      </w:tr>
      <w:tr w:rsidR="00BA71FC" w:rsidRPr="00BA71FC" w14:paraId="2BBE654B" w14:textId="77777777" w:rsidTr="00BA71FC">
        <w:trPr>
          <w:trHeight w:val="288"/>
        </w:trPr>
        <w:tc>
          <w:tcPr>
            <w:tcW w:w="1438" w:type="pct"/>
            <w:tcBorders>
              <w:top w:val="single" w:sz="4" w:space="0" w:color="auto"/>
              <w:left w:val="nil"/>
              <w:bottom w:val="nil"/>
              <w:right w:val="nil"/>
            </w:tcBorders>
            <w:shd w:val="clear" w:color="000000" w:fill="FFFFFF"/>
            <w:vAlign w:val="center"/>
            <w:hideMark/>
          </w:tcPr>
          <w:p w14:paraId="20C7ED9F"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Evaluación T1</w:t>
            </w:r>
          </w:p>
        </w:tc>
        <w:tc>
          <w:tcPr>
            <w:tcW w:w="871" w:type="pct"/>
            <w:tcBorders>
              <w:top w:val="single" w:sz="4" w:space="0" w:color="auto"/>
              <w:left w:val="nil"/>
              <w:bottom w:val="nil"/>
              <w:right w:val="nil"/>
            </w:tcBorders>
            <w:shd w:val="clear" w:color="000000" w:fill="FFFFFF"/>
            <w:vAlign w:val="center"/>
            <w:hideMark/>
          </w:tcPr>
          <w:p w14:paraId="30F3BDFC"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30/06/2026</w:t>
            </w:r>
          </w:p>
        </w:tc>
        <w:tc>
          <w:tcPr>
            <w:tcW w:w="1201" w:type="pct"/>
            <w:tcBorders>
              <w:top w:val="single" w:sz="4" w:space="0" w:color="auto"/>
              <w:left w:val="nil"/>
              <w:bottom w:val="nil"/>
              <w:right w:val="nil"/>
            </w:tcBorders>
            <w:shd w:val="clear" w:color="000000" w:fill="FFFFFF"/>
            <w:vAlign w:val="center"/>
            <w:hideMark/>
          </w:tcPr>
          <w:p w14:paraId="11CC427E"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Responsable SGSI</w:t>
            </w:r>
          </w:p>
        </w:tc>
        <w:tc>
          <w:tcPr>
            <w:tcW w:w="1489" w:type="pct"/>
            <w:tcBorders>
              <w:top w:val="single" w:sz="4" w:space="0" w:color="auto"/>
              <w:left w:val="nil"/>
              <w:bottom w:val="nil"/>
              <w:right w:val="nil"/>
            </w:tcBorders>
            <w:shd w:val="clear" w:color="000000" w:fill="FFFFFF"/>
            <w:vAlign w:val="center"/>
            <w:hideMark/>
          </w:tcPr>
          <w:p w14:paraId="641F9C5C"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Informe Ejecutivo T1</w:t>
            </w:r>
          </w:p>
        </w:tc>
      </w:tr>
      <w:tr w:rsidR="00BB72F5" w:rsidRPr="00BA71FC" w14:paraId="26BB6087" w14:textId="77777777" w:rsidTr="00BA71FC">
        <w:trPr>
          <w:trHeight w:val="288"/>
        </w:trPr>
        <w:tc>
          <w:tcPr>
            <w:tcW w:w="1438" w:type="pct"/>
            <w:tcBorders>
              <w:top w:val="nil"/>
              <w:left w:val="nil"/>
              <w:bottom w:val="nil"/>
              <w:right w:val="nil"/>
            </w:tcBorders>
            <w:shd w:val="clear" w:color="000000" w:fill="FFFFFF"/>
            <w:vAlign w:val="center"/>
            <w:hideMark/>
          </w:tcPr>
          <w:p w14:paraId="4240A8FD"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Revisión con Gerencia T1</w:t>
            </w:r>
          </w:p>
        </w:tc>
        <w:tc>
          <w:tcPr>
            <w:tcW w:w="871" w:type="pct"/>
            <w:tcBorders>
              <w:top w:val="nil"/>
              <w:left w:val="nil"/>
              <w:bottom w:val="nil"/>
              <w:right w:val="nil"/>
            </w:tcBorders>
            <w:shd w:val="clear" w:color="000000" w:fill="FFFFFF"/>
            <w:vAlign w:val="center"/>
            <w:hideMark/>
          </w:tcPr>
          <w:p w14:paraId="459FDB56"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3/07/2026</w:t>
            </w:r>
          </w:p>
        </w:tc>
        <w:tc>
          <w:tcPr>
            <w:tcW w:w="1201" w:type="pct"/>
            <w:tcBorders>
              <w:top w:val="nil"/>
              <w:left w:val="nil"/>
              <w:bottom w:val="nil"/>
              <w:right w:val="nil"/>
            </w:tcBorders>
            <w:shd w:val="clear" w:color="000000" w:fill="FFFFFF"/>
            <w:vAlign w:val="center"/>
            <w:hideMark/>
          </w:tcPr>
          <w:p w14:paraId="20AE3B86"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Responsable SGSI</w:t>
            </w:r>
          </w:p>
        </w:tc>
        <w:tc>
          <w:tcPr>
            <w:tcW w:w="1489" w:type="pct"/>
            <w:tcBorders>
              <w:top w:val="nil"/>
              <w:left w:val="nil"/>
              <w:bottom w:val="nil"/>
              <w:right w:val="nil"/>
            </w:tcBorders>
            <w:shd w:val="clear" w:color="000000" w:fill="FFFFFF"/>
            <w:vAlign w:val="center"/>
            <w:hideMark/>
          </w:tcPr>
          <w:p w14:paraId="572E4FE1"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Acta de Revisión</w:t>
            </w:r>
          </w:p>
        </w:tc>
      </w:tr>
      <w:tr w:rsidR="00BB72F5" w:rsidRPr="00BA71FC" w14:paraId="493B71E7" w14:textId="77777777" w:rsidTr="00BA71FC">
        <w:trPr>
          <w:trHeight w:val="288"/>
        </w:trPr>
        <w:tc>
          <w:tcPr>
            <w:tcW w:w="1438" w:type="pct"/>
            <w:tcBorders>
              <w:top w:val="nil"/>
              <w:left w:val="nil"/>
              <w:bottom w:val="nil"/>
              <w:right w:val="nil"/>
            </w:tcBorders>
            <w:shd w:val="clear" w:color="000000" w:fill="FFFFFF"/>
            <w:vAlign w:val="center"/>
            <w:hideMark/>
          </w:tcPr>
          <w:p w14:paraId="7D72E332"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Evaluación T2</w:t>
            </w:r>
          </w:p>
        </w:tc>
        <w:tc>
          <w:tcPr>
            <w:tcW w:w="871" w:type="pct"/>
            <w:tcBorders>
              <w:top w:val="nil"/>
              <w:left w:val="nil"/>
              <w:bottom w:val="nil"/>
              <w:right w:val="nil"/>
            </w:tcBorders>
            <w:shd w:val="clear" w:color="000000" w:fill="FFFFFF"/>
            <w:vAlign w:val="center"/>
            <w:hideMark/>
          </w:tcPr>
          <w:p w14:paraId="3B82F24B"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30/09/2026</w:t>
            </w:r>
          </w:p>
        </w:tc>
        <w:tc>
          <w:tcPr>
            <w:tcW w:w="1201" w:type="pct"/>
            <w:tcBorders>
              <w:top w:val="nil"/>
              <w:left w:val="nil"/>
              <w:bottom w:val="nil"/>
              <w:right w:val="nil"/>
            </w:tcBorders>
            <w:shd w:val="clear" w:color="000000" w:fill="FFFFFF"/>
            <w:vAlign w:val="center"/>
            <w:hideMark/>
          </w:tcPr>
          <w:p w14:paraId="29960E46"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Responsable SGSI</w:t>
            </w:r>
          </w:p>
        </w:tc>
        <w:tc>
          <w:tcPr>
            <w:tcW w:w="1489" w:type="pct"/>
            <w:tcBorders>
              <w:top w:val="nil"/>
              <w:left w:val="nil"/>
              <w:bottom w:val="nil"/>
              <w:right w:val="nil"/>
            </w:tcBorders>
            <w:shd w:val="clear" w:color="000000" w:fill="FFFFFF"/>
            <w:vAlign w:val="center"/>
            <w:hideMark/>
          </w:tcPr>
          <w:p w14:paraId="7CAE63E6"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Informe Ejecutivo T2</w:t>
            </w:r>
          </w:p>
        </w:tc>
      </w:tr>
      <w:tr w:rsidR="00BB72F5" w:rsidRPr="00BA71FC" w14:paraId="3FFBC80C" w14:textId="77777777" w:rsidTr="00BA71FC">
        <w:trPr>
          <w:trHeight w:val="288"/>
        </w:trPr>
        <w:tc>
          <w:tcPr>
            <w:tcW w:w="1438" w:type="pct"/>
            <w:tcBorders>
              <w:top w:val="nil"/>
              <w:left w:val="nil"/>
              <w:bottom w:val="nil"/>
              <w:right w:val="nil"/>
            </w:tcBorders>
            <w:shd w:val="clear" w:color="000000" w:fill="FFFFFF"/>
            <w:vAlign w:val="center"/>
            <w:hideMark/>
          </w:tcPr>
          <w:p w14:paraId="088D94CC"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Revisión con Gerencia T2</w:t>
            </w:r>
          </w:p>
        </w:tc>
        <w:tc>
          <w:tcPr>
            <w:tcW w:w="871" w:type="pct"/>
            <w:tcBorders>
              <w:top w:val="nil"/>
              <w:left w:val="nil"/>
              <w:bottom w:val="nil"/>
              <w:right w:val="nil"/>
            </w:tcBorders>
            <w:shd w:val="clear" w:color="000000" w:fill="FFFFFF"/>
            <w:vAlign w:val="center"/>
            <w:hideMark/>
          </w:tcPr>
          <w:p w14:paraId="3A91FC79"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3/10/2026</w:t>
            </w:r>
          </w:p>
        </w:tc>
        <w:tc>
          <w:tcPr>
            <w:tcW w:w="1201" w:type="pct"/>
            <w:tcBorders>
              <w:top w:val="nil"/>
              <w:left w:val="nil"/>
              <w:bottom w:val="nil"/>
              <w:right w:val="nil"/>
            </w:tcBorders>
            <w:shd w:val="clear" w:color="000000" w:fill="FFFFFF"/>
            <w:vAlign w:val="center"/>
            <w:hideMark/>
          </w:tcPr>
          <w:p w14:paraId="0D8F87CD"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Responsable SGSI</w:t>
            </w:r>
          </w:p>
        </w:tc>
        <w:tc>
          <w:tcPr>
            <w:tcW w:w="1489" w:type="pct"/>
            <w:tcBorders>
              <w:top w:val="nil"/>
              <w:left w:val="nil"/>
              <w:bottom w:val="nil"/>
              <w:right w:val="nil"/>
            </w:tcBorders>
            <w:shd w:val="clear" w:color="000000" w:fill="FFFFFF"/>
            <w:vAlign w:val="center"/>
            <w:hideMark/>
          </w:tcPr>
          <w:p w14:paraId="56596EC8"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Acta de Revisión</w:t>
            </w:r>
          </w:p>
        </w:tc>
      </w:tr>
      <w:tr w:rsidR="00BB72F5" w:rsidRPr="00BA71FC" w14:paraId="53A404F5" w14:textId="77777777" w:rsidTr="00BA71FC">
        <w:trPr>
          <w:trHeight w:val="288"/>
        </w:trPr>
        <w:tc>
          <w:tcPr>
            <w:tcW w:w="1438" w:type="pct"/>
            <w:tcBorders>
              <w:top w:val="nil"/>
              <w:left w:val="nil"/>
              <w:bottom w:val="nil"/>
              <w:right w:val="nil"/>
            </w:tcBorders>
            <w:shd w:val="clear" w:color="000000" w:fill="FFFFFF"/>
            <w:vAlign w:val="center"/>
            <w:hideMark/>
          </w:tcPr>
          <w:p w14:paraId="39364296"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Evaluación T3</w:t>
            </w:r>
          </w:p>
        </w:tc>
        <w:tc>
          <w:tcPr>
            <w:tcW w:w="871" w:type="pct"/>
            <w:tcBorders>
              <w:top w:val="nil"/>
              <w:left w:val="nil"/>
              <w:bottom w:val="nil"/>
              <w:right w:val="nil"/>
            </w:tcBorders>
            <w:shd w:val="clear" w:color="000000" w:fill="FFFFFF"/>
            <w:vAlign w:val="center"/>
            <w:hideMark/>
          </w:tcPr>
          <w:p w14:paraId="71A5403E"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31/12/2026</w:t>
            </w:r>
          </w:p>
        </w:tc>
        <w:tc>
          <w:tcPr>
            <w:tcW w:w="1201" w:type="pct"/>
            <w:tcBorders>
              <w:top w:val="nil"/>
              <w:left w:val="nil"/>
              <w:bottom w:val="nil"/>
              <w:right w:val="nil"/>
            </w:tcBorders>
            <w:shd w:val="clear" w:color="000000" w:fill="FFFFFF"/>
            <w:vAlign w:val="center"/>
            <w:hideMark/>
          </w:tcPr>
          <w:p w14:paraId="6B9E7CDD"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Responsable SGSI</w:t>
            </w:r>
          </w:p>
        </w:tc>
        <w:tc>
          <w:tcPr>
            <w:tcW w:w="1489" w:type="pct"/>
            <w:tcBorders>
              <w:top w:val="nil"/>
              <w:left w:val="nil"/>
              <w:bottom w:val="nil"/>
              <w:right w:val="nil"/>
            </w:tcBorders>
            <w:shd w:val="clear" w:color="000000" w:fill="FFFFFF"/>
            <w:vAlign w:val="center"/>
            <w:hideMark/>
          </w:tcPr>
          <w:p w14:paraId="3A290B51" w14:textId="77777777" w:rsidR="00BA71FC" w:rsidRPr="00BA71FC" w:rsidRDefault="00BA71FC" w:rsidP="00BA71FC">
            <w:pPr>
              <w:spacing w:after="0" w:line="240" w:lineRule="auto"/>
              <w:rPr>
                <w:rFonts w:ascii="Times New Roman" w:eastAsia="Times New Roman" w:hAnsi="Times New Roman" w:cs="Times New Roman"/>
                <w:color w:val="0F1115"/>
                <w:kern w:val="0"/>
                <w:sz w:val="24"/>
                <w:szCs w:val="24"/>
                <w:lang w:eastAsia="es-GT"/>
                <w14:ligatures w14:val="none"/>
              </w:rPr>
            </w:pPr>
            <w:r w:rsidRPr="00BA71FC">
              <w:rPr>
                <w:rFonts w:ascii="Times New Roman" w:eastAsia="Times New Roman" w:hAnsi="Times New Roman" w:cs="Times New Roman"/>
                <w:color w:val="0F1115"/>
                <w:kern w:val="0"/>
                <w:sz w:val="24"/>
                <w:szCs w:val="24"/>
                <w:lang w:eastAsia="es-GT"/>
                <w14:ligatures w14:val="none"/>
              </w:rPr>
              <w:t>Informe Ejecutivo T3</w:t>
            </w:r>
          </w:p>
        </w:tc>
      </w:tr>
      <w:tr w:rsidR="00BB72F5" w:rsidRPr="00BA71FC" w14:paraId="41FCC11B" w14:textId="77777777" w:rsidTr="00BA71FC">
        <w:trPr>
          <w:trHeight w:val="576"/>
        </w:trPr>
        <w:tc>
          <w:tcPr>
            <w:tcW w:w="1438" w:type="pct"/>
            <w:tcBorders>
              <w:top w:val="nil"/>
              <w:left w:val="nil"/>
              <w:bottom w:val="nil"/>
              <w:right w:val="nil"/>
            </w:tcBorders>
            <w:vAlign w:val="bottom"/>
            <w:hideMark/>
          </w:tcPr>
          <w:p w14:paraId="565EFF5F"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Revisión con Gerencia T3</w:t>
            </w:r>
          </w:p>
        </w:tc>
        <w:tc>
          <w:tcPr>
            <w:tcW w:w="871" w:type="pct"/>
            <w:tcBorders>
              <w:top w:val="nil"/>
              <w:left w:val="nil"/>
              <w:bottom w:val="nil"/>
              <w:right w:val="nil"/>
            </w:tcBorders>
            <w:vAlign w:val="bottom"/>
            <w:hideMark/>
          </w:tcPr>
          <w:p w14:paraId="1577CD96" w14:textId="77777777" w:rsidR="00BA71FC" w:rsidRPr="00BA71FC" w:rsidRDefault="00BA71FC" w:rsidP="00BA71F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4/01/2027</w:t>
            </w:r>
          </w:p>
        </w:tc>
        <w:tc>
          <w:tcPr>
            <w:tcW w:w="1201" w:type="pct"/>
            <w:tcBorders>
              <w:top w:val="nil"/>
              <w:left w:val="nil"/>
              <w:bottom w:val="nil"/>
              <w:right w:val="nil"/>
            </w:tcBorders>
            <w:vAlign w:val="bottom"/>
            <w:hideMark/>
          </w:tcPr>
          <w:p w14:paraId="3016A073"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Responsable SGSI</w:t>
            </w:r>
          </w:p>
        </w:tc>
        <w:tc>
          <w:tcPr>
            <w:tcW w:w="1489" w:type="pct"/>
            <w:tcBorders>
              <w:top w:val="nil"/>
              <w:left w:val="nil"/>
              <w:bottom w:val="nil"/>
              <w:right w:val="nil"/>
            </w:tcBorders>
            <w:vAlign w:val="bottom"/>
            <w:hideMark/>
          </w:tcPr>
          <w:p w14:paraId="6F163504"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Acta de Revisión</w:t>
            </w:r>
          </w:p>
        </w:tc>
      </w:tr>
      <w:tr w:rsidR="00BA71FC" w:rsidRPr="00BA71FC" w14:paraId="0840522E" w14:textId="77777777" w:rsidTr="00BA71FC">
        <w:trPr>
          <w:trHeight w:val="288"/>
        </w:trPr>
        <w:tc>
          <w:tcPr>
            <w:tcW w:w="1438" w:type="pct"/>
            <w:tcBorders>
              <w:top w:val="nil"/>
              <w:left w:val="nil"/>
              <w:right w:val="nil"/>
            </w:tcBorders>
            <w:vAlign w:val="bottom"/>
            <w:hideMark/>
          </w:tcPr>
          <w:p w14:paraId="1888FCF5"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Evaluación Anual T4</w:t>
            </w:r>
          </w:p>
        </w:tc>
        <w:tc>
          <w:tcPr>
            <w:tcW w:w="871" w:type="pct"/>
            <w:tcBorders>
              <w:top w:val="nil"/>
              <w:left w:val="nil"/>
              <w:right w:val="nil"/>
            </w:tcBorders>
            <w:vAlign w:val="bottom"/>
            <w:hideMark/>
          </w:tcPr>
          <w:p w14:paraId="5A5CF5CE" w14:textId="77777777" w:rsidR="00BA71FC" w:rsidRPr="00BA71FC" w:rsidRDefault="00BA71FC" w:rsidP="00BA71F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31/03/2027</w:t>
            </w:r>
          </w:p>
        </w:tc>
        <w:tc>
          <w:tcPr>
            <w:tcW w:w="1201" w:type="pct"/>
            <w:tcBorders>
              <w:top w:val="nil"/>
              <w:left w:val="nil"/>
              <w:right w:val="nil"/>
            </w:tcBorders>
            <w:vAlign w:val="bottom"/>
            <w:hideMark/>
          </w:tcPr>
          <w:p w14:paraId="3B4EBF85"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Responsable SGSI</w:t>
            </w:r>
          </w:p>
        </w:tc>
        <w:tc>
          <w:tcPr>
            <w:tcW w:w="1489" w:type="pct"/>
            <w:tcBorders>
              <w:top w:val="nil"/>
              <w:left w:val="nil"/>
              <w:right w:val="nil"/>
            </w:tcBorders>
            <w:vAlign w:val="bottom"/>
            <w:hideMark/>
          </w:tcPr>
          <w:p w14:paraId="5716296E"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Informe Ejecutivo Anual</w:t>
            </w:r>
          </w:p>
        </w:tc>
      </w:tr>
      <w:tr w:rsidR="00BA71FC" w:rsidRPr="00BA71FC" w14:paraId="6CF88710" w14:textId="77777777" w:rsidTr="00BA71FC">
        <w:trPr>
          <w:trHeight w:val="576"/>
        </w:trPr>
        <w:tc>
          <w:tcPr>
            <w:tcW w:w="1438" w:type="pct"/>
            <w:tcBorders>
              <w:top w:val="nil"/>
              <w:left w:val="nil"/>
              <w:bottom w:val="single" w:sz="4" w:space="0" w:color="auto"/>
              <w:right w:val="nil"/>
            </w:tcBorders>
            <w:vAlign w:val="bottom"/>
            <w:hideMark/>
          </w:tcPr>
          <w:p w14:paraId="269D73CC"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Revisión Estratégica Anual</w:t>
            </w:r>
          </w:p>
        </w:tc>
        <w:tc>
          <w:tcPr>
            <w:tcW w:w="871" w:type="pct"/>
            <w:tcBorders>
              <w:top w:val="nil"/>
              <w:left w:val="nil"/>
              <w:bottom w:val="single" w:sz="4" w:space="0" w:color="auto"/>
              <w:right w:val="nil"/>
            </w:tcBorders>
            <w:vAlign w:val="bottom"/>
            <w:hideMark/>
          </w:tcPr>
          <w:p w14:paraId="01701EB9" w14:textId="77777777" w:rsidR="00BA71FC" w:rsidRPr="00BA71FC" w:rsidRDefault="00BA71FC" w:rsidP="00BA71FC">
            <w:pPr>
              <w:spacing w:after="0" w:line="240" w:lineRule="auto"/>
              <w:jc w:val="right"/>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3/04/2027</w:t>
            </w:r>
          </w:p>
        </w:tc>
        <w:tc>
          <w:tcPr>
            <w:tcW w:w="1201" w:type="pct"/>
            <w:tcBorders>
              <w:top w:val="nil"/>
              <w:left w:val="nil"/>
              <w:bottom w:val="single" w:sz="4" w:space="0" w:color="auto"/>
              <w:right w:val="nil"/>
            </w:tcBorders>
            <w:vAlign w:val="bottom"/>
            <w:hideMark/>
          </w:tcPr>
          <w:p w14:paraId="455748DE"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Gerencia + SGSI</w:t>
            </w:r>
          </w:p>
        </w:tc>
        <w:tc>
          <w:tcPr>
            <w:tcW w:w="1489" w:type="pct"/>
            <w:tcBorders>
              <w:top w:val="nil"/>
              <w:left w:val="nil"/>
              <w:bottom w:val="single" w:sz="4" w:space="0" w:color="auto"/>
              <w:right w:val="nil"/>
            </w:tcBorders>
            <w:vAlign w:val="bottom"/>
            <w:hideMark/>
          </w:tcPr>
          <w:p w14:paraId="40934630" w14:textId="77777777" w:rsidR="00BA71FC" w:rsidRPr="00BA71FC" w:rsidRDefault="00BA71FC" w:rsidP="00BA71FC">
            <w:pPr>
              <w:spacing w:after="0" w:line="240" w:lineRule="auto"/>
              <w:rPr>
                <w:rFonts w:ascii="Times New Roman" w:eastAsia="Times New Roman" w:hAnsi="Times New Roman" w:cs="Times New Roman"/>
                <w:color w:val="000000"/>
                <w:kern w:val="0"/>
                <w:sz w:val="24"/>
                <w:szCs w:val="24"/>
                <w:lang w:eastAsia="es-GT"/>
                <w14:ligatures w14:val="none"/>
              </w:rPr>
            </w:pPr>
            <w:r w:rsidRPr="00BA71FC">
              <w:rPr>
                <w:rFonts w:ascii="Times New Roman" w:eastAsia="Times New Roman" w:hAnsi="Times New Roman" w:cs="Times New Roman"/>
                <w:color w:val="000000"/>
                <w:kern w:val="0"/>
                <w:sz w:val="24"/>
                <w:szCs w:val="24"/>
                <w:lang w:eastAsia="es-GT"/>
                <w14:ligatures w14:val="none"/>
              </w:rPr>
              <w:t>Plan Año 2 Aprobado</w:t>
            </w:r>
          </w:p>
        </w:tc>
      </w:tr>
    </w:tbl>
    <w:p w14:paraId="5679D67D" w14:textId="77777777" w:rsidR="00BA71FC" w:rsidRDefault="00BA71FC" w:rsidP="005000D3">
      <w:pPr>
        <w:spacing w:after="0" w:line="360" w:lineRule="auto"/>
        <w:rPr>
          <w:rFonts w:ascii="Times New Roman" w:hAnsi="Times New Roman" w:cs="Times New Roman"/>
          <w:sz w:val="24"/>
          <w:szCs w:val="24"/>
        </w:rPr>
      </w:pPr>
    </w:p>
    <w:p w14:paraId="2ACCCCE2" w14:textId="356087F2" w:rsidR="005000D3" w:rsidRDefault="005000D3" w:rsidP="005000D3">
      <w:pPr>
        <w:pStyle w:val="APA7"/>
      </w:pPr>
      <w:r w:rsidRPr="005000D3">
        <w:t xml:space="preserve">Este plan de evaluación garantiza que el programa de concientización no sea solo una actividad administrativa, sino un proceso medible, ajustable y alineado con el objetivo estratégico de reducir el riesgo de ingeniería social del 71% a menos del 10% en un año, contribuyendo directamente a la protección de los activos de información de </w:t>
      </w:r>
      <w:proofErr w:type="spellStart"/>
      <w:r w:rsidRPr="005000D3">
        <w:t>TecnoSystem</w:t>
      </w:r>
      <w:proofErr w:type="spellEnd"/>
      <w:r w:rsidRPr="005000D3">
        <w:t xml:space="preserve"> S.A.</w:t>
      </w:r>
    </w:p>
    <w:p w14:paraId="6057A1B6" w14:textId="77777777" w:rsidR="00FF7CE0" w:rsidRDefault="00FF7CE0" w:rsidP="00FF7CE0">
      <w:pPr>
        <w:rPr>
          <w:lang w:val="es-PE"/>
        </w:rPr>
      </w:pPr>
    </w:p>
    <w:p w14:paraId="62B018AF" w14:textId="77777777" w:rsidR="00FF7CE0" w:rsidRDefault="00FF7CE0" w:rsidP="00FF7CE0">
      <w:pPr>
        <w:rPr>
          <w:lang w:val="es-PE"/>
        </w:rPr>
      </w:pPr>
    </w:p>
    <w:p w14:paraId="0417A71C" w14:textId="77777777" w:rsidR="00667B62" w:rsidRDefault="00667B62" w:rsidP="00FF7CE0">
      <w:pPr>
        <w:rPr>
          <w:lang w:val="es-PE"/>
        </w:rPr>
      </w:pPr>
    </w:p>
    <w:p w14:paraId="3991118E" w14:textId="77777777" w:rsidR="00667B62" w:rsidRDefault="00667B62" w:rsidP="00FF7CE0">
      <w:pPr>
        <w:rPr>
          <w:lang w:val="es-PE"/>
        </w:rPr>
      </w:pPr>
    </w:p>
    <w:p w14:paraId="7F198897" w14:textId="77777777" w:rsidR="00667B62" w:rsidRDefault="00667B62" w:rsidP="00FF7CE0">
      <w:pPr>
        <w:rPr>
          <w:lang w:val="es-PE"/>
        </w:rPr>
      </w:pPr>
    </w:p>
    <w:p w14:paraId="5D34F7F3" w14:textId="77777777" w:rsidR="00667B62" w:rsidRDefault="00667B62" w:rsidP="00FF7CE0">
      <w:pPr>
        <w:rPr>
          <w:lang w:val="es-PE"/>
        </w:rPr>
      </w:pPr>
    </w:p>
    <w:p w14:paraId="624CE209" w14:textId="77777777" w:rsidR="00667B62" w:rsidRDefault="00667B62" w:rsidP="00FF7CE0">
      <w:pPr>
        <w:rPr>
          <w:lang w:val="es-PE"/>
        </w:rPr>
      </w:pPr>
    </w:p>
    <w:p w14:paraId="49912B9B" w14:textId="77777777" w:rsidR="00C3764D" w:rsidRDefault="00C3764D" w:rsidP="00FF7CE0">
      <w:pPr>
        <w:rPr>
          <w:lang w:val="es-PE"/>
        </w:rPr>
      </w:pPr>
    </w:p>
    <w:p w14:paraId="58411A91" w14:textId="77777777" w:rsidR="00C3764D" w:rsidRDefault="00C3764D" w:rsidP="00FF7CE0">
      <w:pPr>
        <w:rPr>
          <w:lang w:val="es-PE"/>
        </w:rPr>
      </w:pPr>
    </w:p>
    <w:p w14:paraId="5E6CF448" w14:textId="77777777" w:rsidR="00C3764D" w:rsidRDefault="00C3764D" w:rsidP="00FF7CE0">
      <w:pPr>
        <w:rPr>
          <w:lang w:val="es-PE"/>
        </w:rPr>
      </w:pPr>
    </w:p>
    <w:p w14:paraId="16A1DCAE" w14:textId="77777777" w:rsidR="00C3764D" w:rsidRDefault="00C3764D" w:rsidP="00FF7CE0">
      <w:pPr>
        <w:rPr>
          <w:lang w:val="es-PE"/>
        </w:rPr>
      </w:pPr>
    </w:p>
    <w:p w14:paraId="172934A7" w14:textId="322CD60A" w:rsidR="004F3052" w:rsidRDefault="004F3052" w:rsidP="00FF7CE0">
      <w:pPr>
        <w:rPr>
          <w:lang w:val="es-PE"/>
        </w:rPr>
      </w:pPr>
    </w:p>
    <w:p w14:paraId="0DC8F45B" w14:textId="502E3161" w:rsidR="00FF7CE0" w:rsidRDefault="00FF7CE0" w:rsidP="00105FC4">
      <w:pPr>
        <w:pStyle w:val="Ttulo1"/>
        <w:rPr>
          <w:lang w:val="es-PE"/>
        </w:rPr>
      </w:pPr>
      <w:bookmarkStart w:id="214" w:name="_Toc224836724"/>
      <w:r>
        <w:rPr>
          <w:lang w:val="es-PE"/>
        </w:rPr>
        <w:lastRenderedPageBreak/>
        <w:t>CONCLUSI</w:t>
      </w:r>
      <w:r w:rsidR="00594A47">
        <w:rPr>
          <w:lang w:val="es-PE"/>
        </w:rPr>
        <w:t>ONES</w:t>
      </w:r>
      <w:bookmarkEnd w:id="214"/>
    </w:p>
    <w:p w14:paraId="6EA05FEA"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Diagnóstico situacional fundamentado: El análisis de los ocho incidentes de seguridad documentados permitió identificar con precisión las vulnerabilidades reales de </w:t>
      </w:r>
      <w:proofErr w:type="spellStart"/>
      <w:r w:rsidRPr="00FF7CE0">
        <w:rPr>
          <w:rFonts w:ascii="Times New Roman" w:hAnsi="Times New Roman" w:cs="Times New Roman"/>
          <w:sz w:val="24"/>
          <w:szCs w:val="24"/>
        </w:rPr>
        <w:t>TecnoSystem</w:t>
      </w:r>
      <w:proofErr w:type="spellEnd"/>
      <w:r w:rsidRPr="00FF7CE0">
        <w:rPr>
          <w:rFonts w:ascii="Times New Roman" w:hAnsi="Times New Roman" w:cs="Times New Roman"/>
          <w:sz w:val="24"/>
          <w:szCs w:val="24"/>
        </w:rPr>
        <w:t xml:space="preserve"> S.A., estableciendo una línea base objetiva para el diseño del SGSI. La tasa de clics en phishing del 71% y los 17 incidentes de manipulación de red en un semestre evidencian la urgencia de implementar controles formales.</w:t>
      </w:r>
    </w:p>
    <w:p w14:paraId="198C7A70"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Gestión de riesgos integral: La matriz de riesgos desarrollada clasificó correctamente las amenazas, identificando dos riesgos críticos (R-01 Ingeniería Social y R-02 Seguridad en Desarrollo) con puntuación 20/25, lo que permitió priorizar recursos y acciones de manera efectiva. El mapa de calor y el plan de tratamiento por prioridad (crítica, alta y media) proporcionan una hoja de ruta clara para la organización.</w:t>
      </w:r>
    </w:p>
    <w:p w14:paraId="3D41D9DA"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Marco normativo y documental completo: Se estableció un conjunto de políticas, procedimientos, instructivos y formularios que cubren todos los dominios de seguridad relevantes: control de acceso, gestión de contraseñas, clasificación de información, respaldo, desarrollo seguro, seguridad física, gestión de incidentes, y uso de inteligencia artificial, entre otros. La documentación generada es práctica, aplicable y está lista para su implementación inmediata.</w:t>
      </w:r>
    </w:p>
    <w:p w14:paraId="224F5EC2"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Alineamiento estratégico demostrado: Se confirmó la correspondencia entre los objetivos del SGSI y los objetivos generales de la empresa, validando que las actividades de seguridad no son un fin aislado, sino que contribuyen directamente a la misión de brindar servicios tecnológicos confiables, proteger la información de clientes, garantizar la continuidad del negocio y fortalecer la confianza de los </w:t>
      </w:r>
      <w:proofErr w:type="spellStart"/>
      <w:r w:rsidRPr="00FF7CE0">
        <w:rPr>
          <w:rFonts w:ascii="Times New Roman" w:hAnsi="Times New Roman" w:cs="Times New Roman"/>
          <w:sz w:val="24"/>
          <w:szCs w:val="24"/>
        </w:rPr>
        <w:t>stakeholders</w:t>
      </w:r>
      <w:proofErr w:type="spellEnd"/>
      <w:r w:rsidRPr="00FF7CE0">
        <w:rPr>
          <w:rFonts w:ascii="Times New Roman" w:hAnsi="Times New Roman" w:cs="Times New Roman"/>
          <w:sz w:val="24"/>
          <w:szCs w:val="24"/>
        </w:rPr>
        <w:t>.</w:t>
      </w:r>
    </w:p>
    <w:p w14:paraId="59F2F4CB"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Compromiso de la alta dirección asegurado: El acta de revisión y aprobación del SGSI por parte de la Gerencia General (ACTA </w:t>
      </w:r>
      <w:proofErr w:type="spellStart"/>
      <w:r w:rsidRPr="00FF7CE0">
        <w:rPr>
          <w:rFonts w:ascii="Times New Roman" w:hAnsi="Times New Roman" w:cs="Times New Roman"/>
          <w:sz w:val="24"/>
          <w:szCs w:val="24"/>
        </w:rPr>
        <w:t>N°</w:t>
      </w:r>
      <w:proofErr w:type="spellEnd"/>
      <w:r w:rsidRPr="00FF7CE0">
        <w:rPr>
          <w:rFonts w:ascii="Times New Roman" w:hAnsi="Times New Roman" w:cs="Times New Roman"/>
          <w:sz w:val="24"/>
          <w:szCs w:val="24"/>
        </w:rPr>
        <w:t xml:space="preserve"> 001-2026/SGSI) formaliza el respaldo institucional, asigna recursos específicos para el primer trimestre (Q28,000.00 en herramientas) y establece la obligatoriedad de las políticas a partir del 1 de abril de 2026, garantizando la gobernanza del sistema.</w:t>
      </w:r>
    </w:p>
    <w:p w14:paraId="58A5F20D"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Programa de concientización estructurado: Se diseñó un plan anual de concientización por semanas, con 49 semanas de actividades, 12 simulacros de phishing, materiales específicos por rol (desarrolladores, administrativos) y un sistema de evaluación basado </w:t>
      </w:r>
      <w:r w:rsidRPr="00FF7CE0">
        <w:rPr>
          <w:rFonts w:ascii="Times New Roman" w:hAnsi="Times New Roman" w:cs="Times New Roman"/>
          <w:sz w:val="24"/>
          <w:szCs w:val="24"/>
        </w:rPr>
        <w:lastRenderedPageBreak/>
        <w:t xml:space="preserve">en 7 </w:t>
      </w:r>
      <w:proofErr w:type="spellStart"/>
      <w:r w:rsidRPr="00FF7CE0">
        <w:rPr>
          <w:rFonts w:ascii="Times New Roman" w:hAnsi="Times New Roman" w:cs="Times New Roman"/>
          <w:sz w:val="24"/>
          <w:szCs w:val="24"/>
        </w:rPr>
        <w:t>KPIs</w:t>
      </w:r>
      <w:proofErr w:type="spellEnd"/>
      <w:r w:rsidRPr="00FF7CE0">
        <w:rPr>
          <w:rFonts w:ascii="Times New Roman" w:hAnsi="Times New Roman" w:cs="Times New Roman"/>
          <w:sz w:val="24"/>
          <w:szCs w:val="24"/>
        </w:rPr>
        <w:t>, demostrando un enfoque metodológico para abordar el riesgo crítico de ingeniería social.</w:t>
      </w:r>
    </w:p>
    <w:p w14:paraId="7143C28C"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Mecanismos de mejora </w:t>
      </w:r>
      <w:proofErr w:type="gramStart"/>
      <w:r w:rsidRPr="00FF7CE0">
        <w:rPr>
          <w:rFonts w:ascii="Times New Roman" w:hAnsi="Times New Roman" w:cs="Times New Roman"/>
          <w:sz w:val="24"/>
          <w:szCs w:val="24"/>
        </w:rPr>
        <w:t>continua</w:t>
      </w:r>
      <w:proofErr w:type="gramEnd"/>
      <w:r w:rsidRPr="00FF7CE0">
        <w:rPr>
          <w:rFonts w:ascii="Times New Roman" w:hAnsi="Times New Roman" w:cs="Times New Roman"/>
          <w:sz w:val="24"/>
          <w:szCs w:val="24"/>
        </w:rPr>
        <w:t xml:space="preserve"> establecidos: Se definieron revisiones periódicas del SGSI, auditorías internas, revisiones por la alta dirección trimestrales y un proceso formal de actualización ante cambios organizacionales o del entorno, asegurando que el sistema evolucione y se mantenga efectivo en el tiempo.</w:t>
      </w:r>
    </w:p>
    <w:p w14:paraId="4F8B6F4B" w14:textId="77777777" w:rsidR="00FF7CE0" w:rsidRPr="00FF7CE0" w:rsidRDefault="00FF7CE0">
      <w:pPr>
        <w:numPr>
          <w:ilvl w:val="0"/>
          <w:numId w:val="50"/>
        </w:numPr>
        <w:tabs>
          <w:tab w:val="num" w:pos="720"/>
        </w:tabs>
        <w:spacing w:after="0" w:line="360" w:lineRule="auto"/>
        <w:rPr>
          <w:rFonts w:ascii="Times New Roman" w:hAnsi="Times New Roman" w:cs="Times New Roman"/>
          <w:sz w:val="24"/>
          <w:szCs w:val="24"/>
        </w:rPr>
      </w:pPr>
      <w:r w:rsidRPr="00FF7CE0">
        <w:rPr>
          <w:rFonts w:ascii="Times New Roman" w:hAnsi="Times New Roman" w:cs="Times New Roman"/>
          <w:sz w:val="24"/>
          <w:szCs w:val="24"/>
        </w:rPr>
        <w:t xml:space="preserve">Aplicabilidad práctica del proyecto: El SGSI desarrollado no es un ejercicio teórico, sino un conjunto de herramientas listas para ser implementadas: políticas formalizadas, procedimientos operativos, formularios de uso diario (reporte de incidentes, solicitud de accesos, </w:t>
      </w:r>
      <w:proofErr w:type="spellStart"/>
      <w:r w:rsidRPr="00FF7CE0">
        <w:rPr>
          <w:rFonts w:ascii="Times New Roman" w:hAnsi="Times New Roman" w:cs="Times New Roman"/>
          <w:sz w:val="24"/>
          <w:szCs w:val="24"/>
        </w:rPr>
        <w:t>checklists</w:t>
      </w:r>
      <w:proofErr w:type="spellEnd"/>
      <w:r w:rsidRPr="00FF7CE0">
        <w:rPr>
          <w:rFonts w:ascii="Times New Roman" w:hAnsi="Times New Roman" w:cs="Times New Roman"/>
          <w:sz w:val="24"/>
          <w:szCs w:val="24"/>
        </w:rPr>
        <w:t xml:space="preserve"> de cumplimiento) y diagramas de arquitectura que facilitan la comprensión y ejecución por parte de todo el personal.</w:t>
      </w:r>
    </w:p>
    <w:p w14:paraId="4F46CE0E" w14:textId="77777777" w:rsidR="00FF7CE0" w:rsidRDefault="00FF7CE0" w:rsidP="00FF7CE0">
      <w:pPr>
        <w:spacing w:after="0" w:line="360" w:lineRule="auto"/>
        <w:rPr>
          <w:rFonts w:ascii="Times New Roman" w:hAnsi="Times New Roman" w:cs="Times New Roman"/>
          <w:sz w:val="24"/>
          <w:szCs w:val="24"/>
          <w:lang w:val="es-PE"/>
        </w:rPr>
      </w:pPr>
    </w:p>
    <w:p w14:paraId="2D429F5B" w14:textId="77777777" w:rsidR="00FF7CE0" w:rsidRDefault="00FF7CE0" w:rsidP="00FF7CE0">
      <w:pPr>
        <w:spacing w:after="0" w:line="360" w:lineRule="auto"/>
        <w:rPr>
          <w:rFonts w:ascii="Times New Roman" w:hAnsi="Times New Roman" w:cs="Times New Roman"/>
          <w:sz w:val="24"/>
          <w:szCs w:val="24"/>
          <w:lang w:val="es-PE"/>
        </w:rPr>
      </w:pPr>
    </w:p>
    <w:p w14:paraId="40D09C08" w14:textId="77777777" w:rsidR="00105FC4" w:rsidRDefault="00105FC4" w:rsidP="00FF7CE0">
      <w:pPr>
        <w:spacing w:after="0" w:line="360" w:lineRule="auto"/>
        <w:rPr>
          <w:rFonts w:ascii="Times New Roman" w:hAnsi="Times New Roman" w:cs="Times New Roman"/>
          <w:sz w:val="24"/>
          <w:szCs w:val="24"/>
          <w:lang w:val="es-PE"/>
        </w:rPr>
      </w:pPr>
    </w:p>
    <w:p w14:paraId="51471A72" w14:textId="77777777" w:rsidR="00105FC4" w:rsidRDefault="00105FC4" w:rsidP="00FF7CE0">
      <w:pPr>
        <w:spacing w:after="0" w:line="360" w:lineRule="auto"/>
        <w:rPr>
          <w:rFonts w:ascii="Times New Roman" w:hAnsi="Times New Roman" w:cs="Times New Roman"/>
          <w:sz w:val="24"/>
          <w:szCs w:val="24"/>
          <w:lang w:val="es-PE"/>
        </w:rPr>
      </w:pPr>
    </w:p>
    <w:p w14:paraId="1A98763F" w14:textId="77777777" w:rsidR="00105FC4" w:rsidRDefault="00105FC4" w:rsidP="00FF7CE0">
      <w:pPr>
        <w:spacing w:after="0" w:line="360" w:lineRule="auto"/>
        <w:rPr>
          <w:rFonts w:ascii="Times New Roman" w:hAnsi="Times New Roman" w:cs="Times New Roman"/>
          <w:sz w:val="24"/>
          <w:szCs w:val="24"/>
          <w:lang w:val="es-PE"/>
        </w:rPr>
      </w:pPr>
    </w:p>
    <w:p w14:paraId="37CECA42" w14:textId="77777777" w:rsidR="00105FC4" w:rsidRDefault="00105FC4" w:rsidP="00FF7CE0">
      <w:pPr>
        <w:spacing w:after="0" w:line="360" w:lineRule="auto"/>
        <w:rPr>
          <w:rFonts w:ascii="Times New Roman" w:hAnsi="Times New Roman" w:cs="Times New Roman"/>
          <w:sz w:val="24"/>
          <w:szCs w:val="24"/>
          <w:lang w:val="es-PE"/>
        </w:rPr>
      </w:pPr>
    </w:p>
    <w:p w14:paraId="03439A63" w14:textId="77777777" w:rsidR="00105FC4" w:rsidRDefault="00105FC4" w:rsidP="00FF7CE0">
      <w:pPr>
        <w:spacing w:after="0" w:line="360" w:lineRule="auto"/>
        <w:rPr>
          <w:rFonts w:ascii="Times New Roman" w:hAnsi="Times New Roman" w:cs="Times New Roman"/>
          <w:sz w:val="24"/>
          <w:szCs w:val="24"/>
          <w:lang w:val="es-PE"/>
        </w:rPr>
      </w:pPr>
    </w:p>
    <w:p w14:paraId="6BAA33A9" w14:textId="77777777" w:rsidR="00105FC4" w:rsidRDefault="00105FC4" w:rsidP="00FF7CE0">
      <w:pPr>
        <w:spacing w:after="0" w:line="360" w:lineRule="auto"/>
        <w:rPr>
          <w:rFonts w:ascii="Times New Roman" w:hAnsi="Times New Roman" w:cs="Times New Roman"/>
          <w:sz w:val="24"/>
          <w:szCs w:val="24"/>
          <w:lang w:val="es-PE"/>
        </w:rPr>
      </w:pPr>
    </w:p>
    <w:p w14:paraId="6183612D" w14:textId="77777777" w:rsidR="00105FC4" w:rsidRDefault="00105FC4" w:rsidP="00FF7CE0">
      <w:pPr>
        <w:spacing w:after="0" w:line="360" w:lineRule="auto"/>
        <w:rPr>
          <w:rFonts w:ascii="Times New Roman" w:hAnsi="Times New Roman" w:cs="Times New Roman"/>
          <w:sz w:val="24"/>
          <w:szCs w:val="24"/>
          <w:lang w:val="es-PE"/>
        </w:rPr>
      </w:pPr>
    </w:p>
    <w:p w14:paraId="4CCD6753" w14:textId="77777777" w:rsidR="00105FC4" w:rsidRDefault="00105FC4" w:rsidP="00FF7CE0">
      <w:pPr>
        <w:spacing w:after="0" w:line="360" w:lineRule="auto"/>
        <w:rPr>
          <w:rFonts w:ascii="Times New Roman" w:hAnsi="Times New Roman" w:cs="Times New Roman"/>
          <w:sz w:val="24"/>
          <w:szCs w:val="24"/>
          <w:lang w:val="es-PE"/>
        </w:rPr>
      </w:pPr>
    </w:p>
    <w:p w14:paraId="026924D8" w14:textId="77777777" w:rsidR="00105FC4" w:rsidRDefault="00105FC4" w:rsidP="00FF7CE0">
      <w:pPr>
        <w:spacing w:after="0" w:line="360" w:lineRule="auto"/>
        <w:rPr>
          <w:rFonts w:ascii="Times New Roman" w:hAnsi="Times New Roman" w:cs="Times New Roman"/>
          <w:sz w:val="24"/>
          <w:szCs w:val="24"/>
          <w:lang w:val="es-PE"/>
        </w:rPr>
      </w:pPr>
    </w:p>
    <w:p w14:paraId="084C2837" w14:textId="77777777" w:rsidR="00105FC4" w:rsidRDefault="00105FC4" w:rsidP="00FF7CE0">
      <w:pPr>
        <w:spacing w:after="0" w:line="360" w:lineRule="auto"/>
        <w:rPr>
          <w:rFonts w:ascii="Times New Roman" w:hAnsi="Times New Roman" w:cs="Times New Roman"/>
          <w:sz w:val="24"/>
          <w:szCs w:val="24"/>
          <w:lang w:val="es-PE"/>
        </w:rPr>
      </w:pPr>
    </w:p>
    <w:p w14:paraId="25CD0CE8" w14:textId="77777777" w:rsidR="00105FC4" w:rsidRDefault="00105FC4" w:rsidP="00FF7CE0">
      <w:pPr>
        <w:spacing w:after="0" w:line="360" w:lineRule="auto"/>
        <w:rPr>
          <w:rFonts w:ascii="Times New Roman" w:hAnsi="Times New Roman" w:cs="Times New Roman"/>
          <w:sz w:val="24"/>
          <w:szCs w:val="24"/>
          <w:lang w:val="es-PE"/>
        </w:rPr>
      </w:pPr>
    </w:p>
    <w:p w14:paraId="0DEEE87E" w14:textId="77777777" w:rsidR="00105FC4" w:rsidRDefault="00105FC4" w:rsidP="00FF7CE0">
      <w:pPr>
        <w:spacing w:after="0" w:line="360" w:lineRule="auto"/>
        <w:rPr>
          <w:rFonts w:ascii="Times New Roman" w:hAnsi="Times New Roman" w:cs="Times New Roman"/>
          <w:sz w:val="24"/>
          <w:szCs w:val="24"/>
          <w:lang w:val="es-PE"/>
        </w:rPr>
      </w:pPr>
    </w:p>
    <w:p w14:paraId="10AEE4BC" w14:textId="77777777" w:rsidR="00105FC4" w:rsidRDefault="00105FC4" w:rsidP="00FF7CE0">
      <w:pPr>
        <w:spacing w:after="0" w:line="360" w:lineRule="auto"/>
        <w:rPr>
          <w:rFonts w:ascii="Times New Roman" w:hAnsi="Times New Roman" w:cs="Times New Roman"/>
          <w:sz w:val="24"/>
          <w:szCs w:val="24"/>
          <w:lang w:val="es-PE"/>
        </w:rPr>
      </w:pPr>
    </w:p>
    <w:p w14:paraId="3C2A4941" w14:textId="77777777" w:rsidR="00FF7CE0" w:rsidRDefault="00FF7CE0" w:rsidP="00FF7CE0">
      <w:pPr>
        <w:spacing w:after="0" w:line="360" w:lineRule="auto"/>
        <w:rPr>
          <w:rFonts w:ascii="Times New Roman" w:hAnsi="Times New Roman" w:cs="Times New Roman"/>
          <w:sz w:val="24"/>
          <w:szCs w:val="24"/>
          <w:lang w:val="es-PE"/>
        </w:rPr>
      </w:pPr>
    </w:p>
    <w:p w14:paraId="36123FA1" w14:textId="77777777" w:rsidR="00FF7CE0" w:rsidRDefault="00FF7CE0" w:rsidP="00FF7CE0">
      <w:pPr>
        <w:spacing w:after="0" w:line="360" w:lineRule="auto"/>
        <w:rPr>
          <w:rFonts w:ascii="Times New Roman" w:hAnsi="Times New Roman" w:cs="Times New Roman"/>
          <w:sz w:val="24"/>
          <w:szCs w:val="24"/>
          <w:lang w:val="es-PE"/>
        </w:rPr>
      </w:pPr>
    </w:p>
    <w:p w14:paraId="28319FE0" w14:textId="77777777" w:rsidR="00FF7CE0" w:rsidRDefault="00FF7CE0" w:rsidP="00FF7CE0">
      <w:pPr>
        <w:spacing w:after="0" w:line="360" w:lineRule="auto"/>
        <w:rPr>
          <w:rFonts w:ascii="Times New Roman" w:hAnsi="Times New Roman" w:cs="Times New Roman"/>
          <w:sz w:val="24"/>
          <w:szCs w:val="24"/>
          <w:lang w:val="es-PE"/>
        </w:rPr>
      </w:pPr>
    </w:p>
    <w:p w14:paraId="1772FABD" w14:textId="77777777" w:rsidR="00594A47" w:rsidRDefault="00594A47" w:rsidP="00FF7CE0">
      <w:pPr>
        <w:spacing w:after="0" w:line="360" w:lineRule="auto"/>
        <w:rPr>
          <w:rFonts w:ascii="Times New Roman" w:hAnsi="Times New Roman" w:cs="Times New Roman"/>
          <w:sz w:val="24"/>
          <w:szCs w:val="24"/>
          <w:lang w:val="es-PE"/>
        </w:rPr>
      </w:pPr>
    </w:p>
    <w:p w14:paraId="2EBFE197" w14:textId="184977E0" w:rsidR="00FF7CE0" w:rsidRDefault="00FF7CE0" w:rsidP="00105FC4">
      <w:pPr>
        <w:pStyle w:val="Ttulo1"/>
        <w:rPr>
          <w:lang w:val="es-PE"/>
        </w:rPr>
      </w:pPr>
      <w:bookmarkStart w:id="215" w:name="_Toc224836725"/>
      <w:r>
        <w:rPr>
          <w:lang w:val="es-PE"/>
        </w:rPr>
        <w:lastRenderedPageBreak/>
        <w:t>RECOMENDACIONES</w:t>
      </w:r>
      <w:bookmarkEnd w:id="215"/>
    </w:p>
    <w:p w14:paraId="5A02F633"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Ejecutar el plan de implementación priorizado: Iniciar inmediatamente con las acciones de prioridad crítica (0-3 meses) establecidas en el plan de tratamiento: implementación del programa de concientización y simulacros de phishing mensuales (R-01), y adquisición de herramientas SAST/SCA para análisis de seguridad en el desarrollo (R-02), utilizando el presupuesto aprobado de Q28,000.00 para el primer trimestre.</w:t>
      </w:r>
    </w:p>
    <w:p w14:paraId="3EABED9A"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 xml:space="preserve">Comunicar formalmente las políticas: Realizar una comunicación oficial firmada por Gerencia General anunciando la </w:t>
      </w:r>
      <w:proofErr w:type="gramStart"/>
      <w:r w:rsidRPr="00FF7CE0">
        <w:rPr>
          <w:rFonts w:ascii="Times New Roman" w:hAnsi="Times New Roman" w:cs="Times New Roman"/>
          <w:sz w:val="24"/>
          <w:szCs w:val="24"/>
        </w:rPr>
        <w:t>entrada en vigencia</w:t>
      </w:r>
      <w:proofErr w:type="gramEnd"/>
      <w:r w:rsidRPr="00FF7CE0">
        <w:rPr>
          <w:rFonts w:ascii="Times New Roman" w:hAnsi="Times New Roman" w:cs="Times New Roman"/>
          <w:sz w:val="24"/>
          <w:szCs w:val="24"/>
        </w:rPr>
        <w:t xml:space="preserve"> de las políticas de seguridad a partir del 1 de abril de 2026, enfatizando su carácter obligatorio y las consecuencias del incumplimiento. Incluir en esta comunicación el respaldo de la alta dirección al SGSI.</w:t>
      </w:r>
    </w:p>
    <w:p w14:paraId="64C6F613"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 xml:space="preserve">Asignar responsables claros: Designar formalmente al </w:t>
      </w:r>
      <w:proofErr w:type="gramStart"/>
      <w:r w:rsidRPr="00FF7CE0">
        <w:rPr>
          <w:rFonts w:ascii="Times New Roman" w:hAnsi="Times New Roman" w:cs="Times New Roman"/>
          <w:sz w:val="24"/>
          <w:szCs w:val="24"/>
        </w:rPr>
        <w:t>Responsable</w:t>
      </w:r>
      <w:proofErr w:type="gramEnd"/>
      <w:r w:rsidRPr="00FF7CE0">
        <w:rPr>
          <w:rFonts w:ascii="Times New Roman" w:hAnsi="Times New Roman" w:cs="Times New Roman"/>
          <w:sz w:val="24"/>
          <w:szCs w:val="24"/>
        </w:rPr>
        <w:t xml:space="preserve"> SGSI (Danny </w:t>
      </w:r>
      <w:proofErr w:type="spellStart"/>
      <w:r w:rsidRPr="00FF7CE0">
        <w:rPr>
          <w:rFonts w:ascii="Times New Roman" w:hAnsi="Times New Roman" w:cs="Times New Roman"/>
          <w:sz w:val="24"/>
          <w:szCs w:val="24"/>
        </w:rPr>
        <w:t>Josue</w:t>
      </w:r>
      <w:proofErr w:type="spellEnd"/>
      <w:r w:rsidRPr="00FF7CE0">
        <w:rPr>
          <w:rFonts w:ascii="Times New Roman" w:hAnsi="Times New Roman" w:cs="Times New Roman"/>
          <w:sz w:val="24"/>
          <w:szCs w:val="24"/>
        </w:rPr>
        <w:t xml:space="preserve"> Sosa Arroyo) con autoridad suficiente para supervisar el cumplimiento de las políticas, coordinar el programa de concientización, gestionar los incidentes de seguridad y reportar directamente a Gerencia en las revisiones trimestrales.</w:t>
      </w:r>
    </w:p>
    <w:p w14:paraId="3FDB1B88"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Ejecutar el programa de concientización según lo planificado: Seguir el cronograma semanal establecido para el Trimestre 1 (abril-junio 2026), asegurando la realización del primer simulacro de phishing en la Semana 4 y documentando los resultados como línea base para medir la mejora.</w:t>
      </w:r>
    </w:p>
    <w:p w14:paraId="53BC0812"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 xml:space="preserve">Implementar los formularios y </w:t>
      </w:r>
      <w:proofErr w:type="spellStart"/>
      <w:r w:rsidRPr="00FF7CE0">
        <w:rPr>
          <w:rFonts w:ascii="Times New Roman" w:hAnsi="Times New Roman" w:cs="Times New Roman"/>
          <w:sz w:val="24"/>
          <w:szCs w:val="24"/>
        </w:rPr>
        <w:t>checklists</w:t>
      </w:r>
      <w:proofErr w:type="spellEnd"/>
      <w:r w:rsidRPr="00FF7CE0">
        <w:rPr>
          <w:rFonts w:ascii="Times New Roman" w:hAnsi="Times New Roman" w:cs="Times New Roman"/>
          <w:sz w:val="24"/>
          <w:szCs w:val="24"/>
        </w:rPr>
        <w:t xml:space="preserve">: Poner en producción los formularios FORM-INC-01 (reporte de incidentes), FORM-ACC-01 (solicitud de accesos) y el </w:t>
      </w:r>
      <w:proofErr w:type="spellStart"/>
      <w:r w:rsidRPr="00FF7CE0">
        <w:rPr>
          <w:rFonts w:ascii="Times New Roman" w:hAnsi="Times New Roman" w:cs="Times New Roman"/>
          <w:sz w:val="24"/>
          <w:szCs w:val="24"/>
        </w:rPr>
        <w:t>checklist</w:t>
      </w:r>
      <w:proofErr w:type="spellEnd"/>
      <w:r w:rsidRPr="00FF7CE0">
        <w:rPr>
          <w:rFonts w:ascii="Times New Roman" w:hAnsi="Times New Roman" w:cs="Times New Roman"/>
          <w:sz w:val="24"/>
          <w:szCs w:val="24"/>
        </w:rPr>
        <w:t xml:space="preserve"> mensual CHECK-SEC-01, asegurando que todo el personal conozca su existencia, ubicación y forma correcta de uso.</w:t>
      </w:r>
    </w:p>
    <w:p w14:paraId="6F8E884E"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 xml:space="preserve">Activar controles técnicos prioritarios: Configurar la autenticación </w:t>
      </w:r>
      <w:proofErr w:type="spellStart"/>
      <w:r w:rsidRPr="00FF7CE0">
        <w:rPr>
          <w:rFonts w:ascii="Times New Roman" w:hAnsi="Times New Roman" w:cs="Times New Roman"/>
          <w:sz w:val="24"/>
          <w:szCs w:val="24"/>
        </w:rPr>
        <w:t>multifactor</w:t>
      </w:r>
      <w:proofErr w:type="spellEnd"/>
      <w:r w:rsidRPr="00FF7CE0">
        <w:rPr>
          <w:rFonts w:ascii="Times New Roman" w:hAnsi="Times New Roman" w:cs="Times New Roman"/>
          <w:sz w:val="24"/>
          <w:szCs w:val="24"/>
        </w:rPr>
        <w:t xml:space="preserve"> (MFA) para todo el personal en correo, VPN y repositorios; implementar el bloqueo de puertos USB no autorizados mediante GPO; y activar el cifrado de discos (BitLocker) en todos los equipos corporativos.</w:t>
      </w:r>
    </w:p>
    <w:p w14:paraId="4A101C82"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t>Realizar la primera revisión trimestral: Programar para el 19 de junio de 2026 la reunión de revisión del SGSI con la alta dirección, donde se presentarán los resultados del Trimestre 1 (incluyendo los tres primeros simulacros de phishing), el avance en la implementación de controles y el informe de ejecución presupuestaria.</w:t>
      </w:r>
    </w:p>
    <w:p w14:paraId="672290F3" w14:textId="77777777" w:rsidR="00FF7CE0" w:rsidRPr="00FF7CE0" w:rsidRDefault="00FF7CE0">
      <w:pPr>
        <w:numPr>
          <w:ilvl w:val="0"/>
          <w:numId w:val="51"/>
        </w:numPr>
        <w:tabs>
          <w:tab w:val="num" w:pos="720"/>
        </w:tabs>
        <w:spacing w:after="0" w:line="360" w:lineRule="auto"/>
        <w:ind w:left="357" w:hanging="357"/>
        <w:rPr>
          <w:rFonts w:ascii="Times New Roman" w:hAnsi="Times New Roman" w:cs="Times New Roman"/>
          <w:sz w:val="24"/>
          <w:szCs w:val="24"/>
        </w:rPr>
      </w:pPr>
      <w:r w:rsidRPr="00FF7CE0">
        <w:rPr>
          <w:rFonts w:ascii="Times New Roman" w:hAnsi="Times New Roman" w:cs="Times New Roman"/>
          <w:sz w:val="24"/>
          <w:szCs w:val="24"/>
        </w:rPr>
        <w:lastRenderedPageBreak/>
        <w:t>Documentar lecciones aprendidas: Establecer un registro de incidentes de seguridad y lecciones aprendidas, alimentado por los reportes FORM-INC-01, que permita ajustar continuamente los controles y el programa de concientización.</w:t>
      </w:r>
    </w:p>
    <w:p w14:paraId="6FA66AFD" w14:textId="22C5197F" w:rsidR="00FF7CE0" w:rsidRDefault="00FF7CE0" w:rsidP="00FF7CE0">
      <w:pPr>
        <w:spacing w:after="0" w:line="360" w:lineRule="auto"/>
        <w:rPr>
          <w:rFonts w:ascii="Times New Roman" w:hAnsi="Times New Roman" w:cs="Times New Roman"/>
          <w:b/>
          <w:bCs/>
          <w:sz w:val="24"/>
          <w:szCs w:val="24"/>
          <w:lang w:val="es-PE"/>
        </w:rPr>
      </w:pPr>
    </w:p>
    <w:p w14:paraId="22DF19A5" w14:textId="77777777" w:rsidR="00A072EC" w:rsidRDefault="00A072EC" w:rsidP="00FF7CE0">
      <w:pPr>
        <w:spacing w:after="0" w:line="360" w:lineRule="auto"/>
        <w:rPr>
          <w:rFonts w:ascii="Times New Roman" w:hAnsi="Times New Roman" w:cs="Times New Roman"/>
          <w:b/>
          <w:bCs/>
          <w:sz w:val="24"/>
          <w:szCs w:val="24"/>
          <w:lang w:val="es-PE"/>
        </w:rPr>
      </w:pPr>
    </w:p>
    <w:p w14:paraId="475D082F" w14:textId="77777777" w:rsidR="00A072EC" w:rsidRDefault="00A072EC" w:rsidP="00FF7CE0">
      <w:pPr>
        <w:spacing w:after="0" w:line="360" w:lineRule="auto"/>
        <w:rPr>
          <w:rFonts w:ascii="Times New Roman" w:hAnsi="Times New Roman" w:cs="Times New Roman"/>
          <w:b/>
          <w:bCs/>
          <w:sz w:val="24"/>
          <w:szCs w:val="24"/>
          <w:lang w:val="es-PE"/>
        </w:rPr>
      </w:pPr>
    </w:p>
    <w:p w14:paraId="1506D53E" w14:textId="77777777" w:rsidR="00A072EC" w:rsidRDefault="00A072EC" w:rsidP="00FF7CE0">
      <w:pPr>
        <w:spacing w:after="0" w:line="360" w:lineRule="auto"/>
        <w:rPr>
          <w:rFonts w:ascii="Times New Roman" w:hAnsi="Times New Roman" w:cs="Times New Roman"/>
          <w:b/>
          <w:bCs/>
          <w:sz w:val="24"/>
          <w:szCs w:val="24"/>
          <w:lang w:val="es-PE"/>
        </w:rPr>
      </w:pPr>
    </w:p>
    <w:p w14:paraId="2F33EAF9" w14:textId="77777777" w:rsidR="00A072EC" w:rsidRDefault="00A072EC" w:rsidP="00FF7CE0">
      <w:pPr>
        <w:spacing w:after="0" w:line="360" w:lineRule="auto"/>
        <w:rPr>
          <w:rFonts w:ascii="Times New Roman" w:hAnsi="Times New Roman" w:cs="Times New Roman"/>
          <w:b/>
          <w:bCs/>
          <w:sz w:val="24"/>
          <w:szCs w:val="24"/>
          <w:lang w:val="es-PE"/>
        </w:rPr>
      </w:pPr>
    </w:p>
    <w:p w14:paraId="67AD95CE" w14:textId="77777777" w:rsidR="00A072EC" w:rsidRDefault="00A072EC" w:rsidP="00FF7CE0">
      <w:pPr>
        <w:spacing w:after="0" w:line="360" w:lineRule="auto"/>
        <w:rPr>
          <w:rFonts w:ascii="Times New Roman" w:hAnsi="Times New Roman" w:cs="Times New Roman"/>
          <w:b/>
          <w:bCs/>
          <w:sz w:val="24"/>
          <w:szCs w:val="24"/>
          <w:lang w:val="es-PE"/>
        </w:rPr>
      </w:pPr>
    </w:p>
    <w:p w14:paraId="34F361DC" w14:textId="77777777" w:rsidR="00A072EC" w:rsidRDefault="00A072EC" w:rsidP="00FF7CE0">
      <w:pPr>
        <w:spacing w:after="0" w:line="360" w:lineRule="auto"/>
        <w:rPr>
          <w:rFonts w:ascii="Times New Roman" w:hAnsi="Times New Roman" w:cs="Times New Roman"/>
          <w:b/>
          <w:bCs/>
          <w:sz w:val="24"/>
          <w:szCs w:val="24"/>
          <w:lang w:val="es-PE"/>
        </w:rPr>
      </w:pPr>
    </w:p>
    <w:p w14:paraId="6707F1D7" w14:textId="77777777" w:rsidR="00A072EC" w:rsidRDefault="00A072EC" w:rsidP="00FF7CE0">
      <w:pPr>
        <w:spacing w:after="0" w:line="360" w:lineRule="auto"/>
        <w:rPr>
          <w:rFonts w:ascii="Times New Roman" w:hAnsi="Times New Roman" w:cs="Times New Roman"/>
          <w:b/>
          <w:bCs/>
          <w:sz w:val="24"/>
          <w:szCs w:val="24"/>
          <w:lang w:val="es-PE"/>
        </w:rPr>
      </w:pPr>
    </w:p>
    <w:p w14:paraId="3E72E23D" w14:textId="77777777" w:rsidR="00A072EC" w:rsidRDefault="00A072EC" w:rsidP="00FF7CE0">
      <w:pPr>
        <w:spacing w:after="0" w:line="360" w:lineRule="auto"/>
        <w:rPr>
          <w:rFonts w:ascii="Times New Roman" w:hAnsi="Times New Roman" w:cs="Times New Roman"/>
          <w:b/>
          <w:bCs/>
          <w:sz w:val="24"/>
          <w:szCs w:val="24"/>
          <w:lang w:val="es-PE"/>
        </w:rPr>
      </w:pPr>
    </w:p>
    <w:p w14:paraId="2C69CE12" w14:textId="77777777" w:rsidR="00A072EC" w:rsidRDefault="00A072EC" w:rsidP="00FF7CE0">
      <w:pPr>
        <w:spacing w:after="0" w:line="360" w:lineRule="auto"/>
        <w:rPr>
          <w:rFonts w:ascii="Times New Roman" w:hAnsi="Times New Roman" w:cs="Times New Roman"/>
          <w:b/>
          <w:bCs/>
          <w:sz w:val="24"/>
          <w:szCs w:val="24"/>
          <w:lang w:val="es-PE"/>
        </w:rPr>
      </w:pPr>
    </w:p>
    <w:p w14:paraId="6AA10CB4" w14:textId="77777777" w:rsidR="00A072EC" w:rsidRDefault="00A072EC" w:rsidP="00FF7CE0">
      <w:pPr>
        <w:spacing w:after="0" w:line="360" w:lineRule="auto"/>
        <w:rPr>
          <w:rFonts w:ascii="Times New Roman" w:hAnsi="Times New Roman" w:cs="Times New Roman"/>
          <w:b/>
          <w:bCs/>
          <w:sz w:val="24"/>
          <w:szCs w:val="24"/>
          <w:lang w:val="es-PE"/>
        </w:rPr>
      </w:pPr>
    </w:p>
    <w:p w14:paraId="788909ED" w14:textId="77777777" w:rsidR="00A072EC" w:rsidRDefault="00A072EC" w:rsidP="00FF7CE0">
      <w:pPr>
        <w:spacing w:after="0" w:line="360" w:lineRule="auto"/>
        <w:rPr>
          <w:rFonts w:ascii="Times New Roman" w:hAnsi="Times New Roman" w:cs="Times New Roman"/>
          <w:b/>
          <w:bCs/>
          <w:sz w:val="24"/>
          <w:szCs w:val="24"/>
          <w:lang w:val="es-PE"/>
        </w:rPr>
      </w:pPr>
    </w:p>
    <w:p w14:paraId="4BD02360" w14:textId="77777777" w:rsidR="004F3052" w:rsidRDefault="004F3052" w:rsidP="00FF7CE0">
      <w:pPr>
        <w:spacing w:after="0" w:line="360" w:lineRule="auto"/>
        <w:rPr>
          <w:rFonts w:ascii="Times New Roman" w:hAnsi="Times New Roman" w:cs="Times New Roman"/>
          <w:b/>
          <w:bCs/>
          <w:sz w:val="24"/>
          <w:szCs w:val="24"/>
          <w:lang w:val="es-PE"/>
        </w:rPr>
      </w:pPr>
    </w:p>
    <w:p w14:paraId="4B3A9088" w14:textId="77777777" w:rsidR="004F3052" w:rsidRDefault="004F3052" w:rsidP="00FF7CE0">
      <w:pPr>
        <w:spacing w:after="0" w:line="360" w:lineRule="auto"/>
        <w:rPr>
          <w:rFonts w:ascii="Times New Roman" w:hAnsi="Times New Roman" w:cs="Times New Roman"/>
          <w:b/>
          <w:bCs/>
          <w:sz w:val="24"/>
          <w:szCs w:val="24"/>
          <w:lang w:val="es-PE"/>
        </w:rPr>
      </w:pPr>
    </w:p>
    <w:p w14:paraId="24BF6455" w14:textId="77777777" w:rsidR="004F3052" w:rsidRDefault="004F3052" w:rsidP="00FF7CE0">
      <w:pPr>
        <w:spacing w:after="0" w:line="360" w:lineRule="auto"/>
        <w:rPr>
          <w:rFonts w:ascii="Times New Roman" w:hAnsi="Times New Roman" w:cs="Times New Roman"/>
          <w:b/>
          <w:bCs/>
          <w:sz w:val="24"/>
          <w:szCs w:val="24"/>
          <w:lang w:val="es-PE"/>
        </w:rPr>
      </w:pPr>
    </w:p>
    <w:p w14:paraId="0127F9A9" w14:textId="77777777" w:rsidR="004F3052" w:rsidRDefault="004F3052" w:rsidP="00FF7CE0">
      <w:pPr>
        <w:spacing w:after="0" w:line="360" w:lineRule="auto"/>
        <w:rPr>
          <w:rFonts w:ascii="Times New Roman" w:hAnsi="Times New Roman" w:cs="Times New Roman"/>
          <w:b/>
          <w:bCs/>
          <w:sz w:val="24"/>
          <w:szCs w:val="24"/>
          <w:lang w:val="es-PE"/>
        </w:rPr>
      </w:pPr>
    </w:p>
    <w:p w14:paraId="4E73332F" w14:textId="77777777" w:rsidR="004F3052" w:rsidRDefault="004F3052" w:rsidP="00FF7CE0">
      <w:pPr>
        <w:spacing w:after="0" w:line="360" w:lineRule="auto"/>
        <w:rPr>
          <w:rFonts w:ascii="Times New Roman" w:hAnsi="Times New Roman" w:cs="Times New Roman"/>
          <w:b/>
          <w:bCs/>
          <w:sz w:val="24"/>
          <w:szCs w:val="24"/>
          <w:lang w:val="es-PE"/>
        </w:rPr>
      </w:pPr>
    </w:p>
    <w:p w14:paraId="1A585F48" w14:textId="77777777" w:rsidR="004F3052" w:rsidRDefault="004F3052" w:rsidP="00FF7CE0">
      <w:pPr>
        <w:spacing w:after="0" w:line="360" w:lineRule="auto"/>
        <w:rPr>
          <w:rFonts w:ascii="Times New Roman" w:hAnsi="Times New Roman" w:cs="Times New Roman"/>
          <w:b/>
          <w:bCs/>
          <w:sz w:val="24"/>
          <w:szCs w:val="24"/>
          <w:lang w:val="es-PE"/>
        </w:rPr>
      </w:pPr>
    </w:p>
    <w:p w14:paraId="40227D1B" w14:textId="77777777" w:rsidR="004F3052" w:rsidRDefault="004F3052" w:rsidP="00FF7CE0">
      <w:pPr>
        <w:spacing w:after="0" w:line="360" w:lineRule="auto"/>
        <w:rPr>
          <w:rFonts w:ascii="Times New Roman" w:hAnsi="Times New Roman" w:cs="Times New Roman"/>
          <w:b/>
          <w:bCs/>
          <w:sz w:val="24"/>
          <w:szCs w:val="24"/>
          <w:lang w:val="es-PE"/>
        </w:rPr>
      </w:pPr>
    </w:p>
    <w:p w14:paraId="07E039C1" w14:textId="77777777" w:rsidR="004F3052" w:rsidRDefault="004F3052" w:rsidP="00FF7CE0">
      <w:pPr>
        <w:spacing w:after="0" w:line="360" w:lineRule="auto"/>
        <w:rPr>
          <w:rFonts w:ascii="Times New Roman" w:hAnsi="Times New Roman" w:cs="Times New Roman"/>
          <w:b/>
          <w:bCs/>
          <w:sz w:val="24"/>
          <w:szCs w:val="24"/>
          <w:lang w:val="es-PE"/>
        </w:rPr>
      </w:pPr>
    </w:p>
    <w:p w14:paraId="67FAEB25" w14:textId="77777777" w:rsidR="004F3052" w:rsidRDefault="004F3052" w:rsidP="00FF7CE0">
      <w:pPr>
        <w:spacing w:after="0" w:line="360" w:lineRule="auto"/>
        <w:rPr>
          <w:rFonts w:ascii="Times New Roman" w:hAnsi="Times New Roman" w:cs="Times New Roman"/>
          <w:b/>
          <w:bCs/>
          <w:sz w:val="24"/>
          <w:szCs w:val="24"/>
          <w:lang w:val="es-PE"/>
        </w:rPr>
      </w:pPr>
    </w:p>
    <w:p w14:paraId="67596C64" w14:textId="77777777" w:rsidR="004F3052" w:rsidRDefault="004F3052" w:rsidP="00FF7CE0">
      <w:pPr>
        <w:spacing w:after="0" w:line="360" w:lineRule="auto"/>
        <w:rPr>
          <w:rFonts w:ascii="Times New Roman" w:hAnsi="Times New Roman" w:cs="Times New Roman"/>
          <w:b/>
          <w:bCs/>
          <w:sz w:val="24"/>
          <w:szCs w:val="24"/>
          <w:lang w:val="es-PE"/>
        </w:rPr>
      </w:pPr>
    </w:p>
    <w:p w14:paraId="57162890" w14:textId="77777777" w:rsidR="004F3052" w:rsidRDefault="004F3052" w:rsidP="00FF7CE0">
      <w:pPr>
        <w:spacing w:after="0" w:line="360" w:lineRule="auto"/>
        <w:rPr>
          <w:rFonts w:ascii="Times New Roman" w:hAnsi="Times New Roman" w:cs="Times New Roman"/>
          <w:b/>
          <w:bCs/>
          <w:sz w:val="24"/>
          <w:szCs w:val="24"/>
          <w:lang w:val="es-PE"/>
        </w:rPr>
      </w:pPr>
    </w:p>
    <w:p w14:paraId="299EE7C5" w14:textId="77777777" w:rsidR="004F3052" w:rsidRDefault="004F3052" w:rsidP="00FF7CE0">
      <w:pPr>
        <w:spacing w:after="0" w:line="360" w:lineRule="auto"/>
        <w:rPr>
          <w:rFonts w:ascii="Times New Roman" w:hAnsi="Times New Roman" w:cs="Times New Roman"/>
          <w:b/>
          <w:bCs/>
          <w:sz w:val="24"/>
          <w:szCs w:val="24"/>
          <w:lang w:val="es-PE"/>
        </w:rPr>
      </w:pPr>
    </w:p>
    <w:p w14:paraId="3193CE81" w14:textId="77777777" w:rsidR="00A072EC" w:rsidRDefault="00A072EC" w:rsidP="00FF7CE0">
      <w:pPr>
        <w:spacing w:after="0" w:line="360" w:lineRule="auto"/>
        <w:rPr>
          <w:rFonts w:ascii="Times New Roman" w:hAnsi="Times New Roman" w:cs="Times New Roman"/>
          <w:b/>
          <w:bCs/>
          <w:sz w:val="24"/>
          <w:szCs w:val="24"/>
          <w:lang w:val="es-PE"/>
        </w:rPr>
      </w:pPr>
    </w:p>
    <w:p w14:paraId="7631D436" w14:textId="77777777" w:rsidR="00A072EC" w:rsidRDefault="00A072EC" w:rsidP="00FF7CE0">
      <w:pPr>
        <w:spacing w:after="0" w:line="360" w:lineRule="auto"/>
        <w:rPr>
          <w:rFonts w:ascii="Times New Roman" w:hAnsi="Times New Roman" w:cs="Times New Roman"/>
          <w:b/>
          <w:bCs/>
          <w:sz w:val="24"/>
          <w:szCs w:val="24"/>
          <w:lang w:val="es-PE"/>
        </w:rPr>
      </w:pPr>
    </w:p>
    <w:p w14:paraId="5DB62871" w14:textId="77777777" w:rsidR="004F3052" w:rsidRDefault="004F3052" w:rsidP="00FF7CE0">
      <w:pPr>
        <w:spacing w:after="0" w:line="360" w:lineRule="auto"/>
        <w:rPr>
          <w:rFonts w:ascii="Times New Roman" w:hAnsi="Times New Roman" w:cs="Times New Roman"/>
          <w:b/>
          <w:bCs/>
          <w:sz w:val="24"/>
          <w:szCs w:val="24"/>
          <w:lang w:val="es-PE"/>
        </w:rPr>
      </w:pPr>
    </w:p>
    <w:p w14:paraId="35E2CA95" w14:textId="7C08190E" w:rsidR="00A072EC" w:rsidRDefault="00A072EC" w:rsidP="00105FC4">
      <w:pPr>
        <w:pStyle w:val="Ttulo1"/>
        <w:rPr>
          <w:lang w:val="es-PE"/>
        </w:rPr>
      </w:pPr>
      <w:bookmarkStart w:id="216" w:name="_Toc224836726"/>
      <w:r>
        <w:rPr>
          <w:lang w:val="es-PE"/>
        </w:rPr>
        <w:lastRenderedPageBreak/>
        <w:t>REFERENCIAS BIBLIOGRÁFICAS</w:t>
      </w:r>
      <w:bookmarkEnd w:id="216"/>
      <w:r>
        <w:rPr>
          <w:lang w:val="es-PE"/>
        </w:rPr>
        <w:t xml:space="preserve"> </w:t>
      </w:r>
    </w:p>
    <w:p w14:paraId="320BF3D0" w14:textId="77777777" w:rsidR="00A072EC" w:rsidRPr="00A072EC" w:rsidRDefault="00A072EC" w:rsidP="00A072EC">
      <w:pPr>
        <w:spacing w:after="0" w:line="360" w:lineRule="auto"/>
        <w:rPr>
          <w:rFonts w:ascii="Times New Roman" w:hAnsi="Times New Roman" w:cs="Times New Roman"/>
          <w:b/>
          <w:bCs/>
          <w:sz w:val="24"/>
          <w:szCs w:val="24"/>
        </w:rPr>
      </w:pPr>
      <w:r w:rsidRPr="00A072EC">
        <w:rPr>
          <w:rFonts w:ascii="Times New Roman" w:hAnsi="Times New Roman" w:cs="Times New Roman"/>
          <w:b/>
          <w:bCs/>
          <w:sz w:val="24"/>
          <w:szCs w:val="24"/>
        </w:rPr>
        <w:t>Normas Técnicas Internacionales</w:t>
      </w:r>
    </w:p>
    <w:p w14:paraId="0F953720" w14:textId="6EC208DB"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 xml:space="preserve">International </w:t>
      </w:r>
      <w:proofErr w:type="spellStart"/>
      <w:r w:rsidRPr="00A072EC">
        <w:rPr>
          <w:rFonts w:ascii="Times New Roman" w:hAnsi="Times New Roman" w:cs="Times New Roman"/>
          <w:sz w:val="24"/>
          <w:szCs w:val="24"/>
        </w:rPr>
        <w:t>Organization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for</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Standardization</w:t>
      </w:r>
      <w:proofErr w:type="spellEnd"/>
      <w:r w:rsidRPr="00A072EC">
        <w:rPr>
          <w:rFonts w:ascii="Times New Roman" w:hAnsi="Times New Roman" w:cs="Times New Roman"/>
          <w:sz w:val="24"/>
          <w:szCs w:val="24"/>
        </w:rPr>
        <w:t xml:space="preserve">. (2022). *ISO/IEC 27001:2022 </w:t>
      </w:r>
      <w:proofErr w:type="spellStart"/>
      <w:r w:rsidRPr="00A072EC">
        <w:rPr>
          <w:rFonts w:ascii="Times New Roman" w:hAnsi="Times New Roman" w:cs="Times New Roman"/>
          <w:sz w:val="24"/>
          <w:szCs w:val="24"/>
        </w:rPr>
        <w:t>Information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security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cybersecurity</w:t>
      </w:r>
      <w:proofErr w:type="spellEnd"/>
      <w:r w:rsidRPr="00A072EC">
        <w:rPr>
          <w:rFonts w:ascii="Times New Roman" w:hAnsi="Times New Roman" w:cs="Times New Roman"/>
          <w:sz w:val="24"/>
          <w:szCs w:val="24"/>
        </w:rPr>
        <w:t xml:space="preserve"> and </w:t>
      </w:r>
      <w:proofErr w:type="spellStart"/>
      <w:r w:rsidRPr="00A072EC">
        <w:rPr>
          <w:rFonts w:ascii="Times New Roman" w:hAnsi="Times New Roman" w:cs="Times New Roman"/>
          <w:sz w:val="24"/>
          <w:szCs w:val="24"/>
        </w:rPr>
        <w:t>privacy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protection</w:t>
      </w:r>
      <w:proofErr w:type="spellEnd"/>
      <w:r w:rsidRPr="00A072EC">
        <w:rPr>
          <w:rFonts w:ascii="Times New Roman" w:hAnsi="Times New Roman" w:cs="Times New Roman"/>
          <w:sz w:val="24"/>
          <w:szCs w:val="24"/>
        </w:rPr>
        <w:t xml:space="preserve"> — </w:t>
      </w:r>
      <w:proofErr w:type="spellStart"/>
      <w:r w:rsidRPr="00A072EC">
        <w:rPr>
          <w:rFonts w:ascii="Times New Roman" w:hAnsi="Times New Roman" w:cs="Times New Roman"/>
          <w:sz w:val="24"/>
          <w:szCs w:val="24"/>
        </w:rPr>
        <w:t>Information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security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management</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systems</w:t>
      </w:r>
      <w:proofErr w:type="spellEnd"/>
      <w:r w:rsidRPr="00A072EC">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Requirements</w:t>
      </w:r>
      <w:proofErr w:type="spellEnd"/>
      <w:r w:rsidRPr="00A072EC">
        <w:rPr>
          <w:rFonts w:ascii="Times New Roman" w:hAnsi="Times New Roman" w:cs="Times New Roman"/>
          <w:sz w:val="24"/>
          <w:szCs w:val="24"/>
        </w:rPr>
        <w:t>. </w:t>
      </w:r>
      <w:hyperlink r:id="rId21" w:tgtFrame="_blank" w:history="1">
        <w:r w:rsidRPr="00A072EC">
          <w:rPr>
            <w:rStyle w:val="Hipervnculo"/>
            <w:rFonts w:ascii="Times New Roman" w:hAnsi="Times New Roman" w:cs="Times New Roman"/>
            <w:sz w:val="24"/>
            <w:szCs w:val="24"/>
          </w:rPr>
          <w:t>https://www.iso.org/standard/27001.html</w:t>
        </w:r>
      </w:hyperlink>
    </w:p>
    <w:p w14:paraId="6A7081D1" w14:textId="4CD0510C"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 xml:space="preserve">International </w:t>
      </w:r>
      <w:proofErr w:type="spellStart"/>
      <w:r w:rsidRPr="00A072EC">
        <w:rPr>
          <w:rFonts w:ascii="Times New Roman" w:hAnsi="Times New Roman" w:cs="Times New Roman"/>
          <w:sz w:val="24"/>
          <w:szCs w:val="24"/>
        </w:rPr>
        <w:t>Organization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for</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Standardization</w:t>
      </w:r>
      <w:proofErr w:type="spellEnd"/>
      <w:r w:rsidRPr="00A072EC">
        <w:rPr>
          <w:rFonts w:ascii="Times New Roman" w:hAnsi="Times New Roman" w:cs="Times New Roman"/>
          <w:sz w:val="24"/>
          <w:szCs w:val="24"/>
        </w:rPr>
        <w:t xml:space="preserve">. (2022). *ISO/IEC 27002:2022 </w:t>
      </w:r>
      <w:proofErr w:type="spellStart"/>
      <w:r w:rsidRPr="00A072EC">
        <w:rPr>
          <w:rFonts w:ascii="Times New Roman" w:hAnsi="Times New Roman" w:cs="Times New Roman"/>
          <w:sz w:val="24"/>
          <w:szCs w:val="24"/>
        </w:rPr>
        <w:t>Information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security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cybersecurity</w:t>
      </w:r>
      <w:proofErr w:type="spellEnd"/>
      <w:r w:rsidRPr="00A072EC">
        <w:rPr>
          <w:rFonts w:ascii="Times New Roman" w:hAnsi="Times New Roman" w:cs="Times New Roman"/>
          <w:sz w:val="24"/>
          <w:szCs w:val="24"/>
        </w:rPr>
        <w:t xml:space="preserve"> and </w:t>
      </w:r>
      <w:proofErr w:type="spellStart"/>
      <w:r w:rsidRPr="00A072EC">
        <w:rPr>
          <w:rFonts w:ascii="Times New Roman" w:hAnsi="Times New Roman" w:cs="Times New Roman"/>
          <w:sz w:val="24"/>
          <w:szCs w:val="24"/>
        </w:rPr>
        <w:t>privacy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protection</w:t>
      </w:r>
      <w:proofErr w:type="spellEnd"/>
      <w:r w:rsidRPr="00A072EC">
        <w:rPr>
          <w:rFonts w:ascii="Times New Roman" w:hAnsi="Times New Roman" w:cs="Times New Roman"/>
          <w:sz w:val="24"/>
          <w:szCs w:val="24"/>
        </w:rPr>
        <w:t xml:space="preserve"> </w:t>
      </w:r>
      <w:r>
        <w:rPr>
          <w:rFonts w:ascii="Times New Roman" w:hAnsi="Times New Roman" w:cs="Times New Roman"/>
          <w:sz w:val="24"/>
          <w:szCs w:val="24"/>
        </w:rPr>
        <w:t>-</w:t>
      </w:r>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Information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security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controls</w:t>
      </w:r>
      <w:proofErr w:type="spellEnd"/>
      <w:r w:rsidRPr="00A072EC">
        <w:rPr>
          <w:rFonts w:ascii="Times New Roman" w:hAnsi="Times New Roman" w:cs="Times New Roman"/>
          <w:sz w:val="24"/>
          <w:szCs w:val="24"/>
        </w:rPr>
        <w:t>. </w:t>
      </w:r>
      <w:hyperlink r:id="rId22" w:tgtFrame="_blank" w:history="1">
        <w:r w:rsidRPr="00A072EC">
          <w:rPr>
            <w:rStyle w:val="Hipervnculo"/>
            <w:rFonts w:ascii="Times New Roman" w:hAnsi="Times New Roman" w:cs="Times New Roman"/>
            <w:sz w:val="24"/>
            <w:szCs w:val="24"/>
          </w:rPr>
          <w:t>https://www.iso.org/standard/75652.html</w:t>
        </w:r>
      </w:hyperlink>
    </w:p>
    <w:p w14:paraId="79311BCB" w14:textId="77777777" w:rsidR="00A072EC" w:rsidRPr="00A072EC" w:rsidRDefault="00A072EC" w:rsidP="00A072EC">
      <w:pPr>
        <w:spacing w:after="0" w:line="360" w:lineRule="auto"/>
        <w:rPr>
          <w:rFonts w:ascii="Times New Roman" w:hAnsi="Times New Roman" w:cs="Times New Roman"/>
          <w:b/>
          <w:bCs/>
          <w:sz w:val="24"/>
          <w:szCs w:val="24"/>
        </w:rPr>
      </w:pPr>
      <w:r w:rsidRPr="00A072EC">
        <w:rPr>
          <w:rFonts w:ascii="Times New Roman" w:hAnsi="Times New Roman" w:cs="Times New Roman"/>
          <w:b/>
          <w:bCs/>
          <w:sz w:val="24"/>
          <w:szCs w:val="24"/>
        </w:rPr>
        <w:t>Libros y Textos Académicos</w:t>
      </w:r>
    </w:p>
    <w:p w14:paraId="6C043806"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 xml:space="preserve">Calder, A. (2020). *ISO 27001/ISO 27002: A guide </w:t>
      </w:r>
      <w:proofErr w:type="spellStart"/>
      <w:r w:rsidRPr="00A072EC">
        <w:rPr>
          <w:rFonts w:ascii="Times New Roman" w:hAnsi="Times New Roman" w:cs="Times New Roman"/>
          <w:sz w:val="24"/>
          <w:szCs w:val="24"/>
        </w:rPr>
        <w:t>to</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information</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security</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management</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systems</w:t>
      </w:r>
      <w:proofErr w:type="spellEnd"/>
      <w:r w:rsidRPr="00A072EC">
        <w:rPr>
          <w:rFonts w:ascii="Times New Roman" w:hAnsi="Times New Roman" w:cs="Times New Roman"/>
          <w:sz w:val="24"/>
          <w:szCs w:val="24"/>
        </w:rPr>
        <w:t xml:space="preserve">*. IT </w:t>
      </w:r>
      <w:proofErr w:type="spellStart"/>
      <w:r w:rsidRPr="00A072EC">
        <w:rPr>
          <w:rFonts w:ascii="Times New Roman" w:hAnsi="Times New Roman" w:cs="Times New Roman"/>
          <w:sz w:val="24"/>
          <w:szCs w:val="24"/>
        </w:rPr>
        <w:t>Governance</w:t>
      </w:r>
      <w:proofErr w:type="spellEnd"/>
      <w:r w:rsidRPr="00A072EC">
        <w:rPr>
          <w:rFonts w:ascii="Times New Roman" w:hAnsi="Times New Roman" w:cs="Times New Roman"/>
          <w:sz w:val="24"/>
          <w:szCs w:val="24"/>
        </w:rPr>
        <w:t xml:space="preserve"> Publishing.</w:t>
      </w:r>
    </w:p>
    <w:p w14:paraId="78E632FD"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Humphreys, E. (2016). *</w:t>
      </w:r>
      <w:proofErr w:type="spellStart"/>
      <w:r w:rsidRPr="00A072EC">
        <w:rPr>
          <w:rFonts w:ascii="Times New Roman" w:hAnsi="Times New Roman" w:cs="Times New Roman"/>
          <w:sz w:val="24"/>
          <w:szCs w:val="24"/>
        </w:rPr>
        <w:t>Implementing</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the</w:t>
      </w:r>
      <w:proofErr w:type="spellEnd"/>
      <w:r w:rsidRPr="00A072EC">
        <w:rPr>
          <w:rFonts w:ascii="Times New Roman" w:hAnsi="Times New Roman" w:cs="Times New Roman"/>
          <w:sz w:val="24"/>
          <w:szCs w:val="24"/>
        </w:rPr>
        <w:t xml:space="preserve"> ISO/IEC 27001:2013 ISMS*. </w:t>
      </w:r>
      <w:proofErr w:type="spellStart"/>
      <w:r w:rsidRPr="00A072EC">
        <w:rPr>
          <w:rFonts w:ascii="Times New Roman" w:hAnsi="Times New Roman" w:cs="Times New Roman"/>
          <w:sz w:val="24"/>
          <w:szCs w:val="24"/>
        </w:rPr>
        <w:t>Artech</w:t>
      </w:r>
      <w:proofErr w:type="spellEnd"/>
      <w:r w:rsidRPr="00A072EC">
        <w:rPr>
          <w:rFonts w:ascii="Times New Roman" w:hAnsi="Times New Roman" w:cs="Times New Roman"/>
          <w:sz w:val="24"/>
          <w:szCs w:val="24"/>
        </w:rPr>
        <w:t xml:space="preserve"> House.</w:t>
      </w:r>
    </w:p>
    <w:p w14:paraId="323F1B02"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Stallings, W., &amp; Brown, L. (2018). </w:t>
      </w:r>
      <w:proofErr w:type="spellStart"/>
      <w:r w:rsidRPr="00A072EC">
        <w:rPr>
          <w:rFonts w:ascii="Times New Roman" w:hAnsi="Times New Roman" w:cs="Times New Roman"/>
          <w:i/>
          <w:iCs/>
          <w:sz w:val="24"/>
          <w:szCs w:val="24"/>
        </w:rPr>
        <w:t>Computer</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security</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Principles</w:t>
      </w:r>
      <w:proofErr w:type="spellEnd"/>
      <w:r w:rsidRPr="00A072EC">
        <w:rPr>
          <w:rFonts w:ascii="Times New Roman" w:hAnsi="Times New Roman" w:cs="Times New Roman"/>
          <w:i/>
          <w:iCs/>
          <w:sz w:val="24"/>
          <w:szCs w:val="24"/>
        </w:rPr>
        <w:t xml:space="preserve"> and </w:t>
      </w:r>
      <w:proofErr w:type="spellStart"/>
      <w:r w:rsidRPr="00A072EC">
        <w:rPr>
          <w:rFonts w:ascii="Times New Roman" w:hAnsi="Times New Roman" w:cs="Times New Roman"/>
          <w:i/>
          <w:iCs/>
          <w:sz w:val="24"/>
          <w:szCs w:val="24"/>
        </w:rPr>
        <w:t>practice</w:t>
      </w:r>
      <w:proofErr w:type="spellEnd"/>
      <w:r w:rsidRPr="00A072EC">
        <w:rPr>
          <w:rFonts w:ascii="Times New Roman" w:hAnsi="Times New Roman" w:cs="Times New Roman"/>
          <w:sz w:val="24"/>
          <w:szCs w:val="24"/>
        </w:rPr>
        <w:t> (4th ed.). Pearson.</w:t>
      </w:r>
    </w:p>
    <w:p w14:paraId="39FBE262"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 xml:space="preserve">Whitman, M. E., &amp; </w:t>
      </w:r>
      <w:proofErr w:type="spellStart"/>
      <w:r w:rsidRPr="00A072EC">
        <w:rPr>
          <w:rFonts w:ascii="Times New Roman" w:hAnsi="Times New Roman" w:cs="Times New Roman"/>
          <w:sz w:val="24"/>
          <w:szCs w:val="24"/>
        </w:rPr>
        <w:t>Mattord</w:t>
      </w:r>
      <w:proofErr w:type="spellEnd"/>
      <w:r w:rsidRPr="00A072EC">
        <w:rPr>
          <w:rFonts w:ascii="Times New Roman" w:hAnsi="Times New Roman" w:cs="Times New Roman"/>
          <w:sz w:val="24"/>
          <w:szCs w:val="24"/>
        </w:rPr>
        <w:t>, H. J. (2021). </w:t>
      </w:r>
      <w:proofErr w:type="spellStart"/>
      <w:r w:rsidRPr="00A072EC">
        <w:rPr>
          <w:rFonts w:ascii="Times New Roman" w:hAnsi="Times New Roman" w:cs="Times New Roman"/>
          <w:i/>
          <w:iCs/>
          <w:sz w:val="24"/>
          <w:szCs w:val="24"/>
        </w:rPr>
        <w:t>Principles</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of</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information</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security</w:t>
      </w:r>
      <w:proofErr w:type="spellEnd"/>
      <w:r w:rsidRPr="00A072EC">
        <w:rPr>
          <w:rFonts w:ascii="Times New Roman" w:hAnsi="Times New Roman" w:cs="Times New Roman"/>
          <w:sz w:val="24"/>
          <w:szCs w:val="24"/>
        </w:rPr>
        <w:t xml:space="preserve"> (7th ed.). Cengage </w:t>
      </w:r>
      <w:proofErr w:type="spellStart"/>
      <w:r w:rsidRPr="00A072EC">
        <w:rPr>
          <w:rFonts w:ascii="Times New Roman" w:hAnsi="Times New Roman" w:cs="Times New Roman"/>
          <w:sz w:val="24"/>
          <w:szCs w:val="24"/>
        </w:rPr>
        <w:t>Learning</w:t>
      </w:r>
      <w:proofErr w:type="spellEnd"/>
      <w:r w:rsidRPr="00A072EC">
        <w:rPr>
          <w:rFonts w:ascii="Times New Roman" w:hAnsi="Times New Roman" w:cs="Times New Roman"/>
          <w:sz w:val="24"/>
          <w:szCs w:val="24"/>
        </w:rPr>
        <w:t>.</w:t>
      </w:r>
    </w:p>
    <w:p w14:paraId="0F28AE75" w14:textId="77777777" w:rsidR="00A072EC" w:rsidRPr="00A072EC" w:rsidRDefault="00A072EC" w:rsidP="00A072EC">
      <w:pPr>
        <w:spacing w:after="0" w:line="360" w:lineRule="auto"/>
        <w:rPr>
          <w:rFonts w:ascii="Times New Roman" w:hAnsi="Times New Roman" w:cs="Times New Roman"/>
          <w:b/>
          <w:bCs/>
          <w:sz w:val="24"/>
          <w:szCs w:val="24"/>
        </w:rPr>
      </w:pPr>
      <w:r w:rsidRPr="00A072EC">
        <w:rPr>
          <w:rFonts w:ascii="Times New Roman" w:hAnsi="Times New Roman" w:cs="Times New Roman"/>
          <w:b/>
          <w:bCs/>
          <w:sz w:val="24"/>
          <w:szCs w:val="24"/>
        </w:rPr>
        <w:t>Publicaciones de Organismos Gubernamentales y Especializados</w:t>
      </w:r>
    </w:p>
    <w:p w14:paraId="26B984B7"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National</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Institute</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of</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Standards</w:t>
      </w:r>
      <w:proofErr w:type="spellEnd"/>
      <w:r w:rsidRPr="00A072EC">
        <w:rPr>
          <w:rFonts w:ascii="Times New Roman" w:hAnsi="Times New Roman" w:cs="Times New Roman"/>
          <w:sz w:val="24"/>
          <w:szCs w:val="24"/>
        </w:rPr>
        <w:t xml:space="preserve"> and </w:t>
      </w:r>
      <w:proofErr w:type="spellStart"/>
      <w:r w:rsidRPr="00A072EC">
        <w:rPr>
          <w:rFonts w:ascii="Times New Roman" w:hAnsi="Times New Roman" w:cs="Times New Roman"/>
          <w:sz w:val="24"/>
          <w:szCs w:val="24"/>
        </w:rPr>
        <w:t>Technology</w:t>
      </w:r>
      <w:proofErr w:type="spellEnd"/>
      <w:r w:rsidRPr="00A072EC">
        <w:rPr>
          <w:rFonts w:ascii="Times New Roman" w:hAnsi="Times New Roman" w:cs="Times New Roman"/>
          <w:sz w:val="24"/>
          <w:szCs w:val="24"/>
        </w:rPr>
        <w:t>. (2020). </w:t>
      </w:r>
      <w:r w:rsidRPr="00A072EC">
        <w:rPr>
          <w:rFonts w:ascii="Times New Roman" w:hAnsi="Times New Roman" w:cs="Times New Roman"/>
          <w:i/>
          <w:iCs/>
          <w:sz w:val="24"/>
          <w:szCs w:val="24"/>
        </w:rPr>
        <w:t xml:space="preserve">Security and </w:t>
      </w:r>
      <w:proofErr w:type="spellStart"/>
      <w:r w:rsidRPr="00A072EC">
        <w:rPr>
          <w:rFonts w:ascii="Times New Roman" w:hAnsi="Times New Roman" w:cs="Times New Roman"/>
          <w:i/>
          <w:iCs/>
          <w:sz w:val="24"/>
          <w:szCs w:val="24"/>
        </w:rPr>
        <w:t>privacy</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controls</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for</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information</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systems</w:t>
      </w:r>
      <w:proofErr w:type="spellEnd"/>
      <w:r w:rsidRPr="00A072EC">
        <w:rPr>
          <w:rFonts w:ascii="Times New Roman" w:hAnsi="Times New Roman" w:cs="Times New Roman"/>
          <w:i/>
          <w:iCs/>
          <w:sz w:val="24"/>
          <w:szCs w:val="24"/>
        </w:rPr>
        <w:t xml:space="preserve"> and </w:t>
      </w:r>
      <w:proofErr w:type="spellStart"/>
      <w:r w:rsidRPr="00A072EC">
        <w:rPr>
          <w:rFonts w:ascii="Times New Roman" w:hAnsi="Times New Roman" w:cs="Times New Roman"/>
          <w:i/>
          <w:iCs/>
          <w:sz w:val="24"/>
          <w:szCs w:val="24"/>
        </w:rPr>
        <w:t>organizations</w:t>
      </w:r>
      <w:proofErr w:type="spellEnd"/>
      <w:r w:rsidRPr="00A072EC">
        <w:rPr>
          <w:rFonts w:ascii="Times New Roman" w:hAnsi="Times New Roman" w:cs="Times New Roman"/>
          <w:sz w:val="24"/>
          <w:szCs w:val="24"/>
        </w:rPr>
        <w:t xml:space="preserve"> (NIST Special </w:t>
      </w:r>
      <w:proofErr w:type="spellStart"/>
      <w:r w:rsidRPr="00A072EC">
        <w:rPr>
          <w:rFonts w:ascii="Times New Roman" w:hAnsi="Times New Roman" w:cs="Times New Roman"/>
          <w:sz w:val="24"/>
          <w:szCs w:val="24"/>
        </w:rPr>
        <w:t>Publication</w:t>
      </w:r>
      <w:proofErr w:type="spellEnd"/>
      <w:r w:rsidRPr="00A072EC">
        <w:rPr>
          <w:rFonts w:ascii="Times New Roman" w:hAnsi="Times New Roman" w:cs="Times New Roman"/>
          <w:sz w:val="24"/>
          <w:szCs w:val="24"/>
        </w:rPr>
        <w:t xml:space="preserve"> 800-53 Rev. 5). U.S. </w:t>
      </w:r>
      <w:proofErr w:type="spellStart"/>
      <w:r w:rsidRPr="00A072EC">
        <w:rPr>
          <w:rFonts w:ascii="Times New Roman" w:hAnsi="Times New Roman" w:cs="Times New Roman"/>
          <w:sz w:val="24"/>
          <w:szCs w:val="24"/>
        </w:rPr>
        <w:t>Department</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of</w:t>
      </w:r>
      <w:proofErr w:type="spellEnd"/>
      <w:r w:rsidRPr="00A072EC">
        <w:rPr>
          <w:rFonts w:ascii="Times New Roman" w:hAnsi="Times New Roman" w:cs="Times New Roman"/>
          <w:sz w:val="24"/>
          <w:szCs w:val="24"/>
        </w:rPr>
        <w:t xml:space="preserve"> Commerce. </w:t>
      </w:r>
      <w:hyperlink r:id="rId23" w:tgtFrame="_blank" w:history="1">
        <w:r w:rsidRPr="00A072EC">
          <w:rPr>
            <w:rStyle w:val="Hipervnculo"/>
            <w:rFonts w:ascii="Times New Roman" w:hAnsi="Times New Roman" w:cs="Times New Roman"/>
            <w:sz w:val="24"/>
            <w:szCs w:val="24"/>
          </w:rPr>
          <w:t>https://doi.org/10.6028/NIST.SP.800-53r5</w:t>
        </w:r>
      </w:hyperlink>
    </w:p>
    <w:p w14:paraId="36251B86"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National</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Institute</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of</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Standards</w:t>
      </w:r>
      <w:proofErr w:type="spellEnd"/>
      <w:r w:rsidRPr="00A072EC">
        <w:rPr>
          <w:rFonts w:ascii="Times New Roman" w:hAnsi="Times New Roman" w:cs="Times New Roman"/>
          <w:sz w:val="24"/>
          <w:szCs w:val="24"/>
        </w:rPr>
        <w:t xml:space="preserve"> and </w:t>
      </w:r>
      <w:proofErr w:type="spellStart"/>
      <w:r w:rsidRPr="00A072EC">
        <w:rPr>
          <w:rFonts w:ascii="Times New Roman" w:hAnsi="Times New Roman" w:cs="Times New Roman"/>
          <w:sz w:val="24"/>
          <w:szCs w:val="24"/>
        </w:rPr>
        <w:t>Technology</w:t>
      </w:r>
      <w:proofErr w:type="spellEnd"/>
      <w:r w:rsidRPr="00A072EC">
        <w:rPr>
          <w:rFonts w:ascii="Times New Roman" w:hAnsi="Times New Roman" w:cs="Times New Roman"/>
          <w:sz w:val="24"/>
          <w:szCs w:val="24"/>
        </w:rPr>
        <w:t>. (2018). </w:t>
      </w:r>
      <w:proofErr w:type="spellStart"/>
      <w:r w:rsidRPr="00A072EC">
        <w:rPr>
          <w:rFonts w:ascii="Times New Roman" w:hAnsi="Times New Roman" w:cs="Times New Roman"/>
          <w:i/>
          <w:iCs/>
          <w:sz w:val="24"/>
          <w:szCs w:val="24"/>
        </w:rPr>
        <w:t>Computer</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security</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incident</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handling</w:t>
      </w:r>
      <w:proofErr w:type="spellEnd"/>
      <w:r w:rsidRPr="00A072EC">
        <w:rPr>
          <w:rFonts w:ascii="Times New Roman" w:hAnsi="Times New Roman" w:cs="Times New Roman"/>
          <w:i/>
          <w:iCs/>
          <w:sz w:val="24"/>
          <w:szCs w:val="24"/>
        </w:rPr>
        <w:t xml:space="preserve"> guide</w:t>
      </w:r>
      <w:r w:rsidRPr="00A072EC">
        <w:rPr>
          <w:rFonts w:ascii="Times New Roman" w:hAnsi="Times New Roman" w:cs="Times New Roman"/>
          <w:sz w:val="24"/>
          <w:szCs w:val="24"/>
        </w:rPr>
        <w:t xml:space="preserve"> (NIST Special </w:t>
      </w:r>
      <w:proofErr w:type="spellStart"/>
      <w:r w:rsidRPr="00A072EC">
        <w:rPr>
          <w:rFonts w:ascii="Times New Roman" w:hAnsi="Times New Roman" w:cs="Times New Roman"/>
          <w:sz w:val="24"/>
          <w:szCs w:val="24"/>
        </w:rPr>
        <w:t>Publication</w:t>
      </w:r>
      <w:proofErr w:type="spellEnd"/>
      <w:r w:rsidRPr="00A072EC">
        <w:rPr>
          <w:rFonts w:ascii="Times New Roman" w:hAnsi="Times New Roman" w:cs="Times New Roman"/>
          <w:sz w:val="24"/>
          <w:szCs w:val="24"/>
        </w:rPr>
        <w:t xml:space="preserve"> 800-61 Rev. 2). U.S. </w:t>
      </w:r>
      <w:proofErr w:type="spellStart"/>
      <w:r w:rsidRPr="00A072EC">
        <w:rPr>
          <w:rFonts w:ascii="Times New Roman" w:hAnsi="Times New Roman" w:cs="Times New Roman"/>
          <w:sz w:val="24"/>
          <w:szCs w:val="24"/>
        </w:rPr>
        <w:t>Department</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of</w:t>
      </w:r>
      <w:proofErr w:type="spellEnd"/>
      <w:r w:rsidRPr="00A072EC">
        <w:rPr>
          <w:rFonts w:ascii="Times New Roman" w:hAnsi="Times New Roman" w:cs="Times New Roman"/>
          <w:sz w:val="24"/>
          <w:szCs w:val="24"/>
        </w:rPr>
        <w:t xml:space="preserve"> Commerce. </w:t>
      </w:r>
      <w:hyperlink r:id="rId24" w:tgtFrame="_blank" w:history="1">
        <w:r w:rsidRPr="00A072EC">
          <w:rPr>
            <w:rStyle w:val="Hipervnculo"/>
            <w:rFonts w:ascii="Times New Roman" w:hAnsi="Times New Roman" w:cs="Times New Roman"/>
            <w:sz w:val="24"/>
            <w:szCs w:val="24"/>
          </w:rPr>
          <w:t>https://doi.org/10.6028/NIST.SP.800-61r2</w:t>
        </w:r>
      </w:hyperlink>
    </w:p>
    <w:p w14:paraId="489DC29D"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Artículos y Publicaciones Periódicas</w:t>
      </w:r>
    </w:p>
    <w:p w14:paraId="673FE031"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Jagatic</w:t>
      </w:r>
      <w:proofErr w:type="spellEnd"/>
      <w:r w:rsidRPr="00A072EC">
        <w:rPr>
          <w:rFonts w:ascii="Times New Roman" w:hAnsi="Times New Roman" w:cs="Times New Roman"/>
          <w:sz w:val="24"/>
          <w:szCs w:val="24"/>
        </w:rPr>
        <w:t>, T. N., Johnson, N. A., Jakobsson, M., &amp; Menczer, F. (2007). Social phishing. </w:t>
      </w:r>
      <w:proofErr w:type="spellStart"/>
      <w:r w:rsidRPr="00A072EC">
        <w:rPr>
          <w:rFonts w:ascii="Times New Roman" w:hAnsi="Times New Roman" w:cs="Times New Roman"/>
          <w:i/>
          <w:iCs/>
          <w:sz w:val="24"/>
          <w:szCs w:val="24"/>
        </w:rPr>
        <w:t>Communications</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of</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the</w:t>
      </w:r>
      <w:proofErr w:type="spellEnd"/>
      <w:r w:rsidRPr="00A072EC">
        <w:rPr>
          <w:rFonts w:ascii="Times New Roman" w:hAnsi="Times New Roman" w:cs="Times New Roman"/>
          <w:i/>
          <w:iCs/>
          <w:sz w:val="24"/>
          <w:szCs w:val="24"/>
        </w:rPr>
        <w:t xml:space="preserve"> ACM, 50</w:t>
      </w:r>
      <w:r w:rsidRPr="00A072EC">
        <w:rPr>
          <w:rFonts w:ascii="Times New Roman" w:hAnsi="Times New Roman" w:cs="Times New Roman"/>
          <w:sz w:val="24"/>
          <w:szCs w:val="24"/>
        </w:rPr>
        <w:t>(10), 94–100. </w:t>
      </w:r>
      <w:hyperlink r:id="rId25" w:tgtFrame="_blank" w:history="1">
        <w:r w:rsidRPr="00A072EC">
          <w:rPr>
            <w:rStyle w:val="Hipervnculo"/>
            <w:rFonts w:ascii="Times New Roman" w:hAnsi="Times New Roman" w:cs="Times New Roman"/>
            <w:sz w:val="24"/>
            <w:szCs w:val="24"/>
          </w:rPr>
          <w:t>https://doi.org/10.1145/1290958.1290968</w:t>
        </w:r>
      </w:hyperlink>
    </w:p>
    <w:p w14:paraId="1888ABDE" w14:textId="77777777" w:rsidR="00A072EC" w:rsidRPr="00A072EC" w:rsidRDefault="00A072EC" w:rsidP="00A072EC">
      <w:pPr>
        <w:spacing w:after="0" w:line="360" w:lineRule="auto"/>
        <w:rPr>
          <w:rFonts w:ascii="Times New Roman" w:hAnsi="Times New Roman" w:cs="Times New Roman"/>
          <w:sz w:val="24"/>
          <w:szCs w:val="24"/>
        </w:rPr>
      </w:pPr>
      <w:r w:rsidRPr="00A072EC">
        <w:rPr>
          <w:rFonts w:ascii="Times New Roman" w:hAnsi="Times New Roman" w:cs="Times New Roman"/>
          <w:sz w:val="24"/>
          <w:szCs w:val="24"/>
        </w:rPr>
        <w:t xml:space="preserve">Hong, J. (2012). The </w:t>
      </w:r>
      <w:proofErr w:type="spellStart"/>
      <w:r w:rsidRPr="00A072EC">
        <w:rPr>
          <w:rFonts w:ascii="Times New Roman" w:hAnsi="Times New Roman" w:cs="Times New Roman"/>
          <w:sz w:val="24"/>
          <w:szCs w:val="24"/>
        </w:rPr>
        <w:t>state</w:t>
      </w:r>
      <w:proofErr w:type="spellEnd"/>
      <w:r w:rsidRPr="00A072EC">
        <w:rPr>
          <w:rFonts w:ascii="Times New Roman" w:hAnsi="Times New Roman" w:cs="Times New Roman"/>
          <w:sz w:val="24"/>
          <w:szCs w:val="24"/>
        </w:rPr>
        <w:t xml:space="preserve"> </w:t>
      </w:r>
      <w:proofErr w:type="spellStart"/>
      <w:r w:rsidRPr="00A072EC">
        <w:rPr>
          <w:rFonts w:ascii="Times New Roman" w:hAnsi="Times New Roman" w:cs="Times New Roman"/>
          <w:sz w:val="24"/>
          <w:szCs w:val="24"/>
        </w:rPr>
        <w:t>of</w:t>
      </w:r>
      <w:proofErr w:type="spellEnd"/>
      <w:r w:rsidRPr="00A072EC">
        <w:rPr>
          <w:rFonts w:ascii="Times New Roman" w:hAnsi="Times New Roman" w:cs="Times New Roman"/>
          <w:sz w:val="24"/>
          <w:szCs w:val="24"/>
        </w:rPr>
        <w:t xml:space="preserve"> phishing </w:t>
      </w:r>
      <w:proofErr w:type="spellStart"/>
      <w:r w:rsidRPr="00A072EC">
        <w:rPr>
          <w:rFonts w:ascii="Times New Roman" w:hAnsi="Times New Roman" w:cs="Times New Roman"/>
          <w:sz w:val="24"/>
          <w:szCs w:val="24"/>
        </w:rPr>
        <w:t>attacks</w:t>
      </w:r>
      <w:proofErr w:type="spellEnd"/>
      <w:r w:rsidRPr="00A072EC">
        <w:rPr>
          <w:rFonts w:ascii="Times New Roman" w:hAnsi="Times New Roman" w:cs="Times New Roman"/>
          <w:sz w:val="24"/>
          <w:szCs w:val="24"/>
        </w:rPr>
        <w:t>. </w:t>
      </w:r>
      <w:proofErr w:type="spellStart"/>
      <w:r w:rsidRPr="00A072EC">
        <w:rPr>
          <w:rFonts w:ascii="Times New Roman" w:hAnsi="Times New Roman" w:cs="Times New Roman"/>
          <w:i/>
          <w:iCs/>
          <w:sz w:val="24"/>
          <w:szCs w:val="24"/>
        </w:rPr>
        <w:t>Communications</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of</w:t>
      </w:r>
      <w:proofErr w:type="spellEnd"/>
      <w:r w:rsidRPr="00A072EC">
        <w:rPr>
          <w:rFonts w:ascii="Times New Roman" w:hAnsi="Times New Roman" w:cs="Times New Roman"/>
          <w:i/>
          <w:iCs/>
          <w:sz w:val="24"/>
          <w:szCs w:val="24"/>
        </w:rPr>
        <w:t xml:space="preserve"> </w:t>
      </w:r>
      <w:proofErr w:type="spellStart"/>
      <w:r w:rsidRPr="00A072EC">
        <w:rPr>
          <w:rFonts w:ascii="Times New Roman" w:hAnsi="Times New Roman" w:cs="Times New Roman"/>
          <w:i/>
          <w:iCs/>
          <w:sz w:val="24"/>
          <w:szCs w:val="24"/>
        </w:rPr>
        <w:t>the</w:t>
      </w:r>
      <w:proofErr w:type="spellEnd"/>
      <w:r w:rsidRPr="00A072EC">
        <w:rPr>
          <w:rFonts w:ascii="Times New Roman" w:hAnsi="Times New Roman" w:cs="Times New Roman"/>
          <w:i/>
          <w:iCs/>
          <w:sz w:val="24"/>
          <w:szCs w:val="24"/>
        </w:rPr>
        <w:t xml:space="preserve"> ACM, 55</w:t>
      </w:r>
      <w:r w:rsidRPr="00A072EC">
        <w:rPr>
          <w:rFonts w:ascii="Times New Roman" w:hAnsi="Times New Roman" w:cs="Times New Roman"/>
          <w:sz w:val="24"/>
          <w:szCs w:val="24"/>
        </w:rPr>
        <w:t>(1), 74–81. </w:t>
      </w:r>
      <w:hyperlink r:id="rId26" w:tgtFrame="_blank" w:history="1">
        <w:r w:rsidRPr="00A072EC">
          <w:rPr>
            <w:rStyle w:val="Hipervnculo"/>
            <w:rFonts w:ascii="Times New Roman" w:hAnsi="Times New Roman" w:cs="Times New Roman"/>
            <w:sz w:val="24"/>
            <w:szCs w:val="24"/>
          </w:rPr>
          <w:t>https://doi.org/10.1145/2063176.2063197</w:t>
        </w:r>
      </w:hyperlink>
    </w:p>
    <w:p w14:paraId="4E3624FC" w14:textId="77777777" w:rsidR="00A072EC" w:rsidRPr="00A072EC" w:rsidRDefault="00A072EC" w:rsidP="00A072EC">
      <w:pPr>
        <w:spacing w:after="0" w:line="360" w:lineRule="auto"/>
        <w:rPr>
          <w:rFonts w:ascii="Times New Roman" w:hAnsi="Times New Roman" w:cs="Times New Roman"/>
          <w:b/>
          <w:bCs/>
          <w:sz w:val="24"/>
          <w:szCs w:val="24"/>
        </w:rPr>
      </w:pPr>
      <w:r w:rsidRPr="00A072EC">
        <w:rPr>
          <w:rFonts w:ascii="Times New Roman" w:hAnsi="Times New Roman" w:cs="Times New Roman"/>
          <w:b/>
          <w:bCs/>
          <w:sz w:val="24"/>
          <w:szCs w:val="24"/>
        </w:rPr>
        <w:t xml:space="preserve">Documentos Internos de </w:t>
      </w:r>
      <w:proofErr w:type="spellStart"/>
      <w:r w:rsidRPr="00A072EC">
        <w:rPr>
          <w:rFonts w:ascii="Times New Roman" w:hAnsi="Times New Roman" w:cs="Times New Roman"/>
          <w:b/>
          <w:bCs/>
          <w:sz w:val="24"/>
          <w:szCs w:val="24"/>
        </w:rPr>
        <w:t>TecnoSystem</w:t>
      </w:r>
      <w:proofErr w:type="spellEnd"/>
      <w:r w:rsidRPr="00A072EC">
        <w:rPr>
          <w:rFonts w:ascii="Times New Roman" w:hAnsi="Times New Roman" w:cs="Times New Roman"/>
          <w:b/>
          <w:bCs/>
          <w:sz w:val="24"/>
          <w:szCs w:val="24"/>
        </w:rPr>
        <w:t xml:space="preserve"> S.A.</w:t>
      </w:r>
    </w:p>
    <w:p w14:paraId="0E35C060"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lastRenderedPageBreak/>
        <w:t>TecnoSystem</w:t>
      </w:r>
      <w:proofErr w:type="spellEnd"/>
      <w:r w:rsidRPr="00A072EC">
        <w:rPr>
          <w:rFonts w:ascii="Times New Roman" w:hAnsi="Times New Roman" w:cs="Times New Roman"/>
          <w:sz w:val="24"/>
          <w:szCs w:val="24"/>
        </w:rPr>
        <w:t xml:space="preserve"> S.A. (2026). *DOC-01 Perfil de la empresa* [Documento interno].</w:t>
      </w:r>
    </w:p>
    <w:p w14:paraId="3F21DAC6"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TecnoSystem</w:t>
      </w:r>
      <w:proofErr w:type="spellEnd"/>
      <w:r w:rsidRPr="00A072EC">
        <w:rPr>
          <w:rFonts w:ascii="Times New Roman" w:hAnsi="Times New Roman" w:cs="Times New Roman"/>
          <w:sz w:val="24"/>
          <w:szCs w:val="24"/>
        </w:rPr>
        <w:t xml:space="preserve"> S.A. (2026). *DOC-03 Inventario de activos críticos* [Documento interno].</w:t>
      </w:r>
    </w:p>
    <w:p w14:paraId="10D2A4BD"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TecnoSystem</w:t>
      </w:r>
      <w:proofErr w:type="spellEnd"/>
      <w:r w:rsidRPr="00A072EC">
        <w:rPr>
          <w:rFonts w:ascii="Times New Roman" w:hAnsi="Times New Roman" w:cs="Times New Roman"/>
          <w:sz w:val="24"/>
          <w:szCs w:val="24"/>
        </w:rPr>
        <w:t xml:space="preserve"> S.A. (2026). *DOC-05 Matriz de roles y accesos* [Documento interno].</w:t>
      </w:r>
    </w:p>
    <w:p w14:paraId="7C06B315" w14:textId="77777777" w:rsidR="00A072EC" w:rsidRPr="00A072EC" w:rsidRDefault="00A072EC" w:rsidP="00A072EC">
      <w:pPr>
        <w:spacing w:after="0" w:line="360" w:lineRule="auto"/>
        <w:rPr>
          <w:rFonts w:ascii="Times New Roman" w:hAnsi="Times New Roman" w:cs="Times New Roman"/>
          <w:sz w:val="24"/>
          <w:szCs w:val="24"/>
        </w:rPr>
      </w:pPr>
      <w:proofErr w:type="spellStart"/>
      <w:r w:rsidRPr="00A072EC">
        <w:rPr>
          <w:rFonts w:ascii="Times New Roman" w:hAnsi="Times New Roman" w:cs="Times New Roman"/>
          <w:sz w:val="24"/>
          <w:szCs w:val="24"/>
        </w:rPr>
        <w:t>TecnoSystem</w:t>
      </w:r>
      <w:proofErr w:type="spellEnd"/>
      <w:r w:rsidRPr="00A072EC">
        <w:rPr>
          <w:rFonts w:ascii="Times New Roman" w:hAnsi="Times New Roman" w:cs="Times New Roman"/>
          <w:sz w:val="24"/>
          <w:szCs w:val="24"/>
        </w:rPr>
        <w:t xml:space="preserve"> S.A. (2026). *DOC-07 Respaldo y recuperación* [Documento interno].</w:t>
      </w:r>
    </w:p>
    <w:p w14:paraId="0F548022" w14:textId="77777777" w:rsidR="00A072EC" w:rsidRPr="00FF7CE0" w:rsidRDefault="00A072EC" w:rsidP="00FF7CE0">
      <w:pPr>
        <w:spacing w:after="0" w:line="360" w:lineRule="auto"/>
        <w:rPr>
          <w:rFonts w:ascii="Times New Roman" w:hAnsi="Times New Roman" w:cs="Times New Roman"/>
          <w:b/>
          <w:bCs/>
          <w:sz w:val="24"/>
          <w:szCs w:val="24"/>
          <w:lang w:val="es-PE"/>
        </w:rPr>
      </w:pPr>
    </w:p>
    <w:sectPr w:rsidR="00A072EC" w:rsidRPr="00FF7CE0" w:rsidSect="0022123B">
      <w:pgSz w:w="12240" w:h="15840"/>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7516" w14:textId="77777777" w:rsidR="00BC5035" w:rsidRDefault="00BC5035" w:rsidP="00380E95">
      <w:pPr>
        <w:spacing w:after="0" w:line="240" w:lineRule="auto"/>
      </w:pPr>
      <w:r>
        <w:separator/>
      </w:r>
    </w:p>
  </w:endnote>
  <w:endnote w:type="continuationSeparator" w:id="0">
    <w:p w14:paraId="080F1CA5" w14:textId="77777777" w:rsidR="00BC5035" w:rsidRDefault="00BC5035" w:rsidP="00380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ndohope">
    <w:charset w:val="80"/>
    <w:family w:val="roman"/>
    <w:pitch w:val="variable"/>
    <w:sig w:usb0="800002EF" w:usb1="09D77CFB" w:usb2="00000010" w:usb3="00000000" w:csb0="000A0005"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00417"/>
      <w:docPartObj>
        <w:docPartGallery w:val="Page Numbers (Bottom of Page)"/>
        <w:docPartUnique/>
      </w:docPartObj>
    </w:sdtPr>
    <w:sdtEndPr>
      <w:rPr>
        <w:rFonts w:ascii="Times New Roman" w:hAnsi="Times New Roman" w:cs="Times New Roman"/>
        <w:sz w:val="24"/>
        <w:szCs w:val="24"/>
      </w:rPr>
    </w:sdtEndPr>
    <w:sdtContent>
      <w:p w14:paraId="6FCB3F03" w14:textId="6D88262E" w:rsidR="00406C98" w:rsidRPr="00406C98" w:rsidRDefault="00406C98">
        <w:pPr>
          <w:pStyle w:val="Piedepgina"/>
          <w:jc w:val="center"/>
          <w:rPr>
            <w:rFonts w:ascii="Times New Roman" w:hAnsi="Times New Roman" w:cs="Times New Roman"/>
            <w:sz w:val="24"/>
            <w:szCs w:val="24"/>
          </w:rPr>
        </w:pPr>
        <w:r w:rsidRPr="00406C98">
          <w:rPr>
            <w:rFonts w:ascii="Times New Roman" w:hAnsi="Times New Roman" w:cs="Times New Roman"/>
            <w:sz w:val="24"/>
            <w:szCs w:val="24"/>
          </w:rPr>
          <w:fldChar w:fldCharType="begin"/>
        </w:r>
        <w:r w:rsidRPr="00406C98">
          <w:rPr>
            <w:rFonts w:ascii="Times New Roman" w:hAnsi="Times New Roman" w:cs="Times New Roman"/>
            <w:sz w:val="24"/>
            <w:szCs w:val="24"/>
          </w:rPr>
          <w:instrText>PAGE   \* MERGEFORMAT</w:instrText>
        </w:r>
        <w:r w:rsidRPr="00406C98">
          <w:rPr>
            <w:rFonts w:ascii="Times New Roman" w:hAnsi="Times New Roman" w:cs="Times New Roman"/>
            <w:sz w:val="24"/>
            <w:szCs w:val="24"/>
          </w:rPr>
          <w:fldChar w:fldCharType="separate"/>
        </w:r>
        <w:r w:rsidRPr="00406C98">
          <w:rPr>
            <w:rFonts w:ascii="Times New Roman" w:hAnsi="Times New Roman" w:cs="Times New Roman"/>
            <w:sz w:val="24"/>
            <w:szCs w:val="24"/>
            <w:lang w:val="es-ES"/>
          </w:rPr>
          <w:t>2</w:t>
        </w:r>
        <w:r w:rsidRPr="00406C98">
          <w:rPr>
            <w:rFonts w:ascii="Times New Roman" w:hAnsi="Times New Roman" w:cs="Times New Roman"/>
            <w:sz w:val="24"/>
            <w:szCs w:val="24"/>
          </w:rPr>
          <w:fldChar w:fldCharType="end"/>
        </w:r>
      </w:p>
    </w:sdtContent>
  </w:sdt>
  <w:p w14:paraId="4F52DAF3" w14:textId="77777777" w:rsidR="00406C98" w:rsidRDefault="00406C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66826975"/>
      <w:docPartObj>
        <w:docPartGallery w:val="Page Numbers (Bottom of Page)"/>
        <w:docPartUnique/>
      </w:docPartObj>
    </w:sdtPr>
    <w:sdtContent>
      <w:p w14:paraId="6B2DA1FA" w14:textId="58933789" w:rsidR="00172FA6" w:rsidRPr="00172FA6" w:rsidRDefault="00172FA6">
        <w:pPr>
          <w:pStyle w:val="Piedepgina"/>
          <w:jc w:val="center"/>
          <w:rPr>
            <w:rFonts w:ascii="Times New Roman" w:hAnsi="Times New Roman" w:cs="Times New Roman"/>
            <w:sz w:val="24"/>
            <w:szCs w:val="24"/>
          </w:rPr>
        </w:pPr>
        <w:r w:rsidRPr="00172FA6">
          <w:rPr>
            <w:rFonts w:ascii="Times New Roman" w:hAnsi="Times New Roman" w:cs="Times New Roman"/>
            <w:sz w:val="24"/>
            <w:szCs w:val="24"/>
          </w:rPr>
          <w:fldChar w:fldCharType="begin"/>
        </w:r>
        <w:r w:rsidRPr="00172FA6">
          <w:rPr>
            <w:rFonts w:ascii="Times New Roman" w:hAnsi="Times New Roman" w:cs="Times New Roman"/>
            <w:sz w:val="24"/>
            <w:szCs w:val="24"/>
          </w:rPr>
          <w:instrText>PAGE   \* MERGEFORMAT</w:instrText>
        </w:r>
        <w:r w:rsidRPr="00172FA6">
          <w:rPr>
            <w:rFonts w:ascii="Times New Roman" w:hAnsi="Times New Roman" w:cs="Times New Roman"/>
            <w:sz w:val="24"/>
            <w:szCs w:val="24"/>
          </w:rPr>
          <w:fldChar w:fldCharType="separate"/>
        </w:r>
        <w:r w:rsidRPr="00172FA6">
          <w:rPr>
            <w:rFonts w:ascii="Times New Roman" w:hAnsi="Times New Roman" w:cs="Times New Roman"/>
            <w:sz w:val="24"/>
            <w:szCs w:val="24"/>
            <w:lang w:val="es-ES"/>
          </w:rPr>
          <w:t>2</w:t>
        </w:r>
        <w:r w:rsidRPr="00172FA6">
          <w:rPr>
            <w:rFonts w:ascii="Times New Roman" w:hAnsi="Times New Roman" w:cs="Times New Roman"/>
            <w:sz w:val="24"/>
            <w:szCs w:val="24"/>
          </w:rPr>
          <w:fldChar w:fldCharType="end"/>
        </w:r>
      </w:p>
    </w:sdtContent>
  </w:sdt>
  <w:p w14:paraId="4C9ACBFB" w14:textId="77777777" w:rsidR="00380E95" w:rsidRDefault="00380E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279E7" w14:textId="77777777" w:rsidR="00BC5035" w:rsidRDefault="00BC5035" w:rsidP="00380E95">
      <w:pPr>
        <w:spacing w:after="0" w:line="240" w:lineRule="auto"/>
      </w:pPr>
      <w:r>
        <w:separator/>
      </w:r>
    </w:p>
  </w:footnote>
  <w:footnote w:type="continuationSeparator" w:id="0">
    <w:p w14:paraId="396BEE60" w14:textId="77777777" w:rsidR="00BC5035" w:rsidRDefault="00BC5035" w:rsidP="00380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3A0672"/>
    <w:lvl w:ilvl="0">
      <w:start w:val="1"/>
      <w:numFmt w:val="bullet"/>
      <w:pStyle w:val="Listaconvietas"/>
      <w:lvlText w:val=""/>
      <w:lvlJc w:val="left"/>
      <w:pPr>
        <w:tabs>
          <w:tab w:val="num" w:pos="0"/>
        </w:tabs>
        <w:ind w:left="0" w:hanging="360"/>
      </w:pPr>
      <w:rPr>
        <w:rFonts w:ascii="Symbol" w:hAnsi="Symbol" w:hint="default"/>
      </w:rPr>
    </w:lvl>
  </w:abstractNum>
  <w:abstractNum w:abstractNumId="1" w15:restartNumberingAfterBreak="0">
    <w:nsid w:val="01BC3828"/>
    <w:multiLevelType w:val="multilevel"/>
    <w:tmpl w:val="470C2DE2"/>
    <w:lvl w:ilvl="0">
      <w:start w:val="2"/>
      <w:numFmt w:val="bullet"/>
      <w:lvlText w:val="-"/>
      <w:lvlJc w:val="left"/>
      <w:pPr>
        <w:ind w:left="1440" w:hanging="360"/>
      </w:pPr>
      <w:rPr>
        <w:rFonts w:ascii="Calibri" w:eastAsiaTheme="minorHAnsi" w:hAnsi="Calibri" w:cs="Calibri" w:hint="default"/>
      </w:rPr>
    </w:lvl>
    <w:lvl w:ilvl="1">
      <w:start w:val="1"/>
      <w:numFmt w:val="decimal"/>
      <w:isLgl/>
      <w:lvlText w:val="%1.%2."/>
      <w:lvlJc w:val="left"/>
      <w:pPr>
        <w:ind w:left="920" w:hanging="495"/>
      </w:pPr>
      <w:rPr>
        <w:rFonts w:hint="default"/>
      </w:rPr>
    </w:lvl>
    <w:lvl w:ilvl="2">
      <w:start w:val="3"/>
      <w:numFmt w:val="decimal"/>
      <w:isLgl/>
      <w:lvlText w:val="%1.%2.%3."/>
      <w:lvlJc w:val="left"/>
      <w:pPr>
        <w:ind w:left="1145"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41F367E"/>
    <w:multiLevelType w:val="hybridMultilevel"/>
    <w:tmpl w:val="EEF6099A"/>
    <w:lvl w:ilvl="0" w:tplc="F8580BDA">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4D16C4F"/>
    <w:multiLevelType w:val="hybridMultilevel"/>
    <w:tmpl w:val="27C2C00C"/>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69D5A62"/>
    <w:multiLevelType w:val="hybridMultilevel"/>
    <w:tmpl w:val="66F64B76"/>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5" w15:restartNumberingAfterBreak="0">
    <w:nsid w:val="0A9D3432"/>
    <w:multiLevelType w:val="hybridMultilevel"/>
    <w:tmpl w:val="7626ECD6"/>
    <w:lvl w:ilvl="0" w:tplc="100A000F">
      <w:start w:val="1"/>
      <w:numFmt w:val="decimal"/>
      <w:lvlText w:val="%1."/>
      <w:lvlJc w:val="left"/>
      <w:pPr>
        <w:ind w:left="720" w:hanging="360"/>
      </w:pPr>
      <w:rPr>
        <w:rFonts w:hint="default"/>
      </w:rPr>
    </w:lvl>
    <w:lvl w:ilvl="1" w:tplc="B5FC35AE">
      <w:start w:val="1"/>
      <w:numFmt w:val="bullet"/>
      <w:lvlText w:val="o"/>
      <w:lvlJc w:val="left"/>
      <w:pPr>
        <w:ind w:left="1440" w:hanging="360"/>
      </w:pPr>
      <w:rPr>
        <w:rFonts w:ascii="Courier New" w:hAnsi="Courier New" w:hint="default"/>
      </w:rPr>
    </w:lvl>
    <w:lvl w:ilvl="2" w:tplc="C12683DE">
      <w:start w:val="1"/>
      <w:numFmt w:val="bullet"/>
      <w:lvlText w:val=""/>
      <w:lvlJc w:val="left"/>
      <w:pPr>
        <w:ind w:left="2160" w:hanging="360"/>
      </w:pPr>
      <w:rPr>
        <w:rFonts w:ascii="Wingdings" w:hAnsi="Wingdings" w:hint="default"/>
      </w:rPr>
    </w:lvl>
    <w:lvl w:ilvl="3" w:tplc="548AB1EA">
      <w:start w:val="1"/>
      <w:numFmt w:val="bullet"/>
      <w:lvlText w:val=""/>
      <w:lvlJc w:val="left"/>
      <w:pPr>
        <w:ind w:left="2880" w:hanging="360"/>
      </w:pPr>
      <w:rPr>
        <w:rFonts w:ascii="Symbol" w:hAnsi="Symbol" w:hint="default"/>
      </w:rPr>
    </w:lvl>
    <w:lvl w:ilvl="4" w:tplc="E460EF08">
      <w:start w:val="1"/>
      <w:numFmt w:val="bullet"/>
      <w:lvlText w:val="o"/>
      <w:lvlJc w:val="left"/>
      <w:pPr>
        <w:ind w:left="3600" w:hanging="360"/>
      </w:pPr>
      <w:rPr>
        <w:rFonts w:ascii="Courier New" w:hAnsi="Courier New" w:hint="default"/>
      </w:rPr>
    </w:lvl>
    <w:lvl w:ilvl="5" w:tplc="9702CAE8">
      <w:start w:val="1"/>
      <w:numFmt w:val="bullet"/>
      <w:lvlText w:val=""/>
      <w:lvlJc w:val="left"/>
      <w:pPr>
        <w:ind w:left="4320" w:hanging="360"/>
      </w:pPr>
      <w:rPr>
        <w:rFonts w:ascii="Wingdings" w:hAnsi="Wingdings" w:hint="default"/>
      </w:rPr>
    </w:lvl>
    <w:lvl w:ilvl="6" w:tplc="E3D88F70">
      <w:start w:val="1"/>
      <w:numFmt w:val="bullet"/>
      <w:lvlText w:val=""/>
      <w:lvlJc w:val="left"/>
      <w:pPr>
        <w:ind w:left="5040" w:hanging="360"/>
      </w:pPr>
      <w:rPr>
        <w:rFonts w:ascii="Symbol" w:hAnsi="Symbol" w:hint="default"/>
      </w:rPr>
    </w:lvl>
    <w:lvl w:ilvl="7" w:tplc="2A7401A2">
      <w:start w:val="1"/>
      <w:numFmt w:val="bullet"/>
      <w:lvlText w:val="o"/>
      <w:lvlJc w:val="left"/>
      <w:pPr>
        <w:ind w:left="5760" w:hanging="360"/>
      </w:pPr>
      <w:rPr>
        <w:rFonts w:ascii="Courier New" w:hAnsi="Courier New" w:hint="default"/>
      </w:rPr>
    </w:lvl>
    <w:lvl w:ilvl="8" w:tplc="19D4632A">
      <w:start w:val="1"/>
      <w:numFmt w:val="bullet"/>
      <w:lvlText w:val=""/>
      <w:lvlJc w:val="left"/>
      <w:pPr>
        <w:ind w:left="6480" w:hanging="360"/>
      </w:pPr>
      <w:rPr>
        <w:rFonts w:ascii="Wingdings" w:hAnsi="Wingdings" w:hint="default"/>
      </w:rPr>
    </w:lvl>
  </w:abstractNum>
  <w:abstractNum w:abstractNumId="6" w15:restartNumberingAfterBreak="0">
    <w:nsid w:val="0AC96184"/>
    <w:multiLevelType w:val="hybridMultilevel"/>
    <w:tmpl w:val="B1CEC302"/>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0B573727"/>
    <w:multiLevelType w:val="hybridMultilevel"/>
    <w:tmpl w:val="F9921642"/>
    <w:lvl w:ilvl="0" w:tplc="100A000F">
      <w:start w:val="1"/>
      <w:numFmt w:val="decimal"/>
      <w:lvlText w:val="%1."/>
      <w:lvlJc w:val="left"/>
      <w:pPr>
        <w:ind w:left="720" w:hanging="360"/>
      </w:pPr>
      <w:rPr>
        <w:rFonts w:hint="default"/>
      </w:rPr>
    </w:lvl>
    <w:lvl w:ilvl="1" w:tplc="100A0001">
      <w:start w:val="1"/>
      <w:numFmt w:val="bullet"/>
      <w:lvlText w:val=""/>
      <w:lvlJc w:val="left"/>
      <w:pPr>
        <w:ind w:left="1440" w:hanging="360"/>
      </w:pPr>
      <w:rPr>
        <w:rFonts w:ascii="Symbol" w:hAnsi="Symbol"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0BBE3255"/>
    <w:multiLevelType w:val="hybridMultilevel"/>
    <w:tmpl w:val="75D6136C"/>
    <w:lvl w:ilvl="0" w:tplc="E40C245A">
      <w:start w:val="2"/>
      <w:numFmt w:val="bullet"/>
      <w:lvlText w:val="-"/>
      <w:lvlJc w:val="left"/>
      <w:pPr>
        <w:ind w:left="720" w:hanging="360"/>
      </w:pPr>
      <w:rPr>
        <w:rFonts w:ascii="Calibri" w:eastAsiaTheme="minorHAnsi" w:hAnsi="Calibri" w:cs="Calibri" w:hint="default"/>
      </w:rPr>
    </w:lvl>
    <w:lvl w:ilvl="1" w:tplc="E40C245A">
      <w:start w:val="2"/>
      <w:numFmt w:val="bullet"/>
      <w:lvlText w:val="-"/>
      <w:lvlJc w:val="left"/>
      <w:pPr>
        <w:ind w:left="1440" w:hanging="360"/>
      </w:pPr>
      <w:rPr>
        <w:rFonts w:ascii="Calibri" w:eastAsiaTheme="minorHAnsi" w:hAnsi="Calibri" w:cs="Calibri"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11464EA1"/>
    <w:multiLevelType w:val="hybridMultilevel"/>
    <w:tmpl w:val="66BA61D0"/>
    <w:lvl w:ilvl="0" w:tplc="4DC05252">
      <w:start w:val="1"/>
      <w:numFmt w:val="bullet"/>
      <w:lvlText w:val="-"/>
      <w:lvlJc w:val="left"/>
      <w:pPr>
        <w:ind w:left="720" w:hanging="360"/>
      </w:pPr>
      <w:rPr>
        <w:rFonts w:ascii="Wandohope" w:eastAsia="Wandohope" w:hAnsi="Wandohope" w:hint="eastAsia"/>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13460C0C"/>
    <w:multiLevelType w:val="hybridMultilevel"/>
    <w:tmpl w:val="02CC883A"/>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86B7181"/>
    <w:multiLevelType w:val="hybridMultilevel"/>
    <w:tmpl w:val="C0A04F38"/>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EEE4C6E"/>
    <w:multiLevelType w:val="hybridMultilevel"/>
    <w:tmpl w:val="A13A995E"/>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205E759D"/>
    <w:multiLevelType w:val="hybridMultilevel"/>
    <w:tmpl w:val="BF3CE660"/>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220B3BB0"/>
    <w:multiLevelType w:val="hybridMultilevel"/>
    <w:tmpl w:val="FC7CA68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27157E65"/>
    <w:multiLevelType w:val="hybridMultilevel"/>
    <w:tmpl w:val="37AC2B84"/>
    <w:lvl w:ilvl="0" w:tplc="DE60A4D0">
      <w:start w:val="1"/>
      <w:numFmt w:val="lowerLetter"/>
      <w:lvlText w:val="%1."/>
      <w:lvlJc w:val="left"/>
      <w:pPr>
        <w:ind w:left="720" w:hanging="360"/>
      </w:pPr>
      <w:rPr>
        <w:rFonts w:hint="default"/>
        <w:b w:val="0"/>
        <w:bCs w:val="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291830D2"/>
    <w:multiLevelType w:val="hybridMultilevel"/>
    <w:tmpl w:val="65607BAA"/>
    <w:lvl w:ilvl="0" w:tplc="100A0001">
      <w:start w:val="1"/>
      <w:numFmt w:val="bullet"/>
      <w:lvlText w:val=""/>
      <w:lvlJc w:val="left"/>
      <w:pPr>
        <w:ind w:left="720" w:hanging="360"/>
      </w:pPr>
      <w:rPr>
        <w:rFonts w:ascii="Symbol" w:hAnsi="Symbol" w:hint="default"/>
      </w:rPr>
    </w:lvl>
    <w:lvl w:ilvl="1" w:tplc="AFC6F334">
      <w:numFmt w:val="bullet"/>
      <w:lvlText w:val="-"/>
      <w:lvlJc w:val="left"/>
      <w:pPr>
        <w:ind w:left="1440" w:hanging="360"/>
      </w:pPr>
      <w:rPr>
        <w:rFonts w:ascii="Times New Roman" w:eastAsiaTheme="minorHAnsi" w:hAnsi="Times New Roman" w:cs="Times New Roman"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29E15D2A"/>
    <w:multiLevelType w:val="hybridMultilevel"/>
    <w:tmpl w:val="27042B7C"/>
    <w:lvl w:ilvl="0" w:tplc="100A0019">
      <w:start w:val="1"/>
      <w:numFmt w:val="lowerLetter"/>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2A50774D"/>
    <w:multiLevelType w:val="hybridMultilevel"/>
    <w:tmpl w:val="11788686"/>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9" w15:restartNumberingAfterBreak="0">
    <w:nsid w:val="2AD329E6"/>
    <w:multiLevelType w:val="hybridMultilevel"/>
    <w:tmpl w:val="3F32D602"/>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2CD06463"/>
    <w:multiLevelType w:val="hybridMultilevel"/>
    <w:tmpl w:val="B7165A82"/>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CDB0604"/>
    <w:multiLevelType w:val="hybridMultilevel"/>
    <w:tmpl w:val="B92C474A"/>
    <w:lvl w:ilvl="0" w:tplc="15D29CDA">
      <w:start w:val="1"/>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2DDA3E02"/>
    <w:multiLevelType w:val="hybridMultilevel"/>
    <w:tmpl w:val="0B3C6B22"/>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334A61D5"/>
    <w:multiLevelType w:val="hybridMultilevel"/>
    <w:tmpl w:val="DB2EEDB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4" w15:restartNumberingAfterBreak="0">
    <w:nsid w:val="337F5B31"/>
    <w:multiLevelType w:val="hybridMultilevel"/>
    <w:tmpl w:val="604C99D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5" w15:restartNumberingAfterBreak="0">
    <w:nsid w:val="34F25A43"/>
    <w:multiLevelType w:val="hybridMultilevel"/>
    <w:tmpl w:val="577EE23C"/>
    <w:lvl w:ilvl="0" w:tplc="10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B2F3039"/>
    <w:multiLevelType w:val="hybridMultilevel"/>
    <w:tmpl w:val="01463C4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4252008A"/>
    <w:multiLevelType w:val="hybridMultilevel"/>
    <w:tmpl w:val="09BE02D2"/>
    <w:lvl w:ilvl="0" w:tplc="A882F87A">
      <w:start w:val="1"/>
      <w:numFmt w:val="lowerLetter"/>
      <w:lvlText w:val="%1."/>
      <w:lvlJc w:val="left"/>
      <w:pPr>
        <w:ind w:left="720" w:hanging="360"/>
      </w:pPr>
      <w:rPr>
        <w:rFonts w:hint="default"/>
        <w:b w:val="0"/>
        <w:bCs w:val="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44633E63"/>
    <w:multiLevelType w:val="multilevel"/>
    <w:tmpl w:val="2666A3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4984972"/>
    <w:multiLevelType w:val="multilevel"/>
    <w:tmpl w:val="CC5441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843280"/>
    <w:multiLevelType w:val="hybridMultilevel"/>
    <w:tmpl w:val="A536A85A"/>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48EB17A2"/>
    <w:multiLevelType w:val="hybridMultilevel"/>
    <w:tmpl w:val="64A0BBC8"/>
    <w:lvl w:ilvl="0" w:tplc="1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93D5DB8"/>
    <w:multiLevelType w:val="multilevel"/>
    <w:tmpl w:val="92F2D4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960264B"/>
    <w:multiLevelType w:val="hybridMultilevel"/>
    <w:tmpl w:val="A7C24DE6"/>
    <w:lvl w:ilvl="0" w:tplc="10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49737CC1"/>
    <w:multiLevelType w:val="hybridMultilevel"/>
    <w:tmpl w:val="7ED2B90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5" w15:restartNumberingAfterBreak="0">
    <w:nsid w:val="4C701A7A"/>
    <w:multiLevelType w:val="hybridMultilevel"/>
    <w:tmpl w:val="3C9C9EDA"/>
    <w:lvl w:ilvl="0" w:tplc="939EB35C">
      <w:start w:val="1"/>
      <w:numFmt w:val="decimal"/>
      <w:lvlText w:val="%1."/>
      <w:lvlJc w:val="left"/>
      <w:pPr>
        <w:ind w:left="720" w:hanging="360"/>
      </w:pPr>
      <w:rPr>
        <w:rFonts w:hint="default"/>
        <w:sz w:val="24"/>
        <w:szCs w:val="24"/>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4CAF0829"/>
    <w:multiLevelType w:val="hybridMultilevel"/>
    <w:tmpl w:val="7B9439DC"/>
    <w:lvl w:ilvl="0" w:tplc="100A0001">
      <w:start w:val="1"/>
      <w:numFmt w:val="bullet"/>
      <w:lvlText w:val=""/>
      <w:lvlJc w:val="left"/>
      <w:pPr>
        <w:ind w:left="1425" w:hanging="360"/>
      </w:pPr>
      <w:rPr>
        <w:rFonts w:ascii="Symbol" w:hAnsi="Symbol" w:hint="default"/>
      </w:rPr>
    </w:lvl>
    <w:lvl w:ilvl="1" w:tplc="100A0003" w:tentative="1">
      <w:start w:val="1"/>
      <w:numFmt w:val="bullet"/>
      <w:lvlText w:val="o"/>
      <w:lvlJc w:val="left"/>
      <w:pPr>
        <w:ind w:left="2145" w:hanging="360"/>
      </w:pPr>
      <w:rPr>
        <w:rFonts w:ascii="Courier New" w:hAnsi="Courier New" w:cs="Courier New" w:hint="default"/>
      </w:rPr>
    </w:lvl>
    <w:lvl w:ilvl="2" w:tplc="100A0005" w:tentative="1">
      <w:start w:val="1"/>
      <w:numFmt w:val="bullet"/>
      <w:lvlText w:val=""/>
      <w:lvlJc w:val="left"/>
      <w:pPr>
        <w:ind w:left="2865" w:hanging="360"/>
      </w:pPr>
      <w:rPr>
        <w:rFonts w:ascii="Wingdings" w:hAnsi="Wingdings" w:hint="default"/>
      </w:rPr>
    </w:lvl>
    <w:lvl w:ilvl="3" w:tplc="100A0001" w:tentative="1">
      <w:start w:val="1"/>
      <w:numFmt w:val="bullet"/>
      <w:lvlText w:val=""/>
      <w:lvlJc w:val="left"/>
      <w:pPr>
        <w:ind w:left="3585" w:hanging="360"/>
      </w:pPr>
      <w:rPr>
        <w:rFonts w:ascii="Symbol" w:hAnsi="Symbol" w:hint="default"/>
      </w:rPr>
    </w:lvl>
    <w:lvl w:ilvl="4" w:tplc="100A0003" w:tentative="1">
      <w:start w:val="1"/>
      <w:numFmt w:val="bullet"/>
      <w:lvlText w:val="o"/>
      <w:lvlJc w:val="left"/>
      <w:pPr>
        <w:ind w:left="4305" w:hanging="360"/>
      </w:pPr>
      <w:rPr>
        <w:rFonts w:ascii="Courier New" w:hAnsi="Courier New" w:cs="Courier New" w:hint="default"/>
      </w:rPr>
    </w:lvl>
    <w:lvl w:ilvl="5" w:tplc="100A0005" w:tentative="1">
      <w:start w:val="1"/>
      <w:numFmt w:val="bullet"/>
      <w:lvlText w:val=""/>
      <w:lvlJc w:val="left"/>
      <w:pPr>
        <w:ind w:left="5025" w:hanging="360"/>
      </w:pPr>
      <w:rPr>
        <w:rFonts w:ascii="Wingdings" w:hAnsi="Wingdings" w:hint="default"/>
      </w:rPr>
    </w:lvl>
    <w:lvl w:ilvl="6" w:tplc="100A0001" w:tentative="1">
      <w:start w:val="1"/>
      <w:numFmt w:val="bullet"/>
      <w:lvlText w:val=""/>
      <w:lvlJc w:val="left"/>
      <w:pPr>
        <w:ind w:left="5745" w:hanging="360"/>
      </w:pPr>
      <w:rPr>
        <w:rFonts w:ascii="Symbol" w:hAnsi="Symbol" w:hint="default"/>
      </w:rPr>
    </w:lvl>
    <w:lvl w:ilvl="7" w:tplc="100A0003" w:tentative="1">
      <w:start w:val="1"/>
      <w:numFmt w:val="bullet"/>
      <w:lvlText w:val="o"/>
      <w:lvlJc w:val="left"/>
      <w:pPr>
        <w:ind w:left="6465" w:hanging="360"/>
      </w:pPr>
      <w:rPr>
        <w:rFonts w:ascii="Courier New" w:hAnsi="Courier New" w:cs="Courier New" w:hint="default"/>
      </w:rPr>
    </w:lvl>
    <w:lvl w:ilvl="8" w:tplc="100A0005" w:tentative="1">
      <w:start w:val="1"/>
      <w:numFmt w:val="bullet"/>
      <w:lvlText w:val=""/>
      <w:lvlJc w:val="left"/>
      <w:pPr>
        <w:ind w:left="7185" w:hanging="360"/>
      </w:pPr>
      <w:rPr>
        <w:rFonts w:ascii="Wingdings" w:hAnsi="Wingdings" w:hint="default"/>
      </w:rPr>
    </w:lvl>
  </w:abstractNum>
  <w:abstractNum w:abstractNumId="37" w15:restartNumberingAfterBreak="0">
    <w:nsid w:val="4D446D19"/>
    <w:multiLevelType w:val="multilevel"/>
    <w:tmpl w:val="FDA8C4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DB97549"/>
    <w:multiLevelType w:val="hybridMultilevel"/>
    <w:tmpl w:val="FC3E9D1E"/>
    <w:lvl w:ilvl="0" w:tplc="15D29CDA">
      <w:start w:val="1"/>
      <w:numFmt w:val="bullet"/>
      <w:lvlText w:val="-"/>
      <w:lvlJc w:val="left"/>
      <w:pPr>
        <w:ind w:left="720" w:hanging="360"/>
      </w:pPr>
      <w:rPr>
        <w:rFonts w:ascii="Calibri" w:eastAsiaTheme="minorHAnsi" w:hAnsi="Calibri" w:cs="Calibri" w:hint="default"/>
      </w:rPr>
    </w:lvl>
    <w:lvl w:ilvl="1" w:tplc="15D29CDA">
      <w:start w:val="1"/>
      <w:numFmt w:val="bullet"/>
      <w:lvlText w:val="-"/>
      <w:lvlJc w:val="left"/>
      <w:pPr>
        <w:ind w:left="1440" w:hanging="360"/>
      </w:pPr>
      <w:rPr>
        <w:rFonts w:ascii="Calibri" w:eastAsiaTheme="minorHAnsi" w:hAnsi="Calibri" w:cs="Calibri"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501A4B83"/>
    <w:multiLevelType w:val="hybridMultilevel"/>
    <w:tmpl w:val="565A181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0" w15:restartNumberingAfterBreak="0">
    <w:nsid w:val="5157FF70"/>
    <w:multiLevelType w:val="hybridMultilevel"/>
    <w:tmpl w:val="E68AF78E"/>
    <w:lvl w:ilvl="0" w:tplc="100A0019">
      <w:start w:val="1"/>
      <w:numFmt w:val="lowerLetter"/>
      <w:lvlText w:val="%1."/>
      <w:lvlJc w:val="left"/>
      <w:pPr>
        <w:ind w:left="1080" w:hanging="360"/>
      </w:pPr>
    </w:lvl>
    <w:lvl w:ilvl="1" w:tplc="13CA6FAC">
      <w:start w:val="1"/>
      <w:numFmt w:val="lowerLetter"/>
      <w:lvlText w:val="%2."/>
      <w:lvlJc w:val="left"/>
      <w:pPr>
        <w:ind w:left="1800" w:hanging="360"/>
      </w:pPr>
    </w:lvl>
    <w:lvl w:ilvl="2" w:tplc="867E0ABC">
      <w:start w:val="1"/>
      <w:numFmt w:val="lowerRoman"/>
      <w:lvlText w:val="%3."/>
      <w:lvlJc w:val="right"/>
      <w:pPr>
        <w:ind w:left="2520" w:hanging="180"/>
      </w:pPr>
    </w:lvl>
    <w:lvl w:ilvl="3" w:tplc="229ADE66">
      <w:start w:val="1"/>
      <w:numFmt w:val="decimal"/>
      <w:lvlText w:val="%4."/>
      <w:lvlJc w:val="left"/>
      <w:pPr>
        <w:ind w:left="3240" w:hanging="360"/>
      </w:pPr>
    </w:lvl>
    <w:lvl w:ilvl="4" w:tplc="7020FBEE">
      <w:start w:val="1"/>
      <w:numFmt w:val="lowerLetter"/>
      <w:lvlText w:val="%5."/>
      <w:lvlJc w:val="left"/>
      <w:pPr>
        <w:ind w:left="3960" w:hanging="360"/>
      </w:pPr>
    </w:lvl>
    <w:lvl w:ilvl="5" w:tplc="7C5AF194">
      <w:start w:val="1"/>
      <w:numFmt w:val="lowerRoman"/>
      <w:lvlText w:val="%6."/>
      <w:lvlJc w:val="right"/>
      <w:pPr>
        <w:ind w:left="4680" w:hanging="180"/>
      </w:pPr>
    </w:lvl>
    <w:lvl w:ilvl="6" w:tplc="6C78D63C">
      <w:start w:val="1"/>
      <w:numFmt w:val="decimal"/>
      <w:lvlText w:val="%7."/>
      <w:lvlJc w:val="left"/>
      <w:pPr>
        <w:ind w:left="5400" w:hanging="360"/>
      </w:pPr>
    </w:lvl>
    <w:lvl w:ilvl="7" w:tplc="5E7054F4">
      <w:start w:val="1"/>
      <w:numFmt w:val="lowerLetter"/>
      <w:lvlText w:val="%8."/>
      <w:lvlJc w:val="left"/>
      <w:pPr>
        <w:ind w:left="6120" w:hanging="360"/>
      </w:pPr>
    </w:lvl>
    <w:lvl w:ilvl="8" w:tplc="8FF05D48">
      <w:start w:val="1"/>
      <w:numFmt w:val="lowerRoman"/>
      <w:lvlText w:val="%9."/>
      <w:lvlJc w:val="right"/>
      <w:pPr>
        <w:ind w:left="6840" w:hanging="180"/>
      </w:pPr>
    </w:lvl>
  </w:abstractNum>
  <w:abstractNum w:abstractNumId="41" w15:restartNumberingAfterBreak="0">
    <w:nsid w:val="55381644"/>
    <w:multiLevelType w:val="hybridMultilevel"/>
    <w:tmpl w:val="CAF84B6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2" w15:restartNumberingAfterBreak="0">
    <w:nsid w:val="5577731E"/>
    <w:multiLevelType w:val="hybridMultilevel"/>
    <w:tmpl w:val="AC6C28E0"/>
    <w:lvl w:ilvl="0" w:tplc="B7DC1E52">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3" w15:restartNumberingAfterBreak="0">
    <w:nsid w:val="561C2F84"/>
    <w:multiLevelType w:val="hybridMultilevel"/>
    <w:tmpl w:val="51D81C62"/>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4" w15:restartNumberingAfterBreak="0">
    <w:nsid w:val="577C0A34"/>
    <w:multiLevelType w:val="hybridMultilevel"/>
    <w:tmpl w:val="4B743760"/>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5" w15:restartNumberingAfterBreak="0">
    <w:nsid w:val="588A61E5"/>
    <w:multiLevelType w:val="multilevel"/>
    <w:tmpl w:val="9A36972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6" w15:restartNumberingAfterBreak="0">
    <w:nsid w:val="59A56874"/>
    <w:multiLevelType w:val="hybridMultilevel"/>
    <w:tmpl w:val="E1E6B3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7" w15:restartNumberingAfterBreak="0">
    <w:nsid w:val="59FB40C8"/>
    <w:multiLevelType w:val="hybridMultilevel"/>
    <w:tmpl w:val="A47CC748"/>
    <w:lvl w:ilvl="0" w:tplc="10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5A90217C"/>
    <w:multiLevelType w:val="hybridMultilevel"/>
    <w:tmpl w:val="7F8EF1F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9" w15:restartNumberingAfterBreak="0">
    <w:nsid w:val="5DDE61A5"/>
    <w:multiLevelType w:val="hybridMultilevel"/>
    <w:tmpl w:val="7AAEDCBC"/>
    <w:lvl w:ilvl="0" w:tplc="100A000B">
      <w:start w:val="1"/>
      <w:numFmt w:val="bullet"/>
      <w:lvlText w:val=""/>
      <w:lvlJc w:val="left"/>
      <w:pPr>
        <w:ind w:left="720" w:hanging="360"/>
      </w:pPr>
      <w:rPr>
        <w:rFonts w:ascii="Wingdings" w:hAnsi="Wingdings"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0" w15:restartNumberingAfterBreak="0">
    <w:nsid w:val="61844A05"/>
    <w:multiLevelType w:val="hybridMultilevel"/>
    <w:tmpl w:val="8B3CEEF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1" w15:restartNumberingAfterBreak="0">
    <w:nsid w:val="6A657E61"/>
    <w:multiLevelType w:val="hybridMultilevel"/>
    <w:tmpl w:val="36421364"/>
    <w:lvl w:ilvl="0" w:tplc="FFFFFFFF">
      <w:start w:val="1"/>
      <w:numFmt w:val="bullet"/>
      <w:lvlText w:val=""/>
      <w:lvlJc w:val="left"/>
      <w:pPr>
        <w:ind w:left="36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6B2C3F59"/>
    <w:multiLevelType w:val="multilevel"/>
    <w:tmpl w:val="F4C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B2EFF"/>
    <w:multiLevelType w:val="hybridMultilevel"/>
    <w:tmpl w:val="08760374"/>
    <w:lvl w:ilvl="0" w:tplc="10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4" w15:restartNumberingAfterBreak="0">
    <w:nsid w:val="6D6D4BF2"/>
    <w:multiLevelType w:val="hybridMultilevel"/>
    <w:tmpl w:val="7B2CDAEC"/>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5" w15:restartNumberingAfterBreak="0">
    <w:nsid w:val="6EA73DF4"/>
    <w:multiLevelType w:val="multilevel"/>
    <w:tmpl w:val="ED1C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DC69EF"/>
    <w:multiLevelType w:val="hybridMultilevel"/>
    <w:tmpl w:val="F1A4DC3E"/>
    <w:lvl w:ilvl="0" w:tplc="E40C245A">
      <w:start w:val="2"/>
      <w:numFmt w:val="bullet"/>
      <w:lvlText w:val="-"/>
      <w:lvlJc w:val="left"/>
      <w:pPr>
        <w:ind w:left="1068" w:hanging="360"/>
      </w:pPr>
      <w:rPr>
        <w:rFonts w:ascii="Calibri" w:eastAsiaTheme="minorHAnsi" w:hAnsi="Calibri" w:cs="Calibri"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57" w15:restartNumberingAfterBreak="0">
    <w:nsid w:val="71517573"/>
    <w:multiLevelType w:val="hybridMultilevel"/>
    <w:tmpl w:val="7612FE6C"/>
    <w:lvl w:ilvl="0" w:tplc="100A0019">
      <w:start w:val="1"/>
      <w:numFmt w:val="lowerLetter"/>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8" w15:restartNumberingAfterBreak="0">
    <w:nsid w:val="73206FEE"/>
    <w:multiLevelType w:val="hybridMultilevel"/>
    <w:tmpl w:val="83EECF22"/>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59" w15:restartNumberingAfterBreak="0">
    <w:nsid w:val="79877606"/>
    <w:multiLevelType w:val="hybridMultilevel"/>
    <w:tmpl w:val="8626F98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0" w15:restartNumberingAfterBreak="0">
    <w:nsid w:val="7B6F3253"/>
    <w:multiLevelType w:val="hybridMultilevel"/>
    <w:tmpl w:val="C1C2D8A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843403">
    <w:abstractNumId w:val="15"/>
  </w:num>
  <w:num w:numId="2" w16cid:durableId="1905067240">
    <w:abstractNumId w:val="57"/>
  </w:num>
  <w:num w:numId="3" w16cid:durableId="2135442240">
    <w:abstractNumId w:val="27"/>
  </w:num>
  <w:num w:numId="4" w16cid:durableId="496312916">
    <w:abstractNumId w:val="17"/>
  </w:num>
  <w:num w:numId="5" w16cid:durableId="276955838">
    <w:abstractNumId w:val="40"/>
  </w:num>
  <w:num w:numId="6" w16cid:durableId="285042353">
    <w:abstractNumId w:val="5"/>
  </w:num>
  <w:num w:numId="7" w16cid:durableId="1145901564">
    <w:abstractNumId w:val="55"/>
  </w:num>
  <w:num w:numId="8" w16cid:durableId="883179519">
    <w:abstractNumId w:val="51"/>
  </w:num>
  <w:num w:numId="9" w16cid:durableId="750472368">
    <w:abstractNumId w:val="30"/>
  </w:num>
  <w:num w:numId="10" w16cid:durableId="1200508989">
    <w:abstractNumId w:val="53"/>
  </w:num>
  <w:num w:numId="11" w16cid:durableId="686950468">
    <w:abstractNumId w:val="44"/>
  </w:num>
  <w:num w:numId="12" w16cid:durableId="1570920567">
    <w:abstractNumId w:val="11"/>
  </w:num>
  <w:num w:numId="13" w16cid:durableId="121575822">
    <w:abstractNumId w:val="10"/>
  </w:num>
  <w:num w:numId="14" w16cid:durableId="247155321">
    <w:abstractNumId w:val="47"/>
  </w:num>
  <w:num w:numId="15" w16cid:durableId="897281339">
    <w:abstractNumId w:val="22"/>
  </w:num>
  <w:num w:numId="16" w16cid:durableId="1217859039">
    <w:abstractNumId w:val="31"/>
  </w:num>
  <w:num w:numId="17" w16cid:durableId="458111973">
    <w:abstractNumId w:val="7"/>
  </w:num>
  <w:num w:numId="18" w16cid:durableId="2001424807">
    <w:abstractNumId w:val="18"/>
  </w:num>
  <w:num w:numId="19" w16cid:durableId="1090274718">
    <w:abstractNumId w:val="23"/>
  </w:num>
  <w:num w:numId="20" w16cid:durableId="1061489884">
    <w:abstractNumId w:val="48"/>
  </w:num>
  <w:num w:numId="21" w16cid:durableId="947659008">
    <w:abstractNumId w:val="24"/>
  </w:num>
  <w:num w:numId="22" w16cid:durableId="2007004564">
    <w:abstractNumId w:val="41"/>
  </w:num>
  <w:num w:numId="23" w16cid:durableId="1445155147">
    <w:abstractNumId w:val="39"/>
  </w:num>
  <w:num w:numId="24" w16cid:durableId="586112420">
    <w:abstractNumId w:val="36"/>
  </w:num>
  <w:num w:numId="25" w16cid:durableId="2031180794">
    <w:abstractNumId w:val="4"/>
  </w:num>
  <w:num w:numId="26" w16cid:durableId="2076393981">
    <w:abstractNumId w:val="58"/>
  </w:num>
  <w:num w:numId="27" w16cid:durableId="1623732396">
    <w:abstractNumId w:val="8"/>
  </w:num>
  <w:num w:numId="28" w16cid:durableId="1636521595">
    <w:abstractNumId w:val="1"/>
  </w:num>
  <w:num w:numId="29" w16cid:durableId="2125876998">
    <w:abstractNumId w:val="37"/>
  </w:num>
  <w:num w:numId="30" w16cid:durableId="1286040103">
    <w:abstractNumId w:val="56"/>
  </w:num>
  <w:num w:numId="31" w16cid:durableId="1394163674">
    <w:abstractNumId w:val="42"/>
  </w:num>
  <w:num w:numId="32" w16cid:durableId="1664891054">
    <w:abstractNumId w:val="35"/>
  </w:num>
  <w:num w:numId="33" w16cid:durableId="1120494701">
    <w:abstractNumId w:val="0"/>
  </w:num>
  <w:num w:numId="34" w16cid:durableId="1734230848">
    <w:abstractNumId w:val="19"/>
  </w:num>
  <w:num w:numId="35" w16cid:durableId="1227765224">
    <w:abstractNumId w:val="43"/>
  </w:num>
  <w:num w:numId="36" w16cid:durableId="33385315">
    <w:abstractNumId w:val="6"/>
  </w:num>
  <w:num w:numId="37" w16cid:durableId="1505129252">
    <w:abstractNumId w:val="60"/>
  </w:num>
  <w:num w:numId="38" w16cid:durableId="717512300">
    <w:abstractNumId w:val="12"/>
  </w:num>
  <w:num w:numId="39" w16cid:durableId="1421562185">
    <w:abstractNumId w:val="9"/>
  </w:num>
  <w:num w:numId="40" w16cid:durableId="59794591">
    <w:abstractNumId w:val="32"/>
  </w:num>
  <w:num w:numId="41" w16cid:durableId="874151188">
    <w:abstractNumId w:val="38"/>
  </w:num>
  <w:num w:numId="42" w16cid:durableId="1324896049">
    <w:abstractNumId w:val="21"/>
  </w:num>
  <w:num w:numId="43" w16cid:durableId="1851992308">
    <w:abstractNumId w:val="2"/>
  </w:num>
  <w:num w:numId="44" w16cid:durableId="1012760278">
    <w:abstractNumId w:val="45"/>
  </w:num>
  <w:num w:numId="45" w16cid:durableId="1963606829">
    <w:abstractNumId w:val="52"/>
  </w:num>
  <w:num w:numId="46" w16cid:durableId="1242791797">
    <w:abstractNumId w:val="59"/>
  </w:num>
  <w:num w:numId="47" w16cid:durableId="410197054">
    <w:abstractNumId w:val="25"/>
  </w:num>
  <w:num w:numId="48" w16cid:durableId="1368330996">
    <w:abstractNumId w:val="33"/>
  </w:num>
  <w:num w:numId="49" w16cid:durableId="1695302212">
    <w:abstractNumId w:val="20"/>
  </w:num>
  <w:num w:numId="50" w16cid:durableId="1905528021">
    <w:abstractNumId w:val="29"/>
  </w:num>
  <w:num w:numId="51" w16cid:durableId="1398432208">
    <w:abstractNumId w:val="28"/>
  </w:num>
  <w:num w:numId="52" w16cid:durableId="1450590853">
    <w:abstractNumId w:val="14"/>
  </w:num>
  <w:num w:numId="53" w16cid:durableId="858861221">
    <w:abstractNumId w:val="13"/>
  </w:num>
  <w:num w:numId="54" w16cid:durableId="7146688">
    <w:abstractNumId w:val="34"/>
  </w:num>
  <w:num w:numId="55" w16cid:durableId="445197829">
    <w:abstractNumId w:val="16"/>
  </w:num>
  <w:num w:numId="56" w16cid:durableId="1682856754">
    <w:abstractNumId w:val="49"/>
  </w:num>
  <w:num w:numId="57" w16cid:durableId="752360638">
    <w:abstractNumId w:val="54"/>
  </w:num>
  <w:num w:numId="58" w16cid:durableId="806358986">
    <w:abstractNumId w:val="46"/>
  </w:num>
  <w:num w:numId="59" w16cid:durableId="1907834014">
    <w:abstractNumId w:val="26"/>
  </w:num>
  <w:num w:numId="60" w16cid:durableId="1449154564">
    <w:abstractNumId w:val="50"/>
  </w:num>
  <w:num w:numId="61" w16cid:durableId="528184594">
    <w:abstractNumId w:val="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EB"/>
    <w:rsid w:val="0000375D"/>
    <w:rsid w:val="00003B51"/>
    <w:rsid w:val="00011325"/>
    <w:rsid w:val="00016540"/>
    <w:rsid w:val="00017BF0"/>
    <w:rsid w:val="0002583A"/>
    <w:rsid w:val="000400E7"/>
    <w:rsid w:val="00045393"/>
    <w:rsid w:val="00053491"/>
    <w:rsid w:val="00054640"/>
    <w:rsid w:val="00067867"/>
    <w:rsid w:val="00070A1A"/>
    <w:rsid w:val="00071AF0"/>
    <w:rsid w:val="00086BF9"/>
    <w:rsid w:val="000A7FAB"/>
    <w:rsid w:val="000B010B"/>
    <w:rsid w:val="000C2E83"/>
    <w:rsid w:val="000D5606"/>
    <w:rsid w:val="000D7C22"/>
    <w:rsid w:val="000F038F"/>
    <w:rsid w:val="000F0474"/>
    <w:rsid w:val="000F5D29"/>
    <w:rsid w:val="00100C5C"/>
    <w:rsid w:val="001026EB"/>
    <w:rsid w:val="00105FC4"/>
    <w:rsid w:val="00115DAF"/>
    <w:rsid w:val="00116E54"/>
    <w:rsid w:val="00124207"/>
    <w:rsid w:val="001258BF"/>
    <w:rsid w:val="001300B4"/>
    <w:rsid w:val="00143D34"/>
    <w:rsid w:val="00146BC1"/>
    <w:rsid w:val="00172E16"/>
    <w:rsid w:val="00172FA6"/>
    <w:rsid w:val="00184F92"/>
    <w:rsid w:val="0018718A"/>
    <w:rsid w:val="00191B3E"/>
    <w:rsid w:val="0019709E"/>
    <w:rsid w:val="001A4BFF"/>
    <w:rsid w:val="001A5B7C"/>
    <w:rsid w:val="001B124C"/>
    <w:rsid w:val="001B4F1E"/>
    <w:rsid w:val="001C0775"/>
    <w:rsid w:val="001D6BF8"/>
    <w:rsid w:val="001E3C18"/>
    <w:rsid w:val="001E5547"/>
    <w:rsid w:val="001E7BFD"/>
    <w:rsid w:val="0022123B"/>
    <w:rsid w:val="002213D7"/>
    <w:rsid w:val="00227779"/>
    <w:rsid w:val="00231671"/>
    <w:rsid w:val="002326FA"/>
    <w:rsid w:val="00234D45"/>
    <w:rsid w:val="00237082"/>
    <w:rsid w:val="00246067"/>
    <w:rsid w:val="002537FC"/>
    <w:rsid w:val="00255FF2"/>
    <w:rsid w:val="002568A8"/>
    <w:rsid w:val="002573C2"/>
    <w:rsid w:val="002672A4"/>
    <w:rsid w:val="002729CD"/>
    <w:rsid w:val="00274404"/>
    <w:rsid w:val="00280E50"/>
    <w:rsid w:val="0028660D"/>
    <w:rsid w:val="00294241"/>
    <w:rsid w:val="0029550A"/>
    <w:rsid w:val="00297057"/>
    <w:rsid w:val="002A2E78"/>
    <w:rsid w:val="002B6B72"/>
    <w:rsid w:val="002C1F0F"/>
    <w:rsid w:val="002D3FB3"/>
    <w:rsid w:val="002E2E55"/>
    <w:rsid w:val="002E60B5"/>
    <w:rsid w:val="002F06EF"/>
    <w:rsid w:val="002F6A69"/>
    <w:rsid w:val="0030289A"/>
    <w:rsid w:val="00303033"/>
    <w:rsid w:val="00303EAD"/>
    <w:rsid w:val="0030735A"/>
    <w:rsid w:val="00313574"/>
    <w:rsid w:val="003208ED"/>
    <w:rsid w:val="003316C9"/>
    <w:rsid w:val="003377E4"/>
    <w:rsid w:val="003377FA"/>
    <w:rsid w:val="00337F93"/>
    <w:rsid w:val="003401C2"/>
    <w:rsid w:val="00340B7F"/>
    <w:rsid w:val="00346EF9"/>
    <w:rsid w:val="00352104"/>
    <w:rsid w:val="003537EB"/>
    <w:rsid w:val="00355A82"/>
    <w:rsid w:val="003662C8"/>
    <w:rsid w:val="0037177E"/>
    <w:rsid w:val="00373880"/>
    <w:rsid w:val="003751F9"/>
    <w:rsid w:val="0038068F"/>
    <w:rsid w:val="00380E95"/>
    <w:rsid w:val="0038174D"/>
    <w:rsid w:val="00386ACC"/>
    <w:rsid w:val="00393B1E"/>
    <w:rsid w:val="0039443C"/>
    <w:rsid w:val="003A65CD"/>
    <w:rsid w:val="003A7275"/>
    <w:rsid w:val="003B1134"/>
    <w:rsid w:val="003B244D"/>
    <w:rsid w:val="003B65E2"/>
    <w:rsid w:val="003C7BF3"/>
    <w:rsid w:val="003D18A8"/>
    <w:rsid w:val="003D36EA"/>
    <w:rsid w:val="003D3AE3"/>
    <w:rsid w:val="003E04D7"/>
    <w:rsid w:val="003E39EB"/>
    <w:rsid w:val="003F261B"/>
    <w:rsid w:val="003F76F6"/>
    <w:rsid w:val="00406C98"/>
    <w:rsid w:val="00407587"/>
    <w:rsid w:val="00410D10"/>
    <w:rsid w:val="0041535D"/>
    <w:rsid w:val="004225E4"/>
    <w:rsid w:val="00425150"/>
    <w:rsid w:val="00425B99"/>
    <w:rsid w:val="004261FC"/>
    <w:rsid w:val="0042662A"/>
    <w:rsid w:val="004276DE"/>
    <w:rsid w:val="0043531B"/>
    <w:rsid w:val="0045027C"/>
    <w:rsid w:val="00456D36"/>
    <w:rsid w:val="00462FCE"/>
    <w:rsid w:val="004734BA"/>
    <w:rsid w:val="0048392F"/>
    <w:rsid w:val="0048469E"/>
    <w:rsid w:val="0049286F"/>
    <w:rsid w:val="004B1A9A"/>
    <w:rsid w:val="004B6EBF"/>
    <w:rsid w:val="004D2429"/>
    <w:rsid w:val="004D44FA"/>
    <w:rsid w:val="004D71CE"/>
    <w:rsid w:val="004E72E2"/>
    <w:rsid w:val="004F1673"/>
    <w:rsid w:val="004F3052"/>
    <w:rsid w:val="005000D3"/>
    <w:rsid w:val="00504E2C"/>
    <w:rsid w:val="005075A1"/>
    <w:rsid w:val="00512DA1"/>
    <w:rsid w:val="00515852"/>
    <w:rsid w:val="00524572"/>
    <w:rsid w:val="005373CF"/>
    <w:rsid w:val="0055507F"/>
    <w:rsid w:val="005631BE"/>
    <w:rsid w:val="00566FA5"/>
    <w:rsid w:val="00570767"/>
    <w:rsid w:val="00585437"/>
    <w:rsid w:val="00594A47"/>
    <w:rsid w:val="005A5085"/>
    <w:rsid w:val="005A5FB1"/>
    <w:rsid w:val="005B20C0"/>
    <w:rsid w:val="005B60C8"/>
    <w:rsid w:val="005E144C"/>
    <w:rsid w:val="005E5261"/>
    <w:rsid w:val="0060046E"/>
    <w:rsid w:val="006056B8"/>
    <w:rsid w:val="006140BD"/>
    <w:rsid w:val="006143B2"/>
    <w:rsid w:val="00614851"/>
    <w:rsid w:val="00614CFF"/>
    <w:rsid w:val="006207C4"/>
    <w:rsid w:val="00624BF5"/>
    <w:rsid w:val="00630A68"/>
    <w:rsid w:val="0063245E"/>
    <w:rsid w:val="00633AB3"/>
    <w:rsid w:val="00635721"/>
    <w:rsid w:val="006400FB"/>
    <w:rsid w:val="00644F53"/>
    <w:rsid w:val="0064523D"/>
    <w:rsid w:val="00653745"/>
    <w:rsid w:val="00665D62"/>
    <w:rsid w:val="00667B62"/>
    <w:rsid w:val="006767F7"/>
    <w:rsid w:val="006B3229"/>
    <w:rsid w:val="006B6F89"/>
    <w:rsid w:val="006C16A9"/>
    <w:rsid w:val="006C3FEE"/>
    <w:rsid w:val="006D0EF6"/>
    <w:rsid w:val="006D5DB3"/>
    <w:rsid w:val="006E2463"/>
    <w:rsid w:val="006E32E7"/>
    <w:rsid w:val="006E40ED"/>
    <w:rsid w:val="006E4760"/>
    <w:rsid w:val="006E5A2E"/>
    <w:rsid w:val="006F20E0"/>
    <w:rsid w:val="006F3626"/>
    <w:rsid w:val="00706E64"/>
    <w:rsid w:val="00710017"/>
    <w:rsid w:val="0071435B"/>
    <w:rsid w:val="007155BB"/>
    <w:rsid w:val="00724F29"/>
    <w:rsid w:val="00730BDA"/>
    <w:rsid w:val="007314F9"/>
    <w:rsid w:val="007326EB"/>
    <w:rsid w:val="007362AA"/>
    <w:rsid w:val="007403F9"/>
    <w:rsid w:val="00742EE3"/>
    <w:rsid w:val="007631D6"/>
    <w:rsid w:val="0077766E"/>
    <w:rsid w:val="00777E14"/>
    <w:rsid w:val="00782CCD"/>
    <w:rsid w:val="00786E58"/>
    <w:rsid w:val="00792A8E"/>
    <w:rsid w:val="007A3F41"/>
    <w:rsid w:val="007B2CBE"/>
    <w:rsid w:val="007C1103"/>
    <w:rsid w:val="007C5F90"/>
    <w:rsid w:val="007E57D4"/>
    <w:rsid w:val="007F2D31"/>
    <w:rsid w:val="007F2EF5"/>
    <w:rsid w:val="007F306B"/>
    <w:rsid w:val="007F3CF4"/>
    <w:rsid w:val="007F4610"/>
    <w:rsid w:val="00801154"/>
    <w:rsid w:val="00804CA7"/>
    <w:rsid w:val="00805052"/>
    <w:rsid w:val="00807D9F"/>
    <w:rsid w:val="00812F01"/>
    <w:rsid w:val="0081375D"/>
    <w:rsid w:val="00817B12"/>
    <w:rsid w:val="008431ED"/>
    <w:rsid w:val="00847C1B"/>
    <w:rsid w:val="008524A2"/>
    <w:rsid w:val="00854CFD"/>
    <w:rsid w:val="00856BD0"/>
    <w:rsid w:val="00863B09"/>
    <w:rsid w:val="008774DF"/>
    <w:rsid w:val="00883F1D"/>
    <w:rsid w:val="0088693B"/>
    <w:rsid w:val="0089123D"/>
    <w:rsid w:val="008B5B42"/>
    <w:rsid w:val="008C117F"/>
    <w:rsid w:val="008C2C21"/>
    <w:rsid w:val="008C3D26"/>
    <w:rsid w:val="008D10FE"/>
    <w:rsid w:val="00900E4E"/>
    <w:rsid w:val="00903965"/>
    <w:rsid w:val="00904784"/>
    <w:rsid w:val="009146B9"/>
    <w:rsid w:val="009208CF"/>
    <w:rsid w:val="00924CE9"/>
    <w:rsid w:val="00931DB0"/>
    <w:rsid w:val="0093506E"/>
    <w:rsid w:val="00940F82"/>
    <w:rsid w:val="009410A1"/>
    <w:rsid w:val="00944274"/>
    <w:rsid w:val="00950092"/>
    <w:rsid w:val="00953384"/>
    <w:rsid w:val="009556A2"/>
    <w:rsid w:val="00961E6B"/>
    <w:rsid w:val="00963AC0"/>
    <w:rsid w:val="0097370A"/>
    <w:rsid w:val="00973A27"/>
    <w:rsid w:val="00992E8F"/>
    <w:rsid w:val="0099425E"/>
    <w:rsid w:val="009A5AD9"/>
    <w:rsid w:val="009A66C6"/>
    <w:rsid w:val="009B7DF8"/>
    <w:rsid w:val="009C237A"/>
    <w:rsid w:val="009E45CE"/>
    <w:rsid w:val="009E7A12"/>
    <w:rsid w:val="009F0412"/>
    <w:rsid w:val="009F18F9"/>
    <w:rsid w:val="009F1AD3"/>
    <w:rsid w:val="009F5EEE"/>
    <w:rsid w:val="00A023F9"/>
    <w:rsid w:val="00A06757"/>
    <w:rsid w:val="00A072EC"/>
    <w:rsid w:val="00A07AFF"/>
    <w:rsid w:val="00A17298"/>
    <w:rsid w:val="00A17F49"/>
    <w:rsid w:val="00A40529"/>
    <w:rsid w:val="00A4206C"/>
    <w:rsid w:val="00A54279"/>
    <w:rsid w:val="00A56260"/>
    <w:rsid w:val="00A56BA5"/>
    <w:rsid w:val="00A57C81"/>
    <w:rsid w:val="00A64B50"/>
    <w:rsid w:val="00A67094"/>
    <w:rsid w:val="00A7498D"/>
    <w:rsid w:val="00A83705"/>
    <w:rsid w:val="00A83A9A"/>
    <w:rsid w:val="00A84EC6"/>
    <w:rsid w:val="00A87C0B"/>
    <w:rsid w:val="00A937A4"/>
    <w:rsid w:val="00A955AD"/>
    <w:rsid w:val="00AA6275"/>
    <w:rsid w:val="00AB20EC"/>
    <w:rsid w:val="00AC0E00"/>
    <w:rsid w:val="00AC18DE"/>
    <w:rsid w:val="00AC295B"/>
    <w:rsid w:val="00AD00FC"/>
    <w:rsid w:val="00AD1960"/>
    <w:rsid w:val="00AD5519"/>
    <w:rsid w:val="00AE2743"/>
    <w:rsid w:val="00AE3CB4"/>
    <w:rsid w:val="00AE6C9E"/>
    <w:rsid w:val="00AF6FC2"/>
    <w:rsid w:val="00B21FE5"/>
    <w:rsid w:val="00B246D6"/>
    <w:rsid w:val="00B3764A"/>
    <w:rsid w:val="00B41A44"/>
    <w:rsid w:val="00B456AC"/>
    <w:rsid w:val="00B50D38"/>
    <w:rsid w:val="00B54AEC"/>
    <w:rsid w:val="00B55A9F"/>
    <w:rsid w:val="00B8289F"/>
    <w:rsid w:val="00B874D0"/>
    <w:rsid w:val="00B90846"/>
    <w:rsid w:val="00B91802"/>
    <w:rsid w:val="00B9787C"/>
    <w:rsid w:val="00BA6B59"/>
    <w:rsid w:val="00BA71FC"/>
    <w:rsid w:val="00BB06B1"/>
    <w:rsid w:val="00BB25C5"/>
    <w:rsid w:val="00BB41B9"/>
    <w:rsid w:val="00BB52E5"/>
    <w:rsid w:val="00BB72F5"/>
    <w:rsid w:val="00BC09AF"/>
    <w:rsid w:val="00BC5035"/>
    <w:rsid w:val="00BD2604"/>
    <w:rsid w:val="00C0508E"/>
    <w:rsid w:val="00C06AD1"/>
    <w:rsid w:val="00C11747"/>
    <w:rsid w:val="00C15B0C"/>
    <w:rsid w:val="00C16569"/>
    <w:rsid w:val="00C23313"/>
    <w:rsid w:val="00C256D3"/>
    <w:rsid w:val="00C3634F"/>
    <w:rsid w:val="00C3764D"/>
    <w:rsid w:val="00C42CEA"/>
    <w:rsid w:val="00C535E0"/>
    <w:rsid w:val="00C53A81"/>
    <w:rsid w:val="00C53D80"/>
    <w:rsid w:val="00C57E3F"/>
    <w:rsid w:val="00C64208"/>
    <w:rsid w:val="00C71833"/>
    <w:rsid w:val="00C7292B"/>
    <w:rsid w:val="00C73540"/>
    <w:rsid w:val="00C7451A"/>
    <w:rsid w:val="00C826BB"/>
    <w:rsid w:val="00C9103A"/>
    <w:rsid w:val="00C96DF7"/>
    <w:rsid w:val="00CA087E"/>
    <w:rsid w:val="00CB02E6"/>
    <w:rsid w:val="00CC32C3"/>
    <w:rsid w:val="00CC761A"/>
    <w:rsid w:val="00CD095E"/>
    <w:rsid w:val="00CD2C44"/>
    <w:rsid w:val="00CD7F8C"/>
    <w:rsid w:val="00CE5E37"/>
    <w:rsid w:val="00CF0E84"/>
    <w:rsid w:val="00CF7DE2"/>
    <w:rsid w:val="00D02EED"/>
    <w:rsid w:val="00D17129"/>
    <w:rsid w:val="00D22D28"/>
    <w:rsid w:val="00D23A05"/>
    <w:rsid w:val="00D242BF"/>
    <w:rsid w:val="00D25E49"/>
    <w:rsid w:val="00D3082B"/>
    <w:rsid w:val="00D308F8"/>
    <w:rsid w:val="00D40F42"/>
    <w:rsid w:val="00D43571"/>
    <w:rsid w:val="00D45BA3"/>
    <w:rsid w:val="00D45D5B"/>
    <w:rsid w:val="00D50017"/>
    <w:rsid w:val="00D52629"/>
    <w:rsid w:val="00D56725"/>
    <w:rsid w:val="00D7007D"/>
    <w:rsid w:val="00D71B59"/>
    <w:rsid w:val="00D75245"/>
    <w:rsid w:val="00D756AF"/>
    <w:rsid w:val="00D766BA"/>
    <w:rsid w:val="00D822D2"/>
    <w:rsid w:val="00D844D1"/>
    <w:rsid w:val="00D8573A"/>
    <w:rsid w:val="00D90CC8"/>
    <w:rsid w:val="00DB0FB0"/>
    <w:rsid w:val="00DB1B92"/>
    <w:rsid w:val="00DB26FC"/>
    <w:rsid w:val="00DC3A6C"/>
    <w:rsid w:val="00DC6A9E"/>
    <w:rsid w:val="00DC717C"/>
    <w:rsid w:val="00DD17D2"/>
    <w:rsid w:val="00DD4547"/>
    <w:rsid w:val="00DD774B"/>
    <w:rsid w:val="00DE0A4B"/>
    <w:rsid w:val="00DE5CD7"/>
    <w:rsid w:val="00DE6F88"/>
    <w:rsid w:val="00DF05F5"/>
    <w:rsid w:val="00DF1E59"/>
    <w:rsid w:val="00DF36B9"/>
    <w:rsid w:val="00E00995"/>
    <w:rsid w:val="00E025EF"/>
    <w:rsid w:val="00E13BA7"/>
    <w:rsid w:val="00E228A8"/>
    <w:rsid w:val="00E3744C"/>
    <w:rsid w:val="00E570AC"/>
    <w:rsid w:val="00E61661"/>
    <w:rsid w:val="00E61F10"/>
    <w:rsid w:val="00E63541"/>
    <w:rsid w:val="00E65F78"/>
    <w:rsid w:val="00E87519"/>
    <w:rsid w:val="00E9294D"/>
    <w:rsid w:val="00EA1F6F"/>
    <w:rsid w:val="00EA4BC9"/>
    <w:rsid w:val="00EA502B"/>
    <w:rsid w:val="00EA5CA9"/>
    <w:rsid w:val="00EA6D42"/>
    <w:rsid w:val="00EC1AF0"/>
    <w:rsid w:val="00EE0F0F"/>
    <w:rsid w:val="00EE14E5"/>
    <w:rsid w:val="00EE43EE"/>
    <w:rsid w:val="00EE4F6F"/>
    <w:rsid w:val="00EF184C"/>
    <w:rsid w:val="00EF4766"/>
    <w:rsid w:val="00EF6A60"/>
    <w:rsid w:val="00EF7F56"/>
    <w:rsid w:val="00F03F02"/>
    <w:rsid w:val="00F17DCD"/>
    <w:rsid w:val="00F27738"/>
    <w:rsid w:val="00F27F83"/>
    <w:rsid w:val="00F603D6"/>
    <w:rsid w:val="00F754DC"/>
    <w:rsid w:val="00F8083E"/>
    <w:rsid w:val="00F81DD4"/>
    <w:rsid w:val="00F831CA"/>
    <w:rsid w:val="00F85460"/>
    <w:rsid w:val="00FA1F0E"/>
    <w:rsid w:val="00FA65C0"/>
    <w:rsid w:val="00FB166C"/>
    <w:rsid w:val="00FB284E"/>
    <w:rsid w:val="00FB2A97"/>
    <w:rsid w:val="00FB3711"/>
    <w:rsid w:val="00FB602A"/>
    <w:rsid w:val="00FC55F8"/>
    <w:rsid w:val="00FD08E7"/>
    <w:rsid w:val="00FD4A46"/>
    <w:rsid w:val="00FD56EA"/>
    <w:rsid w:val="00FE0B8F"/>
    <w:rsid w:val="00FF100E"/>
    <w:rsid w:val="00FF31A5"/>
    <w:rsid w:val="00FF5DED"/>
    <w:rsid w:val="00FF7CE0"/>
    <w:rsid w:val="00FF7F00"/>
    <w:rsid w:val="0168417E"/>
    <w:rsid w:val="01A4119A"/>
    <w:rsid w:val="01A9F7C5"/>
    <w:rsid w:val="01D80209"/>
    <w:rsid w:val="01F47C7E"/>
    <w:rsid w:val="020EB1C0"/>
    <w:rsid w:val="0277D3FA"/>
    <w:rsid w:val="02C6E102"/>
    <w:rsid w:val="0349DB10"/>
    <w:rsid w:val="03500269"/>
    <w:rsid w:val="03606BA6"/>
    <w:rsid w:val="03EE3621"/>
    <w:rsid w:val="041CD4C1"/>
    <w:rsid w:val="045B89BA"/>
    <w:rsid w:val="04B9A210"/>
    <w:rsid w:val="04DB0234"/>
    <w:rsid w:val="04DFE8AA"/>
    <w:rsid w:val="04E4D2C8"/>
    <w:rsid w:val="05C5020D"/>
    <w:rsid w:val="05CA6113"/>
    <w:rsid w:val="063CCD63"/>
    <w:rsid w:val="065A2F44"/>
    <w:rsid w:val="068C2B64"/>
    <w:rsid w:val="0782C68E"/>
    <w:rsid w:val="07BCAD00"/>
    <w:rsid w:val="07D67E91"/>
    <w:rsid w:val="07DD3743"/>
    <w:rsid w:val="080C6043"/>
    <w:rsid w:val="082DA007"/>
    <w:rsid w:val="08CC7279"/>
    <w:rsid w:val="092FF1FD"/>
    <w:rsid w:val="095D4600"/>
    <w:rsid w:val="09B81A43"/>
    <w:rsid w:val="09EFC909"/>
    <w:rsid w:val="0A266AF1"/>
    <w:rsid w:val="0A3428F6"/>
    <w:rsid w:val="0A6AF5C4"/>
    <w:rsid w:val="0A8DEA57"/>
    <w:rsid w:val="0AAF456B"/>
    <w:rsid w:val="0B02B334"/>
    <w:rsid w:val="0B89F092"/>
    <w:rsid w:val="0BBD59A6"/>
    <w:rsid w:val="0C6F2D77"/>
    <w:rsid w:val="0C7E561E"/>
    <w:rsid w:val="0D95FC5A"/>
    <w:rsid w:val="0DA2F888"/>
    <w:rsid w:val="0E33EA96"/>
    <w:rsid w:val="0E364E0C"/>
    <w:rsid w:val="0E480C0D"/>
    <w:rsid w:val="0E56448F"/>
    <w:rsid w:val="0E57DAD6"/>
    <w:rsid w:val="0E7771E7"/>
    <w:rsid w:val="0EF888A4"/>
    <w:rsid w:val="0F47B951"/>
    <w:rsid w:val="0F4B1D8E"/>
    <w:rsid w:val="0FCAE817"/>
    <w:rsid w:val="101B18B2"/>
    <w:rsid w:val="105A0957"/>
    <w:rsid w:val="1071DF59"/>
    <w:rsid w:val="1079606E"/>
    <w:rsid w:val="11409692"/>
    <w:rsid w:val="114F9893"/>
    <w:rsid w:val="11B75B5F"/>
    <w:rsid w:val="1231D4B0"/>
    <w:rsid w:val="12353095"/>
    <w:rsid w:val="12398895"/>
    <w:rsid w:val="12F9B7E9"/>
    <w:rsid w:val="137F7844"/>
    <w:rsid w:val="138E7B66"/>
    <w:rsid w:val="13F26AA7"/>
    <w:rsid w:val="14126147"/>
    <w:rsid w:val="141D0F82"/>
    <w:rsid w:val="141E1A60"/>
    <w:rsid w:val="149F4BDB"/>
    <w:rsid w:val="14E8B7FF"/>
    <w:rsid w:val="155A4C07"/>
    <w:rsid w:val="15952B9B"/>
    <w:rsid w:val="16108CAA"/>
    <w:rsid w:val="16417616"/>
    <w:rsid w:val="16D7B7F2"/>
    <w:rsid w:val="16F8B7F6"/>
    <w:rsid w:val="17BAD980"/>
    <w:rsid w:val="17E52E24"/>
    <w:rsid w:val="182A4FD0"/>
    <w:rsid w:val="183FAEC5"/>
    <w:rsid w:val="18441A8D"/>
    <w:rsid w:val="18776B8B"/>
    <w:rsid w:val="18DA9DA3"/>
    <w:rsid w:val="193F5818"/>
    <w:rsid w:val="195822F1"/>
    <w:rsid w:val="195F19F5"/>
    <w:rsid w:val="1A603A1A"/>
    <w:rsid w:val="1A8656A2"/>
    <w:rsid w:val="1B083F86"/>
    <w:rsid w:val="1BDE1A3F"/>
    <w:rsid w:val="1C16AE64"/>
    <w:rsid w:val="1C6D0FE5"/>
    <w:rsid w:val="1CE7C7C3"/>
    <w:rsid w:val="1DA37A2E"/>
    <w:rsid w:val="1DC544C1"/>
    <w:rsid w:val="1DC6456D"/>
    <w:rsid w:val="1E43D085"/>
    <w:rsid w:val="1E8539E5"/>
    <w:rsid w:val="1E91D8C3"/>
    <w:rsid w:val="1EC12BDE"/>
    <w:rsid w:val="1ECD3B02"/>
    <w:rsid w:val="1EE32915"/>
    <w:rsid w:val="1EF36405"/>
    <w:rsid w:val="20AEC90F"/>
    <w:rsid w:val="20CF1F30"/>
    <w:rsid w:val="21377E3E"/>
    <w:rsid w:val="2166A7DE"/>
    <w:rsid w:val="2197CCFD"/>
    <w:rsid w:val="21F8DCD2"/>
    <w:rsid w:val="228F1950"/>
    <w:rsid w:val="229DCA1E"/>
    <w:rsid w:val="22C03B8B"/>
    <w:rsid w:val="22CFE450"/>
    <w:rsid w:val="237A32DA"/>
    <w:rsid w:val="23DFEB78"/>
    <w:rsid w:val="23F4DFA6"/>
    <w:rsid w:val="2401CBD8"/>
    <w:rsid w:val="24BD1556"/>
    <w:rsid w:val="24C0E4ED"/>
    <w:rsid w:val="24D54854"/>
    <w:rsid w:val="2521DE66"/>
    <w:rsid w:val="25AAFDD5"/>
    <w:rsid w:val="25C769DC"/>
    <w:rsid w:val="266BA859"/>
    <w:rsid w:val="26A8554D"/>
    <w:rsid w:val="26F72F0F"/>
    <w:rsid w:val="27A67A6C"/>
    <w:rsid w:val="27B7E970"/>
    <w:rsid w:val="27D0D295"/>
    <w:rsid w:val="27FB28E9"/>
    <w:rsid w:val="28440E26"/>
    <w:rsid w:val="28654CE4"/>
    <w:rsid w:val="287CC2C5"/>
    <w:rsid w:val="28A0E898"/>
    <w:rsid w:val="28B24108"/>
    <w:rsid w:val="28C78C1E"/>
    <w:rsid w:val="28C90C8A"/>
    <w:rsid w:val="2902C569"/>
    <w:rsid w:val="29A7AE36"/>
    <w:rsid w:val="29DADACA"/>
    <w:rsid w:val="2A36F4C4"/>
    <w:rsid w:val="2AC68C81"/>
    <w:rsid w:val="2B03F00D"/>
    <w:rsid w:val="2B1355BD"/>
    <w:rsid w:val="2B410F1D"/>
    <w:rsid w:val="2B6AF559"/>
    <w:rsid w:val="2BDDE4D3"/>
    <w:rsid w:val="2C2D96BF"/>
    <w:rsid w:val="2C939F7B"/>
    <w:rsid w:val="2CFB2C4B"/>
    <w:rsid w:val="2D22B190"/>
    <w:rsid w:val="2D9B9CE2"/>
    <w:rsid w:val="2DB349AA"/>
    <w:rsid w:val="2DB64932"/>
    <w:rsid w:val="2E25D0D3"/>
    <w:rsid w:val="2EA00DA7"/>
    <w:rsid w:val="2EC3E1CA"/>
    <w:rsid w:val="2EFDF416"/>
    <w:rsid w:val="2F5B9228"/>
    <w:rsid w:val="2F8B6F39"/>
    <w:rsid w:val="30849187"/>
    <w:rsid w:val="30DF773E"/>
    <w:rsid w:val="30E5FB15"/>
    <w:rsid w:val="31230CBB"/>
    <w:rsid w:val="313A2225"/>
    <w:rsid w:val="319CE58B"/>
    <w:rsid w:val="31F86CF7"/>
    <w:rsid w:val="326F24D1"/>
    <w:rsid w:val="32B520B0"/>
    <w:rsid w:val="32F41B50"/>
    <w:rsid w:val="330E3824"/>
    <w:rsid w:val="335B046C"/>
    <w:rsid w:val="337184DA"/>
    <w:rsid w:val="33983459"/>
    <w:rsid w:val="3417F7AD"/>
    <w:rsid w:val="34196D84"/>
    <w:rsid w:val="342F7931"/>
    <w:rsid w:val="346B0649"/>
    <w:rsid w:val="349EBCF3"/>
    <w:rsid w:val="349FBEAB"/>
    <w:rsid w:val="34ADF3C6"/>
    <w:rsid w:val="34F978E0"/>
    <w:rsid w:val="353DB88F"/>
    <w:rsid w:val="35589639"/>
    <w:rsid w:val="359A95A5"/>
    <w:rsid w:val="360D1705"/>
    <w:rsid w:val="3645CB28"/>
    <w:rsid w:val="3663951E"/>
    <w:rsid w:val="36DA6652"/>
    <w:rsid w:val="376775FD"/>
    <w:rsid w:val="3775E581"/>
    <w:rsid w:val="37B73973"/>
    <w:rsid w:val="37F1843F"/>
    <w:rsid w:val="392B99B0"/>
    <w:rsid w:val="39407B45"/>
    <w:rsid w:val="39798032"/>
    <w:rsid w:val="398F7C24"/>
    <w:rsid w:val="399C11A0"/>
    <w:rsid w:val="3A73F3F6"/>
    <w:rsid w:val="3AC0A70C"/>
    <w:rsid w:val="3AF48852"/>
    <w:rsid w:val="3B697FDB"/>
    <w:rsid w:val="3B894C90"/>
    <w:rsid w:val="3B9EC463"/>
    <w:rsid w:val="3C1C4939"/>
    <w:rsid w:val="3C20A150"/>
    <w:rsid w:val="3C259D51"/>
    <w:rsid w:val="3C86F521"/>
    <w:rsid w:val="3C8B8BF8"/>
    <w:rsid w:val="3CDAA1F1"/>
    <w:rsid w:val="3CF0319E"/>
    <w:rsid w:val="3CF25CF0"/>
    <w:rsid w:val="3D22DFE4"/>
    <w:rsid w:val="3D47C117"/>
    <w:rsid w:val="3E273396"/>
    <w:rsid w:val="3E551FBA"/>
    <w:rsid w:val="3EBC8D8B"/>
    <w:rsid w:val="3EBD6C43"/>
    <w:rsid w:val="3F0940A7"/>
    <w:rsid w:val="3F87A2E2"/>
    <w:rsid w:val="3F95A998"/>
    <w:rsid w:val="402BD1BC"/>
    <w:rsid w:val="40C560AD"/>
    <w:rsid w:val="40EDD877"/>
    <w:rsid w:val="4125AD84"/>
    <w:rsid w:val="4126268F"/>
    <w:rsid w:val="412DF2F4"/>
    <w:rsid w:val="417072D7"/>
    <w:rsid w:val="41ED8333"/>
    <w:rsid w:val="41F0C6CA"/>
    <w:rsid w:val="42EB49A3"/>
    <w:rsid w:val="43091E8A"/>
    <w:rsid w:val="443D6EF9"/>
    <w:rsid w:val="450F8274"/>
    <w:rsid w:val="457B8B7A"/>
    <w:rsid w:val="458D1759"/>
    <w:rsid w:val="459729FE"/>
    <w:rsid w:val="4611A09B"/>
    <w:rsid w:val="461B8791"/>
    <w:rsid w:val="46366857"/>
    <w:rsid w:val="4649161F"/>
    <w:rsid w:val="466DB51D"/>
    <w:rsid w:val="46B227AD"/>
    <w:rsid w:val="46B46E36"/>
    <w:rsid w:val="46E6F1E8"/>
    <w:rsid w:val="4720B59A"/>
    <w:rsid w:val="47D0DC04"/>
    <w:rsid w:val="47F19B0C"/>
    <w:rsid w:val="482C3C8A"/>
    <w:rsid w:val="48C35C71"/>
    <w:rsid w:val="48D82FB0"/>
    <w:rsid w:val="4906BB21"/>
    <w:rsid w:val="498A94B2"/>
    <w:rsid w:val="49EA8A6B"/>
    <w:rsid w:val="49F3BD92"/>
    <w:rsid w:val="4A15C688"/>
    <w:rsid w:val="4A17FBD3"/>
    <w:rsid w:val="4AAC93D7"/>
    <w:rsid w:val="4ADD3D61"/>
    <w:rsid w:val="4B5A417A"/>
    <w:rsid w:val="4B8530FB"/>
    <w:rsid w:val="4C34F391"/>
    <w:rsid w:val="4C6F469B"/>
    <w:rsid w:val="4C78CCB3"/>
    <w:rsid w:val="4CABCAB0"/>
    <w:rsid w:val="4CB72F46"/>
    <w:rsid w:val="4CC161D6"/>
    <w:rsid w:val="4DEB61E9"/>
    <w:rsid w:val="4EABD1D4"/>
    <w:rsid w:val="4ECA78BA"/>
    <w:rsid w:val="4ECF8C1F"/>
    <w:rsid w:val="4F003211"/>
    <w:rsid w:val="502B9C70"/>
    <w:rsid w:val="50425397"/>
    <w:rsid w:val="5046D657"/>
    <w:rsid w:val="505EC8CB"/>
    <w:rsid w:val="506725BB"/>
    <w:rsid w:val="50A14EC3"/>
    <w:rsid w:val="51172E14"/>
    <w:rsid w:val="512DA846"/>
    <w:rsid w:val="5157C6E6"/>
    <w:rsid w:val="51BC8E1E"/>
    <w:rsid w:val="52223E28"/>
    <w:rsid w:val="52F9E64C"/>
    <w:rsid w:val="531BB606"/>
    <w:rsid w:val="53A95538"/>
    <w:rsid w:val="53F86B83"/>
    <w:rsid w:val="5432D578"/>
    <w:rsid w:val="54369EFF"/>
    <w:rsid w:val="544E17B0"/>
    <w:rsid w:val="54C6D1FF"/>
    <w:rsid w:val="54C703E2"/>
    <w:rsid w:val="5569F279"/>
    <w:rsid w:val="556C306A"/>
    <w:rsid w:val="5578934B"/>
    <w:rsid w:val="5590AE41"/>
    <w:rsid w:val="55CB541D"/>
    <w:rsid w:val="55DC0B06"/>
    <w:rsid w:val="55EDBC2D"/>
    <w:rsid w:val="55F25E76"/>
    <w:rsid w:val="569AC100"/>
    <w:rsid w:val="56C94E81"/>
    <w:rsid w:val="56CA2095"/>
    <w:rsid w:val="570634E0"/>
    <w:rsid w:val="57813CB2"/>
    <w:rsid w:val="5792E7C5"/>
    <w:rsid w:val="57A5FAA3"/>
    <w:rsid w:val="57DEAC6E"/>
    <w:rsid w:val="582992DC"/>
    <w:rsid w:val="585151D3"/>
    <w:rsid w:val="586700E4"/>
    <w:rsid w:val="588BDDB7"/>
    <w:rsid w:val="58B4A347"/>
    <w:rsid w:val="58F1026C"/>
    <w:rsid w:val="59216D37"/>
    <w:rsid w:val="5949D30D"/>
    <w:rsid w:val="59D72D33"/>
    <w:rsid w:val="59F2A44E"/>
    <w:rsid w:val="5B318344"/>
    <w:rsid w:val="5B571418"/>
    <w:rsid w:val="5C23B118"/>
    <w:rsid w:val="5C74CBF8"/>
    <w:rsid w:val="5C8C303D"/>
    <w:rsid w:val="5C96E97A"/>
    <w:rsid w:val="5C97EAE3"/>
    <w:rsid w:val="5CC9B53C"/>
    <w:rsid w:val="5D4B623B"/>
    <w:rsid w:val="5D50DE08"/>
    <w:rsid w:val="5DA8000F"/>
    <w:rsid w:val="5E2235C5"/>
    <w:rsid w:val="5EF134F4"/>
    <w:rsid w:val="5F15A052"/>
    <w:rsid w:val="5F6661C2"/>
    <w:rsid w:val="60641247"/>
    <w:rsid w:val="60A8EED2"/>
    <w:rsid w:val="60DA2221"/>
    <w:rsid w:val="6129F75D"/>
    <w:rsid w:val="6143EBA8"/>
    <w:rsid w:val="61865A47"/>
    <w:rsid w:val="62640848"/>
    <w:rsid w:val="62A76E62"/>
    <w:rsid w:val="637E97C1"/>
    <w:rsid w:val="63C1F82D"/>
    <w:rsid w:val="64CDC4F0"/>
    <w:rsid w:val="65486CE8"/>
    <w:rsid w:val="6723A227"/>
    <w:rsid w:val="676A852F"/>
    <w:rsid w:val="6776CC65"/>
    <w:rsid w:val="67EB4975"/>
    <w:rsid w:val="68093561"/>
    <w:rsid w:val="68097A59"/>
    <w:rsid w:val="6882BA60"/>
    <w:rsid w:val="68D4A2EA"/>
    <w:rsid w:val="68F7C7D5"/>
    <w:rsid w:val="68F7D390"/>
    <w:rsid w:val="69102241"/>
    <w:rsid w:val="697B544E"/>
    <w:rsid w:val="69834E9C"/>
    <w:rsid w:val="69C2BF22"/>
    <w:rsid w:val="6A671B88"/>
    <w:rsid w:val="6A9A8A9C"/>
    <w:rsid w:val="6AA78798"/>
    <w:rsid w:val="6B0ACFF7"/>
    <w:rsid w:val="6B28CF00"/>
    <w:rsid w:val="6B354C84"/>
    <w:rsid w:val="6C19B5BD"/>
    <w:rsid w:val="6C1D21F2"/>
    <w:rsid w:val="6C48A4DA"/>
    <w:rsid w:val="6C4FE92E"/>
    <w:rsid w:val="6C50EFE4"/>
    <w:rsid w:val="6D085D77"/>
    <w:rsid w:val="6D9141E5"/>
    <w:rsid w:val="6E329E07"/>
    <w:rsid w:val="6E3F5B1E"/>
    <w:rsid w:val="6E69B4F9"/>
    <w:rsid w:val="6E99FB60"/>
    <w:rsid w:val="6EC6D8B8"/>
    <w:rsid w:val="6EF0E05D"/>
    <w:rsid w:val="6EF710D1"/>
    <w:rsid w:val="6EFD31BD"/>
    <w:rsid w:val="6F814FA1"/>
    <w:rsid w:val="6F8FD27F"/>
    <w:rsid w:val="7030D954"/>
    <w:rsid w:val="70589EC3"/>
    <w:rsid w:val="7063222F"/>
    <w:rsid w:val="70A15ADD"/>
    <w:rsid w:val="70B0ABA9"/>
    <w:rsid w:val="70D8642F"/>
    <w:rsid w:val="711F9DA0"/>
    <w:rsid w:val="714F58E8"/>
    <w:rsid w:val="7191BD65"/>
    <w:rsid w:val="719754A0"/>
    <w:rsid w:val="7199DD92"/>
    <w:rsid w:val="723041D5"/>
    <w:rsid w:val="72847566"/>
    <w:rsid w:val="73153CF1"/>
    <w:rsid w:val="7326229A"/>
    <w:rsid w:val="745766B9"/>
    <w:rsid w:val="7532ACBC"/>
    <w:rsid w:val="755EFD8C"/>
    <w:rsid w:val="756D209D"/>
    <w:rsid w:val="763A91FC"/>
    <w:rsid w:val="7645AFAD"/>
    <w:rsid w:val="769E3EEB"/>
    <w:rsid w:val="76A284A8"/>
    <w:rsid w:val="77705613"/>
    <w:rsid w:val="77BAB74F"/>
    <w:rsid w:val="77E1846B"/>
    <w:rsid w:val="78195C5B"/>
    <w:rsid w:val="78608033"/>
    <w:rsid w:val="7A61DF94"/>
    <w:rsid w:val="7A625F08"/>
    <w:rsid w:val="7AC78EA7"/>
    <w:rsid w:val="7AEB58EA"/>
    <w:rsid w:val="7B0BBB04"/>
    <w:rsid w:val="7B210C46"/>
    <w:rsid w:val="7B216B0D"/>
    <w:rsid w:val="7B910F91"/>
    <w:rsid w:val="7B9DD63A"/>
    <w:rsid w:val="7BB538C1"/>
    <w:rsid w:val="7C2CBA18"/>
    <w:rsid w:val="7C3319CF"/>
    <w:rsid w:val="7C99A011"/>
    <w:rsid w:val="7CA97038"/>
    <w:rsid w:val="7CC2234E"/>
    <w:rsid w:val="7CC28B8E"/>
    <w:rsid w:val="7D1D2BC0"/>
    <w:rsid w:val="7D225E32"/>
    <w:rsid w:val="7D3E1C93"/>
    <w:rsid w:val="7D96E153"/>
    <w:rsid w:val="7DA7CB3A"/>
    <w:rsid w:val="7DD25B23"/>
    <w:rsid w:val="7E032726"/>
    <w:rsid w:val="7E042213"/>
    <w:rsid w:val="7EEF64FF"/>
    <w:rsid w:val="7EF39A05"/>
    <w:rsid w:val="7F4FFBB9"/>
    <w:rsid w:val="7F81DFB5"/>
    <w:rsid w:val="7FBE3ABF"/>
    <w:rsid w:val="7FD732CE"/>
    <w:rsid w:val="7FE7ECD2"/>
    <w:rsid w:val="7FFA68E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88A55"/>
  <w15:chartTrackingRefBased/>
  <w15:docId w15:val="{8B8A0B25-3E4F-4451-85AD-ED5CD29A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406C98"/>
    <w:pPr>
      <w:keepNext/>
      <w:keepLines/>
      <w:spacing w:after="0" w:line="36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uiPriority w:val="9"/>
    <w:unhideWhenUsed/>
    <w:qFormat/>
    <w:rsid w:val="00003B51"/>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uiPriority w:val="9"/>
    <w:semiHidden/>
    <w:unhideWhenUsed/>
    <w:qFormat/>
    <w:rsid w:val="003537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3537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3537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537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537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537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537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255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537EB"/>
    <w:pPr>
      <w:ind w:left="720"/>
      <w:contextualSpacing/>
    </w:pPr>
  </w:style>
  <w:style w:type="character" w:styleId="nfasisintenso">
    <w:name w:val="Intense Emphasis"/>
    <w:uiPriority w:val="21"/>
    <w:qFormat/>
    <w:rsid w:val="2EFDF416"/>
    <w:rPr>
      <w:i/>
      <w:iCs/>
      <w:color w:val="0F4761" w:themeColor="accent1" w:themeShade="BF"/>
    </w:rPr>
  </w:style>
  <w:style w:type="character" w:styleId="Referenciaintensa">
    <w:name w:val="Intense Reference"/>
    <w:uiPriority w:val="32"/>
    <w:qFormat/>
    <w:rsid w:val="2EFDF416"/>
    <w:rPr>
      <w:b/>
      <w:bCs/>
      <w:smallCaps/>
      <w:color w:val="0F4761" w:themeColor="accent1" w:themeShade="BF"/>
    </w:rPr>
  </w:style>
  <w:style w:type="character" w:styleId="Hipervnculo">
    <w:name w:val="Hyperlink"/>
    <w:uiPriority w:val="99"/>
    <w:unhideWhenUsed/>
    <w:rsid w:val="00C71833"/>
    <w:rPr>
      <w:color w:val="467886"/>
      <w:u w:val="single"/>
    </w:rPr>
  </w:style>
  <w:style w:type="character" w:customStyle="1" w:styleId="Ttulo1Car">
    <w:name w:val="Título 1 Car"/>
    <w:basedOn w:val="Fuentedeprrafopredeter"/>
    <w:uiPriority w:val="9"/>
    <w:rsid w:val="00F854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F854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F8546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8546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8546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85460"/>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85460"/>
    <w:rPr>
      <w:rFonts w:eastAsiaTheme="majorEastAsia" w:cstheme="majorBidi"/>
      <w:color w:val="595959" w:themeColor="text1" w:themeTint="A6"/>
    </w:rPr>
  </w:style>
  <w:style w:type="character" w:customStyle="1" w:styleId="Ttulo8Car">
    <w:name w:val="Título 8 Car"/>
    <w:basedOn w:val="Fuentedeprrafopredeter"/>
    <w:uiPriority w:val="9"/>
    <w:semiHidden/>
    <w:rsid w:val="00F85460"/>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85460"/>
    <w:rPr>
      <w:rFonts w:eastAsiaTheme="majorEastAsia" w:cstheme="majorBidi"/>
      <w:color w:val="272727" w:themeColor="text1" w:themeTint="D8"/>
    </w:rPr>
  </w:style>
  <w:style w:type="character" w:customStyle="1" w:styleId="TtuloCar">
    <w:name w:val="Título Car"/>
    <w:basedOn w:val="Fuentedeprrafopredeter"/>
    <w:link w:val="Ttulo"/>
    <w:uiPriority w:val="10"/>
    <w:rsid w:val="00F8546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85460"/>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85460"/>
    <w:rPr>
      <w:i/>
      <w:iCs/>
      <w:color w:val="404040" w:themeColor="text1" w:themeTint="BF"/>
    </w:rPr>
  </w:style>
  <w:style w:type="character" w:customStyle="1" w:styleId="CitadestacadaCar">
    <w:name w:val="Cita destacada Car"/>
    <w:basedOn w:val="Fuentedeprrafopredeter"/>
    <w:uiPriority w:val="30"/>
    <w:rsid w:val="00F85460"/>
    <w:rPr>
      <w:i/>
      <w:iCs/>
      <w:color w:val="0F4761" w:themeColor="accent1" w:themeShade="BF"/>
    </w:rPr>
  </w:style>
  <w:style w:type="character" w:styleId="Mencinsinresolver">
    <w:name w:val="Unresolved Mention"/>
    <w:basedOn w:val="Fuentedeprrafopredeter"/>
    <w:uiPriority w:val="99"/>
    <w:semiHidden/>
    <w:unhideWhenUsed/>
    <w:rsid w:val="00E00995"/>
    <w:rPr>
      <w:color w:val="605E5C"/>
      <w:shd w:val="clear" w:color="auto" w:fill="E1DFDD"/>
    </w:rPr>
  </w:style>
  <w:style w:type="paragraph" w:styleId="Descripcin">
    <w:name w:val="caption"/>
    <w:basedOn w:val="Normal"/>
    <w:next w:val="Normal"/>
    <w:uiPriority w:val="35"/>
    <w:unhideWhenUsed/>
    <w:qFormat/>
    <w:rsid w:val="009F1AD3"/>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380E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0E95"/>
  </w:style>
  <w:style w:type="paragraph" w:styleId="Piedepgina">
    <w:name w:val="footer"/>
    <w:basedOn w:val="Normal"/>
    <w:link w:val="PiedepginaCar"/>
    <w:uiPriority w:val="99"/>
    <w:unhideWhenUsed/>
    <w:rsid w:val="00380E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0E95"/>
  </w:style>
  <w:style w:type="paragraph" w:styleId="TtuloTDC">
    <w:name w:val="TOC Heading"/>
    <w:basedOn w:val="Ttulo1"/>
    <w:next w:val="Normal"/>
    <w:uiPriority w:val="39"/>
    <w:unhideWhenUsed/>
    <w:qFormat/>
    <w:rsid w:val="00380E95"/>
    <w:pPr>
      <w:spacing w:before="240"/>
      <w:outlineLvl w:val="9"/>
    </w:pPr>
    <w:rPr>
      <w:kern w:val="0"/>
      <w:sz w:val="32"/>
      <w:szCs w:val="32"/>
      <w:lang w:eastAsia="es-GT"/>
      <w14:ligatures w14:val="none"/>
    </w:rPr>
  </w:style>
  <w:style w:type="paragraph" w:styleId="TDC2">
    <w:name w:val="toc 2"/>
    <w:basedOn w:val="Normal"/>
    <w:next w:val="Normal"/>
    <w:autoRedefine/>
    <w:uiPriority w:val="39"/>
    <w:unhideWhenUsed/>
    <w:rsid w:val="00380E95"/>
    <w:pPr>
      <w:spacing w:after="100"/>
      <w:ind w:left="220"/>
    </w:pPr>
  </w:style>
  <w:style w:type="paragraph" w:styleId="Tabladeilustraciones">
    <w:name w:val="table of figures"/>
    <w:basedOn w:val="Normal"/>
    <w:next w:val="Normal"/>
    <w:uiPriority w:val="99"/>
    <w:unhideWhenUsed/>
    <w:rsid w:val="00380E95"/>
    <w:pPr>
      <w:spacing w:after="0"/>
    </w:pPr>
  </w:style>
  <w:style w:type="paragraph" w:styleId="TDC1">
    <w:name w:val="toc 1"/>
    <w:basedOn w:val="Normal"/>
    <w:next w:val="Normal"/>
    <w:autoRedefine/>
    <w:uiPriority w:val="39"/>
    <w:unhideWhenUsed/>
    <w:rsid w:val="009A5AD9"/>
    <w:pPr>
      <w:spacing w:after="100"/>
    </w:pPr>
  </w:style>
  <w:style w:type="paragraph" w:customStyle="1" w:styleId="APA7">
    <w:name w:val="APA7"/>
    <w:basedOn w:val="Normal"/>
    <w:next w:val="Normal"/>
    <w:qFormat/>
    <w:rsid w:val="00D02EED"/>
    <w:pPr>
      <w:spacing w:after="0" w:line="360" w:lineRule="auto"/>
      <w:ind w:firstLine="709"/>
    </w:pPr>
    <w:rPr>
      <w:rFonts w:ascii="Times New Roman" w:hAnsi="Times New Roman" w:cs="Times New Roman"/>
      <w:kern w:val="0"/>
      <w:sz w:val="24"/>
      <w:lang w:val="es-PE"/>
      <w14:ligatures w14:val="none"/>
    </w:rPr>
  </w:style>
  <w:style w:type="table" w:styleId="Tablanormal2">
    <w:name w:val="Plain Table 2"/>
    <w:basedOn w:val="Tablanormal"/>
    <w:uiPriority w:val="42"/>
    <w:rsid w:val="004E72E2"/>
    <w:pPr>
      <w:spacing w:after="0" w:line="240" w:lineRule="auto"/>
    </w:pPr>
    <w:rPr>
      <w:sz w:val="24"/>
      <w:szCs w:val="24"/>
      <w:lang w:val="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C3634F"/>
    <w:rPr>
      <w:rFonts w:ascii="Times New Roman" w:hAnsi="Times New Roman" w:cs="Times New Roman"/>
      <w:sz w:val="24"/>
      <w:szCs w:val="24"/>
    </w:rPr>
  </w:style>
  <w:style w:type="table" w:styleId="Tabladecuadrcula2">
    <w:name w:val="Grid Table 2"/>
    <w:basedOn w:val="Tablanormal"/>
    <w:uiPriority w:val="47"/>
    <w:rsid w:val="009556A2"/>
    <w:pPr>
      <w:spacing w:after="0" w:line="240" w:lineRule="auto"/>
    </w:pPr>
    <w:rPr>
      <w:sz w:val="24"/>
      <w:szCs w:val="24"/>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
    <w:name w:val="Title"/>
    <w:basedOn w:val="Normal"/>
    <w:next w:val="Normal"/>
    <w:link w:val="TtuloCar"/>
    <w:uiPriority w:val="10"/>
    <w:qFormat/>
    <w:rsid w:val="009556A2"/>
    <w:pPr>
      <w:pBdr>
        <w:bottom w:val="single" w:sz="8" w:space="4" w:color="156082" w:themeColor="accent1"/>
      </w:pBdr>
      <w:spacing w:after="30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uiPriority w:val="10"/>
    <w:rsid w:val="009556A2"/>
    <w:rPr>
      <w:rFonts w:asciiTheme="majorHAnsi" w:eastAsiaTheme="majorEastAsia" w:hAnsiTheme="majorHAnsi" w:cstheme="majorBidi"/>
      <w:spacing w:val="-10"/>
      <w:kern w:val="28"/>
      <w:sz w:val="56"/>
      <w:szCs w:val="56"/>
    </w:rPr>
  </w:style>
  <w:style w:type="paragraph" w:styleId="Listaconvietas">
    <w:name w:val="List Bullet"/>
    <w:basedOn w:val="Normal"/>
    <w:uiPriority w:val="99"/>
    <w:unhideWhenUsed/>
    <w:rsid w:val="009556A2"/>
    <w:pPr>
      <w:numPr>
        <w:numId w:val="33"/>
      </w:numPr>
      <w:spacing w:after="200" w:line="276" w:lineRule="auto"/>
      <w:ind w:firstLine="0"/>
      <w:contextualSpacing/>
    </w:pPr>
    <w:rPr>
      <w:rFonts w:eastAsiaTheme="minorEastAsia"/>
      <w:kern w:val="0"/>
      <w:lang w:val="en-US"/>
      <w14:ligatures w14:val="none"/>
    </w:rPr>
  </w:style>
  <w:style w:type="table" w:styleId="Tablanormal1">
    <w:name w:val="Plain Table 1"/>
    <w:basedOn w:val="Tablanormal"/>
    <w:uiPriority w:val="99"/>
    <w:rsid w:val="009556A2"/>
    <w:pPr>
      <w:spacing w:after="0" w:line="240" w:lineRule="auto"/>
    </w:pPr>
    <w:rPr>
      <w:rFonts w:eastAsiaTheme="minorEastAsia"/>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C55F8"/>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3">
    <w:name w:val="toc 3"/>
    <w:basedOn w:val="Normal"/>
    <w:next w:val="Normal"/>
    <w:autoRedefine/>
    <w:uiPriority w:val="39"/>
    <w:unhideWhenUsed/>
    <w:rsid w:val="0022123B"/>
    <w:pPr>
      <w:spacing w:after="100"/>
      <w:ind w:left="440"/>
    </w:pPr>
  </w:style>
  <w:style w:type="paragraph" w:styleId="TDC4">
    <w:name w:val="toc 4"/>
    <w:basedOn w:val="Normal"/>
    <w:next w:val="Normal"/>
    <w:autoRedefine/>
    <w:uiPriority w:val="39"/>
    <w:unhideWhenUsed/>
    <w:rsid w:val="0022123B"/>
    <w:pPr>
      <w:spacing w:after="100" w:line="278" w:lineRule="auto"/>
      <w:ind w:left="720"/>
    </w:pPr>
    <w:rPr>
      <w:rFonts w:eastAsiaTheme="minorEastAsia"/>
      <w:sz w:val="24"/>
      <w:szCs w:val="24"/>
      <w:lang w:eastAsia="es-GT"/>
    </w:rPr>
  </w:style>
  <w:style w:type="paragraph" w:styleId="TDC5">
    <w:name w:val="toc 5"/>
    <w:basedOn w:val="Normal"/>
    <w:next w:val="Normal"/>
    <w:autoRedefine/>
    <w:uiPriority w:val="39"/>
    <w:unhideWhenUsed/>
    <w:rsid w:val="0022123B"/>
    <w:pPr>
      <w:spacing w:after="100" w:line="278" w:lineRule="auto"/>
      <w:ind w:left="960"/>
    </w:pPr>
    <w:rPr>
      <w:rFonts w:eastAsiaTheme="minorEastAsia"/>
      <w:sz w:val="24"/>
      <w:szCs w:val="24"/>
      <w:lang w:eastAsia="es-GT"/>
    </w:rPr>
  </w:style>
  <w:style w:type="paragraph" w:styleId="TDC6">
    <w:name w:val="toc 6"/>
    <w:basedOn w:val="Normal"/>
    <w:next w:val="Normal"/>
    <w:autoRedefine/>
    <w:uiPriority w:val="39"/>
    <w:unhideWhenUsed/>
    <w:rsid w:val="0022123B"/>
    <w:pPr>
      <w:spacing w:after="100" w:line="278" w:lineRule="auto"/>
      <w:ind w:left="1200"/>
    </w:pPr>
    <w:rPr>
      <w:rFonts w:eastAsiaTheme="minorEastAsia"/>
      <w:sz w:val="24"/>
      <w:szCs w:val="24"/>
      <w:lang w:eastAsia="es-GT"/>
    </w:rPr>
  </w:style>
  <w:style w:type="paragraph" w:styleId="TDC7">
    <w:name w:val="toc 7"/>
    <w:basedOn w:val="Normal"/>
    <w:next w:val="Normal"/>
    <w:autoRedefine/>
    <w:uiPriority w:val="39"/>
    <w:unhideWhenUsed/>
    <w:rsid w:val="0022123B"/>
    <w:pPr>
      <w:spacing w:after="100" w:line="278" w:lineRule="auto"/>
      <w:ind w:left="1440"/>
    </w:pPr>
    <w:rPr>
      <w:rFonts w:eastAsiaTheme="minorEastAsia"/>
      <w:sz w:val="24"/>
      <w:szCs w:val="24"/>
      <w:lang w:eastAsia="es-GT"/>
    </w:rPr>
  </w:style>
  <w:style w:type="paragraph" w:styleId="TDC8">
    <w:name w:val="toc 8"/>
    <w:basedOn w:val="Normal"/>
    <w:next w:val="Normal"/>
    <w:autoRedefine/>
    <w:uiPriority w:val="39"/>
    <w:unhideWhenUsed/>
    <w:rsid w:val="0022123B"/>
    <w:pPr>
      <w:spacing w:after="100" w:line="278" w:lineRule="auto"/>
      <w:ind w:left="1680"/>
    </w:pPr>
    <w:rPr>
      <w:rFonts w:eastAsiaTheme="minorEastAsia"/>
      <w:sz w:val="24"/>
      <w:szCs w:val="24"/>
      <w:lang w:eastAsia="es-GT"/>
    </w:rPr>
  </w:style>
  <w:style w:type="paragraph" w:styleId="TDC9">
    <w:name w:val="toc 9"/>
    <w:basedOn w:val="Normal"/>
    <w:next w:val="Normal"/>
    <w:autoRedefine/>
    <w:uiPriority w:val="39"/>
    <w:unhideWhenUsed/>
    <w:rsid w:val="0022123B"/>
    <w:pPr>
      <w:spacing w:after="100" w:line="278" w:lineRule="auto"/>
      <w:ind w:left="1920"/>
    </w:pPr>
    <w:rPr>
      <w:rFonts w:eastAsiaTheme="minorEastAsia"/>
      <w:sz w:val="24"/>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doi.org/10.1145/2063176.2063197" TargetMode="External"/><Relationship Id="rId3" Type="http://schemas.openxmlformats.org/officeDocument/2006/relationships/customXml" Target="../customXml/item3.xml"/><Relationship Id="rId21" Type="http://schemas.openxmlformats.org/officeDocument/2006/relationships/hyperlink" Target="https://www.iso.org/standard/27001.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i.org/10.1145/1290958.1290968"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6028/NIST.SP.800-61r2"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6028/NIST.SP.800-53r5"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iso.org/standard/75652.html"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DFDCA0B6F9CC44B6D44BE13F1A0DB1" ma:contentTypeVersion="5" ma:contentTypeDescription="Crear nuevo documento." ma:contentTypeScope="" ma:versionID="59c086beb2fc0f72265d79006d37d6e0">
  <xsd:schema xmlns:xsd="http://www.w3.org/2001/XMLSchema" xmlns:xs="http://www.w3.org/2001/XMLSchema" xmlns:p="http://schemas.microsoft.com/office/2006/metadata/properties" xmlns:ns3="1f87fd9d-09ca-4caa-bc83-ec76cb908fc4" targetNamespace="http://schemas.microsoft.com/office/2006/metadata/properties" ma:root="true" ma:fieldsID="863f272df33cb3f1bd533c9005e5d39b" ns3:_="">
    <xsd:import namespace="1f87fd9d-09ca-4caa-bc83-ec76cb908fc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87fd9d-09ca-4caa-bc83-ec76cb908f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f87fd9d-09ca-4caa-bc83-ec76cb908fc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592544-FBA5-4E00-AC3D-D559F441C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87fd9d-09ca-4caa-bc83-ec76cb908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C646FA-3052-4587-BA53-5C011588EEA5}">
  <ds:schemaRefs>
    <ds:schemaRef ds:uri="http://schemas.openxmlformats.org/officeDocument/2006/bibliography"/>
  </ds:schemaRefs>
</ds:datastoreItem>
</file>

<file path=customXml/itemProps3.xml><?xml version="1.0" encoding="utf-8"?>
<ds:datastoreItem xmlns:ds="http://schemas.openxmlformats.org/officeDocument/2006/customXml" ds:itemID="{0D74D4BA-A1BB-47E5-972B-F8EA7A455323}">
  <ds:schemaRefs>
    <ds:schemaRef ds:uri="http://schemas.microsoft.com/office/2006/metadata/properties"/>
    <ds:schemaRef ds:uri="http://schemas.microsoft.com/office/infopath/2007/PartnerControls"/>
    <ds:schemaRef ds:uri="1f87fd9d-09ca-4caa-bc83-ec76cb908fc4"/>
  </ds:schemaRefs>
</ds:datastoreItem>
</file>

<file path=customXml/itemProps4.xml><?xml version="1.0" encoding="utf-8"?>
<ds:datastoreItem xmlns:ds="http://schemas.openxmlformats.org/officeDocument/2006/customXml" ds:itemID="{D0B17A5E-37A1-4DA4-BBE9-FA2B3C5B4D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117</Pages>
  <Words>19309</Words>
  <Characters>117547</Characters>
  <Application>Microsoft Office Word</Application>
  <DocSecurity>0</DocSecurity>
  <Lines>5050</Lines>
  <Paragraphs>2538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11</cp:revision>
  <dcterms:created xsi:type="dcterms:W3CDTF">2026-03-14T22:28:00Z</dcterms:created>
  <dcterms:modified xsi:type="dcterms:W3CDTF">2026-03-20T22:13:00Z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0x0101000BDFDCA0B6F9CC44B6D44BE13F1A0DB1</vt:lpwstr>
  </property>
</Properties>
</file>