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3B34" w14:textId="77777777" w:rsidR="00E559F5" w:rsidRPr="009A1B6B" w:rsidRDefault="00E559F5" w:rsidP="00E559F5">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67FD8261" wp14:editId="15A101FF">
            <wp:simplePos x="0" y="0"/>
            <wp:positionH relativeFrom="column">
              <wp:posOffset>241824</wp:posOffset>
            </wp:positionH>
            <wp:positionV relativeFrom="paragraph">
              <wp:posOffset>3341</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44860C03" w14:textId="77777777" w:rsidR="00E559F5" w:rsidRPr="009A1B6B" w:rsidRDefault="00E559F5" w:rsidP="00E559F5">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6587ABED" w14:textId="77777777" w:rsidR="00E559F5" w:rsidRPr="009A1B6B" w:rsidRDefault="00E559F5" w:rsidP="00E559F5">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20DB7EF6" w14:textId="77777777" w:rsidR="00E559F5" w:rsidRPr="00A0471F" w:rsidRDefault="00E559F5" w:rsidP="00E559F5">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1FA2715F" w14:textId="77777777" w:rsidR="00E559F5" w:rsidRPr="00A0471F" w:rsidRDefault="00E559F5" w:rsidP="00E559F5">
      <w:pPr>
        <w:spacing w:after="0"/>
        <w:ind w:left="10" w:right="39" w:hanging="10"/>
        <w:jc w:val="center"/>
        <w:rPr>
          <w:rFonts w:ascii="Times New Roman" w:eastAsia="Times New Roman" w:hAnsi="Times New Roman" w:cs="Times New Roman"/>
          <w:b/>
          <w:color w:val="000000"/>
          <w:sz w:val="36"/>
          <w:szCs w:val="36"/>
          <w:lang w:eastAsia="es-PE"/>
        </w:rPr>
      </w:pPr>
    </w:p>
    <w:p w14:paraId="35E4005C" w14:textId="77777777" w:rsidR="00E559F5" w:rsidRDefault="00E559F5" w:rsidP="00E559F5">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06EEA1C4" w14:textId="77777777" w:rsidR="00E559F5" w:rsidRDefault="00E559F5" w:rsidP="00E559F5">
      <w:pPr>
        <w:spacing w:after="0"/>
        <w:rPr>
          <w:rFonts w:ascii="Times New Roman" w:eastAsia="Times New Roman" w:hAnsi="Times New Roman" w:cs="Times New Roman"/>
          <w:color w:val="000000"/>
          <w:sz w:val="24"/>
          <w:lang w:eastAsia="es-PE"/>
        </w:rPr>
      </w:pPr>
    </w:p>
    <w:p w14:paraId="0BC0959A" w14:textId="77777777" w:rsidR="00E559F5" w:rsidRPr="00A0471F" w:rsidRDefault="00E559F5" w:rsidP="00E559F5">
      <w:pPr>
        <w:spacing w:after="0"/>
        <w:rPr>
          <w:rFonts w:ascii="Times New Roman" w:eastAsia="Times New Roman" w:hAnsi="Times New Roman" w:cs="Times New Roman"/>
          <w:color w:val="000000"/>
          <w:sz w:val="24"/>
          <w:lang w:eastAsia="es-PE"/>
        </w:rPr>
      </w:pPr>
    </w:p>
    <w:p w14:paraId="7637EDAA" w14:textId="77777777" w:rsidR="00E559F5" w:rsidRPr="00A0471F" w:rsidRDefault="00E559F5" w:rsidP="00E559F5">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5AA57FDA" w14:textId="77777777" w:rsidR="00E559F5" w:rsidRPr="00A0471F" w:rsidRDefault="00E559F5" w:rsidP="00E559F5">
      <w:pPr>
        <w:spacing w:after="0"/>
        <w:rPr>
          <w:rFonts w:ascii="Times New Roman" w:eastAsia="Times New Roman" w:hAnsi="Times New Roman" w:cs="Times New Roman"/>
          <w:color w:val="000000"/>
          <w:sz w:val="24"/>
          <w:lang w:eastAsia="es-PE"/>
        </w:rPr>
      </w:pPr>
    </w:p>
    <w:p w14:paraId="1A26BA05" w14:textId="77777777" w:rsidR="00E559F5" w:rsidRPr="00A0471F" w:rsidRDefault="00E559F5" w:rsidP="00E559F5">
      <w:pPr>
        <w:spacing w:after="0"/>
        <w:rPr>
          <w:rFonts w:ascii="Times New Roman" w:eastAsia="Times New Roman" w:hAnsi="Times New Roman" w:cs="Times New Roman"/>
          <w:color w:val="000000"/>
          <w:sz w:val="24"/>
          <w:lang w:eastAsia="es-PE"/>
        </w:rPr>
      </w:pPr>
    </w:p>
    <w:p w14:paraId="55F766B3" w14:textId="305D3ED1" w:rsidR="00E559F5" w:rsidRPr="00A0471F" w:rsidRDefault="00E559F5" w:rsidP="00E559F5">
      <w:pPr>
        <w:spacing w:after="0"/>
        <w:jc w:val="center"/>
        <w:rPr>
          <w:rFonts w:ascii="Times New Roman" w:eastAsia="Times New Roman" w:hAnsi="Times New Roman" w:cs="Times New Roman"/>
          <w:color w:val="000000"/>
          <w:sz w:val="24"/>
          <w:lang w:eastAsia="es-PE"/>
        </w:rPr>
      </w:pPr>
      <w:r w:rsidRPr="00E559F5">
        <w:rPr>
          <w:rFonts w:ascii="Times New Roman" w:eastAsia="Times New Roman" w:hAnsi="Times New Roman" w:cs="Times New Roman"/>
          <w:b/>
          <w:color w:val="000000"/>
          <w:sz w:val="32"/>
          <w:szCs w:val="32"/>
          <w:lang w:eastAsia="es-PE"/>
        </w:rPr>
        <w:t>TAREA 3 - CASO NO.3 DESARROLLAR UNA POLÍTICA DE SEGURIDAD INFORMÁTICA</w:t>
      </w:r>
    </w:p>
    <w:p w14:paraId="0F2BBC71" w14:textId="77777777" w:rsidR="00E559F5" w:rsidRDefault="00E559F5" w:rsidP="00E559F5">
      <w:pPr>
        <w:spacing w:after="0"/>
        <w:rPr>
          <w:rFonts w:ascii="Times New Roman" w:eastAsia="Times New Roman" w:hAnsi="Times New Roman" w:cs="Times New Roman"/>
          <w:color w:val="000000"/>
          <w:sz w:val="24"/>
          <w:lang w:eastAsia="es-PE"/>
        </w:rPr>
      </w:pPr>
    </w:p>
    <w:p w14:paraId="1A2C0289" w14:textId="77777777" w:rsidR="00E559F5" w:rsidRPr="00A0471F" w:rsidRDefault="00E559F5" w:rsidP="00E559F5">
      <w:pPr>
        <w:spacing w:after="0"/>
        <w:rPr>
          <w:rFonts w:ascii="Times New Roman" w:eastAsia="Times New Roman" w:hAnsi="Times New Roman" w:cs="Times New Roman"/>
          <w:color w:val="000000"/>
          <w:sz w:val="24"/>
          <w:lang w:eastAsia="es-PE"/>
        </w:rPr>
      </w:pPr>
    </w:p>
    <w:p w14:paraId="1BE9059B" w14:textId="77777777" w:rsidR="00E559F5" w:rsidRPr="00A0471F" w:rsidRDefault="00E559F5" w:rsidP="00E559F5">
      <w:pPr>
        <w:spacing w:after="0"/>
        <w:ind w:left="10" w:right="41"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TÍTULO</w:t>
      </w:r>
    </w:p>
    <w:p w14:paraId="7E41E631" w14:textId="1E5DE7F1" w:rsidR="00E559F5" w:rsidRDefault="00E559F5" w:rsidP="00E559F5">
      <w:pPr>
        <w:spacing w:after="26"/>
        <w:jc w:val="center"/>
        <w:rPr>
          <w:rFonts w:ascii="Times New Roman" w:eastAsia="Times New Roman" w:hAnsi="Times New Roman" w:cs="Times New Roman"/>
          <w:b/>
          <w:bCs/>
          <w:color w:val="000000"/>
          <w:sz w:val="36"/>
          <w:szCs w:val="32"/>
          <w:lang w:eastAsia="es-PE"/>
        </w:rPr>
      </w:pPr>
      <w:r w:rsidRPr="00E559F5">
        <w:rPr>
          <w:rFonts w:ascii="Times New Roman" w:eastAsia="Times New Roman" w:hAnsi="Times New Roman" w:cs="Times New Roman"/>
          <w:b/>
          <w:bCs/>
          <w:color w:val="000000"/>
          <w:sz w:val="36"/>
          <w:szCs w:val="32"/>
          <w:lang w:eastAsia="es-PE"/>
        </w:rPr>
        <w:t>POLÍTICA DE SEGURIDAD INFORMÁTICA</w:t>
      </w:r>
    </w:p>
    <w:p w14:paraId="0D8C8C14" w14:textId="77777777" w:rsidR="00E559F5" w:rsidRDefault="00E559F5" w:rsidP="00E559F5">
      <w:pPr>
        <w:spacing w:after="26"/>
        <w:jc w:val="center"/>
        <w:rPr>
          <w:rFonts w:ascii="Times New Roman" w:eastAsia="Times New Roman" w:hAnsi="Times New Roman" w:cs="Times New Roman"/>
          <w:color w:val="000000"/>
          <w:sz w:val="24"/>
          <w:lang w:eastAsia="es-PE"/>
        </w:rPr>
      </w:pPr>
    </w:p>
    <w:p w14:paraId="3F1AE9F5" w14:textId="77777777" w:rsidR="00E559F5" w:rsidRPr="00A0471F" w:rsidRDefault="00E559F5" w:rsidP="00E559F5">
      <w:pPr>
        <w:spacing w:after="26"/>
        <w:jc w:val="center"/>
        <w:rPr>
          <w:rFonts w:ascii="Times New Roman" w:eastAsia="Times New Roman" w:hAnsi="Times New Roman" w:cs="Times New Roman"/>
          <w:color w:val="000000"/>
          <w:sz w:val="24"/>
          <w:lang w:eastAsia="es-PE"/>
        </w:rPr>
      </w:pPr>
    </w:p>
    <w:p w14:paraId="4128DAB0" w14:textId="77777777" w:rsidR="00E559F5" w:rsidRDefault="00E559F5" w:rsidP="00E559F5">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575A7990" w14:textId="77777777" w:rsidR="00E559F5" w:rsidRPr="009945E5" w:rsidRDefault="00E559F5" w:rsidP="00E559F5">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 xml:space="preserve">Quezada Gallardo, </w:t>
      </w:r>
      <w:proofErr w:type="spellStart"/>
      <w:r w:rsidRPr="009945E5">
        <w:rPr>
          <w:rFonts w:ascii="Times New Roman" w:eastAsia="Times New Roman" w:hAnsi="Times New Roman" w:cs="Times New Roman"/>
          <w:b/>
          <w:color w:val="000000"/>
          <w:sz w:val="28"/>
          <w:szCs w:val="28"/>
          <w:lang w:eastAsia="es-PE"/>
        </w:rPr>
        <w:t>Angelo</w:t>
      </w:r>
      <w:proofErr w:type="spellEnd"/>
      <w:r w:rsidRPr="009945E5">
        <w:rPr>
          <w:rFonts w:ascii="Times New Roman" w:eastAsia="Times New Roman" w:hAnsi="Times New Roman" w:cs="Times New Roman"/>
          <w:b/>
          <w:color w:val="000000"/>
          <w:sz w:val="28"/>
          <w:szCs w:val="28"/>
          <w:lang w:eastAsia="es-PE"/>
        </w:rPr>
        <w:t xml:space="preserve"> </w:t>
      </w:r>
      <w:proofErr w:type="spellStart"/>
      <w:r w:rsidRPr="009945E5">
        <w:rPr>
          <w:rFonts w:ascii="Times New Roman" w:eastAsia="Times New Roman" w:hAnsi="Times New Roman" w:cs="Times New Roman"/>
          <w:b/>
          <w:color w:val="000000"/>
          <w:sz w:val="28"/>
          <w:szCs w:val="28"/>
          <w:lang w:eastAsia="es-PE"/>
        </w:rPr>
        <w:t>Diancarlo</w:t>
      </w:r>
      <w:proofErr w:type="spellEnd"/>
    </w:p>
    <w:p w14:paraId="44F66B2B" w14:textId="77777777" w:rsidR="00E559F5" w:rsidRDefault="00E559F5" w:rsidP="00E559F5">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aquezadag1@miumg.edu.gt</w:t>
      </w:r>
    </w:p>
    <w:p w14:paraId="3C7A3301" w14:textId="77777777" w:rsidR="00E559F5" w:rsidRPr="009945E5" w:rsidRDefault="00E559F5" w:rsidP="00E559F5">
      <w:pPr>
        <w:spacing w:after="0"/>
        <w:ind w:left="10" w:right="38" w:hanging="10"/>
        <w:jc w:val="center"/>
        <w:rPr>
          <w:rFonts w:ascii="Times New Roman" w:eastAsia="Times New Roman" w:hAnsi="Times New Roman" w:cs="Times New Roman"/>
          <w:b/>
          <w:color w:val="000000"/>
          <w:sz w:val="28"/>
          <w:szCs w:val="28"/>
          <w:lang w:eastAsia="es-PE"/>
        </w:rPr>
      </w:pPr>
    </w:p>
    <w:p w14:paraId="370373CC" w14:textId="77777777" w:rsidR="00E559F5" w:rsidRDefault="00E559F5" w:rsidP="00E559F5">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1A7E290F" w14:textId="77777777" w:rsidR="00E559F5" w:rsidRPr="009945E5" w:rsidRDefault="00E559F5" w:rsidP="00E559F5">
      <w:pPr>
        <w:spacing w:after="0"/>
        <w:ind w:left="10" w:right="34" w:hanging="10"/>
        <w:jc w:val="center"/>
        <w:rPr>
          <w:rFonts w:ascii="Times New Roman" w:eastAsia="Times New Roman" w:hAnsi="Times New Roman" w:cs="Times New Roman"/>
          <w:b/>
          <w:color w:val="000000"/>
          <w:sz w:val="32"/>
          <w:szCs w:val="32"/>
          <w:lang w:eastAsia="es-PE"/>
        </w:rPr>
      </w:pPr>
      <w:r w:rsidRPr="009945E5">
        <w:rPr>
          <w:rFonts w:ascii="Times New Roman" w:eastAsia="Times New Roman" w:hAnsi="Times New Roman" w:cs="Times New Roman"/>
          <w:b/>
          <w:color w:val="000000"/>
          <w:sz w:val="32"/>
          <w:szCs w:val="32"/>
          <w:lang w:eastAsia="es-PE"/>
        </w:rPr>
        <w:t>Chajon Arriaza, Mario Estuardo</w:t>
      </w:r>
    </w:p>
    <w:p w14:paraId="74F9F704" w14:textId="77777777" w:rsidR="00E559F5" w:rsidRPr="00A0471F" w:rsidRDefault="00E559F5" w:rsidP="00E559F5">
      <w:pPr>
        <w:spacing w:after="0"/>
        <w:rPr>
          <w:rFonts w:ascii="Times New Roman" w:eastAsia="Times New Roman" w:hAnsi="Times New Roman" w:cs="Times New Roman"/>
          <w:color w:val="000000"/>
          <w:sz w:val="24"/>
          <w:lang w:eastAsia="es-PE"/>
        </w:rPr>
      </w:pPr>
    </w:p>
    <w:p w14:paraId="34865B1A" w14:textId="77777777" w:rsidR="00E559F5" w:rsidRPr="00A0471F" w:rsidRDefault="00E559F5" w:rsidP="00E559F5">
      <w:pPr>
        <w:spacing w:after="0"/>
        <w:ind w:left="21"/>
        <w:jc w:val="center"/>
        <w:rPr>
          <w:rFonts w:ascii="Times New Roman" w:eastAsia="Times New Roman" w:hAnsi="Times New Roman" w:cs="Times New Roman"/>
          <w:color w:val="000000"/>
          <w:sz w:val="24"/>
          <w:lang w:eastAsia="es-PE"/>
        </w:rPr>
      </w:pPr>
    </w:p>
    <w:p w14:paraId="2161B7A8" w14:textId="77777777" w:rsidR="00E559F5" w:rsidRPr="00A0471F" w:rsidRDefault="00E559F5" w:rsidP="00E559F5">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3CCF7F40" w14:textId="77777777" w:rsidR="00E559F5" w:rsidRPr="00A0471F" w:rsidRDefault="00E559F5" w:rsidP="00E559F5">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Principios de Seguridad Informática – 1er trimestre - 2026 </w:t>
      </w:r>
    </w:p>
    <w:p w14:paraId="7F517E35" w14:textId="77777777" w:rsidR="00E559F5" w:rsidRPr="00A0471F" w:rsidRDefault="00E559F5" w:rsidP="00E559F5">
      <w:pPr>
        <w:spacing w:after="5" w:line="248" w:lineRule="auto"/>
        <w:ind w:left="1265" w:right="30" w:hanging="10"/>
        <w:jc w:val="both"/>
        <w:rPr>
          <w:rFonts w:ascii="Times New Roman" w:eastAsia="Times New Roman" w:hAnsi="Times New Roman" w:cs="Times New Roman"/>
          <w:color w:val="000000"/>
          <w:sz w:val="24"/>
          <w:lang w:eastAsia="es-PE"/>
        </w:rPr>
      </w:pPr>
    </w:p>
    <w:p w14:paraId="7463ADCA" w14:textId="77777777" w:rsidR="00E559F5" w:rsidRPr="00A0471F" w:rsidRDefault="00E559F5" w:rsidP="00E559F5">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2F0F0603" w14:textId="77777777" w:rsidR="00E559F5" w:rsidRPr="00A0471F" w:rsidRDefault="00E559F5" w:rsidP="00E559F5">
      <w:pPr>
        <w:spacing w:after="0"/>
        <w:rPr>
          <w:rFonts w:ascii="Times New Roman" w:eastAsia="Times New Roman" w:hAnsi="Times New Roman" w:cs="Times New Roman"/>
          <w:color w:val="000000"/>
          <w:sz w:val="24"/>
          <w:lang w:eastAsia="es-PE"/>
        </w:rPr>
      </w:pPr>
    </w:p>
    <w:p w14:paraId="6E665CA8" w14:textId="7B9A2EBB" w:rsidR="00E559F5" w:rsidRPr="00BB354D" w:rsidRDefault="00E559F5" w:rsidP="00E559F5">
      <w:pPr>
        <w:spacing w:after="0"/>
        <w:ind w:left="10" w:right="37" w:hanging="10"/>
        <w:jc w:val="center"/>
        <w:rPr>
          <w:rFonts w:ascii="Times New Roman" w:eastAsia="Times New Roman" w:hAnsi="Times New Roman" w:cs="Times New Roman"/>
          <w:b/>
          <w:sz w:val="28"/>
          <w:szCs w:val="28"/>
          <w:lang w:eastAsia="es-PE"/>
        </w:rPr>
      </w:pPr>
      <w:r w:rsidRPr="00BB354D">
        <w:rPr>
          <w:rFonts w:ascii="Times New Roman" w:eastAsia="Times New Roman" w:hAnsi="Times New Roman" w:cs="Times New Roman"/>
          <w:b/>
          <w:sz w:val="28"/>
          <w:szCs w:val="28"/>
          <w:lang w:eastAsia="es-PE"/>
        </w:rPr>
        <w:t xml:space="preserve">Guatemala </w:t>
      </w:r>
      <w:r>
        <w:rPr>
          <w:rFonts w:ascii="Times New Roman" w:eastAsia="Times New Roman" w:hAnsi="Times New Roman" w:cs="Times New Roman"/>
          <w:b/>
          <w:sz w:val="28"/>
          <w:szCs w:val="28"/>
          <w:lang w:eastAsia="es-PE"/>
        </w:rPr>
        <w:t>6 de febrero</w:t>
      </w:r>
      <w:r w:rsidRPr="00BB354D">
        <w:rPr>
          <w:rFonts w:ascii="Times New Roman" w:eastAsia="Times New Roman" w:hAnsi="Times New Roman" w:cs="Times New Roman"/>
          <w:b/>
          <w:sz w:val="28"/>
          <w:szCs w:val="28"/>
          <w:lang w:eastAsia="es-PE"/>
        </w:rPr>
        <w:t>, Año 2026</w:t>
      </w:r>
    </w:p>
    <w:sdt>
      <w:sdtPr>
        <w:rPr>
          <w:rFonts w:asciiTheme="minorHAnsi" w:eastAsiaTheme="minorHAnsi" w:hAnsiTheme="minorHAnsi" w:cstheme="minorBidi"/>
          <w:b w:val="0"/>
          <w:kern w:val="2"/>
          <w:sz w:val="22"/>
          <w:szCs w:val="22"/>
          <w:lang w:val="es-ES" w:eastAsia="en-US"/>
          <w14:ligatures w14:val="standardContextual"/>
        </w:rPr>
        <w:id w:val="-604508462"/>
        <w:docPartObj>
          <w:docPartGallery w:val="Table of Contents"/>
          <w:docPartUnique/>
        </w:docPartObj>
      </w:sdtPr>
      <w:sdtEndPr>
        <w:rPr>
          <w:bCs/>
        </w:rPr>
      </w:sdtEndPr>
      <w:sdtContent>
        <w:p w14:paraId="539D33F2" w14:textId="331300FF" w:rsidR="00E559F5" w:rsidRPr="002A0540" w:rsidRDefault="002A0540" w:rsidP="002A0540">
          <w:pPr>
            <w:pStyle w:val="TtuloTDC"/>
            <w:spacing w:before="0"/>
            <w:rPr>
              <w:rFonts w:cs="Times New Roman"/>
              <w:sz w:val="24"/>
              <w:szCs w:val="24"/>
            </w:rPr>
          </w:pPr>
          <w:r w:rsidRPr="002A0540">
            <w:rPr>
              <w:rFonts w:cs="Times New Roman"/>
              <w:sz w:val="24"/>
              <w:szCs w:val="24"/>
              <w:lang w:val="es-ES"/>
            </w:rPr>
            <w:t>ÍNDICE</w:t>
          </w:r>
        </w:p>
        <w:p w14:paraId="4317DA96" w14:textId="12A6AACD" w:rsidR="002A0540" w:rsidRPr="002A0540" w:rsidRDefault="00E559F5" w:rsidP="002A0540">
          <w:pPr>
            <w:pStyle w:val="TDC1"/>
            <w:tabs>
              <w:tab w:val="right" w:leader="dot" w:pos="8828"/>
            </w:tabs>
            <w:spacing w:after="0" w:line="360" w:lineRule="auto"/>
            <w:rPr>
              <w:rFonts w:ascii="Times New Roman" w:hAnsi="Times New Roman" w:cs="Times New Roman"/>
              <w:noProof/>
              <w:sz w:val="24"/>
              <w:szCs w:val="24"/>
            </w:rPr>
          </w:pPr>
          <w:r w:rsidRPr="002A0540">
            <w:rPr>
              <w:rFonts w:ascii="Times New Roman" w:hAnsi="Times New Roman" w:cs="Times New Roman"/>
              <w:sz w:val="24"/>
              <w:szCs w:val="24"/>
            </w:rPr>
            <w:fldChar w:fldCharType="begin"/>
          </w:r>
          <w:r w:rsidRPr="002A0540">
            <w:rPr>
              <w:rFonts w:ascii="Times New Roman" w:hAnsi="Times New Roman" w:cs="Times New Roman"/>
              <w:sz w:val="24"/>
              <w:szCs w:val="24"/>
            </w:rPr>
            <w:instrText xml:space="preserve"> TOC \o "1-3" \h \z \u </w:instrText>
          </w:r>
          <w:r w:rsidRPr="002A0540">
            <w:rPr>
              <w:rFonts w:ascii="Times New Roman" w:hAnsi="Times New Roman" w:cs="Times New Roman"/>
              <w:sz w:val="24"/>
              <w:szCs w:val="24"/>
            </w:rPr>
            <w:fldChar w:fldCharType="separate"/>
          </w:r>
          <w:hyperlink w:anchor="_Toc221209716" w:history="1">
            <w:r w:rsidR="002A0540" w:rsidRPr="002A0540">
              <w:rPr>
                <w:rStyle w:val="Hipervnculo"/>
                <w:rFonts w:ascii="Times New Roman" w:hAnsi="Times New Roman" w:cs="Times New Roman"/>
                <w:noProof/>
                <w:sz w:val="24"/>
                <w:szCs w:val="24"/>
              </w:rPr>
              <w:t>INTRODUCCIÓN</w:t>
            </w:r>
            <w:r w:rsidR="002A0540" w:rsidRPr="002A0540">
              <w:rPr>
                <w:rFonts w:ascii="Times New Roman" w:hAnsi="Times New Roman" w:cs="Times New Roman"/>
                <w:noProof/>
                <w:webHidden/>
                <w:sz w:val="24"/>
                <w:szCs w:val="24"/>
              </w:rPr>
              <w:tab/>
            </w:r>
            <w:r w:rsidR="002A0540" w:rsidRPr="002A0540">
              <w:rPr>
                <w:rFonts w:ascii="Times New Roman" w:hAnsi="Times New Roman" w:cs="Times New Roman"/>
                <w:noProof/>
                <w:webHidden/>
                <w:sz w:val="24"/>
                <w:szCs w:val="24"/>
              </w:rPr>
              <w:fldChar w:fldCharType="begin"/>
            </w:r>
            <w:r w:rsidR="002A0540" w:rsidRPr="002A0540">
              <w:rPr>
                <w:rFonts w:ascii="Times New Roman" w:hAnsi="Times New Roman" w:cs="Times New Roman"/>
                <w:noProof/>
                <w:webHidden/>
                <w:sz w:val="24"/>
                <w:szCs w:val="24"/>
              </w:rPr>
              <w:instrText xml:space="preserve"> PAGEREF _Toc221209716 \h </w:instrText>
            </w:r>
            <w:r w:rsidR="002A0540" w:rsidRPr="002A0540">
              <w:rPr>
                <w:rFonts w:ascii="Times New Roman" w:hAnsi="Times New Roman" w:cs="Times New Roman"/>
                <w:noProof/>
                <w:webHidden/>
                <w:sz w:val="24"/>
                <w:szCs w:val="24"/>
              </w:rPr>
            </w:r>
            <w:r w:rsidR="002A0540"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ii</w:t>
            </w:r>
            <w:r w:rsidR="002A0540" w:rsidRPr="002A0540">
              <w:rPr>
                <w:rFonts w:ascii="Times New Roman" w:hAnsi="Times New Roman" w:cs="Times New Roman"/>
                <w:noProof/>
                <w:webHidden/>
                <w:sz w:val="24"/>
                <w:szCs w:val="24"/>
              </w:rPr>
              <w:fldChar w:fldCharType="end"/>
            </w:r>
          </w:hyperlink>
        </w:p>
        <w:p w14:paraId="05298BF4" w14:textId="7122A15D" w:rsidR="002A0540" w:rsidRPr="002A0540" w:rsidRDefault="002A0540" w:rsidP="002A0540">
          <w:pPr>
            <w:pStyle w:val="TDC1"/>
            <w:tabs>
              <w:tab w:val="right" w:leader="dot" w:pos="8828"/>
            </w:tabs>
            <w:spacing w:after="0" w:line="360" w:lineRule="auto"/>
            <w:rPr>
              <w:rFonts w:ascii="Times New Roman" w:hAnsi="Times New Roman" w:cs="Times New Roman"/>
              <w:noProof/>
              <w:sz w:val="24"/>
              <w:szCs w:val="24"/>
            </w:rPr>
          </w:pPr>
          <w:hyperlink w:anchor="_Toc221209717" w:history="1">
            <w:r w:rsidRPr="002A0540">
              <w:rPr>
                <w:rStyle w:val="Hipervnculo"/>
                <w:rFonts w:ascii="Times New Roman" w:hAnsi="Times New Roman" w:cs="Times New Roman"/>
                <w:noProof/>
                <w:sz w:val="24"/>
                <w:szCs w:val="24"/>
              </w:rPr>
              <w:t>Política Integral de Seguridad Informática</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_Toc221209717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1</w:t>
            </w:r>
            <w:r w:rsidRPr="002A0540">
              <w:rPr>
                <w:rFonts w:ascii="Times New Roman" w:hAnsi="Times New Roman" w:cs="Times New Roman"/>
                <w:noProof/>
                <w:webHidden/>
                <w:sz w:val="24"/>
                <w:szCs w:val="24"/>
              </w:rPr>
              <w:fldChar w:fldCharType="end"/>
            </w:r>
          </w:hyperlink>
        </w:p>
        <w:p w14:paraId="25EAD2DA" w14:textId="737DE5F4"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18" w:history="1">
            <w:r w:rsidRPr="002A0540">
              <w:rPr>
                <w:rStyle w:val="Hipervnculo"/>
                <w:rFonts w:ascii="Times New Roman" w:hAnsi="Times New Roman" w:cs="Times New Roman"/>
                <w:noProof/>
                <w:sz w:val="24"/>
                <w:szCs w:val="24"/>
              </w:rPr>
              <w:t>1. COMPONENTES CLAVE DE LA POLÍTICA</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_Toc221209718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1</w:t>
            </w:r>
            <w:r w:rsidRPr="002A0540">
              <w:rPr>
                <w:rFonts w:ascii="Times New Roman" w:hAnsi="Times New Roman" w:cs="Times New Roman"/>
                <w:noProof/>
                <w:webHidden/>
                <w:sz w:val="24"/>
                <w:szCs w:val="24"/>
              </w:rPr>
              <w:fldChar w:fldCharType="end"/>
            </w:r>
          </w:hyperlink>
        </w:p>
        <w:p w14:paraId="3CA7CC6A" w14:textId="505345D7"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19" w:history="1">
            <w:r w:rsidRPr="002A0540">
              <w:rPr>
                <w:rStyle w:val="Hipervnculo"/>
                <w:rFonts w:ascii="Times New Roman" w:hAnsi="Times New Roman" w:cs="Times New Roman"/>
                <w:noProof/>
                <w:sz w:val="24"/>
                <w:szCs w:val="24"/>
              </w:rPr>
              <w:t>1.1 Política de Contraseñas y Autenticación</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_Toc221209719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1</w:t>
            </w:r>
            <w:r w:rsidRPr="002A0540">
              <w:rPr>
                <w:rFonts w:ascii="Times New Roman" w:hAnsi="Times New Roman" w:cs="Times New Roman"/>
                <w:noProof/>
                <w:webHidden/>
                <w:sz w:val="24"/>
                <w:szCs w:val="24"/>
              </w:rPr>
              <w:fldChar w:fldCharType="end"/>
            </w:r>
          </w:hyperlink>
        </w:p>
        <w:p w14:paraId="0C59C279" w14:textId="3450EE17"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20" w:history="1">
            <w:r w:rsidRPr="002A0540">
              <w:rPr>
                <w:rStyle w:val="Hipervnculo"/>
                <w:rFonts w:ascii="Times New Roman" w:hAnsi="Times New Roman" w:cs="Times New Roman"/>
                <w:noProof/>
                <w:sz w:val="24"/>
                <w:szCs w:val="24"/>
              </w:rPr>
              <w:t>1.2 Política de Control de Acceso - Principio de Mínimo Privilegio</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_Toc221209720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1</w:t>
            </w:r>
            <w:r w:rsidRPr="002A0540">
              <w:rPr>
                <w:rFonts w:ascii="Times New Roman" w:hAnsi="Times New Roman" w:cs="Times New Roman"/>
                <w:noProof/>
                <w:webHidden/>
                <w:sz w:val="24"/>
                <w:szCs w:val="24"/>
              </w:rPr>
              <w:fldChar w:fldCharType="end"/>
            </w:r>
          </w:hyperlink>
        </w:p>
        <w:p w14:paraId="6A8645C4" w14:textId="417D1ED8"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21" w:history="1">
            <w:r w:rsidRPr="002A0540">
              <w:rPr>
                <w:rStyle w:val="Hipervnculo"/>
                <w:rFonts w:ascii="Times New Roman" w:hAnsi="Times New Roman" w:cs="Times New Roman"/>
                <w:noProof/>
                <w:sz w:val="24"/>
                <w:szCs w:val="24"/>
              </w:rPr>
              <w:t>1.3 Política de Protección de Datos</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_Toc221209721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1</w:t>
            </w:r>
            <w:r w:rsidRPr="002A0540">
              <w:rPr>
                <w:rFonts w:ascii="Times New Roman" w:hAnsi="Times New Roman" w:cs="Times New Roman"/>
                <w:noProof/>
                <w:webHidden/>
                <w:sz w:val="24"/>
                <w:szCs w:val="24"/>
              </w:rPr>
              <w:fldChar w:fldCharType="end"/>
            </w:r>
          </w:hyperlink>
        </w:p>
        <w:p w14:paraId="3C2F57AE" w14:textId="5C66B7CF"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22" w:history="1">
            <w:r w:rsidRPr="002A0540">
              <w:rPr>
                <w:rStyle w:val="Hipervnculo"/>
                <w:rFonts w:ascii="Times New Roman" w:hAnsi="Times New Roman" w:cs="Times New Roman"/>
                <w:noProof/>
                <w:sz w:val="24"/>
                <w:szCs w:val="24"/>
              </w:rPr>
              <w:t>1.4 Política de Protección contra Malware</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_Toc221209722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2</w:t>
            </w:r>
            <w:r w:rsidRPr="002A0540">
              <w:rPr>
                <w:rFonts w:ascii="Times New Roman" w:hAnsi="Times New Roman" w:cs="Times New Roman"/>
                <w:noProof/>
                <w:webHidden/>
                <w:sz w:val="24"/>
                <w:szCs w:val="24"/>
              </w:rPr>
              <w:fldChar w:fldCharType="end"/>
            </w:r>
          </w:hyperlink>
        </w:p>
        <w:p w14:paraId="7F438221" w14:textId="6CA18C36"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23" w:history="1">
            <w:r w:rsidRPr="002A0540">
              <w:rPr>
                <w:rStyle w:val="Hipervnculo"/>
                <w:rFonts w:ascii="Times New Roman" w:hAnsi="Times New Roman" w:cs="Times New Roman"/>
                <w:noProof/>
                <w:sz w:val="24"/>
                <w:szCs w:val="24"/>
              </w:rPr>
              <w:t>1.5 Política Anti-Phishing</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_Toc221209723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2</w:t>
            </w:r>
            <w:r w:rsidRPr="002A0540">
              <w:rPr>
                <w:rFonts w:ascii="Times New Roman" w:hAnsi="Times New Roman" w:cs="Times New Roman"/>
                <w:noProof/>
                <w:webHidden/>
                <w:sz w:val="24"/>
                <w:szCs w:val="24"/>
              </w:rPr>
              <w:fldChar w:fldCharType="end"/>
            </w:r>
          </w:hyperlink>
        </w:p>
        <w:p w14:paraId="5BE4169C" w14:textId="12004441"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24" w:history="1">
            <w:r w:rsidRPr="002A0540">
              <w:rPr>
                <w:rStyle w:val="Hipervnculo"/>
                <w:rFonts w:ascii="Times New Roman" w:hAnsi="Times New Roman" w:cs="Times New Roman"/>
                <w:noProof/>
                <w:sz w:val="24"/>
                <w:szCs w:val="24"/>
              </w:rPr>
              <w:t>1.6 Política de Dispositivos Móviles y BYOD</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_Toc221209724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2</w:t>
            </w:r>
            <w:r w:rsidRPr="002A0540">
              <w:rPr>
                <w:rFonts w:ascii="Times New Roman" w:hAnsi="Times New Roman" w:cs="Times New Roman"/>
                <w:noProof/>
                <w:webHidden/>
                <w:sz w:val="24"/>
                <w:szCs w:val="24"/>
              </w:rPr>
              <w:fldChar w:fldCharType="end"/>
            </w:r>
          </w:hyperlink>
        </w:p>
        <w:p w14:paraId="58444ACB" w14:textId="55BA684C"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25" w:history="1">
            <w:r w:rsidRPr="002A0540">
              <w:rPr>
                <w:rStyle w:val="Hipervnculo"/>
                <w:rFonts w:ascii="Times New Roman" w:hAnsi="Times New Roman" w:cs="Times New Roman"/>
                <w:noProof/>
                <w:sz w:val="24"/>
                <w:szCs w:val="24"/>
              </w:rPr>
              <w:t>2. PROCEDIMIENTO DE RESPUESTA ANTE INCIDENTES</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_Toc221209725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2</w:t>
            </w:r>
            <w:r w:rsidRPr="002A0540">
              <w:rPr>
                <w:rFonts w:ascii="Times New Roman" w:hAnsi="Times New Roman" w:cs="Times New Roman"/>
                <w:noProof/>
                <w:webHidden/>
                <w:sz w:val="24"/>
                <w:szCs w:val="24"/>
              </w:rPr>
              <w:fldChar w:fldCharType="end"/>
            </w:r>
          </w:hyperlink>
        </w:p>
        <w:p w14:paraId="4EF62BB5" w14:textId="12153ED7"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26" w:history="1">
            <w:r w:rsidRPr="002A0540">
              <w:rPr>
                <w:rStyle w:val="Hipervnculo"/>
                <w:rFonts w:ascii="Times New Roman" w:hAnsi="Times New Roman" w:cs="Times New Roman"/>
                <w:noProof/>
                <w:sz w:val="24"/>
                <w:szCs w:val="24"/>
              </w:rPr>
              <w:t>Fase 1: Detección y Clasificación</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_Toc221209726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2</w:t>
            </w:r>
            <w:r w:rsidRPr="002A0540">
              <w:rPr>
                <w:rFonts w:ascii="Times New Roman" w:hAnsi="Times New Roman" w:cs="Times New Roman"/>
                <w:noProof/>
                <w:webHidden/>
                <w:sz w:val="24"/>
                <w:szCs w:val="24"/>
              </w:rPr>
              <w:fldChar w:fldCharType="end"/>
            </w:r>
          </w:hyperlink>
        </w:p>
        <w:p w14:paraId="54F7900D" w14:textId="4A961E1C"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27" w:history="1">
            <w:r w:rsidRPr="002A0540">
              <w:rPr>
                <w:rStyle w:val="Hipervnculo"/>
                <w:rFonts w:ascii="Times New Roman" w:hAnsi="Times New Roman" w:cs="Times New Roman"/>
                <w:noProof/>
                <w:sz w:val="24"/>
                <w:szCs w:val="24"/>
              </w:rPr>
              <w:t>Fase 2: Contención - Inmediata</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_Toc221209727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2</w:t>
            </w:r>
            <w:r w:rsidRPr="002A0540">
              <w:rPr>
                <w:rFonts w:ascii="Times New Roman" w:hAnsi="Times New Roman" w:cs="Times New Roman"/>
                <w:noProof/>
                <w:webHidden/>
                <w:sz w:val="24"/>
                <w:szCs w:val="24"/>
              </w:rPr>
              <w:fldChar w:fldCharType="end"/>
            </w:r>
          </w:hyperlink>
        </w:p>
        <w:p w14:paraId="385E1FA2" w14:textId="3CE4FBF4"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28" w:history="1">
            <w:r w:rsidRPr="002A0540">
              <w:rPr>
                <w:rStyle w:val="Hipervnculo"/>
                <w:rFonts w:ascii="Times New Roman" w:hAnsi="Times New Roman" w:cs="Times New Roman"/>
                <w:noProof/>
                <w:sz w:val="24"/>
                <w:szCs w:val="24"/>
              </w:rPr>
              <w:t>Fase 3: Erradicación</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_Toc221209728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3</w:t>
            </w:r>
            <w:r w:rsidRPr="002A0540">
              <w:rPr>
                <w:rFonts w:ascii="Times New Roman" w:hAnsi="Times New Roman" w:cs="Times New Roman"/>
                <w:noProof/>
                <w:webHidden/>
                <w:sz w:val="24"/>
                <w:szCs w:val="24"/>
              </w:rPr>
              <w:fldChar w:fldCharType="end"/>
            </w:r>
          </w:hyperlink>
        </w:p>
        <w:p w14:paraId="0DF06CAF" w14:textId="739658F9"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29" w:history="1">
            <w:r w:rsidRPr="002A0540">
              <w:rPr>
                <w:rStyle w:val="Hipervnculo"/>
                <w:rFonts w:ascii="Times New Roman" w:hAnsi="Times New Roman" w:cs="Times New Roman"/>
                <w:noProof/>
                <w:sz w:val="24"/>
                <w:szCs w:val="24"/>
              </w:rPr>
              <w:t>Fase 4: Recuperación</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_Toc221209729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3</w:t>
            </w:r>
            <w:r w:rsidRPr="002A0540">
              <w:rPr>
                <w:rFonts w:ascii="Times New Roman" w:hAnsi="Times New Roman" w:cs="Times New Roman"/>
                <w:noProof/>
                <w:webHidden/>
                <w:sz w:val="24"/>
                <w:szCs w:val="24"/>
              </w:rPr>
              <w:fldChar w:fldCharType="end"/>
            </w:r>
          </w:hyperlink>
        </w:p>
        <w:p w14:paraId="5B863F74" w14:textId="5C4A8D66"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30" w:history="1">
            <w:r w:rsidRPr="002A0540">
              <w:rPr>
                <w:rStyle w:val="Hipervnculo"/>
                <w:rFonts w:ascii="Times New Roman" w:hAnsi="Times New Roman" w:cs="Times New Roman"/>
                <w:noProof/>
                <w:sz w:val="24"/>
                <w:szCs w:val="24"/>
              </w:rPr>
              <w:t>Fase 5: Análisis Post-Incidente</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_Toc221209730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3</w:t>
            </w:r>
            <w:r w:rsidRPr="002A0540">
              <w:rPr>
                <w:rFonts w:ascii="Times New Roman" w:hAnsi="Times New Roman" w:cs="Times New Roman"/>
                <w:noProof/>
                <w:webHidden/>
                <w:sz w:val="24"/>
                <w:szCs w:val="24"/>
              </w:rPr>
              <w:fldChar w:fldCharType="end"/>
            </w:r>
          </w:hyperlink>
        </w:p>
        <w:p w14:paraId="483D22BA" w14:textId="574B7863"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31" w:history="1">
            <w:r w:rsidRPr="002A0540">
              <w:rPr>
                <w:rStyle w:val="Hipervnculo"/>
                <w:rFonts w:ascii="Times New Roman" w:hAnsi="Times New Roman" w:cs="Times New Roman"/>
                <w:noProof/>
                <w:sz w:val="24"/>
                <w:szCs w:val="24"/>
              </w:rPr>
              <w:t>3. ESTRATEGIA DE CAPACITACIÓN DE EMPLEADOS</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_Toc221209731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3</w:t>
            </w:r>
            <w:r w:rsidRPr="002A0540">
              <w:rPr>
                <w:rFonts w:ascii="Times New Roman" w:hAnsi="Times New Roman" w:cs="Times New Roman"/>
                <w:noProof/>
                <w:webHidden/>
                <w:sz w:val="24"/>
                <w:szCs w:val="24"/>
              </w:rPr>
              <w:fldChar w:fldCharType="end"/>
            </w:r>
          </w:hyperlink>
        </w:p>
        <w:p w14:paraId="6C6A0E63" w14:textId="590DA704"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32" w:history="1">
            <w:r w:rsidRPr="002A0540">
              <w:rPr>
                <w:rStyle w:val="Hipervnculo"/>
                <w:rFonts w:ascii="Times New Roman" w:hAnsi="Times New Roman" w:cs="Times New Roman"/>
                <w:noProof/>
                <w:sz w:val="24"/>
                <w:szCs w:val="24"/>
              </w:rPr>
              <w:t>Modelo de Aprendizaje Continuo</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_Toc221209732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3</w:t>
            </w:r>
            <w:r w:rsidRPr="002A0540">
              <w:rPr>
                <w:rFonts w:ascii="Times New Roman" w:hAnsi="Times New Roman" w:cs="Times New Roman"/>
                <w:noProof/>
                <w:webHidden/>
                <w:sz w:val="24"/>
                <w:szCs w:val="24"/>
              </w:rPr>
              <w:fldChar w:fldCharType="end"/>
            </w:r>
          </w:hyperlink>
        </w:p>
        <w:p w14:paraId="3BB6DD7B" w14:textId="0A37B095"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33" w:history="1">
            <w:r w:rsidRPr="002A0540">
              <w:rPr>
                <w:rStyle w:val="Hipervnculo"/>
                <w:rFonts w:ascii="Times New Roman" w:hAnsi="Times New Roman" w:cs="Times New Roman"/>
                <w:noProof/>
                <w:sz w:val="24"/>
                <w:szCs w:val="24"/>
              </w:rPr>
              <w:t>Capacitación Inicial Obligatoria</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_Toc221209733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3</w:t>
            </w:r>
            <w:r w:rsidRPr="002A0540">
              <w:rPr>
                <w:rFonts w:ascii="Times New Roman" w:hAnsi="Times New Roman" w:cs="Times New Roman"/>
                <w:noProof/>
                <w:webHidden/>
                <w:sz w:val="24"/>
                <w:szCs w:val="24"/>
              </w:rPr>
              <w:fldChar w:fldCharType="end"/>
            </w:r>
          </w:hyperlink>
        </w:p>
        <w:p w14:paraId="715B98B7" w14:textId="1B7153EA"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34" w:history="1">
            <w:r w:rsidRPr="002A0540">
              <w:rPr>
                <w:rStyle w:val="Hipervnculo"/>
                <w:rFonts w:ascii="Times New Roman" w:hAnsi="Times New Roman" w:cs="Times New Roman"/>
                <w:noProof/>
                <w:sz w:val="24"/>
                <w:szCs w:val="24"/>
              </w:rPr>
              <w:t>Capacitaciones Periódicas</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_Toc221209734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4</w:t>
            </w:r>
            <w:r w:rsidRPr="002A0540">
              <w:rPr>
                <w:rFonts w:ascii="Times New Roman" w:hAnsi="Times New Roman" w:cs="Times New Roman"/>
                <w:noProof/>
                <w:webHidden/>
                <w:sz w:val="24"/>
                <w:szCs w:val="24"/>
              </w:rPr>
              <w:fldChar w:fldCharType="end"/>
            </w:r>
          </w:hyperlink>
        </w:p>
        <w:p w14:paraId="61FE86EF" w14:textId="3A05D55A"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35" w:history="1">
            <w:r w:rsidRPr="002A0540">
              <w:rPr>
                <w:rStyle w:val="Hipervnculo"/>
                <w:rFonts w:ascii="Times New Roman" w:hAnsi="Times New Roman" w:cs="Times New Roman"/>
                <w:noProof/>
                <w:sz w:val="24"/>
                <w:szCs w:val="24"/>
              </w:rPr>
              <w:t>Contenido Específico por Rol</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_Toc221209735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4</w:t>
            </w:r>
            <w:r w:rsidRPr="002A0540">
              <w:rPr>
                <w:rFonts w:ascii="Times New Roman" w:hAnsi="Times New Roman" w:cs="Times New Roman"/>
                <w:noProof/>
                <w:webHidden/>
                <w:sz w:val="24"/>
                <w:szCs w:val="24"/>
              </w:rPr>
              <w:fldChar w:fldCharType="end"/>
            </w:r>
          </w:hyperlink>
        </w:p>
        <w:p w14:paraId="7C8B72BC" w14:textId="2337E0DC"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36" w:history="1">
            <w:r w:rsidRPr="002A0540">
              <w:rPr>
                <w:rStyle w:val="Hipervnculo"/>
                <w:rFonts w:ascii="Times New Roman" w:hAnsi="Times New Roman" w:cs="Times New Roman"/>
                <w:noProof/>
                <w:sz w:val="24"/>
                <w:szCs w:val="24"/>
              </w:rPr>
              <w:t>4. IMPLEMENTACIÓN Y GOBERNANZA</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_Toc221209736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5</w:t>
            </w:r>
            <w:r w:rsidRPr="002A0540">
              <w:rPr>
                <w:rFonts w:ascii="Times New Roman" w:hAnsi="Times New Roman" w:cs="Times New Roman"/>
                <w:noProof/>
                <w:webHidden/>
                <w:sz w:val="24"/>
                <w:szCs w:val="24"/>
              </w:rPr>
              <w:fldChar w:fldCharType="end"/>
            </w:r>
          </w:hyperlink>
        </w:p>
        <w:p w14:paraId="0CBD966D" w14:textId="4B0EC5CF"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37" w:history="1">
            <w:r w:rsidRPr="002A0540">
              <w:rPr>
                <w:rStyle w:val="Hipervnculo"/>
                <w:rFonts w:ascii="Times New Roman" w:hAnsi="Times New Roman" w:cs="Times New Roman"/>
                <w:noProof/>
                <w:sz w:val="24"/>
                <w:szCs w:val="24"/>
              </w:rPr>
              <w:t>Roles y Responsabilidades</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_Toc221209737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5</w:t>
            </w:r>
            <w:r w:rsidRPr="002A0540">
              <w:rPr>
                <w:rFonts w:ascii="Times New Roman" w:hAnsi="Times New Roman" w:cs="Times New Roman"/>
                <w:noProof/>
                <w:webHidden/>
                <w:sz w:val="24"/>
                <w:szCs w:val="24"/>
              </w:rPr>
              <w:fldChar w:fldCharType="end"/>
            </w:r>
          </w:hyperlink>
        </w:p>
        <w:p w14:paraId="60409E73" w14:textId="50B163D1" w:rsidR="002A0540" w:rsidRPr="002A0540" w:rsidRDefault="002A0540" w:rsidP="002A0540">
          <w:pPr>
            <w:pStyle w:val="TDC2"/>
            <w:tabs>
              <w:tab w:val="right" w:leader="dot" w:pos="8828"/>
            </w:tabs>
            <w:spacing w:after="0" w:line="360" w:lineRule="auto"/>
            <w:rPr>
              <w:rFonts w:ascii="Times New Roman" w:hAnsi="Times New Roman" w:cs="Times New Roman"/>
              <w:noProof/>
              <w:sz w:val="24"/>
              <w:szCs w:val="24"/>
            </w:rPr>
          </w:pPr>
          <w:hyperlink w:anchor="_Toc221209738" w:history="1">
            <w:r w:rsidRPr="002A0540">
              <w:rPr>
                <w:rStyle w:val="Hipervnculo"/>
                <w:rFonts w:ascii="Times New Roman" w:hAnsi="Times New Roman" w:cs="Times New Roman"/>
                <w:noProof/>
                <w:sz w:val="24"/>
                <w:szCs w:val="24"/>
              </w:rPr>
              <w:t>Ciclo de Mejora Continua</w:t>
            </w:r>
            <w:r w:rsidRPr="002A0540">
              <w:rPr>
                <w:rFonts w:ascii="Times New Roman" w:hAnsi="Times New Roman" w:cs="Times New Roman"/>
                <w:noProof/>
                <w:webHidden/>
                <w:sz w:val="24"/>
                <w:szCs w:val="24"/>
              </w:rPr>
              <w:tab/>
            </w:r>
            <w:r w:rsidRPr="002A0540">
              <w:rPr>
                <w:rFonts w:ascii="Times New Roman" w:hAnsi="Times New Roman" w:cs="Times New Roman"/>
                <w:noProof/>
                <w:webHidden/>
                <w:sz w:val="24"/>
                <w:szCs w:val="24"/>
              </w:rPr>
              <w:fldChar w:fldCharType="begin"/>
            </w:r>
            <w:r w:rsidRPr="002A0540">
              <w:rPr>
                <w:rFonts w:ascii="Times New Roman" w:hAnsi="Times New Roman" w:cs="Times New Roman"/>
                <w:noProof/>
                <w:webHidden/>
                <w:sz w:val="24"/>
                <w:szCs w:val="24"/>
              </w:rPr>
              <w:instrText xml:space="preserve"> PAGEREF _Toc221209738 \h </w:instrText>
            </w:r>
            <w:r w:rsidRPr="002A0540">
              <w:rPr>
                <w:rFonts w:ascii="Times New Roman" w:hAnsi="Times New Roman" w:cs="Times New Roman"/>
                <w:noProof/>
                <w:webHidden/>
                <w:sz w:val="24"/>
                <w:szCs w:val="24"/>
              </w:rPr>
            </w:r>
            <w:r w:rsidRPr="002A0540">
              <w:rPr>
                <w:rFonts w:ascii="Times New Roman" w:hAnsi="Times New Roman" w:cs="Times New Roman"/>
                <w:noProof/>
                <w:webHidden/>
                <w:sz w:val="24"/>
                <w:szCs w:val="24"/>
              </w:rPr>
              <w:fldChar w:fldCharType="separate"/>
            </w:r>
            <w:r w:rsidR="00A50FCF">
              <w:rPr>
                <w:rFonts w:ascii="Times New Roman" w:hAnsi="Times New Roman" w:cs="Times New Roman"/>
                <w:noProof/>
                <w:webHidden/>
                <w:sz w:val="24"/>
                <w:szCs w:val="24"/>
              </w:rPr>
              <w:t>5</w:t>
            </w:r>
            <w:r w:rsidRPr="002A0540">
              <w:rPr>
                <w:rFonts w:ascii="Times New Roman" w:hAnsi="Times New Roman" w:cs="Times New Roman"/>
                <w:noProof/>
                <w:webHidden/>
                <w:sz w:val="24"/>
                <w:szCs w:val="24"/>
              </w:rPr>
              <w:fldChar w:fldCharType="end"/>
            </w:r>
          </w:hyperlink>
        </w:p>
        <w:p w14:paraId="50DEB40A" w14:textId="2A0B8D3A" w:rsidR="00E559F5" w:rsidRDefault="00E559F5" w:rsidP="002A0540">
          <w:pPr>
            <w:spacing w:after="0" w:line="360" w:lineRule="auto"/>
          </w:pPr>
          <w:r w:rsidRPr="002A0540">
            <w:rPr>
              <w:rFonts w:ascii="Times New Roman" w:hAnsi="Times New Roman" w:cs="Times New Roman"/>
              <w:b/>
              <w:bCs/>
              <w:sz w:val="24"/>
              <w:szCs w:val="24"/>
              <w:lang w:val="es-ES"/>
            </w:rPr>
            <w:fldChar w:fldCharType="end"/>
          </w:r>
        </w:p>
      </w:sdtContent>
    </w:sdt>
    <w:p w14:paraId="12107721" w14:textId="77777777" w:rsidR="00E559F5" w:rsidRDefault="00E559F5" w:rsidP="00785896">
      <w:pPr>
        <w:spacing w:after="0" w:line="360" w:lineRule="auto"/>
        <w:rPr>
          <w:rFonts w:ascii="Times New Roman" w:hAnsi="Times New Roman" w:cs="Times New Roman"/>
          <w:b/>
          <w:bCs/>
          <w:sz w:val="24"/>
          <w:szCs w:val="24"/>
        </w:rPr>
      </w:pPr>
    </w:p>
    <w:p w14:paraId="30DEEF1C" w14:textId="77777777" w:rsidR="00E559F5" w:rsidRDefault="00E559F5" w:rsidP="00785896">
      <w:pPr>
        <w:spacing w:after="0" w:line="360" w:lineRule="auto"/>
        <w:rPr>
          <w:rFonts w:ascii="Times New Roman" w:hAnsi="Times New Roman" w:cs="Times New Roman"/>
          <w:b/>
          <w:bCs/>
          <w:sz w:val="24"/>
          <w:szCs w:val="24"/>
        </w:rPr>
      </w:pPr>
    </w:p>
    <w:p w14:paraId="3A0B3B3C" w14:textId="77777777" w:rsidR="00E559F5" w:rsidRDefault="00E559F5" w:rsidP="00785896">
      <w:pPr>
        <w:spacing w:after="0" w:line="360" w:lineRule="auto"/>
        <w:rPr>
          <w:rFonts w:ascii="Times New Roman" w:hAnsi="Times New Roman" w:cs="Times New Roman"/>
          <w:b/>
          <w:bCs/>
          <w:sz w:val="24"/>
          <w:szCs w:val="24"/>
        </w:rPr>
      </w:pPr>
    </w:p>
    <w:p w14:paraId="1B9E6487" w14:textId="77777777" w:rsidR="002A0540" w:rsidRDefault="002A0540" w:rsidP="002A0540">
      <w:pPr>
        <w:pStyle w:val="Ttulo1"/>
        <w:jc w:val="left"/>
        <w:sectPr w:rsidR="002A0540" w:rsidSect="00E559F5">
          <w:pgSz w:w="12240" w:h="15840"/>
          <w:pgMar w:top="1417" w:right="1701" w:bottom="1417" w:left="1701" w:header="708" w:footer="708" w:gutter="0"/>
          <w:cols w:space="708"/>
          <w:docGrid w:linePitch="360"/>
        </w:sectPr>
      </w:pPr>
      <w:bookmarkStart w:id="1" w:name="_Toc221209716"/>
    </w:p>
    <w:p w14:paraId="39A769FE" w14:textId="2668FBBE" w:rsidR="00785896" w:rsidRPr="00785896" w:rsidRDefault="009670D5" w:rsidP="002A0540">
      <w:pPr>
        <w:pStyle w:val="Ttulo1"/>
      </w:pPr>
      <w:r w:rsidRPr="00785896">
        <w:lastRenderedPageBreak/>
        <w:t>INTRODUCCIÓN</w:t>
      </w:r>
      <w:bookmarkEnd w:id="1"/>
    </w:p>
    <w:p w14:paraId="783820B6" w14:textId="413320C4" w:rsidR="00785896" w:rsidRPr="00785896" w:rsidRDefault="00785896" w:rsidP="00785896">
      <w:pPr>
        <w:spacing w:after="0" w:line="360" w:lineRule="auto"/>
        <w:ind w:firstLine="708"/>
        <w:rPr>
          <w:rFonts w:ascii="Times New Roman" w:hAnsi="Times New Roman" w:cs="Times New Roman"/>
          <w:sz w:val="24"/>
          <w:szCs w:val="24"/>
        </w:rPr>
      </w:pPr>
      <w:r w:rsidRPr="00785896">
        <w:rPr>
          <w:rFonts w:ascii="Times New Roman" w:hAnsi="Times New Roman" w:cs="Times New Roman"/>
          <w:sz w:val="24"/>
          <w:szCs w:val="24"/>
        </w:rPr>
        <w:t>En un mundo donde nuestras vidas profesionales y personales se entrelazan digitalmente, la seguridad informática dejó de ser un tema solo para especialistas. Se convirtió en nuestra responsabilidad compartida, en el cuidado diario que damos a lo que más importa.</w:t>
      </w:r>
    </w:p>
    <w:p w14:paraId="248543EC" w14:textId="2AC89FBD" w:rsidR="00785896" w:rsidRPr="00785896" w:rsidRDefault="00785896" w:rsidP="00785896">
      <w:pPr>
        <w:spacing w:after="0" w:line="360" w:lineRule="auto"/>
        <w:ind w:firstLine="708"/>
        <w:rPr>
          <w:rFonts w:ascii="Times New Roman" w:hAnsi="Times New Roman" w:cs="Times New Roman"/>
          <w:sz w:val="24"/>
          <w:szCs w:val="24"/>
        </w:rPr>
      </w:pPr>
      <w:r w:rsidRPr="00785896">
        <w:rPr>
          <w:rFonts w:ascii="Times New Roman" w:hAnsi="Times New Roman" w:cs="Times New Roman"/>
          <w:sz w:val="24"/>
          <w:szCs w:val="24"/>
        </w:rPr>
        <w:t>Por cada oportunidad que nos abren la tecnología y la conectividad, aparece también un nuevo riesgo</w:t>
      </w:r>
      <w:r>
        <w:rPr>
          <w:rFonts w:ascii="Times New Roman" w:hAnsi="Times New Roman" w:cs="Times New Roman"/>
          <w:sz w:val="24"/>
          <w:szCs w:val="24"/>
        </w:rPr>
        <w:t>,</w:t>
      </w:r>
      <w:r w:rsidRPr="00785896">
        <w:rPr>
          <w:rFonts w:ascii="Times New Roman" w:hAnsi="Times New Roman" w:cs="Times New Roman"/>
          <w:sz w:val="24"/>
          <w:szCs w:val="24"/>
        </w:rPr>
        <w:t xml:space="preserve"> un correo que parece legítimo, pero no lo es, un enlace que promete algo urgente, una contraseña que creemos segura pero que hemos repetido en varios lugares. Las amenazas ya no vienen solo de hackers anónimos en lejanos países</w:t>
      </w:r>
      <w:r>
        <w:rPr>
          <w:rFonts w:ascii="Times New Roman" w:hAnsi="Times New Roman" w:cs="Times New Roman"/>
          <w:sz w:val="24"/>
          <w:szCs w:val="24"/>
        </w:rPr>
        <w:t>,</w:t>
      </w:r>
      <w:r w:rsidRPr="00785896">
        <w:rPr>
          <w:rFonts w:ascii="Times New Roman" w:hAnsi="Times New Roman" w:cs="Times New Roman"/>
          <w:sz w:val="24"/>
          <w:szCs w:val="24"/>
        </w:rPr>
        <w:t xml:space="preserve"> llegan disfrazadas de mensajes cotidianos, de solicitudes que parecen normales.</w:t>
      </w:r>
    </w:p>
    <w:p w14:paraId="28C36D40" w14:textId="4AAA6758" w:rsidR="00785896" w:rsidRDefault="00785896" w:rsidP="00785896">
      <w:pPr>
        <w:spacing w:after="0" w:line="360" w:lineRule="auto"/>
        <w:ind w:firstLine="708"/>
        <w:rPr>
          <w:rFonts w:ascii="Times New Roman" w:hAnsi="Times New Roman" w:cs="Times New Roman"/>
          <w:sz w:val="24"/>
          <w:szCs w:val="24"/>
        </w:rPr>
      </w:pPr>
      <w:r w:rsidRPr="00785896">
        <w:rPr>
          <w:rFonts w:ascii="Times New Roman" w:hAnsi="Times New Roman" w:cs="Times New Roman"/>
          <w:sz w:val="24"/>
          <w:szCs w:val="24"/>
        </w:rPr>
        <w:t xml:space="preserve">Esta política </w:t>
      </w:r>
      <w:r>
        <w:rPr>
          <w:rFonts w:ascii="Times New Roman" w:hAnsi="Times New Roman" w:cs="Times New Roman"/>
          <w:sz w:val="24"/>
          <w:szCs w:val="24"/>
        </w:rPr>
        <w:t>nace</w:t>
      </w:r>
      <w:r w:rsidRPr="00785896">
        <w:rPr>
          <w:rFonts w:ascii="Times New Roman" w:hAnsi="Times New Roman" w:cs="Times New Roman"/>
          <w:sz w:val="24"/>
          <w:szCs w:val="24"/>
        </w:rPr>
        <w:t xml:space="preserve"> del cuidado. No busca limitar nuestro trabajo, sino protegerlo. No es un manual de prohibiciones, </w:t>
      </w:r>
      <w:r>
        <w:rPr>
          <w:rFonts w:ascii="Times New Roman" w:hAnsi="Times New Roman" w:cs="Times New Roman"/>
          <w:sz w:val="24"/>
          <w:szCs w:val="24"/>
        </w:rPr>
        <w:t>es</w:t>
      </w:r>
      <w:r w:rsidRPr="00785896">
        <w:rPr>
          <w:rFonts w:ascii="Times New Roman" w:hAnsi="Times New Roman" w:cs="Times New Roman"/>
          <w:sz w:val="24"/>
          <w:szCs w:val="24"/>
        </w:rPr>
        <w:t xml:space="preserve"> una guía para que podamos innovar, colaborar y crecer con tranquilidad. </w:t>
      </w:r>
      <w:r>
        <w:rPr>
          <w:rFonts w:ascii="Times New Roman" w:hAnsi="Times New Roman" w:cs="Times New Roman"/>
          <w:sz w:val="24"/>
          <w:szCs w:val="24"/>
        </w:rPr>
        <w:t>C</w:t>
      </w:r>
      <w:r w:rsidRPr="00785896">
        <w:rPr>
          <w:rFonts w:ascii="Times New Roman" w:hAnsi="Times New Roman" w:cs="Times New Roman"/>
          <w:sz w:val="24"/>
          <w:szCs w:val="24"/>
        </w:rPr>
        <w:t>uando sabemos cómo identificar un riesgo, cuando entendemos por qué ciertas reglas existen, dejamos de ver la seguridad como un obstáculo y la convertimos en nuestro aliado.</w:t>
      </w:r>
    </w:p>
    <w:p w14:paraId="1A4B1E2A" w14:textId="77777777" w:rsidR="00785896" w:rsidRDefault="00785896" w:rsidP="00785896">
      <w:pPr>
        <w:spacing w:after="0" w:line="360" w:lineRule="auto"/>
        <w:ind w:firstLine="708"/>
        <w:rPr>
          <w:rFonts w:ascii="Times New Roman" w:hAnsi="Times New Roman" w:cs="Times New Roman"/>
          <w:sz w:val="24"/>
          <w:szCs w:val="24"/>
        </w:rPr>
      </w:pPr>
    </w:p>
    <w:p w14:paraId="3FB2C8A8" w14:textId="77777777" w:rsidR="00785896" w:rsidRDefault="00785896" w:rsidP="00785896">
      <w:pPr>
        <w:spacing w:after="0" w:line="360" w:lineRule="auto"/>
        <w:ind w:firstLine="708"/>
        <w:rPr>
          <w:rFonts w:ascii="Times New Roman" w:hAnsi="Times New Roman" w:cs="Times New Roman"/>
          <w:sz w:val="24"/>
          <w:szCs w:val="24"/>
        </w:rPr>
      </w:pPr>
    </w:p>
    <w:p w14:paraId="575F21DF" w14:textId="77777777" w:rsidR="00785896" w:rsidRDefault="00785896" w:rsidP="00785896">
      <w:pPr>
        <w:spacing w:after="0" w:line="360" w:lineRule="auto"/>
        <w:ind w:firstLine="708"/>
        <w:rPr>
          <w:rFonts w:ascii="Times New Roman" w:hAnsi="Times New Roman" w:cs="Times New Roman"/>
          <w:sz w:val="24"/>
          <w:szCs w:val="24"/>
        </w:rPr>
      </w:pPr>
    </w:p>
    <w:p w14:paraId="4D449851" w14:textId="77777777" w:rsidR="00785896" w:rsidRDefault="00785896" w:rsidP="00785896">
      <w:pPr>
        <w:spacing w:after="0" w:line="360" w:lineRule="auto"/>
        <w:ind w:firstLine="708"/>
        <w:rPr>
          <w:rFonts w:ascii="Times New Roman" w:hAnsi="Times New Roman" w:cs="Times New Roman"/>
          <w:sz w:val="24"/>
          <w:szCs w:val="24"/>
        </w:rPr>
      </w:pPr>
    </w:p>
    <w:p w14:paraId="5E175708" w14:textId="77777777" w:rsidR="00785896" w:rsidRDefault="00785896" w:rsidP="00785896">
      <w:pPr>
        <w:spacing w:after="0" w:line="360" w:lineRule="auto"/>
        <w:ind w:firstLine="708"/>
        <w:rPr>
          <w:rFonts w:ascii="Times New Roman" w:hAnsi="Times New Roman" w:cs="Times New Roman"/>
          <w:sz w:val="24"/>
          <w:szCs w:val="24"/>
        </w:rPr>
      </w:pPr>
    </w:p>
    <w:p w14:paraId="0B6BC71C" w14:textId="77777777" w:rsidR="00785896" w:rsidRDefault="00785896" w:rsidP="00785896">
      <w:pPr>
        <w:spacing w:after="0" w:line="360" w:lineRule="auto"/>
        <w:ind w:firstLine="708"/>
        <w:rPr>
          <w:rFonts w:ascii="Times New Roman" w:hAnsi="Times New Roman" w:cs="Times New Roman"/>
          <w:sz w:val="24"/>
          <w:szCs w:val="24"/>
        </w:rPr>
      </w:pPr>
    </w:p>
    <w:p w14:paraId="782F7B2D" w14:textId="77777777" w:rsidR="00785896" w:rsidRDefault="00785896" w:rsidP="00785896">
      <w:pPr>
        <w:spacing w:after="0" w:line="360" w:lineRule="auto"/>
        <w:ind w:firstLine="708"/>
        <w:rPr>
          <w:rFonts w:ascii="Times New Roman" w:hAnsi="Times New Roman" w:cs="Times New Roman"/>
          <w:sz w:val="24"/>
          <w:szCs w:val="24"/>
        </w:rPr>
      </w:pPr>
    </w:p>
    <w:p w14:paraId="0E39DBC0" w14:textId="77777777" w:rsidR="00785896" w:rsidRDefault="00785896" w:rsidP="00785896">
      <w:pPr>
        <w:spacing w:after="0" w:line="360" w:lineRule="auto"/>
        <w:ind w:firstLine="708"/>
        <w:rPr>
          <w:rFonts w:ascii="Times New Roman" w:hAnsi="Times New Roman" w:cs="Times New Roman"/>
          <w:sz w:val="24"/>
          <w:szCs w:val="24"/>
        </w:rPr>
      </w:pPr>
    </w:p>
    <w:p w14:paraId="69CDB881" w14:textId="77777777" w:rsidR="00785896" w:rsidRDefault="00785896" w:rsidP="00785896">
      <w:pPr>
        <w:spacing w:after="0" w:line="360" w:lineRule="auto"/>
        <w:ind w:firstLine="708"/>
        <w:rPr>
          <w:rFonts w:ascii="Times New Roman" w:hAnsi="Times New Roman" w:cs="Times New Roman"/>
          <w:sz w:val="24"/>
          <w:szCs w:val="24"/>
        </w:rPr>
      </w:pPr>
    </w:p>
    <w:p w14:paraId="7CE0E152" w14:textId="77777777" w:rsidR="00785896" w:rsidRDefault="00785896" w:rsidP="00785896">
      <w:pPr>
        <w:spacing w:after="0" w:line="360" w:lineRule="auto"/>
        <w:ind w:firstLine="708"/>
        <w:rPr>
          <w:rFonts w:ascii="Times New Roman" w:hAnsi="Times New Roman" w:cs="Times New Roman"/>
          <w:sz w:val="24"/>
          <w:szCs w:val="24"/>
        </w:rPr>
      </w:pPr>
    </w:p>
    <w:p w14:paraId="241D0483" w14:textId="77777777" w:rsidR="00785896" w:rsidRDefault="00785896" w:rsidP="00785896">
      <w:pPr>
        <w:spacing w:after="0" w:line="360" w:lineRule="auto"/>
        <w:ind w:firstLine="708"/>
        <w:rPr>
          <w:rFonts w:ascii="Times New Roman" w:hAnsi="Times New Roman" w:cs="Times New Roman"/>
          <w:sz w:val="24"/>
          <w:szCs w:val="24"/>
        </w:rPr>
      </w:pPr>
    </w:p>
    <w:p w14:paraId="058CFE53" w14:textId="77777777" w:rsidR="00785896" w:rsidRDefault="00785896" w:rsidP="00785896">
      <w:pPr>
        <w:spacing w:after="0" w:line="360" w:lineRule="auto"/>
        <w:ind w:firstLine="708"/>
        <w:rPr>
          <w:rFonts w:ascii="Times New Roman" w:hAnsi="Times New Roman" w:cs="Times New Roman"/>
          <w:sz w:val="24"/>
          <w:szCs w:val="24"/>
        </w:rPr>
      </w:pPr>
    </w:p>
    <w:p w14:paraId="25026808" w14:textId="77777777" w:rsidR="00785896" w:rsidRDefault="00785896" w:rsidP="00785896">
      <w:pPr>
        <w:spacing w:after="0" w:line="360" w:lineRule="auto"/>
        <w:ind w:firstLine="708"/>
        <w:rPr>
          <w:rFonts w:ascii="Times New Roman" w:hAnsi="Times New Roman" w:cs="Times New Roman"/>
          <w:sz w:val="24"/>
          <w:szCs w:val="24"/>
        </w:rPr>
      </w:pPr>
    </w:p>
    <w:p w14:paraId="6F61BB77" w14:textId="77777777" w:rsidR="00785896" w:rsidRDefault="00785896" w:rsidP="00785896">
      <w:pPr>
        <w:spacing w:after="0" w:line="360" w:lineRule="auto"/>
        <w:ind w:firstLine="708"/>
        <w:rPr>
          <w:rFonts w:ascii="Times New Roman" w:hAnsi="Times New Roman" w:cs="Times New Roman"/>
          <w:sz w:val="24"/>
          <w:szCs w:val="24"/>
        </w:rPr>
      </w:pPr>
    </w:p>
    <w:p w14:paraId="281B8F1C" w14:textId="77777777" w:rsidR="00785896" w:rsidRDefault="00785896" w:rsidP="00785896">
      <w:pPr>
        <w:spacing w:after="0" w:line="360" w:lineRule="auto"/>
        <w:ind w:firstLine="708"/>
        <w:rPr>
          <w:rFonts w:ascii="Times New Roman" w:hAnsi="Times New Roman" w:cs="Times New Roman"/>
          <w:sz w:val="24"/>
          <w:szCs w:val="24"/>
        </w:rPr>
      </w:pPr>
    </w:p>
    <w:p w14:paraId="02C0F9A9" w14:textId="77777777" w:rsidR="00E559F5" w:rsidRDefault="00E559F5" w:rsidP="00785896">
      <w:pPr>
        <w:spacing w:after="0" w:line="360" w:lineRule="auto"/>
        <w:ind w:firstLine="708"/>
        <w:rPr>
          <w:rFonts w:ascii="Times New Roman" w:hAnsi="Times New Roman" w:cs="Times New Roman"/>
          <w:sz w:val="24"/>
          <w:szCs w:val="24"/>
        </w:rPr>
        <w:sectPr w:rsidR="00E559F5" w:rsidSect="002A0540">
          <w:footerReference w:type="default" r:id="rId9"/>
          <w:pgSz w:w="12240" w:h="15840"/>
          <w:pgMar w:top="1417" w:right="1701" w:bottom="1417" w:left="1701" w:header="708" w:footer="708" w:gutter="0"/>
          <w:pgNumType w:fmt="lowerRoman" w:start="2"/>
          <w:cols w:space="708"/>
          <w:docGrid w:linePitch="360"/>
        </w:sectPr>
      </w:pPr>
    </w:p>
    <w:p w14:paraId="4D7D4C18" w14:textId="77777777" w:rsidR="00785896" w:rsidRPr="00785896" w:rsidRDefault="00785896" w:rsidP="00785896">
      <w:pPr>
        <w:spacing w:after="0" w:line="360" w:lineRule="auto"/>
        <w:ind w:firstLine="708"/>
        <w:rPr>
          <w:rFonts w:ascii="Times New Roman" w:hAnsi="Times New Roman" w:cs="Times New Roman"/>
          <w:sz w:val="24"/>
          <w:szCs w:val="24"/>
        </w:rPr>
      </w:pPr>
    </w:p>
    <w:p w14:paraId="72D73EC5" w14:textId="16E065A0" w:rsidR="00F9213B" w:rsidRPr="00785896" w:rsidRDefault="00F9213B" w:rsidP="00E10098">
      <w:pPr>
        <w:pStyle w:val="Ttulo1"/>
      </w:pPr>
      <w:bookmarkStart w:id="2" w:name="_Toc221209717"/>
      <w:r w:rsidRPr="00785896">
        <w:t>Política Integral de Seguridad Informática</w:t>
      </w:r>
      <w:bookmarkEnd w:id="2"/>
    </w:p>
    <w:p w14:paraId="46900BFE" w14:textId="77777777" w:rsidR="00F9213B" w:rsidRPr="00785896" w:rsidRDefault="00F9213B" w:rsidP="00E10098">
      <w:pPr>
        <w:pStyle w:val="Ttulo2"/>
      </w:pPr>
      <w:bookmarkStart w:id="3" w:name="_Toc221209718"/>
      <w:r w:rsidRPr="00785896">
        <w:t>1. COMPONENTES CLAVE DE LA POLÍTICA</w:t>
      </w:r>
      <w:bookmarkEnd w:id="3"/>
    </w:p>
    <w:p w14:paraId="1F28F601" w14:textId="77777777" w:rsidR="00F9213B" w:rsidRPr="00785896" w:rsidRDefault="00F9213B" w:rsidP="00E10098">
      <w:pPr>
        <w:pStyle w:val="Ttulo2"/>
      </w:pPr>
      <w:bookmarkStart w:id="4" w:name="_Toc221209719"/>
      <w:r w:rsidRPr="00785896">
        <w:t>1.1 Política de Contraseñas y Autenticación</w:t>
      </w:r>
      <w:bookmarkEnd w:id="4"/>
    </w:p>
    <w:p w14:paraId="7D73F4D2" w14:textId="263DC8A2" w:rsidR="00F9213B" w:rsidRPr="00785896" w:rsidRDefault="00F9213B" w:rsidP="00477828">
      <w:pPr>
        <w:spacing w:after="0" w:line="360" w:lineRule="auto"/>
        <w:ind w:firstLine="708"/>
        <w:rPr>
          <w:rFonts w:ascii="Times New Roman" w:hAnsi="Times New Roman" w:cs="Times New Roman"/>
          <w:sz w:val="24"/>
          <w:szCs w:val="24"/>
        </w:rPr>
      </w:pPr>
      <w:r w:rsidRPr="00785896">
        <w:rPr>
          <w:rFonts w:ascii="Times New Roman" w:hAnsi="Times New Roman" w:cs="Times New Roman"/>
          <w:sz w:val="24"/>
          <w:szCs w:val="24"/>
        </w:rPr>
        <w:t>Longitud mínima de 12 caracteres para usuarios internos, 8 para clientes externos</w:t>
      </w:r>
      <w:r w:rsidR="00477828">
        <w:rPr>
          <w:rFonts w:ascii="Times New Roman" w:hAnsi="Times New Roman" w:cs="Times New Roman"/>
          <w:sz w:val="24"/>
          <w:szCs w:val="24"/>
        </w:rPr>
        <w:t>, r</w:t>
      </w:r>
      <w:r w:rsidRPr="00785896">
        <w:rPr>
          <w:rFonts w:ascii="Times New Roman" w:hAnsi="Times New Roman" w:cs="Times New Roman"/>
          <w:sz w:val="24"/>
          <w:szCs w:val="24"/>
        </w:rPr>
        <w:t>equisito de complejidad</w:t>
      </w:r>
      <w:r w:rsidR="00785896">
        <w:rPr>
          <w:rFonts w:ascii="Times New Roman" w:hAnsi="Times New Roman" w:cs="Times New Roman"/>
          <w:sz w:val="24"/>
          <w:szCs w:val="24"/>
        </w:rPr>
        <w:t xml:space="preserve">: </w:t>
      </w:r>
      <w:r w:rsidRPr="00785896">
        <w:rPr>
          <w:rFonts w:ascii="Times New Roman" w:hAnsi="Times New Roman" w:cs="Times New Roman"/>
          <w:sz w:val="24"/>
          <w:szCs w:val="24"/>
        </w:rPr>
        <w:t>mayúsculas, minúsculas, números, caracteres especiales</w:t>
      </w:r>
      <w:r w:rsidR="00477828">
        <w:rPr>
          <w:rFonts w:ascii="Times New Roman" w:hAnsi="Times New Roman" w:cs="Times New Roman"/>
          <w:sz w:val="24"/>
          <w:szCs w:val="24"/>
        </w:rPr>
        <w:t xml:space="preserve"> y r</w:t>
      </w:r>
      <w:r w:rsidRPr="00785896">
        <w:rPr>
          <w:rFonts w:ascii="Times New Roman" w:hAnsi="Times New Roman" w:cs="Times New Roman"/>
          <w:sz w:val="24"/>
          <w:szCs w:val="24"/>
        </w:rPr>
        <w:t>otación obligatoria cada 90 días para cuentas privilegiadas, 180 días para usuarios estándar</w:t>
      </w:r>
      <w:r w:rsidR="00477828">
        <w:rPr>
          <w:rFonts w:ascii="Times New Roman" w:hAnsi="Times New Roman" w:cs="Times New Roman"/>
          <w:sz w:val="24"/>
          <w:szCs w:val="24"/>
        </w:rPr>
        <w:t>.</w:t>
      </w:r>
    </w:p>
    <w:p w14:paraId="3A432B29" w14:textId="15349277"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 xml:space="preserve">Implementación de autenticación </w:t>
      </w:r>
      <w:proofErr w:type="spellStart"/>
      <w:r w:rsidRPr="00785896">
        <w:rPr>
          <w:rFonts w:ascii="Times New Roman" w:hAnsi="Times New Roman" w:cs="Times New Roman"/>
          <w:sz w:val="24"/>
          <w:szCs w:val="24"/>
        </w:rPr>
        <w:t>multifactor</w:t>
      </w:r>
      <w:proofErr w:type="spellEnd"/>
      <w:r w:rsidRPr="00785896">
        <w:rPr>
          <w:rFonts w:ascii="Times New Roman" w:hAnsi="Times New Roman" w:cs="Times New Roman"/>
          <w:sz w:val="24"/>
          <w:szCs w:val="24"/>
        </w:rPr>
        <w:t xml:space="preserve"> (MFA) para:</w:t>
      </w:r>
    </w:p>
    <w:p w14:paraId="2C5071B4" w14:textId="1CE39794" w:rsidR="00F9213B" w:rsidRPr="00477828" w:rsidRDefault="00F9213B" w:rsidP="00477828">
      <w:pPr>
        <w:pStyle w:val="Prrafodelista"/>
        <w:numPr>
          <w:ilvl w:val="0"/>
          <w:numId w:val="1"/>
        </w:numPr>
        <w:spacing w:after="0" w:line="360" w:lineRule="auto"/>
        <w:rPr>
          <w:rFonts w:ascii="Times New Roman" w:hAnsi="Times New Roman" w:cs="Times New Roman"/>
          <w:sz w:val="24"/>
          <w:szCs w:val="24"/>
        </w:rPr>
      </w:pPr>
      <w:r w:rsidRPr="00477828">
        <w:rPr>
          <w:rFonts w:ascii="Times New Roman" w:hAnsi="Times New Roman" w:cs="Times New Roman"/>
          <w:sz w:val="24"/>
          <w:szCs w:val="24"/>
        </w:rPr>
        <w:t>Todos los accesos remotos</w:t>
      </w:r>
    </w:p>
    <w:p w14:paraId="5EE82F71" w14:textId="3876191E" w:rsidR="00F9213B" w:rsidRPr="00477828" w:rsidRDefault="00F9213B" w:rsidP="00477828">
      <w:pPr>
        <w:pStyle w:val="Prrafodelista"/>
        <w:numPr>
          <w:ilvl w:val="0"/>
          <w:numId w:val="1"/>
        </w:numPr>
        <w:spacing w:after="0" w:line="360" w:lineRule="auto"/>
        <w:rPr>
          <w:rFonts w:ascii="Times New Roman" w:hAnsi="Times New Roman" w:cs="Times New Roman"/>
          <w:sz w:val="24"/>
          <w:szCs w:val="24"/>
        </w:rPr>
      </w:pPr>
      <w:r w:rsidRPr="00477828">
        <w:rPr>
          <w:rFonts w:ascii="Times New Roman" w:hAnsi="Times New Roman" w:cs="Times New Roman"/>
          <w:sz w:val="24"/>
          <w:szCs w:val="24"/>
        </w:rPr>
        <w:t>Cuentas administrativas</w:t>
      </w:r>
    </w:p>
    <w:p w14:paraId="62235AD1" w14:textId="25AE59F5" w:rsidR="00F9213B" w:rsidRPr="00477828" w:rsidRDefault="00F9213B" w:rsidP="00477828">
      <w:pPr>
        <w:pStyle w:val="Prrafodelista"/>
        <w:numPr>
          <w:ilvl w:val="0"/>
          <w:numId w:val="1"/>
        </w:numPr>
        <w:spacing w:after="0" w:line="360" w:lineRule="auto"/>
        <w:rPr>
          <w:rFonts w:ascii="Times New Roman" w:hAnsi="Times New Roman" w:cs="Times New Roman"/>
          <w:sz w:val="24"/>
          <w:szCs w:val="24"/>
        </w:rPr>
      </w:pPr>
      <w:r w:rsidRPr="00477828">
        <w:rPr>
          <w:rFonts w:ascii="Times New Roman" w:hAnsi="Times New Roman" w:cs="Times New Roman"/>
          <w:sz w:val="24"/>
          <w:szCs w:val="24"/>
        </w:rPr>
        <w:t>Acceso a sistemas críticos y datos sensibles</w:t>
      </w:r>
    </w:p>
    <w:p w14:paraId="568C1136" w14:textId="22602F35" w:rsidR="00F9213B" w:rsidRPr="00785896" w:rsidRDefault="00F9213B" w:rsidP="00477828">
      <w:pPr>
        <w:spacing w:after="0" w:line="360" w:lineRule="auto"/>
        <w:ind w:firstLine="360"/>
        <w:rPr>
          <w:rFonts w:ascii="Times New Roman" w:hAnsi="Times New Roman" w:cs="Times New Roman"/>
          <w:sz w:val="24"/>
          <w:szCs w:val="24"/>
        </w:rPr>
      </w:pPr>
      <w:r w:rsidRPr="00785896">
        <w:rPr>
          <w:rFonts w:ascii="Times New Roman" w:hAnsi="Times New Roman" w:cs="Times New Roman"/>
          <w:sz w:val="24"/>
          <w:szCs w:val="24"/>
        </w:rPr>
        <w:t xml:space="preserve">Prohibición de reutilización de contraseñas anteriores </w:t>
      </w:r>
      <w:r w:rsidR="00477828">
        <w:rPr>
          <w:rFonts w:ascii="Times New Roman" w:hAnsi="Times New Roman" w:cs="Times New Roman"/>
          <w:sz w:val="24"/>
          <w:szCs w:val="24"/>
        </w:rPr>
        <w:t xml:space="preserve">esto quiere decir el </w:t>
      </w:r>
      <w:r w:rsidRPr="00785896">
        <w:rPr>
          <w:rFonts w:ascii="Times New Roman" w:hAnsi="Times New Roman" w:cs="Times New Roman"/>
          <w:sz w:val="24"/>
          <w:szCs w:val="24"/>
        </w:rPr>
        <w:t>historial de 5 contraseñas</w:t>
      </w:r>
      <w:r w:rsidR="00477828">
        <w:rPr>
          <w:rFonts w:ascii="Times New Roman" w:hAnsi="Times New Roman" w:cs="Times New Roman"/>
          <w:sz w:val="24"/>
          <w:szCs w:val="24"/>
        </w:rPr>
        <w:t>.</w:t>
      </w:r>
    </w:p>
    <w:p w14:paraId="17D2B97B" w14:textId="5EFFCF8E" w:rsidR="00F9213B" w:rsidRPr="00785896" w:rsidRDefault="00F9213B" w:rsidP="00477828">
      <w:pPr>
        <w:spacing w:after="0" w:line="360" w:lineRule="auto"/>
        <w:ind w:firstLine="360"/>
        <w:rPr>
          <w:rFonts w:ascii="Times New Roman" w:hAnsi="Times New Roman" w:cs="Times New Roman"/>
          <w:sz w:val="24"/>
          <w:szCs w:val="24"/>
        </w:rPr>
      </w:pPr>
      <w:r w:rsidRPr="00785896">
        <w:rPr>
          <w:rFonts w:ascii="Times New Roman" w:hAnsi="Times New Roman" w:cs="Times New Roman"/>
          <w:sz w:val="24"/>
          <w:szCs w:val="24"/>
        </w:rPr>
        <w:t xml:space="preserve">Bloqueo automático después de 5 intentos fallidos </w:t>
      </w:r>
      <w:r w:rsidR="00477828">
        <w:rPr>
          <w:rFonts w:ascii="Times New Roman" w:hAnsi="Times New Roman" w:cs="Times New Roman"/>
          <w:sz w:val="24"/>
          <w:szCs w:val="24"/>
        </w:rPr>
        <w:t xml:space="preserve">por lo tanto el </w:t>
      </w:r>
      <w:r w:rsidRPr="00785896">
        <w:rPr>
          <w:rFonts w:ascii="Times New Roman" w:hAnsi="Times New Roman" w:cs="Times New Roman"/>
          <w:sz w:val="24"/>
          <w:szCs w:val="24"/>
        </w:rPr>
        <w:t>desbloqueo por administrador</w:t>
      </w:r>
      <w:r w:rsidR="00477828">
        <w:rPr>
          <w:rFonts w:ascii="Times New Roman" w:hAnsi="Times New Roman" w:cs="Times New Roman"/>
          <w:sz w:val="24"/>
          <w:szCs w:val="24"/>
        </w:rPr>
        <w:t>.</w:t>
      </w:r>
    </w:p>
    <w:p w14:paraId="0A2261A7" w14:textId="662D3D1D" w:rsidR="00F9213B" w:rsidRPr="00477828" w:rsidRDefault="00F9213B" w:rsidP="00E10098">
      <w:pPr>
        <w:pStyle w:val="Ttulo2"/>
      </w:pPr>
      <w:bookmarkStart w:id="5" w:name="_Toc221209720"/>
      <w:r w:rsidRPr="00477828">
        <w:t xml:space="preserve">1.2 Política de Control de Acceso </w:t>
      </w:r>
      <w:r w:rsidR="00477828">
        <w:t xml:space="preserve">- </w:t>
      </w:r>
      <w:r w:rsidRPr="00477828">
        <w:t>Principio de Mínimo Privilegio</w:t>
      </w:r>
      <w:bookmarkEnd w:id="5"/>
    </w:p>
    <w:p w14:paraId="3487A9D7" w14:textId="398F567E" w:rsidR="00F9213B" w:rsidRPr="00785896" w:rsidRDefault="00F9213B" w:rsidP="00477828">
      <w:pPr>
        <w:spacing w:after="0" w:line="360" w:lineRule="auto"/>
        <w:ind w:firstLine="708"/>
        <w:rPr>
          <w:rFonts w:ascii="Times New Roman" w:hAnsi="Times New Roman" w:cs="Times New Roman"/>
          <w:sz w:val="24"/>
          <w:szCs w:val="24"/>
        </w:rPr>
      </w:pPr>
      <w:r w:rsidRPr="00785896">
        <w:rPr>
          <w:rFonts w:ascii="Times New Roman" w:hAnsi="Times New Roman" w:cs="Times New Roman"/>
          <w:sz w:val="24"/>
          <w:szCs w:val="24"/>
        </w:rPr>
        <w:t xml:space="preserve">Clasificación de roles con permisos específicos </w:t>
      </w:r>
      <w:r w:rsidR="00477828">
        <w:rPr>
          <w:rFonts w:ascii="Times New Roman" w:hAnsi="Times New Roman" w:cs="Times New Roman"/>
          <w:sz w:val="24"/>
          <w:szCs w:val="24"/>
        </w:rPr>
        <w:t xml:space="preserve">como </w:t>
      </w:r>
      <w:r w:rsidRPr="00785896">
        <w:rPr>
          <w:rFonts w:ascii="Times New Roman" w:hAnsi="Times New Roman" w:cs="Times New Roman"/>
          <w:sz w:val="24"/>
          <w:szCs w:val="24"/>
        </w:rPr>
        <w:t>lectura, escritura</w:t>
      </w:r>
      <w:r w:rsidR="00477828">
        <w:rPr>
          <w:rFonts w:ascii="Times New Roman" w:hAnsi="Times New Roman" w:cs="Times New Roman"/>
          <w:sz w:val="24"/>
          <w:szCs w:val="24"/>
        </w:rPr>
        <w:t xml:space="preserve"> y</w:t>
      </w:r>
      <w:r w:rsidRPr="00785896">
        <w:rPr>
          <w:rFonts w:ascii="Times New Roman" w:hAnsi="Times New Roman" w:cs="Times New Roman"/>
          <w:sz w:val="24"/>
          <w:szCs w:val="24"/>
        </w:rPr>
        <w:t xml:space="preserve"> administración</w:t>
      </w:r>
      <w:r w:rsidR="00477828">
        <w:rPr>
          <w:rFonts w:ascii="Times New Roman" w:hAnsi="Times New Roman" w:cs="Times New Roman"/>
          <w:sz w:val="24"/>
          <w:szCs w:val="24"/>
        </w:rPr>
        <w:t>, p</w:t>
      </w:r>
      <w:r w:rsidRPr="00785896">
        <w:rPr>
          <w:rFonts w:ascii="Times New Roman" w:hAnsi="Times New Roman" w:cs="Times New Roman"/>
          <w:sz w:val="24"/>
          <w:szCs w:val="24"/>
        </w:rPr>
        <w:t>roceso formal de solicitud y aprobación de acceso</w:t>
      </w:r>
      <w:r w:rsidR="00477828">
        <w:rPr>
          <w:rFonts w:ascii="Times New Roman" w:hAnsi="Times New Roman" w:cs="Times New Roman"/>
          <w:sz w:val="24"/>
          <w:szCs w:val="24"/>
        </w:rPr>
        <w:t>, r</w:t>
      </w:r>
      <w:r w:rsidRPr="00785896">
        <w:rPr>
          <w:rFonts w:ascii="Times New Roman" w:hAnsi="Times New Roman" w:cs="Times New Roman"/>
          <w:sz w:val="24"/>
          <w:szCs w:val="24"/>
        </w:rPr>
        <w:t>evisiones trimestrales de privilegios</w:t>
      </w:r>
      <w:r w:rsidR="00477828">
        <w:rPr>
          <w:rFonts w:ascii="Times New Roman" w:hAnsi="Times New Roman" w:cs="Times New Roman"/>
          <w:sz w:val="24"/>
          <w:szCs w:val="24"/>
        </w:rPr>
        <w:t>, a</w:t>
      </w:r>
      <w:r w:rsidRPr="00785896">
        <w:rPr>
          <w:rFonts w:ascii="Times New Roman" w:hAnsi="Times New Roman" w:cs="Times New Roman"/>
          <w:sz w:val="24"/>
          <w:szCs w:val="24"/>
        </w:rPr>
        <w:t>cceso remoto exclusivamente a través de VPN corporativa con MF</w:t>
      </w:r>
      <w:r w:rsidR="00477828">
        <w:rPr>
          <w:rFonts w:ascii="Times New Roman" w:hAnsi="Times New Roman" w:cs="Times New Roman"/>
          <w:sz w:val="24"/>
          <w:szCs w:val="24"/>
        </w:rPr>
        <w:t>, s</w:t>
      </w:r>
      <w:r w:rsidRPr="00785896">
        <w:rPr>
          <w:rFonts w:ascii="Times New Roman" w:hAnsi="Times New Roman" w:cs="Times New Roman"/>
          <w:sz w:val="24"/>
          <w:szCs w:val="24"/>
        </w:rPr>
        <w:t>egmentación de redes por departamentos/sensibilidad</w:t>
      </w:r>
      <w:r w:rsidR="00477828">
        <w:rPr>
          <w:rFonts w:ascii="Times New Roman" w:hAnsi="Times New Roman" w:cs="Times New Roman"/>
          <w:sz w:val="24"/>
          <w:szCs w:val="24"/>
        </w:rPr>
        <w:t xml:space="preserve"> y r</w:t>
      </w:r>
      <w:r w:rsidRPr="00785896">
        <w:rPr>
          <w:rFonts w:ascii="Times New Roman" w:hAnsi="Times New Roman" w:cs="Times New Roman"/>
          <w:sz w:val="24"/>
          <w:szCs w:val="24"/>
        </w:rPr>
        <w:t>egistro y monitoreo de actividades de usuarios privilegiados</w:t>
      </w:r>
    </w:p>
    <w:p w14:paraId="538B670F" w14:textId="77777777" w:rsidR="00F9213B" w:rsidRPr="00477828" w:rsidRDefault="00F9213B" w:rsidP="00E10098">
      <w:pPr>
        <w:pStyle w:val="Ttulo2"/>
      </w:pPr>
      <w:bookmarkStart w:id="6" w:name="_Toc221209721"/>
      <w:r w:rsidRPr="00477828">
        <w:t>1.3 Política de Protección de Datos</w:t>
      </w:r>
      <w:bookmarkEnd w:id="6"/>
    </w:p>
    <w:p w14:paraId="0B63EA11" w14:textId="0876427D"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Clasificación de datos:</w:t>
      </w:r>
    </w:p>
    <w:p w14:paraId="7C196E0A" w14:textId="3BE16464" w:rsidR="00F9213B" w:rsidRPr="00477828" w:rsidRDefault="00F9213B" w:rsidP="00477828">
      <w:pPr>
        <w:pStyle w:val="Prrafodelista"/>
        <w:numPr>
          <w:ilvl w:val="0"/>
          <w:numId w:val="2"/>
        </w:numPr>
        <w:spacing w:after="0" w:line="360" w:lineRule="auto"/>
        <w:rPr>
          <w:rFonts w:ascii="Times New Roman" w:hAnsi="Times New Roman" w:cs="Times New Roman"/>
          <w:sz w:val="24"/>
          <w:szCs w:val="24"/>
        </w:rPr>
      </w:pPr>
      <w:r w:rsidRPr="00477828">
        <w:rPr>
          <w:rFonts w:ascii="Times New Roman" w:hAnsi="Times New Roman" w:cs="Times New Roman"/>
          <w:sz w:val="24"/>
          <w:szCs w:val="24"/>
        </w:rPr>
        <w:t>Críticos: Información financiera, propiedad intelectual, datos personales</w:t>
      </w:r>
    </w:p>
    <w:p w14:paraId="5BA12548" w14:textId="50D525E5" w:rsidR="00F9213B" w:rsidRPr="00477828" w:rsidRDefault="00F9213B" w:rsidP="00477828">
      <w:pPr>
        <w:pStyle w:val="Prrafodelista"/>
        <w:numPr>
          <w:ilvl w:val="0"/>
          <w:numId w:val="2"/>
        </w:numPr>
        <w:spacing w:after="0" w:line="360" w:lineRule="auto"/>
        <w:rPr>
          <w:rFonts w:ascii="Times New Roman" w:hAnsi="Times New Roman" w:cs="Times New Roman"/>
          <w:sz w:val="24"/>
          <w:szCs w:val="24"/>
        </w:rPr>
      </w:pPr>
      <w:r w:rsidRPr="00477828">
        <w:rPr>
          <w:rFonts w:ascii="Times New Roman" w:hAnsi="Times New Roman" w:cs="Times New Roman"/>
          <w:sz w:val="24"/>
          <w:szCs w:val="24"/>
        </w:rPr>
        <w:t>Confidenciales: Información operativa interna</w:t>
      </w:r>
    </w:p>
    <w:p w14:paraId="7CE02921" w14:textId="1C1BACAB" w:rsidR="00F9213B" w:rsidRPr="00477828" w:rsidRDefault="00F9213B" w:rsidP="00477828">
      <w:pPr>
        <w:pStyle w:val="Prrafodelista"/>
        <w:numPr>
          <w:ilvl w:val="0"/>
          <w:numId w:val="2"/>
        </w:numPr>
        <w:spacing w:after="0" w:line="360" w:lineRule="auto"/>
        <w:rPr>
          <w:rFonts w:ascii="Times New Roman" w:hAnsi="Times New Roman" w:cs="Times New Roman"/>
          <w:sz w:val="24"/>
          <w:szCs w:val="24"/>
        </w:rPr>
      </w:pPr>
      <w:r w:rsidRPr="00477828">
        <w:rPr>
          <w:rFonts w:ascii="Times New Roman" w:hAnsi="Times New Roman" w:cs="Times New Roman"/>
          <w:sz w:val="24"/>
          <w:szCs w:val="24"/>
        </w:rPr>
        <w:t>Públicos: Información para divulgación general</w:t>
      </w:r>
    </w:p>
    <w:p w14:paraId="3A7713CF" w14:textId="6CBBD3DE"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Medidas específicas por clasificación:</w:t>
      </w:r>
    </w:p>
    <w:p w14:paraId="79BA2985" w14:textId="0845070A"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Datos Críticos: Encriptación en reposo y tránsito, acceso restringido, copias de seguridad diarias</w:t>
      </w:r>
      <w:r w:rsidR="00477828">
        <w:rPr>
          <w:rFonts w:ascii="Times New Roman" w:hAnsi="Times New Roman" w:cs="Times New Roman"/>
          <w:sz w:val="24"/>
          <w:szCs w:val="24"/>
        </w:rPr>
        <w:t>.</w:t>
      </w:r>
    </w:p>
    <w:p w14:paraId="70D529ED" w14:textId="5B2BCAD8"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Datos Confidenciales: Encriptación en tránsito, acceso basado en roles</w:t>
      </w:r>
      <w:r w:rsidR="00477828">
        <w:rPr>
          <w:rFonts w:ascii="Times New Roman" w:hAnsi="Times New Roman" w:cs="Times New Roman"/>
          <w:sz w:val="24"/>
          <w:szCs w:val="24"/>
        </w:rPr>
        <w:t>.</w:t>
      </w:r>
    </w:p>
    <w:p w14:paraId="38A2B262" w14:textId="542DCE45"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lastRenderedPageBreak/>
        <w:t>Prohibición de almacenar datos sensibles en dispositivos no gestionados</w:t>
      </w:r>
      <w:r w:rsidR="00477828">
        <w:rPr>
          <w:rFonts w:ascii="Times New Roman" w:hAnsi="Times New Roman" w:cs="Times New Roman"/>
          <w:sz w:val="24"/>
          <w:szCs w:val="24"/>
        </w:rPr>
        <w:t>.</w:t>
      </w:r>
    </w:p>
    <w:p w14:paraId="54A21D30" w14:textId="77777777" w:rsidR="00F9213B" w:rsidRPr="00477828" w:rsidRDefault="00F9213B" w:rsidP="00E10098">
      <w:pPr>
        <w:pStyle w:val="Ttulo2"/>
      </w:pPr>
      <w:bookmarkStart w:id="7" w:name="_Toc221209722"/>
      <w:r w:rsidRPr="00477828">
        <w:t xml:space="preserve">1.4 Política de Protección contra </w:t>
      </w:r>
      <w:proofErr w:type="gramStart"/>
      <w:r w:rsidRPr="00477828">
        <w:t>Malware</w:t>
      </w:r>
      <w:bookmarkEnd w:id="7"/>
      <w:proofErr w:type="gramEnd"/>
    </w:p>
    <w:p w14:paraId="53D08A98" w14:textId="4128CC6F" w:rsidR="00F9213B" w:rsidRPr="00785896" w:rsidRDefault="00F9213B" w:rsidP="00477828">
      <w:pPr>
        <w:spacing w:after="0" w:line="360" w:lineRule="auto"/>
        <w:ind w:firstLine="708"/>
        <w:rPr>
          <w:rFonts w:ascii="Times New Roman" w:hAnsi="Times New Roman" w:cs="Times New Roman"/>
          <w:sz w:val="24"/>
          <w:szCs w:val="24"/>
        </w:rPr>
      </w:pPr>
      <w:r w:rsidRPr="00785896">
        <w:rPr>
          <w:rFonts w:ascii="Times New Roman" w:hAnsi="Times New Roman" w:cs="Times New Roman"/>
          <w:sz w:val="24"/>
          <w:szCs w:val="24"/>
        </w:rPr>
        <w:t xml:space="preserve">Antivirus/EDR obligatorio en todos los </w:t>
      </w:r>
      <w:proofErr w:type="spellStart"/>
      <w:r w:rsidRPr="00785896">
        <w:rPr>
          <w:rFonts w:ascii="Times New Roman" w:hAnsi="Times New Roman" w:cs="Times New Roman"/>
          <w:sz w:val="24"/>
          <w:szCs w:val="24"/>
        </w:rPr>
        <w:t>endpoints</w:t>
      </w:r>
      <w:proofErr w:type="spellEnd"/>
      <w:r w:rsidR="00477828">
        <w:rPr>
          <w:rFonts w:ascii="Times New Roman" w:hAnsi="Times New Roman" w:cs="Times New Roman"/>
          <w:sz w:val="24"/>
          <w:szCs w:val="24"/>
        </w:rPr>
        <w:t>, a</w:t>
      </w:r>
      <w:r w:rsidRPr="00785896">
        <w:rPr>
          <w:rFonts w:ascii="Times New Roman" w:hAnsi="Times New Roman" w:cs="Times New Roman"/>
          <w:sz w:val="24"/>
          <w:szCs w:val="24"/>
        </w:rPr>
        <w:t>ctualizaciones automáticas de firmas</w:t>
      </w:r>
      <w:r w:rsidR="00477828">
        <w:rPr>
          <w:rFonts w:ascii="Times New Roman" w:hAnsi="Times New Roman" w:cs="Times New Roman"/>
          <w:sz w:val="24"/>
          <w:szCs w:val="24"/>
        </w:rPr>
        <w:t xml:space="preserve"> deben ser </w:t>
      </w:r>
      <w:r w:rsidRPr="00785896">
        <w:rPr>
          <w:rFonts w:ascii="Times New Roman" w:hAnsi="Times New Roman" w:cs="Times New Roman"/>
          <w:sz w:val="24"/>
          <w:szCs w:val="24"/>
        </w:rPr>
        <w:t>diarias</w:t>
      </w:r>
      <w:r w:rsidR="00477828">
        <w:rPr>
          <w:rFonts w:ascii="Times New Roman" w:hAnsi="Times New Roman" w:cs="Times New Roman"/>
          <w:sz w:val="24"/>
          <w:szCs w:val="24"/>
        </w:rPr>
        <w:t>, e</w:t>
      </w:r>
      <w:r w:rsidRPr="00785896">
        <w:rPr>
          <w:rFonts w:ascii="Times New Roman" w:hAnsi="Times New Roman" w:cs="Times New Roman"/>
          <w:sz w:val="24"/>
          <w:szCs w:val="24"/>
        </w:rPr>
        <w:t>scaneo automático de archivos adjuntos</w:t>
      </w:r>
      <w:r w:rsidR="00477828">
        <w:rPr>
          <w:rFonts w:ascii="Times New Roman" w:hAnsi="Times New Roman" w:cs="Times New Roman"/>
          <w:sz w:val="24"/>
          <w:szCs w:val="24"/>
        </w:rPr>
        <w:t>, r</w:t>
      </w:r>
      <w:r w:rsidRPr="00785896">
        <w:rPr>
          <w:rFonts w:ascii="Times New Roman" w:hAnsi="Times New Roman" w:cs="Times New Roman"/>
          <w:sz w:val="24"/>
          <w:szCs w:val="24"/>
        </w:rPr>
        <w:t>estricción de ejecución de software no autorizado</w:t>
      </w:r>
      <w:r w:rsidR="00477828">
        <w:rPr>
          <w:rFonts w:ascii="Times New Roman" w:hAnsi="Times New Roman" w:cs="Times New Roman"/>
          <w:sz w:val="24"/>
          <w:szCs w:val="24"/>
        </w:rPr>
        <w:t>, l</w:t>
      </w:r>
      <w:r w:rsidRPr="00785896">
        <w:rPr>
          <w:rFonts w:ascii="Times New Roman" w:hAnsi="Times New Roman" w:cs="Times New Roman"/>
          <w:sz w:val="24"/>
          <w:szCs w:val="24"/>
        </w:rPr>
        <w:t>istas blancas de aplicaciones permitidas en sistemas críticos</w:t>
      </w:r>
      <w:r w:rsidR="00477828">
        <w:rPr>
          <w:rFonts w:ascii="Times New Roman" w:hAnsi="Times New Roman" w:cs="Times New Roman"/>
          <w:sz w:val="24"/>
          <w:szCs w:val="24"/>
        </w:rPr>
        <w:t xml:space="preserve"> y b</w:t>
      </w:r>
      <w:r w:rsidRPr="00785896">
        <w:rPr>
          <w:rFonts w:ascii="Times New Roman" w:hAnsi="Times New Roman" w:cs="Times New Roman"/>
          <w:sz w:val="24"/>
          <w:szCs w:val="24"/>
        </w:rPr>
        <w:t>loqueo de macros en documentos de fuentes no verificadas</w:t>
      </w:r>
      <w:r w:rsidR="00477828">
        <w:rPr>
          <w:rFonts w:ascii="Times New Roman" w:hAnsi="Times New Roman" w:cs="Times New Roman"/>
          <w:sz w:val="24"/>
          <w:szCs w:val="24"/>
        </w:rPr>
        <w:t>.</w:t>
      </w:r>
    </w:p>
    <w:p w14:paraId="0261DCFD" w14:textId="77777777" w:rsidR="00F9213B" w:rsidRPr="00477828" w:rsidRDefault="00F9213B" w:rsidP="00E10098">
      <w:pPr>
        <w:pStyle w:val="Ttulo2"/>
      </w:pPr>
      <w:bookmarkStart w:id="8" w:name="_Toc221209723"/>
      <w:r w:rsidRPr="00477828">
        <w:t>1.5 Política Anti-Phishing</w:t>
      </w:r>
      <w:bookmarkEnd w:id="8"/>
    </w:p>
    <w:p w14:paraId="1A449E66" w14:textId="05D3983C"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 xml:space="preserve">Filtrado avanzado de correo electrónico </w:t>
      </w:r>
      <w:r w:rsidR="00477828">
        <w:rPr>
          <w:rFonts w:ascii="Times New Roman" w:hAnsi="Times New Roman" w:cs="Times New Roman"/>
          <w:sz w:val="24"/>
          <w:szCs w:val="24"/>
        </w:rPr>
        <w:t xml:space="preserve">de </w:t>
      </w:r>
      <w:r w:rsidRPr="00785896">
        <w:rPr>
          <w:rFonts w:ascii="Times New Roman" w:hAnsi="Times New Roman" w:cs="Times New Roman"/>
          <w:sz w:val="24"/>
          <w:szCs w:val="24"/>
        </w:rPr>
        <w:t>DMARC, DKIM</w:t>
      </w:r>
      <w:r w:rsidR="00477828">
        <w:rPr>
          <w:rFonts w:ascii="Times New Roman" w:hAnsi="Times New Roman" w:cs="Times New Roman"/>
          <w:sz w:val="24"/>
          <w:szCs w:val="24"/>
        </w:rPr>
        <w:t xml:space="preserve"> y</w:t>
      </w:r>
      <w:r w:rsidRPr="00785896">
        <w:rPr>
          <w:rFonts w:ascii="Times New Roman" w:hAnsi="Times New Roman" w:cs="Times New Roman"/>
          <w:sz w:val="24"/>
          <w:szCs w:val="24"/>
        </w:rPr>
        <w:t xml:space="preserve"> SPF</w:t>
      </w:r>
      <w:r w:rsidR="00477828">
        <w:rPr>
          <w:rFonts w:ascii="Times New Roman" w:hAnsi="Times New Roman" w:cs="Times New Roman"/>
          <w:sz w:val="24"/>
          <w:szCs w:val="24"/>
        </w:rPr>
        <w:t>, c</w:t>
      </w:r>
      <w:r w:rsidRPr="00785896">
        <w:rPr>
          <w:rFonts w:ascii="Times New Roman" w:hAnsi="Times New Roman" w:cs="Times New Roman"/>
          <w:sz w:val="24"/>
          <w:szCs w:val="24"/>
        </w:rPr>
        <w:t>uarentena automática de correos sospechosos</w:t>
      </w:r>
      <w:r w:rsidR="00477828">
        <w:rPr>
          <w:rFonts w:ascii="Times New Roman" w:hAnsi="Times New Roman" w:cs="Times New Roman"/>
          <w:sz w:val="24"/>
          <w:szCs w:val="24"/>
        </w:rPr>
        <w:t>, p</w:t>
      </w:r>
      <w:r w:rsidRPr="00785896">
        <w:rPr>
          <w:rFonts w:ascii="Times New Roman" w:hAnsi="Times New Roman" w:cs="Times New Roman"/>
          <w:sz w:val="24"/>
          <w:szCs w:val="24"/>
        </w:rPr>
        <w:t>rohibición de ejecutar archivos adjuntos no esperados</w:t>
      </w:r>
      <w:r w:rsidR="00477828">
        <w:rPr>
          <w:rFonts w:ascii="Times New Roman" w:hAnsi="Times New Roman" w:cs="Times New Roman"/>
          <w:sz w:val="24"/>
          <w:szCs w:val="24"/>
        </w:rPr>
        <w:t>, v</w:t>
      </w:r>
      <w:r w:rsidRPr="00785896">
        <w:rPr>
          <w:rFonts w:ascii="Times New Roman" w:hAnsi="Times New Roman" w:cs="Times New Roman"/>
          <w:sz w:val="24"/>
          <w:szCs w:val="24"/>
        </w:rPr>
        <w:t>erificación telefónica para solicitudes de transferencias o datos sensibles</w:t>
      </w:r>
      <w:r w:rsidR="00477828">
        <w:rPr>
          <w:rFonts w:ascii="Times New Roman" w:hAnsi="Times New Roman" w:cs="Times New Roman"/>
          <w:sz w:val="24"/>
          <w:szCs w:val="24"/>
        </w:rPr>
        <w:t xml:space="preserve"> y s</w:t>
      </w:r>
      <w:r w:rsidRPr="00785896">
        <w:rPr>
          <w:rFonts w:ascii="Times New Roman" w:hAnsi="Times New Roman" w:cs="Times New Roman"/>
          <w:sz w:val="24"/>
          <w:szCs w:val="24"/>
        </w:rPr>
        <w:t>istema de reporte de phishing con botón incorporado en cliente de correo</w:t>
      </w:r>
    </w:p>
    <w:p w14:paraId="557D7D81" w14:textId="77777777" w:rsidR="00F9213B" w:rsidRPr="00477828" w:rsidRDefault="00F9213B" w:rsidP="00E10098">
      <w:pPr>
        <w:pStyle w:val="Ttulo2"/>
      </w:pPr>
      <w:bookmarkStart w:id="9" w:name="_Toc221209724"/>
      <w:r w:rsidRPr="00477828">
        <w:t>1.6 Política de Dispositivos Móviles y BYOD</w:t>
      </w:r>
      <w:bookmarkEnd w:id="9"/>
    </w:p>
    <w:p w14:paraId="4A8CF6FA" w14:textId="040D0CD3" w:rsidR="00F9213B" w:rsidRPr="00785896" w:rsidRDefault="00F9213B" w:rsidP="00477828">
      <w:pPr>
        <w:spacing w:after="0" w:line="360" w:lineRule="auto"/>
        <w:ind w:firstLine="708"/>
        <w:rPr>
          <w:rFonts w:ascii="Times New Roman" w:hAnsi="Times New Roman" w:cs="Times New Roman"/>
          <w:sz w:val="24"/>
          <w:szCs w:val="24"/>
        </w:rPr>
      </w:pPr>
      <w:r w:rsidRPr="00785896">
        <w:rPr>
          <w:rFonts w:ascii="Times New Roman" w:hAnsi="Times New Roman" w:cs="Times New Roman"/>
          <w:sz w:val="24"/>
          <w:szCs w:val="24"/>
        </w:rPr>
        <w:t xml:space="preserve">MDM (Mobile </w:t>
      </w:r>
      <w:proofErr w:type="spellStart"/>
      <w:r w:rsidRPr="00785896">
        <w:rPr>
          <w:rFonts w:ascii="Times New Roman" w:hAnsi="Times New Roman" w:cs="Times New Roman"/>
          <w:sz w:val="24"/>
          <w:szCs w:val="24"/>
        </w:rPr>
        <w:t>Device</w:t>
      </w:r>
      <w:proofErr w:type="spellEnd"/>
      <w:r w:rsidRPr="00785896">
        <w:rPr>
          <w:rFonts w:ascii="Times New Roman" w:hAnsi="Times New Roman" w:cs="Times New Roman"/>
          <w:sz w:val="24"/>
          <w:szCs w:val="24"/>
        </w:rPr>
        <w:t xml:space="preserve"> Management) obligatorio para acceso corporativo</w:t>
      </w:r>
      <w:r w:rsidR="00477828">
        <w:rPr>
          <w:rFonts w:ascii="Times New Roman" w:hAnsi="Times New Roman" w:cs="Times New Roman"/>
          <w:sz w:val="24"/>
          <w:szCs w:val="24"/>
        </w:rPr>
        <w:t>, s</w:t>
      </w:r>
      <w:r w:rsidRPr="00785896">
        <w:rPr>
          <w:rFonts w:ascii="Times New Roman" w:hAnsi="Times New Roman" w:cs="Times New Roman"/>
          <w:sz w:val="24"/>
          <w:szCs w:val="24"/>
        </w:rPr>
        <w:t>eparación contenedores empresa/personal</w:t>
      </w:r>
      <w:r w:rsidR="00477828">
        <w:rPr>
          <w:rFonts w:ascii="Times New Roman" w:hAnsi="Times New Roman" w:cs="Times New Roman"/>
          <w:sz w:val="24"/>
          <w:szCs w:val="24"/>
        </w:rPr>
        <w:t>, c</w:t>
      </w:r>
      <w:r w:rsidRPr="00785896">
        <w:rPr>
          <w:rFonts w:ascii="Times New Roman" w:hAnsi="Times New Roman" w:cs="Times New Roman"/>
          <w:sz w:val="24"/>
          <w:szCs w:val="24"/>
        </w:rPr>
        <w:t>apacidad de borrado remoto</w:t>
      </w:r>
      <w:r w:rsidR="00477828">
        <w:rPr>
          <w:rFonts w:ascii="Times New Roman" w:hAnsi="Times New Roman" w:cs="Times New Roman"/>
          <w:sz w:val="24"/>
          <w:szCs w:val="24"/>
        </w:rPr>
        <w:t>, a</w:t>
      </w:r>
      <w:r w:rsidRPr="00785896">
        <w:rPr>
          <w:rFonts w:ascii="Times New Roman" w:hAnsi="Times New Roman" w:cs="Times New Roman"/>
          <w:sz w:val="24"/>
          <w:szCs w:val="24"/>
        </w:rPr>
        <w:t>ctualizaciones obligatorias de seguridad</w:t>
      </w:r>
      <w:r w:rsidR="00477828">
        <w:rPr>
          <w:rFonts w:ascii="Times New Roman" w:hAnsi="Times New Roman" w:cs="Times New Roman"/>
          <w:sz w:val="24"/>
          <w:szCs w:val="24"/>
        </w:rPr>
        <w:t xml:space="preserve"> y p</w:t>
      </w:r>
      <w:r w:rsidRPr="00785896">
        <w:rPr>
          <w:rFonts w:ascii="Times New Roman" w:hAnsi="Times New Roman" w:cs="Times New Roman"/>
          <w:sz w:val="24"/>
          <w:szCs w:val="24"/>
        </w:rPr>
        <w:t xml:space="preserve">rohibición de </w:t>
      </w:r>
      <w:proofErr w:type="spellStart"/>
      <w:r w:rsidRPr="00785896">
        <w:rPr>
          <w:rFonts w:ascii="Times New Roman" w:hAnsi="Times New Roman" w:cs="Times New Roman"/>
          <w:sz w:val="24"/>
          <w:szCs w:val="24"/>
        </w:rPr>
        <w:t>root</w:t>
      </w:r>
      <w:proofErr w:type="spellEnd"/>
      <w:r w:rsidRPr="00785896">
        <w:rPr>
          <w:rFonts w:ascii="Times New Roman" w:hAnsi="Times New Roman" w:cs="Times New Roman"/>
          <w:sz w:val="24"/>
          <w:szCs w:val="24"/>
        </w:rPr>
        <w:t>/</w:t>
      </w:r>
      <w:proofErr w:type="spellStart"/>
      <w:r w:rsidRPr="00785896">
        <w:rPr>
          <w:rFonts w:ascii="Times New Roman" w:hAnsi="Times New Roman" w:cs="Times New Roman"/>
          <w:sz w:val="24"/>
          <w:szCs w:val="24"/>
        </w:rPr>
        <w:t>jailbreak</w:t>
      </w:r>
      <w:proofErr w:type="spellEnd"/>
    </w:p>
    <w:p w14:paraId="1CEBC2F8" w14:textId="77777777" w:rsidR="00F9213B" w:rsidRPr="00477828" w:rsidRDefault="00F9213B" w:rsidP="00E57DF4">
      <w:pPr>
        <w:pStyle w:val="Ttulo2"/>
      </w:pPr>
      <w:bookmarkStart w:id="10" w:name="_Toc221209725"/>
      <w:r w:rsidRPr="00477828">
        <w:t>2. PROCEDIMIENTO DE RESPUESTA ANTE INCIDENTES</w:t>
      </w:r>
      <w:bookmarkEnd w:id="10"/>
    </w:p>
    <w:p w14:paraId="64748CEF" w14:textId="0AB05873" w:rsidR="00F9213B" w:rsidRPr="00477828" w:rsidRDefault="00F9213B" w:rsidP="00E57DF4">
      <w:pPr>
        <w:pStyle w:val="Ttulo2"/>
      </w:pPr>
      <w:bookmarkStart w:id="11" w:name="_Toc221209726"/>
      <w:r w:rsidRPr="00477828">
        <w:t>Fase 1: Detección y Clasificación</w:t>
      </w:r>
      <w:bookmarkEnd w:id="11"/>
    </w:p>
    <w:p w14:paraId="664F93D9" w14:textId="77777777" w:rsidR="00F9213B" w:rsidRPr="00E559F5" w:rsidRDefault="00F9213B" w:rsidP="00785896">
      <w:pPr>
        <w:spacing w:after="0" w:line="360" w:lineRule="auto"/>
        <w:rPr>
          <w:rFonts w:ascii="Times New Roman" w:hAnsi="Times New Roman" w:cs="Times New Roman"/>
          <w:b/>
          <w:bCs/>
          <w:sz w:val="24"/>
          <w:szCs w:val="24"/>
        </w:rPr>
      </w:pPr>
      <w:r w:rsidRPr="00E559F5">
        <w:rPr>
          <w:rFonts w:ascii="Times New Roman" w:hAnsi="Times New Roman" w:cs="Times New Roman"/>
          <w:b/>
          <w:bCs/>
          <w:sz w:val="24"/>
          <w:szCs w:val="24"/>
        </w:rPr>
        <w:t>Paso 1: Identificación</w:t>
      </w:r>
    </w:p>
    <w:p w14:paraId="15E7E2AC" w14:textId="77777777"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 xml:space="preserve">  - Sistema de monitoreo 24/7 (SIEM)</w:t>
      </w:r>
    </w:p>
    <w:p w14:paraId="7BEF971B" w14:textId="77777777"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 xml:space="preserve">  - Alertas de usuarios (línea telefónica dedicada)</w:t>
      </w:r>
    </w:p>
    <w:p w14:paraId="4F43B66E" w14:textId="3DB74FBD"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 xml:space="preserve">  - Clasificación inicial: Crítico/Alto/Medio/Bajo</w:t>
      </w:r>
    </w:p>
    <w:p w14:paraId="73BA77EB" w14:textId="77777777" w:rsidR="00F9213B" w:rsidRPr="00E559F5" w:rsidRDefault="00F9213B" w:rsidP="00785896">
      <w:pPr>
        <w:spacing w:after="0" w:line="360" w:lineRule="auto"/>
        <w:rPr>
          <w:rFonts w:ascii="Times New Roman" w:hAnsi="Times New Roman" w:cs="Times New Roman"/>
          <w:b/>
          <w:bCs/>
          <w:sz w:val="24"/>
          <w:szCs w:val="24"/>
        </w:rPr>
      </w:pPr>
      <w:r w:rsidRPr="00E559F5">
        <w:rPr>
          <w:rFonts w:ascii="Times New Roman" w:hAnsi="Times New Roman" w:cs="Times New Roman"/>
          <w:b/>
          <w:bCs/>
          <w:sz w:val="24"/>
          <w:szCs w:val="24"/>
        </w:rPr>
        <w:t>Paso 2: Activación</w:t>
      </w:r>
    </w:p>
    <w:p w14:paraId="53976A08" w14:textId="77777777"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 xml:space="preserve">  - Nivel 1: Equipo de respuesta (≤1 hora)</w:t>
      </w:r>
    </w:p>
    <w:p w14:paraId="72CB91E4" w14:textId="77777777"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 xml:space="preserve">  - Nivel 2: Comité de crisis (≤15 minutos para críticos)</w:t>
      </w:r>
    </w:p>
    <w:p w14:paraId="06A8C1A1" w14:textId="78D4C182" w:rsidR="00F9213B" w:rsidRPr="00477828" w:rsidRDefault="00F9213B" w:rsidP="00E57DF4">
      <w:pPr>
        <w:pStyle w:val="Ttulo2"/>
      </w:pPr>
      <w:bookmarkStart w:id="12" w:name="_Toc221209727"/>
      <w:r w:rsidRPr="00477828">
        <w:t xml:space="preserve">Fase 2: Contención </w:t>
      </w:r>
      <w:r w:rsidR="00477828">
        <w:t xml:space="preserve">- </w:t>
      </w:r>
      <w:r w:rsidRPr="00477828">
        <w:t>Inmediata</w:t>
      </w:r>
      <w:bookmarkEnd w:id="12"/>
    </w:p>
    <w:p w14:paraId="419E65D9" w14:textId="03AD5340" w:rsidR="00F9213B" w:rsidRPr="00E559F5" w:rsidRDefault="00F9213B" w:rsidP="00785896">
      <w:pPr>
        <w:spacing w:after="0" w:line="360" w:lineRule="auto"/>
        <w:rPr>
          <w:rFonts w:ascii="Times New Roman" w:hAnsi="Times New Roman" w:cs="Times New Roman"/>
          <w:b/>
          <w:bCs/>
          <w:sz w:val="24"/>
          <w:szCs w:val="24"/>
        </w:rPr>
      </w:pPr>
      <w:r w:rsidRPr="00E559F5">
        <w:rPr>
          <w:rFonts w:ascii="Times New Roman" w:hAnsi="Times New Roman" w:cs="Times New Roman"/>
          <w:b/>
          <w:bCs/>
          <w:sz w:val="24"/>
          <w:szCs w:val="24"/>
        </w:rPr>
        <w:t>Contención técnica:</w:t>
      </w:r>
    </w:p>
    <w:p w14:paraId="063C59E7" w14:textId="3C7AD11D" w:rsidR="00F9213B" w:rsidRPr="00E559F5" w:rsidRDefault="00F9213B" w:rsidP="00E559F5">
      <w:pPr>
        <w:pStyle w:val="Prrafodelista"/>
        <w:numPr>
          <w:ilvl w:val="0"/>
          <w:numId w:val="15"/>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Aislamiento de sistemas afectados (desconexión de red)</w:t>
      </w:r>
    </w:p>
    <w:p w14:paraId="5CC232D8" w14:textId="4EB51C00" w:rsidR="00F9213B" w:rsidRPr="00E559F5" w:rsidRDefault="00F9213B" w:rsidP="00E559F5">
      <w:pPr>
        <w:pStyle w:val="Prrafodelista"/>
        <w:numPr>
          <w:ilvl w:val="0"/>
          <w:numId w:val="15"/>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Bloqueo de cuentas comprometidas</w:t>
      </w:r>
    </w:p>
    <w:p w14:paraId="32C8FBE8" w14:textId="15001D5F" w:rsidR="00F9213B" w:rsidRPr="00E559F5" w:rsidRDefault="00F9213B" w:rsidP="00E559F5">
      <w:pPr>
        <w:pStyle w:val="Prrafodelista"/>
        <w:numPr>
          <w:ilvl w:val="0"/>
          <w:numId w:val="15"/>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Redirección de tráfico sospechoso</w:t>
      </w:r>
    </w:p>
    <w:p w14:paraId="10BA8949" w14:textId="4073722B" w:rsidR="00F9213B" w:rsidRPr="00E559F5" w:rsidRDefault="00F9213B" w:rsidP="00785896">
      <w:pPr>
        <w:spacing w:after="0" w:line="360" w:lineRule="auto"/>
        <w:rPr>
          <w:rFonts w:ascii="Times New Roman" w:hAnsi="Times New Roman" w:cs="Times New Roman"/>
          <w:b/>
          <w:bCs/>
          <w:sz w:val="24"/>
          <w:szCs w:val="24"/>
        </w:rPr>
      </w:pPr>
      <w:r w:rsidRPr="00E559F5">
        <w:rPr>
          <w:rFonts w:ascii="Times New Roman" w:hAnsi="Times New Roman" w:cs="Times New Roman"/>
          <w:b/>
          <w:bCs/>
          <w:sz w:val="24"/>
          <w:szCs w:val="24"/>
        </w:rPr>
        <w:t>Contención operativa:</w:t>
      </w:r>
    </w:p>
    <w:p w14:paraId="05D50D78" w14:textId="27EFBF5A" w:rsidR="00F9213B" w:rsidRPr="00E559F5" w:rsidRDefault="00F9213B" w:rsidP="00E559F5">
      <w:pPr>
        <w:pStyle w:val="Prrafodelista"/>
        <w:numPr>
          <w:ilvl w:val="0"/>
          <w:numId w:val="16"/>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Notificación a equipo legal y comunicaciones</w:t>
      </w:r>
    </w:p>
    <w:p w14:paraId="12E7650B" w14:textId="338CB078" w:rsidR="00F9213B" w:rsidRPr="00E559F5" w:rsidRDefault="00F9213B" w:rsidP="00E559F5">
      <w:pPr>
        <w:pStyle w:val="Prrafodelista"/>
        <w:numPr>
          <w:ilvl w:val="0"/>
          <w:numId w:val="16"/>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lastRenderedPageBreak/>
        <w:t>Preservación de evidencia forense</w:t>
      </w:r>
    </w:p>
    <w:p w14:paraId="1C512D06" w14:textId="2F3B51AC" w:rsidR="00F9213B" w:rsidRPr="00E559F5" w:rsidRDefault="00F9213B" w:rsidP="00E559F5">
      <w:pPr>
        <w:pStyle w:val="Prrafodelista"/>
        <w:numPr>
          <w:ilvl w:val="0"/>
          <w:numId w:val="16"/>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Documentación de acciones tomada</w:t>
      </w:r>
    </w:p>
    <w:p w14:paraId="7138FC8B" w14:textId="77777777" w:rsidR="00F9213B" w:rsidRPr="00477828" w:rsidRDefault="00F9213B" w:rsidP="00E57DF4">
      <w:pPr>
        <w:pStyle w:val="Ttulo2"/>
      </w:pPr>
      <w:bookmarkStart w:id="13" w:name="_Toc221209728"/>
      <w:r w:rsidRPr="00477828">
        <w:t>Fase 3: Erradicación</w:t>
      </w:r>
      <w:bookmarkEnd w:id="13"/>
    </w:p>
    <w:p w14:paraId="7657B47F" w14:textId="11B8FABF" w:rsidR="00F9213B" w:rsidRPr="00E559F5" w:rsidRDefault="00F9213B" w:rsidP="00E559F5">
      <w:pPr>
        <w:pStyle w:val="Prrafodelista"/>
        <w:numPr>
          <w:ilvl w:val="0"/>
          <w:numId w:val="17"/>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 xml:space="preserve">Eliminación de </w:t>
      </w:r>
      <w:proofErr w:type="gramStart"/>
      <w:r w:rsidRPr="00E559F5">
        <w:rPr>
          <w:rFonts w:ascii="Times New Roman" w:hAnsi="Times New Roman" w:cs="Times New Roman"/>
          <w:sz w:val="24"/>
          <w:szCs w:val="24"/>
        </w:rPr>
        <w:t>malware</w:t>
      </w:r>
      <w:proofErr w:type="gramEnd"/>
      <w:r w:rsidRPr="00E559F5">
        <w:rPr>
          <w:rFonts w:ascii="Times New Roman" w:hAnsi="Times New Roman" w:cs="Times New Roman"/>
          <w:sz w:val="24"/>
          <w:szCs w:val="24"/>
        </w:rPr>
        <w:t>/puertas traseras</w:t>
      </w:r>
    </w:p>
    <w:p w14:paraId="29EFE27F" w14:textId="00781AE7" w:rsidR="00F9213B" w:rsidRPr="00E559F5" w:rsidRDefault="00F9213B" w:rsidP="00E559F5">
      <w:pPr>
        <w:pStyle w:val="Prrafodelista"/>
        <w:numPr>
          <w:ilvl w:val="0"/>
          <w:numId w:val="17"/>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Cambio masivo de credenciales afectadas</w:t>
      </w:r>
    </w:p>
    <w:p w14:paraId="5154D18F" w14:textId="1AACB529" w:rsidR="00F9213B" w:rsidRPr="00E559F5" w:rsidRDefault="00F9213B" w:rsidP="00E559F5">
      <w:pPr>
        <w:pStyle w:val="Prrafodelista"/>
        <w:numPr>
          <w:ilvl w:val="0"/>
          <w:numId w:val="17"/>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Parcheo de vulnerabilidades explotadas</w:t>
      </w:r>
    </w:p>
    <w:p w14:paraId="7755AC4F" w14:textId="6EAEA3EF" w:rsidR="00F9213B" w:rsidRPr="00E559F5" w:rsidRDefault="00F9213B" w:rsidP="00E559F5">
      <w:pPr>
        <w:pStyle w:val="Prrafodelista"/>
        <w:numPr>
          <w:ilvl w:val="0"/>
          <w:numId w:val="17"/>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Análisis forense completo</w:t>
      </w:r>
    </w:p>
    <w:p w14:paraId="2CC04903" w14:textId="77777777" w:rsidR="00F9213B" w:rsidRPr="00477828" w:rsidRDefault="00F9213B" w:rsidP="00E57DF4">
      <w:pPr>
        <w:pStyle w:val="Ttulo2"/>
      </w:pPr>
      <w:bookmarkStart w:id="14" w:name="_Toc221209729"/>
      <w:r w:rsidRPr="00477828">
        <w:t>Fase 4: Recuperación</w:t>
      </w:r>
      <w:bookmarkEnd w:id="14"/>
    </w:p>
    <w:p w14:paraId="7717758C" w14:textId="3CD3FC73" w:rsidR="00F9213B" w:rsidRPr="00E559F5" w:rsidRDefault="00F9213B" w:rsidP="00E559F5">
      <w:pPr>
        <w:pStyle w:val="Prrafodelista"/>
        <w:numPr>
          <w:ilvl w:val="0"/>
          <w:numId w:val="18"/>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 xml:space="preserve">Restauración desde </w:t>
      </w:r>
      <w:proofErr w:type="spellStart"/>
      <w:r w:rsidRPr="00E559F5">
        <w:rPr>
          <w:rFonts w:ascii="Times New Roman" w:hAnsi="Times New Roman" w:cs="Times New Roman"/>
          <w:sz w:val="24"/>
          <w:szCs w:val="24"/>
        </w:rPr>
        <w:t>backups</w:t>
      </w:r>
      <w:proofErr w:type="spellEnd"/>
      <w:r w:rsidRPr="00E559F5">
        <w:rPr>
          <w:rFonts w:ascii="Times New Roman" w:hAnsi="Times New Roman" w:cs="Times New Roman"/>
          <w:sz w:val="24"/>
          <w:szCs w:val="24"/>
        </w:rPr>
        <w:t xml:space="preserve"> verificados</w:t>
      </w:r>
    </w:p>
    <w:p w14:paraId="1B7031DC" w14:textId="2B88AA4F" w:rsidR="00F9213B" w:rsidRPr="00E559F5" w:rsidRDefault="00F9213B" w:rsidP="00E559F5">
      <w:pPr>
        <w:pStyle w:val="Prrafodelista"/>
        <w:numPr>
          <w:ilvl w:val="0"/>
          <w:numId w:val="18"/>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Pruebas de funcionalidad y seguridad</w:t>
      </w:r>
    </w:p>
    <w:p w14:paraId="33F36937" w14:textId="34FA6D12" w:rsidR="00F9213B" w:rsidRPr="00E559F5" w:rsidRDefault="00F9213B" w:rsidP="00E559F5">
      <w:pPr>
        <w:pStyle w:val="Prrafodelista"/>
        <w:numPr>
          <w:ilvl w:val="0"/>
          <w:numId w:val="18"/>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Reintegración gradual a producción</w:t>
      </w:r>
    </w:p>
    <w:p w14:paraId="660AD6AE" w14:textId="06371340" w:rsidR="00F9213B" w:rsidRPr="00E559F5" w:rsidRDefault="00F9213B" w:rsidP="00E559F5">
      <w:pPr>
        <w:pStyle w:val="Prrafodelista"/>
        <w:numPr>
          <w:ilvl w:val="0"/>
          <w:numId w:val="18"/>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 xml:space="preserve">Monitoreo reforzado </w:t>
      </w:r>
      <w:proofErr w:type="spellStart"/>
      <w:r w:rsidRPr="00E559F5">
        <w:rPr>
          <w:rFonts w:ascii="Times New Roman" w:hAnsi="Times New Roman" w:cs="Times New Roman"/>
          <w:sz w:val="24"/>
          <w:szCs w:val="24"/>
        </w:rPr>
        <w:t>post-recuperación</w:t>
      </w:r>
      <w:proofErr w:type="spellEnd"/>
    </w:p>
    <w:p w14:paraId="48DAB16B" w14:textId="77777777" w:rsidR="00F9213B" w:rsidRPr="00477828" w:rsidRDefault="00F9213B" w:rsidP="00E57DF4">
      <w:pPr>
        <w:pStyle w:val="Ttulo2"/>
      </w:pPr>
      <w:bookmarkStart w:id="15" w:name="_Toc221209730"/>
      <w:r w:rsidRPr="00477828">
        <w:t>Fase 5: Análisis Post-Incidente</w:t>
      </w:r>
      <w:bookmarkEnd w:id="15"/>
    </w:p>
    <w:p w14:paraId="76E19BC9" w14:textId="09EA2B36"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Reunión de lecciones aprendidas (≤72 horas después)</w:t>
      </w:r>
    </w:p>
    <w:p w14:paraId="6933B1C0" w14:textId="7788697E"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Reporte detallado con:</w:t>
      </w:r>
    </w:p>
    <w:p w14:paraId="7A138388" w14:textId="4743ED6D" w:rsidR="00F9213B" w:rsidRPr="00E559F5" w:rsidRDefault="00F9213B" w:rsidP="00E559F5">
      <w:pPr>
        <w:pStyle w:val="Prrafodelista"/>
        <w:numPr>
          <w:ilvl w:val="0"/>
          <w:numId w:val="3"/>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Cronología</w:t>
      </w:r>
    </w:p>
    <w:p w14:paraId="67E453BA" w14:textId="13F842BF" w:rsidR="00F9213B" w:rsidRPr="00E559F5" w:rsidRDefault="00F9213B" w:rsidP="00E559F5">
      <w:pPr>
        <w:pStyle w:val="Prrafodelista"/>
        <w:numPr>
          <w:ilvl w:val="0"/>
          <w:numId w:val="3"/>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Impacto económico/operacional</w:t>
      </w:r>
    </w:p>
    <w:p w14:paraId="1A1CD1F1" w14:textId="36254C30" w:rsidR="00F9213B" w:rsidRPr="00E559F5" w:rsidRDefault="00F9213B" w:rsidP="00E559F5">
      <w:pPr>
        <w:pStyle w:val="Prrafodelista"/>
        <w:numPr>
          <w:ilvl w:val="0"/>
          <w:numId w:val="3"/>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Causa raíz</w:t>
      </w:r>
    </w:p>
    <w:p w14:paraId="722FB387" w14:textId="4FE8AD1F" w:rsidR="00F9213B" w:rsidRPr="00E559F5" w:rsidRDefault="00F9213B" w:rsidP="00E559F5">
      <w:pPr>
        <w:pStyle w:val="Prrafodelista"/>
        <w:numPr>
          <w:ilvl w:val="0"/>
          <w:numId w:val="3"/>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Plan de remediación</w:t>
      </w:r>
    </w:p>
    <w:p w14:paraId="5145D40B" w14:textId="2C465661"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Actualización de políticas/procedimientos</w:t>
      </w:r>
    </w:p>
    <w:p w14:paraId="20859033" w14:textId="216C9218"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Ejercicios de simulación basados en incidente</w:t>
      </w:r>
    </w:p>
    <w:p w14:paraId="3EF9BB56" w14:textId="77777777" w:rsidR="00F9213B" w:rsidRPr="00477828" w:rsidRDefault="00F9213B" w:rsidP="00E57DF4">
      <w:pPr>
        <w:pStyle w:val="Ttulo2"/>
      </w:pPr>
      <w:bookmarkStart w:id="16" w:name="_Toc221209731"/>
      <w:r w:rsidRPr="00477828">
        <w:t>3. ESTRATEGIA DE CAPACITACIÓN DE EMPLEADOS</w:t>
      </w:r>
      <w:bookmarkEnd w:id="16"/>
    </w:p>
    <w:p w14:paraId="0D949EAC" w14:textId="77777777" w:rsidR="00F9213B" w:rsidRPr="00E559F5" w:rsidRDefault="00F9213B" w:rsidP="00E57DF4">
      <w:pPr>
        <w:pStyle w:val="Ttulo2"/>
      </w:pPr>
      <w:bookmarkStart w:id="17" w:name="_Toc221209732"/>
      <w:r w:rsidRPr="00E559F5">
        <w:t>Modelo de Aprendizaje Continuo</w:t>
      </w:r>
      <w:bookmarkEnd w:id="17"/>
    </w:p>
    <w:p w14:paraId="1997EA74" w14:textId="77777777" w:rsidR="00F9213B" w:rsidRPr="00E559F5" w:rsidRDefault="00F9213B" w:rsidP="00E57DF4">
      <w:pPr>
        <w:pStyle w:val="Ttulo2"/>
      </w:pPr>
      <w:bookmarkStart w:id="18" w:name="_Toc221209733"/>
      <w:r w:rsidRPr="00E559F5">
        <w:t>Capacitación Inicial Obligatoria</w:t>
      </w:r>
      <w:bookmarkEnd w:id="18"/>
    </w:p>
    <w:p w14:paraId="4377EBB7" w14:textId="2B5F7FAA"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Duración: 4 horas (presencial/virtual)</w:t>
      </w:r>
    </w:p>
    <w:p w14:paraId="4A26C810" w14:textId="5D2D67CD" w:rsidR="00F9213B" w:rsidRPr="00477828" w:rsidRDefault="00F9213B" w:rsidP="00785896">
      <w:pPr>
        <w:spacing w:after="0" w:line="360" w:lineRule="auto"/>
        <w:rPr>
          <w:rFonts w:ascii="Times New Roman" w:hAnsi="Times New Roman" w:cs="Times New Roman"/>
          <w:b/>
          <w:bCs/>
          <w:sz w:val="24"/>
          <w:szCs w:val="24"/>
        </w:rPr>
      </w:pPr>
      <w:r w:rsidRPr="00477828">
        <w:rPr>
          <w:rFonts w:ascii="Times New Roman" w:hAnsi="Times New Roman" w:cs="Times New Roman"/>
          <w:b/>
          <w:bCs/>
          <w:sz w:val="24"/>
          <w:szCs w:val="24"/>
        </w:rPr>
        <w:t>Contenido:</w:t>
      </w:r>
    </w:p>
    <w:p w14:paraId="47132D18" w14:textId="31F40F72" w:rsidR="00F9213B" w:rsidRPr="00E559F5" w:rsidRDefault="00F9213B" w:rsidP="00E559F5">
      <w:pPr>
        <w:pStyle w:val="Prrafodelista"/>
        <w:numPr>
          <w:ilvl w:val="0"/>
          <w:numId w:val="4"/>
        </w:numPr>
        <w:rPr>
          <w:rFonts w:ascii="Times New Roman" w:hAnsi="Times New Roman" w:cs="Times New Roman"/>
          <w:sz w:val="24"/>
          <w:szCs w:val="24"/>
        </w:rPr>
      </w:pPr>
      <w:r w:rsidRPr="00E559F5">
        <w:rPr>
          <w:rFonts w:ascii="Times New Roman" w:hAnsi="Times New Roman" w:cs="Times New Roman"/>
          <w:sz w:val="24"/>
          <w:szCs w:val="24"/>
        </w:rPr>
        <w:t>Políticas de seguridad de la organización</w:t>
      </w:r>
    </w:p>
    <w:p w14:paraId="6D401CBC" w14:textId="7B01586F" w:rsidR="00F9213B" w:rsidRPr="00E559F5" w:rsidRDefault="00F9213B" w:rsidP="00E559F5">
      <w:pPr>
        <w:pStyle w:val="Prrafodelista"/>
        <w:numPr>
          <w:ilvl w:val="0"/>
          <w:numId w:val="4"/>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Reconocimiento de phishing (ejercicios prácticos)</w:t>
      </w:r>
    </w:p>
    <w:p w14:paraId="14B90299" w14:textId="7DAA9A39" w:rsidR="00F9213B" w:rsidRPr="00E559F5" w:rsidRDefault="00F9213B" w:rsidP="00E559F5">
      <w:pPr>
        <w:pStyle w:val="Prrafodelista"/>
        <w:numPr>
          <w:ilvl w:val="0"/>
          <w:numId w:val="4"/>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Creación y gestión de contraseñas seguras</w:t>
      </w:r>
    </w:p>
    <w:p w14:paraId="19474FC6" w14:textId="14EB7F4F" w:rsidR="00F9213B" w:rsidRPr="00E559F5" w:rsidRDefault="00F9213B" w:rsidP="00E559F5">
      <w:pPr>
        <w:pStyle w:val="Prrafodelista"/>
        <w:numPr>
          <w:ilvl w:val="0"/>
          <w:numId w:val="4"/>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Procedimientos de reporte de incidentes</w:t>
      </w:r>
    </w:p>
    <w:p w14:paraId="32D6D25C" w14:textId="297FC441" w:rsidR="00F9213B" w:rsidRPr="00E559F5" w:rsidRDefault="00F9213B" w:rsidP="00E559F5">
      <w:pPr>
        <w:pStyle w:val="Prrafodelista"/>
        <w:numPr>
          <w:ilvl w:val="0"/>
          <w:numId w:val="4"/>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Responsabilidades legales y contractuales</w:t>
      </w:r>
    </w:p>
    <w:p w14:paraId="7650E34B" w14:textId="77777777" w:rsidR="00F9213B" w:rsidRPr="00E559F5" w:rsidRDefault="00F9213B" w:rsidP="00E57DF4">
      <w:pPr>
        <w:pStyle w:val="Ttulo2"/>
      </w:pPr>
      <w:bookmarkStart w:id="19" w:name="_Toc221209734"/>
      <w:r w:rsidRPr="00E559F5">
        <w:lastRenderedPageBreak/>
        <w:t>Capacitaciones Periódicas</w:t>
      </w:r>
      <w:bookmarkEnd w:id="19"/>
    </w:p>
    <w:p w14:paraId="03F14A1A" w14:textId="2598C130"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 xml:space="preserve">Trimestral: </w:t>
      </w:r>
      <w:proofErr w:type="spellStart"/>
      <w:r w:rsidRPr="00785896">
        <w:rPr>
          <w:rFonts w:ascii="Times New Roman" w:hAnsi="Times New Roman" w:cs="Times New Roman"/>
          <w:sz w:val="24"/>
          <w:szCs w:val="24"/>
        </w:rPr>
        <w:t>Micro-cursos</w:t>
      </w:r>
      <w:proofErr w:type="spellEnd"/>
      <w:r w:rsidRPr="00785896">
        <w:rPr>
          <w:rFonts w:ascii="Times New Roman" w:hAnsi="Times New Roman" w:cs="Times New Roman"/>
          <w:sz w:val="24"/>
          <w:szCs w:val="24"/>
        </w:rPr>
        <w:t xml:space="preserve"> (15-20 minutos)</w:t>
      </w:r>
    </w:p>
    <w:p w14:paraId="56727D36" w14:textId="70382487" w:rsidR="00F9213B" w:rsidRPr="00E559F5" w:rsidRDefault="00F9213B" w:rsidP="00E559F5">
      <w:pPr>
        <w:pStyle w:val="Prrafodelista"/>
        <w:numPr>
          <w:ilvl w:val="0"/>
          <w:numId w:val="5"/>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Temas rotativos: phishing, redes sociales, protección de datos</w:t>
      </w:r>
    </w:p>
    <w:p w14:paraId="3728A69E" w14:textId="34DE43EF" w:rsidR="00F9213B" w:rsidRPr="00E559F5" w:rsidRDefault="00F9213B" w:rsidP="00E559F5">
      <w:pPr>
        <w:pStyle w:val="Prrafodelista"/>
        <w:numPr>
          <w:ilvl w:val="0"/>
          <w:numId w:val="5"/>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Simulaciones de phishing controladas</w:t>
      </w:r>
    </w:p>
    <w:p w14:paraId="0B3CEC12" w14:textId="4DE0E916" w:rsidR="00F9213B" w:rsidRPr="00E559F5" w:rsidRDefault="00F9213B" w:rsidP="00E559F5">
      <w:pPr>
        <w:pStyle w:val="Prrafodelista"/>
        <w:numPr>
          <w:ilvl w:val="0"/>
          <w:numId w:val="5"/>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Actualización de amenazas emergentes</w:t>
      </w:r>
    </w:p>
    <w:p w14:paraId="1C982592" w14:textId="485AD2D9"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Anual: Curso de actualización (2 horas)</w:t>
      </w:r>
    </w:p>
    <w:p w14:paraId="7EE67726" w14:textId="5F57B136" w:rsidR="00F9213B" w:rsidRPr="00E559F5" w:rsidRDefault="00F9213B" w:rsidP="00E559F5">
      <w:pPr>
        <w:pStyle w:val="Prrafodelista"/>
        <w:numPr>
          <w:ilvl w:val="0"/>
          <w:numId w:val="6"/>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Repaso de políticas actualizadas</w:t>
      </w:r>
    </w:p>
    <w:p w14:paraId="4A6B27F4" w14:textId="4236516A" w:rsidR="00F9213B" w:rsidRPr="00E559F5" w:rsidRDefault="00F9213B" w:rsidP="00E559F5">
      <w:pPr>
        <w:pStyle w:val="Prrafodelista"/>
        <w:numPr>
          <w:ilvl w:val="0"/>
          <w:numId w:val="6"/>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Análisis de incidentes de la industria (anonimizados)</w:t>
      </w:r>
    </w:p>
    <w:p w14:paraId="76566EDC" w14:textId="38DE1F75" w:rsidR="00F9213B" w:rsidRPr="00E559F5" w:rsidRDefault="00F9213B" w:rsidP="00E559F5">
      <w:pPr>
        <w:pStyle w:val="Prrafodelista"/>
        <w:numPr>
          <w:ilvl w:val="0"/>
          <w:numId w:val="6"/>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Nuevas herramientas y procedimientos</w:t>
      </w:r>
    </w:p>
    <w:p w14:paraId="6CE7DFCF" w14:textId="77777777" w:rsidR="00F9213B" w:rsidRPr="00E559F5" w:rsidRDefault="00F9213B" w:rsidP="00E57DF4">
      <w:pPr>
        <w:pStyle w:val="Ttulo2"/>
      </w:pPr>
      <w:bookmarkStart w:id="20" w:name="_Toc221209735"/>
      <w:r w:rsidRPr="00E559F5">
        <w:t>Contenido Específico por Rol</w:t>
      </w:r>
      <w:bookmarkEnd w:id="20"/>
    </w:p>
    <w:p w14:paraId="161322F6" w14:textId="3C699E13"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Usuarios generales:</w:t>
      </w:r>
    </w:p>
    <w:p w14:paraId="2AC2513D" w14:textId="3AE21F30" w:rsidR="00F9213B" w:rsidRPr="00E559F5" w:rsidRDefault="00F9213B" w:rsidP="00E559F5">
      <w:pPr>
        <w:pStyle w:val="Prrafodelista"/>
        <w:numPr>
          <w:ilvl w:val="0"/>
          <w:numId w:val="7"/>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Identificación de correos sospechosos</w:t>
      </w:r>
    </w:p>
    <w:p w14:paraId="28BBA31C" w14:textId="0FD33794" w:rsidR="00F9213B" w:rsidRPr="00E559F5" w:rsidRDefault="00F9213B" w:rsidP="00E559F5">
      <w:pPr>
        <w:pStyle w:val="Prrafodelista"/>
        <w:numPr>
          <w:ilvl w:val="0"/>
          <w:numId w:val="7"/>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Uso seguro de dispositivos móviles</w:t>
      </w:r>
    </w:p>
    <w:p w14:paraId="17042386" w14:textId="25B5EA69" w:rsidR="00F9213B" w:rsidRPr="00E559F5" w:rsidRDefault="00F9213B" w:rsidP="00E559F5">
      <w:pPr>
        <w:pStyle w:val="Prrafodelista"/>
        <w:numPr>
          <w:ilvl w:val="0"/>
          <w:numId w:val="7"/>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Protección de información en reuniones/viajes</w:t>
      </w:r>
    </w:p>
    <w:p w14:paraId="1340167F" w14:textId="4EEE912A"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Personal IT/Administrativo:</w:t>
      </w:r>
    </w:p>
    <w:p w14:paraId="03CB8466" w14:textId="3143DBFD" w:rsidR="00F9213B" w:rsidRPr="00E559F5" w:rsidRDefault="00F9213B" w:rsidP="00E559F5">
      <w:pPr>
        <w:pStyle w:val="Prrafodelista"/>
        <w:numPr>
          <w:ilvl w:val="0"/>
          <w:numId w:val="8"/>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Gestión de accesos privilegiados</w:t>
      </w:r>
    </w:p>
    <w:p w14:paraId="54681244" w14:textId="135B49B0" w:rsidR="00F9213B" w:rsidRPr="00E559F5" w:rsidRDefault="00F9213B" w:rsidP="00E559F5">
      <w:pPr>
        <w:pStyle w:val="Prrafodelista"/>
        <w:numPr>
          <w:ilvl w:val="0"/>
          <w:numId w:val="8"/>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Respuesta a incidentes básicos</w:t>
      </w:r>
    </w:p>
    <w:p w14:paraId="671EE89D" w14:textId="57AB534A" w:rsidR="00F9213B" w:rsidRPr="00E559F5" w:rsidRDefault="00F9213B" w:rsidP="00E559F5">
      <w:pPr>
        <w:pStyle w:val="Prrafodelista"/>
        <w:numPr>
          <w:ilvl w:val="0"/>
          <w:numId w:val="8"/>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Cumplimiento normativo GDPR, LFPDPPP, etc.</w:t>
      </w:r>
    </w:p>
    <w:p w14:paraId="42367CC0" w14:textId="529838DA"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Alta dirección:</w:t>
      </w:r>
    </w:p>
    <w:p w14:paraId="5E7DB090" w14:textId="34C9F0D1" w:rsidR="00F9213B" w:rsidRPr="00E559F5" w:rsidRDefault="00F9213B" w:rsidP="00E559F5">
      <w:pPr>
        <w:pStyle w:val="Prrafodelista"/>
        <w:numPr>
          <w:ilvl w:val="0"/>
          <w:numId w:val="9"/>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Responsabilidades legales</w:t>
      </w:r>
    </w:p>
    <w:p w14:paraId="62F45CE2" w14:textId="422851CD" w:rsidR="00F9213B" w:rsidRPr="00E559F5" w:rsidRDefault="00F9213B" w:rsidP="00E559F5">
      <w:pPr>
        <w:pStyle w:val="Prrafodelista"/>
        <w:numPr>
          <w:ilvl w:val="0"/>
          <w:numId w:val="9"/>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Gestión de crisis</w:t>
      </w:r>
    </w:p>
    <w:p w14:paraId="2BECFA41" w14:textId="1FD6F114" w:rsidR="00F9213B" w:rsidRPr="00E559F5" w:rsidRDefault="00F9213B" w:rsidP="00E559F5">
      <w:pPr>
        <w:pStyle w:val="Prrafodelista"/>
        <w:numPr>
          <w:ilvl w:val="0"/>
          <w:numId w:val="9"/>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Decisiones de inversión en seguridad</w:t>
      </w:r>
    </w:p>
    <w:p w14:paraId="3D4954EC" w14:textId="77777777"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Métodos de Capacitación</w:t>
      </w:r>
    </w:p>
    <w:p w14:paraId="1181A6EA" w14:textId="78F5AAFB" w:rsidR="00F9213B" w:rsidRPr="00E559F5" w:rsidRDefault="00F9213B" w:rsidP="00E559F5">
      <w:pPr>
        <w:pStyle w:val="Prrafodelista"/>
        <w:numPr>
          <w:ilvl w:val="0"/>
          <w:numId w:val="10"/>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Plataforma LMS con cursos interactivos</w:t>
      </w:r>
    </w:p>
    <w:p w14:paraId="630A8F4B" w14:textId="13EB4A4F" w:rsidR="00F9213B" w:rsidRPr="00E559F5" w:rsidRDefault="00F9213B" w:rsidP="00E559F5">
      <w:pPr>
        <w:pStyle w:val="Prrafodelista"/>
        <w:numPr>
          <w:ilvl w:val="0"/>
          <w:numId w:val="10"/>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 xml:space="preserve">Simulaciones de phishing mensuales con </w:t>
      </w:r>
      <w:proofErr w:type="spellStart"/>
      <w:r w:rsidRPr="00E559F5">
        <w:rPr>
          <w:rFonts w:ascii="Times New Roman" w:hAnsi="Times New Roman" w:cs="Times New Roman"/>
          <w:sz w:val="24"/>
          <w:szCs w:val="24"/>
        </w:rPr>
        <w:t>feedback</w:t>
      </w:r>
      <w:proofErr w:type="spellEnd"/>
      <w:r w:rsidRPr="00E559F5">
        <w:rPr>
          <w:rFonts w:ascii="Times New Roman" w:hAnsi="Times New Roman" w:cs="Times New Roman"/>
          <w:sz w:val="24"/>
          <w:szCs w:val="24"/>
        </w:rPr>
        <w:t xml:space="preserve"> inmediato</w:t>
      </w:r>
    </w:p>
    <w:p w14:paraId="4ABAEA41" w14:textId="448E7B76" w:rsidR="00F9213B" w:rsidRPr="00E559F5" w:rsidRDefault="00F9213B" w:rsidP="00E559F5">
      <w:pPr>
        <w:pStyle w:val="Prrafodelista"/>
        <w:numPr>
          <w:ilvl w:val="0"/>
          <w:numId w:val="10"/>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Talleres presenciales para temas críticos</w:t>
      </w:r>
    </w:p>
    <w:p w14:paraId="0C1601C7" w14:textId="292331A4" w:rsidR="00F9213B" w:rsidRPr="00E559F5" w:rsidRDefault="00F9213B" w:rsidP="00E559F5">
      <w:pPr>
        <w:pStyle w:val="Prrafodelista"/>
        <w:numPr>
          <w:ilvl w:val="0"/>
          <w:numId w:val="10"/>
        </w:numPr>
        <w:spacing w:after="0" w:line="360" w:lineRule="auto"/>
        <w:rPr>
          <w:rFonts w:ascii="Times New Roman" w:hAnsi="Times New Roman" w:cs="Times New Roman"/>
          <w:sz w:val="24"/>
          <w:szCs w:val="24"/>
        </w:rPr>
      </w:pPr>
      <w:proofErr w:type="spellStart"/>
      <w:r w:rsidRPr="00E559F5">
        <w:rPr>
          <w:rFonts w:ascii="Times New Roman" w:hAnsi="Times New Roman" w:cs="Times New Roman"/>
          <w:sz w:val="24"/>
          <w:szCs w:val="24"/>
        </w:rPr>
        <w:t>Newsletter</w:t>
      </w:r>
      <w:proofErr w:type="spellEnd"/>
      <w:r w:rsidRPr="00E559F5">
        <w:rPr>
          <w:rFonts w:ascii="Times New Roman" w:hAnsi="Times New Roman" w:cs="Times New Roman"/>
          <w:sz w:val="24"/>
          <w:szCs w:val="24"/>
        </w:rPr>
        <w:t xml:space="preserve"> mensual con consejos de seguridad</w:t>
      </w:r>
    </w:p>
    <w:p w14:paraId="42C6439A" w14:textId="0A770AD5" w:rsidR="00F9213B" w:rsidRPr="00E559F5" w:rsidRDefault="00F9213B" w:rsidP="00E559F5">
      <w:pPr>
        <w:pStyle w:val="Prrafodelista"/>
        <w:numPr>
          <w:ilvl w:val="0"/>
          <w:numId w:val="10"/>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Píldoras formativas vídeos &lt;5 minutos</w:t>
      </w:r>
    </w:p>
    <w:p w14:paraId="4B1C4E13" w14:textId="77777777"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Métricas y Evaluación</w:t>
      </w:r>
    </w:p>
    <w:p w14:paraId="56E13E22" w14:textId="026C59B7" w:rsidR="00F9213B" w:rsidRPr="00E559F5" w:rsidRDefault="00F9213B" w:rsidP="00E559F5">
      <w:pPr>
        <w:pStyle w:val="Prrafodelista"/>
        <w:numPr>
          <w:ilvl w:val="0"/>
          <w:numId w:val="11"/>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Tasa de clics en simulaciones de phishing (objetivo: &lt;5%)</w:t>
      </w:r>
    </w:p>
    <w:p w14:paraId="5D9DA78D" w14:textId="11BA7795" w:rsidR="00F9213B" w:rsidRPr="00E559F5" w:rsidRDefault="00F9213B" w:rsidP="00E559F5">
      <w:pPr>
        <w:pStyle w:val="Prrafodelista"/>
        <w:numPr>
          <w:ilvl w:val="0"/>
          <w:numId w:val="11"/>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lastRenderedPageBreak/>
        <w:t>Resultados en evaluaciones de conocimiento</w:t>
      </w:r>
    </w:p>
    <w:p w14:paraId="7FF32306" w14:textId="29BFE4DA" w:rsidR="00F9213B" w:rsidRPr="00E559F5" w:rsidRDefault="00F9213B" w:rsidP="00E559F5">
      <w:pPr>
        <w:pStyle w:val="Prrafodelista"/>
        <w:numPr>
          <w:ilvl w:val="0"/>
          <w:numId w:val="11"/>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Tiempo de reporte de incidentes</w:t>
      </w:r>
    </w:p>
    <w:p w14:paraId="12BBEDC5" w14:textId="4A7020AE" w:rsidR="00F9213B" w:rsidRPr="00E559F5" w:rsidRDefault="00F9213B" w:rsidP="00E559F5">
      <w:pPr>
        <w:pStyle w:val="Prrafodelista"/>
        <w:numPr>
          <w:ilvl w:val="0"/>
          <w:numId w:val="11"/>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 xml:space="preserve">Cumplimiento de políticas </w:t>
      </w:r>
    </w:p>
    <w:p w14:paraId="4E9D4DC5" w14:textId="77777777" w:rsidR="00F9213B"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Cultura de Seguridad</w:t>
      </w:r>
    </w:p>
    <w:p w14:paraId="147382BF" w14:textId="47069179" w:rsidR="00F9213B" w:rsidRPr="00E559F5" w:rsidRDefault="00F9213B" w:rsidP="00E559F5">
      <w:pPr>
        <w:pStyle w:val="Prrafodelista"/>
        <w:numPr>
          <w:ilvl w:val="0"/>
          <w:numId w:val="12"/>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Programa de reconocimiento a "embajadores de seguridad"</w:t>
      </w:r>
    </w:p>
    <w:p w14:paraId="6FD6C2A5" w14:textId="6207ADD1" w:rsidR="00F9213B" w:rsidRPr="00E559F5" w:rsidRDefault="00F9213B" w:rsidP="00E559F5">
      <w:pPr>
        <w:pStyle w:val="Prrafodelista"/>
        <w:numPr>
          <w:ilvl w:val="0"/>
          <w:numId w:val="12"/>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Sistema de reporte anónimo sin represalias</w:t>
      </w:r>
    </w:p>
    <w:p w14:paraId="27F13298" w14:textId="5BA4031D" w:rsidR="00F9213B" w:rsidRPr="00E559F5" w:rsidRDefault="00F9213B" w:rsidP="00E559F5">
      <w:pPr>
        <w:pStyle w:val="Prrafodelista"/>
        <w:numPr>
          <w:ilvl w:val="0"/>
          <w:numId w:val="12"/>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 xml:space="preserve">Integración de seguridad en procesos de </w:t>
      </w:r>
      <w:proofErr w:type="spellStart"/>
      <w:r w:rsidRPr="00E559F5">
        <w:rPr>
          <w:rFonts w:ascii="Times New Roman" w:hAnsi="Times New Roman" w:cs="Times New Roman"/>
          <w:sz w:val="24"/>
          <w:szCs w:val="24"/>
        </w:rPr>
        <w:t>onboarding</w:t>
      </w:r>
      <w:proofErr w:type="spellEnd"/>
    </w:p>
    <w:p w14:paraId="789EE4C1" w14:textId="494FE52B" w:rsidR="00F9213B" w:rsidRPr="00E559F5" w:rsidRDefault="00F9213B" w:rsidP="00E559F5">
      <w:pPr>
        <w:pStyle w:val="Prrafodelista"/>
        <w:numPr>
          <w:ilvl w:val="0"/>
          <w:numId w:val="12"/>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Comunicación transparente sobre incidentes (balanceando necesidad/confidencialidad</w:t>
      </w:r>
    </w:p>
    <w:p w14:paraId="02BAB53B" w14:textId="77777777" w:rsidR="00F9213B" w:rsidRPr="00E559F5" w:rsidRDefault="00F9213B" w:rsidP="00E57DF4">
      <w:pPr>
        <w:pStyle w:val="Ttulo2"/>
      </w:pPr>
      <w:bookmarkStart w:id="21" w:name="_Toc221209736"/>
      <w:r w:rsidRPr="00E559F5">
        <w:t>4. IMPLEMENTACIÓN Y GOBERNANZA</w:t>
      </w:r>
      <w:bookmarkEnd w:id="21"/>
    </w:p>
    <w:p w14:paraId="4FC74850" w14:textId="77777777" w:rsidR="00F9213B" w:rsidRPr="00E559F5" w:rsidRDefault="00F9213B" w:rsidP="00E57DF4">
      <w:pPr>
        <w:pStyle w:val="Ttulo2"/>
      </w:pPr>
      <w:bookmarkStart w:id="22" w:name="_Toc221209737"/>
      <w:r w:rsidRPr="00E559F5">
        <w:t>Roles y Responsabilidades</w:t>
      </w:r>
      <w:bookmarkEnd w:id="22"/>
    </w:p>
    <w:p w14:paraId="1EFD6812" w14:textId="19178EF8" w:rsidR="00F9213B" w:rsidRPr="00E559F5" w:rsidRDefault="00F9213B" w:rsidP="00E559F5">
      <w:pPr>
        <w:pStyle w:val="Prrafodelista"/>
        <w:numPr>
          <w:ilvl w:val="0"/>
          <w:numId w:val="13"/>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CISO: Propiedad global del programa</w:t>
      </w:r>
    </w:p>
    <w:p w14:paraId="3B7CA1A5" w14:textId="37D48C99" w:rsidR="00F9213B" w:rsidRPr="00E559F5" w:rsidRDefault="00F9213B" w:rsidP="00E559F5">
      <w:pPr>
        <w:pStyle w:val="Prrafodelista"/>
        <w:numPr>
          <w:ilvl w:val="0"/>
          <w:numId w:val="13"/>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Comité de Seguridad: Revisión trimestral de políticas</w:t>
      </w:r>
    </w:p>
    <w:p w14:paraId="5F07C09B" w14:textId="70228E83" w:rsidR="00F9213B" w:rsidRPr="00E559F5" w:rsidRDefault="00F9213B" w:rsidP="00E559F5">
      <w:pPr>
        <w:pStyle w:val="Prrafodelista"/>
        <w:numPr>
          <w:ilvl w:val="0"/>
          <w:numId w:val="13"/>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Dueños de procesos: Implementación en sus áreas</w:t>
      </w:r>
    </w:p>
    <w:p w14:paraId="6C7F137C" w14:textId="78C23BFC" w:rsidR="00F9213B" w:rsidRPr="00E559F5" w:rsidRDefault="00F9213B" w:rsidP="00E559F5">
      <w:pPr>
        <w:pStyle w:val="Prrafodelista"/>
        <w:numPr>
          <w:ilvl w:val="0"/>
          <w:numId w:val="13"/>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Todos los empleados: Cumplimiento y reporte proactivo</w:t>
      </w:r>
    </w:p>
    <w:p w14:paraId="621B74C1" w14:textId="77777777" w:rsidR="00F9213B" w:rsidRPr="00E559F5" w:rsidRDefault="00F9213B" w:rsidP="00E57DF4">
      <w:pPr>
        <w:pStyle w:val="Ttulo2"/>
      </w:pPr>
      <w:bookmarkStart w:id="23" w:name="_Toc221209738"/>
      <w:r w:rsidRPr="00E559F5">
        <w:t>Ciclo de Mejora Continua</w:t>
      </w:r>
      <w:bookmarkEnd w:id="23"/>
    </w:p>
    <w:p w14:paraId="0865DDEF" w14:textId="4E843140" w:rsidR="00F9213B" w:rsidRPr="00E559F5" w:rsidRDefault="00F9213B" w:rsidP="00E559F5">
      <w:pPr>
        <w:pStyle w:val="Prrafodelista"/>
        <w:numPr>
          <w:ilvl w:val="0"/>
          <w:numId w:val="14"/>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Revisión anual de políticas</w:t>
      </w:r>
    </w:p>
    <w:p w14:paraId="5C3AAE40" w14:textId="40624415" w:rsidR="00F9213B" w:rsidRPr="00E559F5" w:rsidRDefault="00F9213B" w:rsidP="00E559F5">
      <w:pPr>
        <w:pStyle w:val="Prrafodelista"/>
        <w:numPr>
          <w:ilvl w:val="0"/>
          <w:numId w:val="14"/>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Actualización ante cambios regulatorios</w:t>
      </w:r>
    </w:p>
    <w:p w14:paraId="57015DF5" w14:textId="14DABFAF" w:rsidR="00F9213B" w:rsidRPr="00E559F5" w:rsidRDefault="00F9213B" w:rsidP="00E559F5">
      <w:pPr>
        <w:pStyle w:val="Prrafodelista"/>
        <w:numPr>
          <w:ilvl w:val="0"/>
          <w:numId w:val="14"/>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Benchmarking contra estándares (ISO 27001, NIST)</w:t>
      </w:r>
    </w:p>
    <w:p w14:paraId="0B2FD1D1" w14:textId="26F85F30" w:rsidR="00F9213B" w:rsidRPr="00E559F5" w:rsidRDefault="00F9213B" w:rsidP="00E559F5">
      <w:pPr>
        <w:pStyle w:val="Prrafodelista"/>
        <w:numPr>
          <w:ilvl w:val="0"/>
          <w:numId w:val="14"/>
        </w:numPr>
        <w:spacing w:after="0" w:line="360" w:lineRule="auto"/>
        <w:rPr>
          <w:rFonts w:ascii="Times New Roman" w:hAnsi="Times New Roman" w:cs="Times New Roman"/>
          <w:sz w:val="24"/>
          <w:szCs w:val="24"/>
        </w:rPr>
      </w:pPr>
      <w:r w:rsidRPr="00E559F5">
        <w:rPr>
          <w:rFonts w:ascii="Times New Roman" w:hAnsi="Times New Roman" w:cs="Times New Roman"/>
          <w:sz w:val="24"/>
          <w:szCs w:val="24"/>
        </w:rPr>
        <w:t>Auditorías internas semestrales</w:t>
      </w:r>
    </w:p>
    <w:p w14:paraId="0AA708F4" w14:textId="21687A46" w:rsidR="00F9213B" w:rsidRPr="00E559F5" w:rsidRDefault="00F9213B" w:rsidP="00E559F5">
      <w:pPr>
        <w:pStyle w:val="Prrafodelista"/>
        <w:numPr>
          <w:ilvl w:val="0"/>
          <w:numId w:val="14"/>
        </w:numPr>
        <w:spacing w:after="0" w:line="360" w:lineRule="auto"/>
        <w:rPr>
          <w:rFonts w:ascii="Times New Roman" w:hAnsi="Times New Roman" w:cs="Times New Roman"/>
          <w:sz w:val="24"/>
          <w:szCs w:val="24"/>
        </w:rPr>
      </w:pPr>
      <w:proofErr w:type="spellStart"/>
      <w:r w:rsidRPr="00E559F5">
        <w:rPr>
          <w:rFonts w:ascii="Times New Roman" w:hAnsi="Times New Roman" w:cs="Times New Roman"/>
          <w:sz w:val="24"/>
          <w:szCs w:val="24"/>
        </w:rPr>
        <w:t>Penetration</w:t>
      </w:r>
      <w:proofErr w:type="spellEnd"/>
      <w:r w:rsidRPr="00E559F5">
        <w:rPr>
          <w:rFonts w:ascii="Times New Roman" w:hAnsi="Times New Roman" w:cs="Times New Roman"/>
          <w:sz w:val="24"/>
          <w:szCs w:val="24"/>
        </w:rPr>
        <w:t xml:space="preserve"> </w:t>
      </w:r>
      <w:proofErr w:type="spellStart"/>
      <w:r w:rsidRPr="00E559F5">
        <w:rPr>
          <w:rFonts w:ascii="Times New Roman" w:hAnsi="Times New Roman" w:cs="Times New Roman"/>
          <w:sz w:val="24"/>
          <w:szCs w:val="24"/>
        </w:rPr>
        <w:t>testing</w:t>
      </w:r>
      <w:proofErr w:type="spellEnd"/>
      <w:r w:rsidRPr="00E559F5">
        <w:rPr>
          <w:rFonts w:ascii="Times New Roman" w:hAnsi="Times New Roman" w:cs="Times New Roman"/>
          <w:sz w:val="24"/>
          <w:szCs w:val="24"/>
        </w:rPr>
        <w:t xml:space="preserve"> anual</w:t>
      </w:r>
    </w:p>
    <w:p w14:paraId="1CFFF652" w14:textId="450F1DE1" w:rsidR="0019709E" w:rsidRPr="00785896" w:rsidRDefault="00F9213B" w:rsidP="00785896">
      <w:pPr>
        <w:spacing w:after="0" w:line="360" w:lineRule="auto"/>
        <w:rPr>
          <w:rFonts w:ascii="Times New Roman" w:hAnsi="Times New Roman" w:cs="Times New Roman"/>
          <w:sz w:val="24"/>
          <w:szCs w:val="24"/>
        </w:rPr>
      </w:pPr>
      <w:r w:rsidRPr="00785896">
        <w:rPr>
          <w:rFonts w:ascii="Times New Roman" w:hAnsi="Times New Roman" w:cs="Times New Roman"/>
          <w:sz w:val="24"/>
          <w:szCs w:val="24"/>
        </w:rPr>
        <w:t>Este marco proporciona una base sólida que puede ajustarse según el tamaño de la organización, sector industrial y requisitos regulatorios específicos.</w:t>
      </w:r>
    </w:p>
    <w:p w14:paraId="38653A85" w14:textId="77777777" w:rsidR="00F9213B" w:rsidRDefault="00F9213B" w:rsidP="00785896">
      <w:pPr>
        <w:spacing w:after="0" w:line="360" w:lineRule="auto"/>
        <w:rPr>
          <w:rFonts w:ascii="Times New Roman" w:hAnsi="Times New Roman" w:cs="Times New Roman"/>
          <w:sz w:val="24"/>
          <w:szCs w:val="24"/>
        </w:rPr>
      </w:pPr>
    </w:p>
    <w:p w14:paraId="39CFAA07" w14:textId="77777777" w:rsidR="00A50FCF" w:rsidRDefault="00A50FCF" w:rsidP="00785896">
      <w:pPr>
        <w:spacing w:after="0" w:line="360" w:lineRule="auto"/>
        <w:rPr>
          <w:rFonts w:ascii="Times New Roman" w:hAnsi="Times New Roman" w:cs="Times New Roman"/>
          <w:sz w:val="24"/>
          <w:szCs w:val="24"/>
        </w:rPr>
      </w:pPr>
    </w:p>
    <w:p w14:paraId="08259CEF" w14:textId="77777777" w:rsidR="00A50FCF" w:rsidRDefault="00A50FCF" w:rsidP="00785896">
      <w:pPr>
        <w:spacing w:after="0" w:line="360" w:lineRule="auto"/>
        <w:rPr>
          <w:rFonts w:ascii="Times New Roman" w:hAnsi="Times New Roman" w:cs="Times New Roman"/>
          <w:sz w:val="24"/>
          <w:szCs w:val="24"/>
        </w:rPr>
      </w:pPr>
    </w:p>
    <w:p w14:paraId="3EDB366F" w14:textId="77777777" w:rsidR="00A50FCF" w:rsidRDefault="00A50FCF" w:rsidP="00785896">
      <w:pPr>
        <w:spacing w:after="0" w:line="360" w:lineRule="auto"/>
        <w:rPr>
          <w:rFonts w:ascii="Times New Roman" w:hAnsi="Times New Roman" w:cs="Times New Roman"/>
          <w:sz w:val="24"/>
          <w:szCs w:val="24"/>
        </w:rPr>
      </w:pPr>
    </w:p>
    <w:p w14:paraId="524EB65B" w14:textId="77777777" w:rsidR="00A50FCF" w:rsidRDefault="00A50FCF" w:rsidP="00785896">
      <w:pPr>
        <w:spacing w:after="0" w:line="360" w:lineRule="auto"/>
        <w:rPr>
          <w:rFonts w:ascii="Times New Roman" w:hAnsi="Times New Roman" w:cs="Times New Roman"/>
          <w:sz w:val="24"/>
          <w:szCs w:val="24"/>
        </w:rPr>
      </w:pPr>
    </w:p>
    <w:p w14:paraId="6BB414F2" w14:textId="77777777" w:rsidR="00A50FCF" w:rsidRDefault="00A50FCF" w:rsidP="00785896">
      <w:pPr>
        <w:spacing w:after="0" w:line="360" w:lineRule="auto"/>
        <w:rPr>
          <w:rFonts w:ascii="Times New Roman" w:hAnsi="Times New Roman" w:cs="Times New Roman"/>
          <w:sz w:val="24"/>
          <w:szCs w:val="24"/>
        </w:rPr>
      </w:pPr>
    </w:p>
    <w:p w14:paraId="2741F6C4" w14:textId="77777777" w:rsidR="00A50FCF" w:rsidRDefault="00A50FCF" w:rsidP="00785896">
      <w:pPr>
        <w:spacing w:after="0" w:line="360" w:lineRule="auto"/>
        <w:rPr>
          <w:rFonts w:ascii="Times New Roman" w:hAnsi="Times New Roman" w:cs="Times New Roman"/>
          <w:sz w:val="24"/>
          <w:szCs w:val="24"/>
        </w:rPr>
      </w:pPr>
    </w:p>
    <w:p w14:paraId="4938813A" w14:textId="77777777" w:rsidR="00A50FCF" w:rsidRDefault="00A50FCF" w:rsidP="00785896">
      <w:pPr>
        <w:spacing w:after="0" w:line="360" w:lineRule="auto"/>
        <w:rPr>
          <w:rFonts w:ascii="Times New Roman" w:hAnsi="Times New Roman" w:cs="Times New Roman"/>
          <w:sz w:val="24"/>
          <w:szCs w:val="24"/>
        </w:rPr>
      </w:pPr>
    </w:p>
    <w:p w14:paraId="1624FDD2" w14:textId="2F9C1C7A" w:rsidR="00A50FCF" w:rsidRDefault="00A50FCF" w:rsidP="00A50FCF">
      <w:pPr>
        <w:pStyle w:val="Ttulo1"/>
      </w:pPr>
      <w:r>
        <w:lastRenderedPageBreak/>
        <w:t>CONCLUSIONES</w:t>
      </w:r>
    </w:p>
    <w:p w14:paraId="61087770" w14:textId="33E7E116" w:rsidR="00A50FCF" w:rsidRDefault="00A50FCF" w:rsidP="00785896">
      <w:pPr>
        <w:pStyle w:val="Prrafodelista"/>
        <w:numPr>
          <w:ilvl w:val="0"/>
          <w:numId w:val="19"/>
        </w:numPr>
        <w:spacing w:after="0" w:line="360" w:lineRule="auto"/>
        <w:rPr>
          <w:rFonts w:ascii="Times New Roman" w:hAnsi="Times New Roman" w:cs="Times New Roman"/>
          <w:sz w:val="24"/>
          <w:szCs w:val="24"/>
        </w:rPr>
      </w:pPr>
      <w:r w:rsidRPr="00A50FCF">
        <w:rPr>
          <w:rFonts w:ascii="Times New Roman" w:hAnsi="Times New Roman" w:cs="Times New Roman"/>
          <w:sz w:val="24"/>
          <w:szCs w:val="24"/>
        </w:rPr>
        <w:t xml:space="preserve">Descubrimos que la seguridad efectiva no es un sistema técnico, </w:t>
      </w:r>
      <w:r>
        <w:rPr>
          <w:rFonts w:ascii="Times New Roman" w:hAnsi="Times New Roman" w:cs="Times New Roman"/>
          <w:sz w:val="24"/>
          <w:szCs w:val="24"/>
        </w:rPr>
        <w:t>es</w:t>
      </w:r>
      <w:r w:rsidRPr="00A50FCF">
        <w:rPr>
          <w:rFonts w:ascii="Times New Roman" w:hAnsi="Times New Roman" w:cs="Times New Roman"/>
          <w:sz w:val="24"/>
          <w:szCs w:val="24"/>
        </w:rPr>
        <w:t xml:space="preserve"> una red humana de confianza. No funciona como una imposición desde arriba, </w:t>
      </w:r>
      <w:r>
        <w:rPr>
          <w:rFonts w:ascii="Times New Roman" w:hAnsi="Times New Roman" w:cs="Times New Roman"/>
          <w:sz w:val="24"/>
          <w:szCs w:val="24"/>
        </w:rPr>
        <w:t>como</w:t>
      </w:r>
      <w:r w:rsidRPr="00A50FCF">
        <w:rPr>
          <w:rFonts w:ascii="Times New Roman" w:hAnsi="Times New Roman" w:cs="Times New Roman"/>
          <w:sz w:val="24"/>
          <w:szCs w:val="24"/>
        </w:rPr>
        <w:t xml:space="preserve"> compromiso compartido entre colegas que se protegen mutuamente. Los firewalls y las contraseñas son necesarios, </w:t>
      </w:r>
      <w:r>
        <w:rPr>
          <w:rFonts w:ascii="Times New Roman" w:hAnsi="Times New Roman" w:cs="Times New Roman"/>
          <w:sz w:val="24"/>
          <w:szCs w:val="24"/>
        </w:rPr>
        <w:t>la</w:t>
      </w:r>
      <w:r w:rsidRPr="00A50FCF">
        <w:rPr>
          <w:rFonts w:ascii="Times New Roman" w:hAnsi="Times New Roman" w:cs="Times New Roman"/>
          <w:sz w:val="24"/>
          <w:szCs w:val="24"/>
        </w:rPr>
        <w:t xml:space="preserve"> verdadera fortaleza está en saber que podemos confiar en el cuidado de quien tenemos al lado. </w:t>
      </w:r>
    </w:p>
    <w:p w14:paraId="0C9F370A" w14:textId="4E05CA15" w:rsidR="00A50FCF" w:rsidRDefault="00A50FCF" w:rsidP="00785896">
      <w:pPr>
        <w:pStyle w:val="Prrafodelista"/>
        <w:numPr>
          <w:ilvl w:val="0"/>
          <w:numId w:val="19"/>
        </w:numPr>
        <w:spacing w:after="0" w:line="360" w:lineRule="auto"/>
        <w:rPr>
          <w:rFonts w:ascii="Times New Roman" w:hAnsi="Times New Roman" w:cs="Times New Roman"/>
          <w:sz w:val="24"/>
          <w:szCs w:val="24"/>
        </w:rPr>
      </w:pPr>
      <w:r w:rsidRPr="00A50FCF">
        <w:rPr>
          <w:rFonts w:ascii="Times New Roman" w:hAnsi="Times New Roman" w:cs="Times New Roman"/>
          <w:sz w:val="24"/>
          <w:szCs w:val="24"/>
        </w:rPr>
        <w:t xml:space="preserve">Aceptamos un entorno digital complejo, los errores son inevitables y humanos. Un clic en un enlace falso, una contraseña repetida o un archivo enviado al destinatario equivocado le puede pasar a cualquiera. Castigar el error solo genera miedo y silencio, es el mayor riesgo de todos. </w:t>
      </w:r>
      <w:r>
        <w:rPr>
          <w:rFonts w:ascii="Times New Roman" w:hAnsi="Times New Roman" w:cs="Times New Roman"/>
          <w:sz w:val="24"/>
          <w:szCs w:val="24"/>
        </w:rPr>
        <w:t>N</w:t>
      </w:r>
      <w:r w:rsidRPr="00A50FCF">
        <w:rPr>
          <w:rFonts w:ascii="Times New Roman" w:hAnsi="Times New Roman" w:cs="Times New Roman"/>
          <w:sz w:val="24"/>
          <w:szCs w:val="24"/>
        </w:rPr>
        <w:t>uestro éxito no se mide por la ausencia de errores, sino por nuestra capacidad de aprender de ellos juntos, con empatía.</w:t>
      </w:r>
    </w:p>
    <w:p w14:paraId="3602A7FC" w14:textId="4F265F12" w:rsidR="00A50FCF" w:rsidRPr="00A50FCF" w:rsidRDefault="00A50FCF" w:rsidP="00785896">
      <w:pPr>
        <w:pStyle w:val="Prrafodelista"/>
        <w:numPr>
          <w:ilvl w:val="0"/>
          <w:numId w:val="19"/>
        </w:numPr>
        <w:spacing w:after="0" w:line="360" w:lineRule="auto"/>
        <w:rPr>
          <w:rFonts w:ascii="Times New Roman" w:hAnsi="Times New Roman" w:cs="Times New Roman"/>
          <w:sz w:val="24"/>
          <w:szCs w:val="24"/>
        </w:rPr>
      </w:pPr>
      <w:r w:rsidRPr="00A50FCF">
        <w:rPr>
          <w:rFonts w:ascii="Times New Roman" w:hAnsi="Times New Roman" w:cs="Times New Roman"/>
          <w:sz w:val="24"/>
          <w:szCs w:val="24"/>
        </w:rPr>
        <w:t xml:space="preserve">Comprobamos que las medidas de protección más efectivas son aquellas que sentimos como un apoyo, no como una barrera. La seguridad no debe sentirse como un candado que nos encierra, sino como un sistema de apoyo que nos permite innovar y colaborar con libertad, porque sabemos que hay una red que nos protege. </w:t>
      </w:r>
    </w:p>
    <w:p w14:paraId="13819ABE" w14:textId="77777777" w:rsidR="00A50FCF" w:rsidRDefault="00A50FCF" w:rsidP="00785896">
      <w:pPr>
        <w:spacing w:after="0" w:line="360" w:lineRule="auto"/>
        <w:rPr>
          <w:rFonts w:ascii="Times New Roman" w:hAnsi="Times New Roman" w:cs="Times New Roman"/>
          <w:sz w:val="24"/>
          <w:szCs w:val="24"/>
        </w:rPr>
      </w:pPr>
    </w:p>
    <w:p w14:paraId="7CE29138" w14:textId="77777777" w:rsidR="00A50FCF" w:rsidRDefault="00A50FCF" w:rsidP="00785896">
      <w:pPr>
        <w:spacing w:after="0" w:line="360" w:lineRule="auto"/>
        <w:rPr>
          <w:rFonts w:ascii="Times New Roman" w:hAnsi="Times New Roman" w:cs="Times New Roman"/>
          <w:sz w:val="24"/>
          <w:szCs w:val="24"/>
        </w:rPr>
      </w:pPr>
    </w:p>
    <w:p w14:paraId="1E4E9507" w14:textId="77777777" w:rsidR="00A50FCF" w:rsidRDefault="00A50FCF" w:rsidP="00785896">
      <w:pPr>
        <w:spacing w:after="0" w:line="360" w:lineRule="auto"/>
        <w:rPr>
          <w:rFonts w:ascii="Times New Roman" w:hAnsi="Times New Roman" w:cs="Times New Roman"/>
          <w:sz w:val="24"/>
          <w:szCs w:val="24"/>
        </w:rPr>
      </w:pPr>
    </w:p>
    <w:p w14:paraId="73ECF23C" w14:textId="77777777" w:rsidR="00A50FCF" w:rsidRDefault="00A50FCF" w:rsidP="00785896">
      <w:pPr>
        <w:spacing w:after="0" w:line="360" w:lineRule="auto"/>
        <w:rPr>
          <w:rFonts w:ascii="Times New Roman" w:hAnsi="Times New Roman" w:cs="Times New Roman"/>
          <w:sz w:val="24"/>
          <w:szCs w:val="24"/>
        </w:rPr>
      </w:pPr>
    </w:p>
    <w:p w14:paraId="380A72D2" w14:textId="77777777" w:rsidR="00A50FCF" w:rsidRDefault="00A50FCF" w:rsidP="00785896">
      <w:pPr>
        <w:spacing w:after="0" w:line="360" w:lineRule="auto"/>
        <w:rPr>
          <w:rFonts w:ascii="Times New Roman" w:hAnsi="Times New Roman" w:cs="Times New Roman"/>
          <w:sz w:val="24"/>
          <w:szCs w:val="24"/>
        </w:rPr>
      </w:pPr>
    </w:p>
    <w:p w14:paraId="4EA75E59" w14:textId="77777777" w:rsidR="00A50FCF" w:rsidRDefault="00A50FCF" w:rsidP="00785896">
      <w:pPr>
        <w:spacing w:after="0" w:line="360" w:lineRule="auto"/>
        <w:rPr>
          <w:rFonts w:ascii="Times New Roman" w:hAnsi="Times New Roman" w:cs="Times New Roman"/>
          <w:sz w:val="24"/>
          <w:szCs w:val="24"/>
        </w:rPr>
      </w:pPr>
    </w:p>
    <w:p w14:paraId="492F970C" w14:textId="77777777" w:rsidR="00A50FCF" w:rsidRDefault="00A50FCF" w:rsidP="00785896">
      <w:pPr>
        <w:spacing w:after="0" w:line="360" w:lineRule="auto"/>
        <w:rPr>
          <w:rFonts w:ascii="Times New Roman" w:hAnsi="Times New Roman" w:cs="Times New Roman"/>
          <w:sz w:val="24"/>
          <w:szCs w:val="24"/>
        </w:rPr>
      </w:pPr>
    </w:p>
    <w:p w14:paraId="5C930254" w14:textId="77777777" w:rsidR="00A50FCF" w:rsidRDefault="00A50FCF" w:rsidP="00785896">
      <w:pPr>
        <w:spacing w:after="0" w:line="360" w:lineRule="auto"/>
        <w:rPr>
          <w:rFonts w:ascii="Times New Roman" w:hAnsi="Times New Roman" w:cs="Times New Roman"/>
          <w:sz w:val="24"/>
          <w:szCs w:val="24"/>
        </w:rPr>
      </w:pPr>
    </w:p>
    <w:p w14:paraId="7311F1DF" w14:textId="77777777" w:rsidR="00A50FCF" w:rsidRDefault="00A50FCF" w:rsidP="00785896">
      <w:pPr>
        <w:spacing w:after="0" w:line="360" w:lineRule="auto"/>
        <w:rPr>
          <w:rFonts w:ascii="Times New Roman" w:hAnsi="Times New Roman" w:cs="Times New Roman"/>
          <w:sz w:val="24"/>
          <w:szCs w:val="24"/>
        </w:rPr>
      </w:pPr>
    </w:p>
    <w:p w14:paraId="423C7151" w14:textId="77777777" w:rsidR="00A50FCF" w:rsidRDefault="00A50FCF" w:rsidP="00785896">
      <w:pPr>
        <w:spacing w:after="0" w:line="360" w:lineRule="auto"/>
        <w:rPr>
          <w:rFonts w:ascii="Times New Roman" w:hAnsi="Times New Roman" w:cs="Times New Roman"/>
          <w:sz w:val="24"/>
          <w:szCs w:val="24"/>
        </w:rPr>
      </w:pPr>
    </w:p>
    <w:p w14:paraId="17A64F5F" w14:textId="77777777" w:rsidR="00A50FCF" w:rsidRDefault="00A50FCF" w:rsidP="00785896">
      <w:pPr>
        <w:spacing w:after="0" w:line="360" w:lineRule="auto"/>
        <w:rPr>
          <w:rFonts w:ascii="Times New Roman" w:hAnsi="Times New Roman" w:cs="Times New Roman"/>
          <w:sz w:val="24"/>
          <w:szCs w:val="24"/>
        </w:rPr>
      </w:pPr>
    </w:p>
    <w:p w14:paraId="18A76F98" w14:textId="77777777" w:rsidR="00A50FCF" w:rsidRDefault="00A50FCF" w:rsidP="00785896">
      <w:pPr>
        <w:spacing w:after="0" w:line="360" w:lineRule="auto"/>
        <w:rPr>
          <w:rFonts w:ascii="Times New Roman" w:hAnsi="Times New Roman" w:cs="Times New Roman"/>
          <w:sz w:val="24"/>
          <w:szCs w:val="24"/>
        </w:rPr>
      </w:pPr>
    </w:p>
    <w:p w14:paraId="06C63DDD" w14:textId="77777777" w:rsidR="00A50FCF" w:rsidRDefault="00A50FCF" w:rsidP="00785896">
      <w:pPr>
        <w:spacing w:after="0" w:line="360" w:lineRule="auto"/>
        <w:rPr>
          <w:rFonts w:ascii="Times New Roman" w:hAnsi="Times New Roman" w:cs="Times New Roman"/>
          <w:sz w:val="24"/>
          <w:szCs w:val="24"/>
        </w:rPr>
      </w:pPr>
    </w:p>
    <w:p w14:paraId="76840805" w14:textId="77777777" w:rsidR="00A50FCF" w:rsidRDefault="00A50FCF" w:rsidP="00785896">
      <w:pPr>
        <w:spacing w:after="0" w:line="360" w:lineRule="auto"/>
        <w:rPr>
          <w:rFonts w:ascii="Times New Roman" w:hAnsi="Times New Roman" w:cs="Times New Roman"/>
          <w:sz w:val="24"/>
          <w:szCs w:val="24"/>
        </w:rPr>
      </w:pPr>
    </w:p>
    <w:p w14:paraId="7689774E" w14:textId="77777777" w:rsidR="00A50FCF" w:rsidRDefault="00A50FCF" w:rsidP="00785896">
      <w:pPr>
        <w:spacing w:after="0" w:line="360" w:lineRule="auto"/>
        <w:rPr>
          <w:rFonts w:ascii="Times New Roman" w:hAnsi="Times New Roman" w:cs="Times New Roman"/>
          <w:sz w:val="24"/>
          <w:szCs w:val="24"/>
        </w:rPr>
      </w:pPr>
    </w:p>
    <w:p w14:paraId="0BCF0EEB" w14:textId="77777777" w:rsidR="00A50FCF" w:rsidRDefault="00A50FCF" w:rsidP="00785896">
      <w:pPr>
        <w:spacing w:after="0" w:line="360" w:lineRule="auto"/>
        <w:rPr>
          <w:rFonts w:ascii="Times New Roman" w:hAnsi="Times New Roman" w:cs="Times New Roman"/>
          <w:sz w:val="24"/>
          <w:szCs w:val="24"/>
        </w:rPr>
      </w:pPr>
    </w:p>
    <w:p w14:paraId="19EBB53C" w14:textId="2ED711B5" w:rsidR="00A50FCF" w:rsidRDefault="00A50FCF" w:rsidP="00A50FCF">
      <w:pPr>
        <w:pStyle w:val="Ttulo1"/>
      </w:pPr>
      <w:r>
        <w:lastRenderedPageBreak/>
        <w:t>RECOMENDACIONES</w:t>
      </w:r>
    </w:p>
    <w:p w14:paraId="2F755CC5" w14:textId="0F905CDC" w:rsidR="00A50FCF" w:rsidRDefault="00A50FCF" w:rsidP="00A50FCF">
      <w:pPr>
        <w:pStyle w:val="Prrafodelista"/>
        <w:numPr>
          <w:ilvl w:val="0"/>
          <w:numId w:val="20"/>
        </w:numPr>
        <w:spacing w:after="0" w:line="360" w:lineRule="auto"/>
        <w:rPr>
          <w:rFonts w:ascii="Times New Roman" w:hAnsi="Times New Roman" w:cs="Times New Roman"/>
          <w:sz w:val="24"/>
          <w:szCs w:val="24"/>
        </w:rPr>
      </w:pPr>
      <w:r w:rsidRPr="00A50FCF">
        <w:rPr>
          <w:rFonts w:ascii="Times New Roman" w:hAnsi="Times New Roman" w:cs="Times New Roman"/>
          <w:sz w:val="24"/>
          <w:szCs w:val="24"/>
        </w:rPr>
        <w:t>Propongo que cada equipo nombre un Compañero de Respaldo Digital. Esta persona no será un supervisor, s</w:t>
      </w:r>
      <w:r w:rsidR="00B76467">
        <w:rPr>
          <w:rFonts w:ascii="Times New Roman" w:hAnsi="Times New Roman" w:cs="Times New Roman"/>
          <w:sz w:val="24"/>
          <w:szCs w:val="24"/>
        </w:rPr>
        <w:t>erá</w:t>
      </w:r>
      <w:r w:rsidRPr="00A50FCF">
        <w:rPr>
          <w:rFonts w:ascii="Times New Roman" w:hAnsi="Times New Roman" w:cs="Times New Roman"/>
          <w:sz w:val="24"/>
          <w:szCs w:val="24"/>
        </w:rPr>
        <w:t xml:space="preserve"> un apoyo: el primer contacto ante cualquier duda, por pequeña que sea, sobre un correo sospechoso, un archivo compartido o una contraseña. Su rol no es vigilar, </w:t>
      </w:r>
      <w:r w:rsidR="00B76467">
        <w:rPr>
          <w:rFonts w:ascii="Times New Roman" w:hAnsi="Times New Roman" w:cs="Times New Roman"/>
          <w:sz w:val="24"/>
          <w:szCs w:val="24"/>
        </w:rPr>
        <w:t>es</w:t>
      </w:r>
      <w:r w:rsidRPr="00A50FCF">
        <w:rPr>
          <w:rFonts w:ascii="Times New Roman" w:hAnsi="Times New Roman" w:cs="Times New Roman"/>
          <w:sz w:val="24"/>
          <w:szCs w:val="24"/>
        </w:rPr>
        <w:t xml:space="preserve"> escuchar y guiar sin juicio. Implemen</w:t>
      </w:r>
      <w:r w:rsidR="00B76467">
        <w:rPr>
          <w:rFonts w:ascii="Times New Roman" w:hAnsi="Times New Roman" w:cs="Times New Roman"/>
          <w:sz w:val="24"/>
          <w:szCs w:val="24"/>
        </w:rPr>
        <w:t>tar</w:t>
      </w:r>
      <w:r w:rsidRPr="00A50FCF">
        <w:rPr>
          <w:rFonts w:ascii="Times New Roman" w:hAnsi="Times New Roman" w:cs="Times New Roman"/>
          <w:sz w:val="24"/>
          <w:szCs w:val="24"/>
        </w:rPr>
        <w:t xml:space="preserve"> reuniones quincenales de 15 minutos donde, en un ambiente informal, se compartan experiencias recientes y preguntas abiertas. </w:t>
      </w:r>
    </w:p>
    <w:p w14:paraId="0556BF3E" w14:textId="0D1865AD" w:rsidR="00A50FCF" w:rsidRDefault="00A50FCF" w:rsidP="00A50FCF">
      <w:pPr>
        <w:pStyle w:val="Prrafodelista"/>
        <w:numPr>
          <w:ilvl w:val="0"/>
          <w:numId w:val="20"/>
        </w:numPr>
        <w:spacing w:after="0" w:line="360" w:lineRule="auto"/>
        <w:rPr>
          <w:rFonts w:ascii="Times New Roman" w:hAnsi="Times New Roman" w:cs="Times New Roman"/>
          <w:sz w:val="24"/>
          <w:szCs w:val="24"/>
        </w:rPr>
      </w:pPr>
      <w:r w:rsidRPr="00A50FCF">
        <w:rPr>
          <w:rFonts w:ascii="Times New Roman" w:hAnsi="Times New Roman" w:cs="Times New Roman"/>
          <w:sz w:val="24"/>
          <w:szCs w:val="24"/>
        </w:rPr>
        <w:t>Para transformar los errores en aprendizaje, establezcamos el principio de Reporte Seguro y Sin Culpa. Cre</w:t>
      </w:r>
      <w:r w:rsidR="00B76467">
        <w:rPr>
          <w:rFonts w:ascii="Times New Roman" w:hAnsi="Times New Roman" w:cs="Times New Roman"/>
          <w:sz w:val="24"/>
          <w:szCs w:val="24"/>
        </w:rPr>
        <w:t>aremos</w:t>
      </w:r>
      <w:r w:rsidRPr="00A50FCF">
        <w:rPr>
          <w:rFonts w:ascii="Times New Roman" w:hAnsi="Times New Roman" w:cs="Times New Roman"/>
          <w:sz w:val="24"/>
          <w:szCs w:val="24"/>
        </w:rPr>
        <w:t xml:space="preserve"> un canal confidencial donde cualquier persona pueda reportar un incidente o una preocupación sin temor a represalias. Cada reporte se manejará inicialmente con una pregunta: ¿Qué necesitas para sentirte seguro y apoyado en este momento?, antes de cualquier análisis técnico. Mensualmente</w:t>
      </w:r>
      <w:r w:rsidR="00B76467">
        <w:rPr>
          <w:rFonts w:ascii="Times New Roman" w:hAnsi="Times New Roman" w:cs="Times New Roman"/>
          <w:sz w:val="24"/>
          <w:szCs w:val="24"/>
        </w:rPr>
        <w:t xml:space="preserve"> se</w:t>
      </w:r>
      <w:r w:rsidRPr="00A50FCF">
        <w:rPr>
          <w:rFonts w:ascii="Times New Roman" w:hAnsi="Times New Roman" w:cs="Times New Roman"/>
          <w:sz w:val="24"/>
          <w:szCs w:val="24"/>
        </w:rPr>
        <w:t xml:space="preserve"> compartir</w:t>
      </w:r>
      <w:r w:rsidR="00B76467">
        <w:rPr>
          <w:rFonts w:ascii="Times New Roman" w:hAnsi="Times New Roman" w:cs="Times New Roman"/>
          <w:sz w:val="24"/>
          <w:szCs w:val="24"/>
        </w:rPr>
        <w:t>á</w:t>
      </w:r>
      <w:r w:rsidRPr="00A50FCF">
        <w:rPr>
          <w:rFonts w:ascii="Times New Roman" w:hAnsi="Times New Roman" w:cs="Times New Roman"/>
          <w:sz w:val="24"/>
          <w:szCs w:val="24"/>
        </w:rPr>
        <w:t xml:space="preserve"> de manera anónima una Lección Aprendida basada en estos reportes, no para señalar, sino para educar y fortalecer a todo el equipo con experiencias reales.</w:t>
      </w:r>
    </w:p>
    <w:p w14:paraId="09163EA4" w14:textId="46DB8E14" w:rsidR="00A50FCF" w:rsidRPr="00A50FCF" w:rsidRDefault="00A50FCF" w:rsidP="00A50FCF">
      <w:pPr>
        <w:pStyle w:val="Prrafodelista"/>
        <w:numPr>
          <w:ilvl w:val="0"/>
          <w:numId w:val="20"/>
        </w:numPr>
        <w:spacing w:after="0" w:line="360" w:lineRule="auto"/>
        <w:rPr>
          <w:rFonts w:ascii="Times New Roman" w:hAnsi="Times New Roman" w:cs="Times New Roman"/>
          <w:sz w:val="24"/>
          <w:szCs w:val="24"/>
        </w:rPr>
      </w:pPr>
      <w:r w:rsidRPr="00A50FCF">
        <w:rPr>
          <w:rFonts w:ascii="Times New Roman" w:hAnsi="Times New Roman" w:cs="Times New Roman"/>
          <w:sz w:val="24"/>
          <w:szCs w:val="24"/>
        </w:rPr>
        <w:t>Para lograr esa protección que empodera, desarr</w:t>
      </w:r>
      <w:r w:rsidR="00B76467">
        <w:rPr>
          <w:rFonts w:ascii="Times New Roman" w:hAnsi="Times New Roman" w:cs="Times New Roman"/>
          <w:sz w:val="24"/>
          <w:szCs w:val="24"/>
        </w:rPr>
        <w:t>ollaré</w:t>
      </w:r>
      <w:r w:rsidRPr="00A50FCF">
        <w:rPr>
          <w:rFonts w:ascii="Times New Roman" w:hAnsi="Times New Roman" w:cs="Times New Roman"/>
          <w:sz w:val="24"/>
          <w:szCs w:val="24"/>
        </w:rPr>
        <w:t xml:space="preserve"> Guías de Libertad Responsable por departamento. En lugar de una larga lista de prohibiciones, cada equipo creará, con el apoyo del área de TI, un breve documento que responda a una pregunta central: ¿Cómo podemos hacer nuestro mejor trabajo de la manera más segura y </w:t>
      </w:r>
      <w:r w:rsidR="00B76467" w:rsidRPr="00A50FCF">
        <w:rPr>
          <w:rFonts w:ascii="Times New Roman" w:hAnsi="Times New Roman" w:cs="Times New Roman"/>
          <w:sz w:val="24"/>
          <w:szCs w:val="24"/>
        </w:rPr>
        <w:t>ágil?</w:t>
      </w:r>
      <w:r w:rsidRPr="00A50FCF">
        <w:rPr>
          <w:rFonts w:ascii="Times New Roman" w:hAnsi="Times New Roman" w:cs="Times New Roman"/>
          <w:sz w:val="24"/>
          <w:szCs w:val="24"/>
        </w:rPr>
        <w:t xml:space="preserve"> Estas guías prácticas, con ejemplos concretos de su día a día, definirán los límites </w:t>
      </w:r>
      <w:r w:rsidR="00B76467" w:rsidRPr="00A50FCF">
        <w:rPr>
          <w:rFonts w:ascii="Times New Roman" w:hAnsi="Times New Roman" w:cs="Times New Roman"/>
          <w:sz w:val="24"/>
          <w:szCs w:val="24"/>
        </w:rPr>
        <w:t>claros,</w:t>
      </w:r>
      <w:r w:rsidRPr="00A50FCF">
        <w:rPr>
          <w:rFonts w:ascii="Times New Roman" w:hAnsi="Times New Roman" w:cs="Times New Roman"/>
          <w:sz w:val="24"/>
          <w:szCs w:val="24"/>
        </w:rPr>
        <w:t xml:space="preserve"> pero también los espacios de autonomía. </w:t>
      </w:r>
    </w:p>
    <w:sectPr w:rsidR="00A50FCF" w:rsidRPr="00A50FCF" w:rsidSect="002A0540">
      <w:footerReference w:type="default" r:id="rId10"/>
      <w:pgSz w:w="12240" w:h="15840"/>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B313A" w14:textId="77777777" w:rsidR="00EC7A0D" w:rsidRDefault="00EC7A0D" w:rsidP="00E559F5">
      <w:pPr>
        <w:spacing w:after="0" w:line="240" w:lineRule="auto"/>
      </w:pPr>
      <w:r>
        <w:separator/>
      </w:r>
    </w:p>
  </w:endnote>
  <w:endnote w:type="continuationSeparator" w:id="0">
    <w:p w14:paraId="7F5C45B9" w14:textId="77777777" w:rsidR="00EC7A0D" w:rsidRDefault="00EC7A0D" w:rsidP="00E55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02948"/>
      <w:docPartObj>
        <w:docPartGallery w:val="Page Numbers (Bottom of Page)"/>
        <w:docPartUnique/>
      </w:docPartObj>
    </w:sdtPr>
    <w:sdtEndPr>
      <w:rPr>
        <w:rFonts w:ascii="Times New Roman" w:hAnsi="Times New Roman" w:cs="Times New Roman"/>
        <w:sz w:val="24"/>
        <w:szCs w:val="24"/>
      </w:rPr>
    </w:sdtEndPr>
    <w:sdtContent>
      <w:p w14:paraId="1C1F50A7" w14:textId="498B5411" w:rsidR="002A0540" w:rsidRPr="002A0540" w:rsidRDefault="002A0540">
        <w:pPr>
          <w:pStyle w:val="Piedepgina"/>
          <w:jc w:val="center"/>
          <w:rPr>
            <w:rFonts w:ascii="Times New Roman" w:hAnsi="Times New Roman" w:cs="Times New Roman"/>
            <w:sz w:val="24"/>
            <w:szCs w:val="24"/>
          </w:rPr>
        </w:pPr>
        <w:r w:rsidRPr="002A0540">
          <w:rPr>
            <w:rFonts w:ascii="Times New Roman" w:hAnsi="Times New Roman" w:cs="Times New Roman"/>
            <w:sz w:val="24"/>
            <w:szCs w:val="24"/>
          </w:rPr>
          <w:fldChar w:fldCharType="begin"/>
        </w:r>
        <w:r w:rsidRPr="002A0540">
          <w:rPr>
            <w:rFonts w:ascii="Times New Roman" w:hAnsi="Times New Roman" w:cs="Times New Roman"/>
            <w:sz w:val="24"/>
            <w:szCs w:val="24"/>
          </w:rPr>
          <w:instrText>PAGE   \* MERGEFORMAT</w:instrText>
        </w:r>
        <w:r w:rsidRPr="002A0540">
          <w:rPr>
            <w:rFonts w:ascii="Times New Roman" w:hAnsi="Times New Roman" w:cs="Times New Roman"/>
            <w:sz w:val="24"/>
            <w:szCs w:val="24"/>
          </w:rPr>
          <w:fldChar w:fldCharType="separate"/>
        </w:r>
        <w:r w:rsidRPr="002A0540">
          <w:rPr>
            <w:rFonts w:ascii="Times New Roman" w:hAnsi="Times New Roman" w:cs="Times New Roman"/>
            <w:sz w:val="24"/>
            <w:szCs w:val="24"/>
            <w:lang w:val="es-ES"/>
          </w:rPr>
          <w:t>2</w:t>
        </w:r>
        <w:r w:rsidRPr="002A0540">
          <w:rPr>
            <w:rFonts w:ascii="Times New Roman" w:hAnsi="Times New Roman" w:cs="Times New Roman"/>
            <w:sz w:val="24"/>
            <w:szCs w:val="24"/>
          </w:rPr>
          <w:fldChar w:fldCharType="end"/>
        </w:r>
      </w:p>
    </w:sdtContent>
  </w:sdt>
  <w:p w14:paraId="63A6C405" w14:textId="77777777" w:rsidR="002A0540" w:rsidRDefault="002A05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234919"/>
      <w:docPartObj>
        <w:docPartGallery w:val="Page Numbers (Bottom of Page)"/>
        <w:docPartUnique/>
      </w:docPartObj>
    </w:sdtPr>
    <w:sdtEndPr>
      <w:rPr>
        <w:rFonts w:ascii="Times New Roman" w:hAnsi="Times New Roman" w:cs="Times New Roman"/>
        <w:sz w:val="24"/>
        <w:szCs w:val="24"/>
      </w:rPr>
    </w:sdtEndPr>
    <w:sdtContent>
      <w:p w14:paraId="1D41E25A" w14:textId="5FF576E7" w:rsidR="002A0540" w:rsidRPr="002A0540" w:rsidRDefault="002A0540">
        <w:pPr>
          <w:pStyle w:val="Piedepgina"/>
          <w:jc w:val="center"/>
          <w:rPr>
            <w:rFonts w:ascii="Times New Roman" w:hAnsi="Times New Roman" w:cs="Times New Roman"/>
            <w:sz w:val="24"/>
            <w:szCs w:val="24"/>
          </w:rPr>
        </w:pPr>
        <w:r w:rsidRPr="002A0540">
          <w:rPr>
            <w:rFonts w:ascii="Times New Roman" w:hAnsi="Times New Roman" w:cs="Times New Roman"/>
            <w:sz w:val="24"/>
            <w:szCs w:val="24"/>
          </w:rPr>
          <w:fldChar w:fldCharType="begin"/>
        </w:r>
        <w:r w:rsidRPr="002A0540">
          <w:rPr>
            <w:rFonts w:ascii="Times New Roman" w:hAnsi="Times New Roman" w:cs="Times New Roman"/>
            <w:sz w:val="24"/>
            <w:szCs w:val="24"/>
          </w:rPr>
          <w:instrText>PAGE   \* MERGEFORMAT</w:instrText>
        </w:r>
        <w:r w:rsidRPr="002A0540">
          <w:rPr>
            <w:rFonts w:ascii="Times New Roman" w:hAnsi="Times New Roman" w:cs="Times New Roman"/>
            <w:sz w:val="24"/>
            <w:szCs w:val="24"/>
          </w:rPr>
          <w:fldChar w:fldCharType="separate"/>
        </w:r>
        <w:r w:rsidRPr="002A0540">
          <w:rPr>
            <w:rFonts w:ascii="Times New Roman" w:hAnsi="Times New Roman" w:cs="Times New Roman"/>
            <w:sz w:val="24"/>
            <w:szCs w:val="24"/>
            <w:lang w:val="es-ES"/>
          </w:rPr>
          <w:t>2</w:t>
        </w:r>
        <w:r w:rsidRPr="002A0540">
          <w:rPr>
            <w:rFonts w:ascii="Times New Roman" w:hAnsi="Times New Roman" w:cs="Times New Roman"/>
            <w:sz w:val="24"/>
            <w:szCs w:val="24"/>
          </w:rPr>
          <w:fldChar w:fldCharType="end"/>
        </w:r>
      </w:p>
    </w:sdtContent>
  </w:sdt>
  <w:p w14:paraId="7BE2F1A6" w14:textId="77777777" w:rsidR="00E559F5" w:rsidRDefault="00E559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5A73E" w14:textId="77777777" w:rsidR="00EC7A0D" w:rsidRDefault="00EC7A0D" w:rsidP="00E559F5">
      <w:pPr>
        <w:spacing w:after="0" w:line="240" w:lineRule="auto"/>
      </w:pPr>
      <w:r>
        <w:separator/>
      </w:r>
    </w:p>
  </w:footnote>
  <w:footnote w:type="continuationSeparator" w:id="0">
    <w:p w14:paraId="440473F1" w14:textId="77777777" w:rsidR="00EC7A0D" w:rsidRDefault="00EC7A0D" w:rsidP="00E55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C34"/>
    <w:multiLevelType w:val="hybridMultilevel"/>
    <w:tmpl w:val="D1DC7AB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0CB371B2"/>
    <w:multiLevelType w:val="hybridMultilevel"/>
    <w:tmpl w:val="37F620A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7537E20"/>
    <w:multiLevelType w:val="hybridMultilevel"/>
    <w:tmpl w:val="D59AF3B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1A77737A"/>
    <w:multiLevelType w:val="hybridMultilevel"/>
    <w:tmpl w:val="CAD4E35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B0542B3"/>
    <w:multiLevelType w:val="hybridMultilevel"/>
    <w:tmpl w:val="B04CE69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21FB450D"/>
    <w:multiLevelType w:val="hybridMultilevel"/>
    <w:tmpl w:val="A164F57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79C40C3"/>
    <w:multiLevelType w:val="hybridMultilevel"/>
    <w:tmpl w:val="5F2C81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C8936CB"/>
    <w:multiLevelType w:val="hybridMultilevel"/>
    <w:tmpl w:val="B992BF9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30056B6E"/>
    <w:multiLevelType w:val="hybridMultilevel"/>
    <w:tmpl w:val="57FE30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3A050036"/>
    <w:multiLevelType w:val="hybridMultilevel"/>
    <w:tmpl w:val="6A6C207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4B8C6BB8"/>
    <w:multiLevelType w:val="hybridMultilevel"/>
    <w:tmpl w:val="774C251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5066152B"/>
    <w:multiLevelType w:val="hybridMultilevel"/>
    <w:tmpl w:val="A8F42BC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518510F4"/>
    <w:multiLevelType w:val="hybridMultilevel"/>
    <w:tmpl w:val="03A89D9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52CC28C0"/>
    <w:multiLevelType w:val="hybridMultilevel"/>
    <w:tmpl w:val="0D5616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57A04E01"/>
    <w:multiLevelType w:val="hybridMultilevel"/>
    <w:tmpl w:val="791A4ED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5B1D3FE3"/>
    <w:multiLevelType w:val="hybridMultilevel"/>
    <w:tmpl w:val="77BE3F7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685F48CA"/>
    <w:multiLevelType w:val="hybridMultilevel"/>
    <w:tmpl w:val="A4E43B8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739D22BF"/>
    <w:multiLevelType w:val="hybridMultilevel"/>
    <w:tmpl w:val="4B626B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7E3A5E12"/>
    <w:multiLevelType w:val="hybridMultilevel"/>
    <w:tmpl w:val="571AF55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7F7333AC"/>
    <w:multiLevelType w:val="hybridMultilevel"/>
    <w:tmpl w:val="3366352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152329133">
    <w:abstractNumId w:val="5"/>
  </w:num>
  <w:num w:numId="2" w16cid:durableId="226113276">
    <w:abstractNumId w:val="7"/>
  </w:num>
  <w:num w:numId="3" w16cid:durableId="1663042195">
    <w:abstractNumId w:val="16"/>
  </w:num>
  <w:num w:numId="4" w16cid:durableId="1089228276">
    <w:abstractNumId w:val="14"/>
  </w:num>
  <w:num w:numId="5" w16cid:durableId="2142962009">
    <w:abstractNumId w:val="11"/>
  </w:num>
  <w:num w:numId="6" w16cid:durableId="749812125">
    <w:abstractNumId w:val="17"/>
  </w:num>
  <w:num w:numId="7" w16cid:durableId="346714817">
    <w:abstractNumId w:val="8"/>
  </w:num>
  <w:num w:numId="8" w16cid:durableId="251397490">
    <w:abstractNumId w:val="6"/>
  </w:num>
  <w:num w:numId="9" w16cid:durableId="50739637">
    <w:abstractNumId w:val="1"/>
  </w:num>
  <w:num w:numId="10" w16cid:durableId="468859717">
    <w:abstractNumId w:val="19"/>
  </w:num>
  <w:num w:numId="11" w16cid:durableId="1841115401">
    <w:abstractNumId w:val="13"/>
  </w:num>
  <w:num w:numId="12" w16cid:durableId="759376201">
    <w:abstractNumId w:val="3"/>
  </w:num>
  <w:num w:numId="13" w16cid:durableId="953025777">
    <w:abstractNumId w:val="12"/>
  </w:num>
  <w:num w:numId="14" w16cid:durableId="1708217756">
    <w:abstractNumId w:val="18"/>
  </w:num>
  <w:num w:numId="15" w16cid:durableId="1609388219">
    <w:abstractNumId w:val="15"/>
  </w:num>
  <w:num w:numId="16" w16cid:durableId="1889998636">
    <w:abstractNumId w:val="2"/>
  </w:num>
  <w:num w:numId="17" w16cid:durableId="159852170">
    <w:abstractNumId w:val="9"/>
  </w:num>
  <w:num w:numId="18" w16cid:durableId="1954826636">
    <w:abstractNumId w:val="10"/>
  </w:num>
  <w:num w:numId="19" w16cid:durableId="1856191781">
    <w:abstractNumId w:val="0"/>
  </w:num>
  <w:num w:numId="20" w16cid:durableId="1527906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13B"/>
    <w:rsid w:val="0019709E"/>
    <w:rsid w:val="00232496"/>
    <w:rsid w:val="002864A7"/>
    <w:rsid w:val="002A0540"/>
    <w:rsid w:val="00477828"/>
    <w:rsid w:val="006143B2"/>
    <w:rsid w:val="00632C89"/>
    <w:rsid w:val="00653745"/>
    <w:rsid w:val="006E5359"/>
    <w:rsid w:val="00785896"/>
    <w:rsid w:val="009670D5"/>
    <w:rsid w:val="009F18F9"/>
    <w:rsid w:val="00A50FCF"/>
    <w:rsid w:val="00B76467"/>
    <w:rsid w:val="00BA6B59"/>
    <w:rsid w:val="00D67C78"/>
    <w:rsid w:val="00E10098"/>
    <w:rsid w:val="00E559F5"/>
    <w:rsid w:val="00E57DF4"/>
    <w:rsid w:val="00E61F10"/>
    <w:rsid w:val="00EC7A0D"/>
    <w:rsid w:val="00F9213B"/>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24C2"/>
  <w15:chartTrackingRefBased/>
  <w15:docId w15:val="{540440C1-42E6-4754-8B99-6E2314EC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70D5"/>
    <w:pPr>
      <w:keepNext/>
      <w:keepLines/>
      <w:spacing w:after="0" w:line="360" w:lineRule="auto"/>
      <w:jc w:val="center"/>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E10098"/>
    <w:pPr>
      <w:keepNext/>
      <w:keepLines/>
      <w:spacing w:after="0" w:line="36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semiHidden/>
    <w:unhideWhenUsed/>
    <w:qFormat/>
    <w:rsid w:val="00F921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21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21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21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21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21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21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70D5"/>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E10098"/>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semiHidden/>
    <w:rsid w:val="00F921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21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21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21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21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21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213B"/>
    <w:rPr>
      <w:rFonts w:eastAsiaTheme="majorEastAsia" w:cstheme="majorBidi"/>
      <w:color w:val="272727" w:themeColor="text1" w:themeTint="D8"/>
    </w:rPr>
  </w:style>
  <w:style w:type="paragraph" w:styleId="Ttulo">
    <w:name w:val="Title"/>
    <w:basedOn w:val="Normal"/>
    <w:next w:val="Normal"/>
    <w:link w:val="TtuloCar"/>
    <w:uiPriority w:val="10"/>
    <w:qFormat/>
    <w:rsid w:val="00F92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21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21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21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213B"/>
    <w:pPr>
      <w:spacing w:before="160"/>
      <w:jc w:val="center"/>
    </w:pPr>
    <w:rPr>
      <w:i/>
      <w:iCs/>
      <w:color w:val="404040" w:themeColor="text1" w:themeTint="BF"/>
    </w:rPr>
  </w:style>
  <w:style w:type="character" w:customStyle="1" w:styleId="CitaCar">
    <w:name w:val="Cita Car"/>
    <w:basedOn w:val="Fuentedeprrafopredeter"/>
    <w:link w:val="Cita"/>
    <w:uiPriority w:val="29"/>
    <w:rsid w:val="00F9213B"/>
    <w:rPr>
      <w:i/>
      <w:iCs/>
      <w:color w:val="404040" w:themeColor="text1" w:themeTint="BF"/>
    </w:rPr>
  </w:style>
  <w:style w:type="paragraph" w:styleId="Prrafodelista">
    <w:name w:val="List Paragraph"/>
    <w:basedOn w:val="Normal"/>
    <w:uiPriority w:val="34"/>
    <w:qFormat/>
    <w:rsid w:val="00F9213B"/>
    <w:pPr>
      <w:ind w:left="720"/>
      <w:contextualSpacing/>
    </w:pPr>
  </w:style>
  <w:style w:type="character" w:styleId="nfasisintenso">
    <w:name w:val="Intense Emphasis"/>
    <w:basedOn w:val="Fuentedeprrafopredeter"/>
    <w:uiPriority w:val="21"/>
    <w:qFormat/>
    <w:rsid w:val="00F9213B"/>
    <w:rPr>
      <w:i/>
      <w:iCs/>
      <w:color w:val="0F4761" w:themeColor="accent1" w:themeShade="BF"/>
    </w:rPr>
  </w:style>
  <w:style w:type="paragraph" w:styleId="Citadestacada">
    <w:name w:val="Intense Quote"/>
    <w:basedOn w:val="Normal"/>
    <w:next w:val="Normal"/>
    <w:link w:val="CitadestacadaCar"/>
    <w:uiPriority w:val="30"/>
    <w:qFormat/>
    <w:rsid w:val="00F92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213B"/>
    <w:rPr>
      <w:i/>
      <w:iCs/>
      <w:color w:val="0F4761" w:themeColor="accent1" w:themeShade="BF"/>
    </w:rPr>
  </w:style>
  <w:style w:type="character" w:styleId="Referenciaintensa">
    <w:name w:val="Intense Reference"/>
    <w:basedOn w:val="Fuentedeprrafopredeter"/>
    <w:uiPriority w:val="32"/>
    <w:qFormat/>
    <w:rsid w:val="00F9213B"/>
    <w:rPr>
      <w:b/>
      <w:bCs/>
      <w:smallCaps/>
      <w:color w:val="0F4761" w:themeColor="accent1" w:themeShade="BF"/>
      <w:spacing w:val="5"/>
    </w:rPr>
  </w:style>
  <w:style w:type="paragraph" w:styleId="Encabezado">
    <w:name w:val="header"/>
    <w:basedOn w:val="Normal"/>
    <w:link w:val="EncabezadoCar"/>
    <w:uiPriority w:val="99"/>
    <w:unhideWhenUsed/>
    <w:rsid w:val="00E559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59F5"/>
  </w:style>
  <w:style w:type="paragraph" w:styleId="Piedepgina">
    <w:name w:val="footer"/>
    <w:basedOn w:val="Normal"/>
    <w:link w:val="PiedepginaCar"/>
    <w:uiPriority w:val="99"/>
    <w:unhideWhenUsed/>
    <w:rsid w:val="00E559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59F5"/>
  </w:style>
  <w:style w:type="paragraph" w:styleId="TtuloTDC">
    <w:name w:val="TOC Heading"/>
    <w:basedOn w:val="Ttulo1"/>
    <w:next w:val="Normal"/>
    <w:uiPriority w:val="39"/>
    <w:unhideWhenUsed/>
    <w:qFormat/>
    <w:rsid w:val="00E559F5"/>
    <w:pPr>
      <w:spacing w:before="240"/>
      <w:outlineLvl w:val="9"/>
    </w:pPr>
    <w:rPr>
      <w:kern w:val="0"/>
      <w:sz w:val="32"/>
      <w:szCs w:val="32"/>
      <w:lang w:eastAsia="es-GT"/>
      <w14:ligatures w14:val="none"/>
    </w:rPr>
  </w:style>
  <w:style w:type="paragraph" w:styleId="TDC1">
    <w:name w:val="toc 1"/>
    <w:basedOn w:val="Normal"/>
    <w:next w:val="Normal"/>
    <w:autoRedefine/>
    <w:uiPriority w:val="39"/>
    <w:unhideWhenUsed/>
    <w:rsid w:val="002A0540"/>
    <w:pPr>
      <w:spacing w:after="100"/>
    </w:pPr>
  </w:style>
  <w:style w:type="paragraph" w:styleId="TDC2">
    <w:name w:val="toc 2"/>
    <w:basedOn w:val="Normal"/>
    <w:next w:val="Normal"/>
    <w:autoRedefine/>
    <w:uiPriority w:val="39"/>
    <w:unhideWhenUsed/>
    <w:rsid w:val="002A0540"/>
    <w:pPr>
      <w:spacing w:after="100"/>
      <w:ind w:left="220"/>
    </w:pPr>
  </w:style>
  <w:style w:type="character" w:styleId="Hipervnculo">
    <w:name w:val="Hyperlink"/>
    <w:basedOn w:val="Fuentedeprrafopredeter"/>
    <w:uiPriority w:val="99"/>
    <w:unhideWhenUsed/>
    <w:rsid w:val="002A054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130CB-3EA3-4A63-9C26-8A1D3DD17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1833</Words>
  <Characters>10926</Characters>
  <Application>Microsoft Office Word</Application>
  <DocSecurity>0</DocSecurity>
  <Lines>312</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8</cp:revision>
  <dcterms:created xsi:type="dcterms:W3CDTF">2026-02-06T00:05:00Z</dcterms:created>
  <dcterms:modified xsi:type="dcterms:W3CDTF">2026-02-06T02:56:00Z</dcterms:modified>
</cp:coreProperties>
</file>