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A5DD" w14:textId="77777777" w:rsidR="00781328" w:rsidRDefault="00781328" w:rsidP="00781328">
      <w:pPr>
        <w:spacing w:after="0"/>
        <w:ind w:left="402"/>
        <w:jc w:val="both"/>
      </w:pPr>
    </w:p>
    <w:p w14:paraId="4216DB1D" w14:textId="77777777" w:rsidR="00781328" w:rsidRPr="00D71B59" w:rsidRDefault="00781328" w:rsidP="00781328">
      <w:pPr>
        <w:spacing w:after="0"/>
        <w:ind w:left="402"/>
        <w:jc w:val="both"/>
      </w:pPr>
      <w:r w:rsidRPr="006207C4">
        <w:rPr>
          <w:rFonts w:ascii="Times New Roman" w:eastAsia="Times New Roman" w:hAnsi="Times New Roman" w:cs="Times New Roman"/>
          <w:b/>
          <w:noProof/>
          <w:sz w:val="48"/>
          <w:szCs w:val="48"/>
          <w:lang w:val="es-PE" w:eastAsia="es-PE" w:bidi="es-PE"/>
        </w:rPr>
        <w:drawing>
          <wp:anchor distT="0" distB="0" distL="114300" distR="114300" simplePos="0" relativeHeight="251661312" behindDoc="0" locked="0" layoutInCell="1" allowOverlap="1" wp14:anchorId="7FCBF033" wp14:editId="4DCAE1D7">
            <wp:simplePos x="0" y="0"/>
            <wp:positionH relativeFrom="column">
              <wp:posOffset>157702</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a:extLst xmlns:a="http://schemas.openxmlformats.org/drawingml/2006/main">
                <a:ext uri="{FF2B5EF4-FFF2-40B4-BE49-F238E27FC236}">
                  <a16:creationId xmlns:a16="http://schemas.microsoft.com/office/drawing/2014/main" id="{C50C380D-FC01-420D-90F8-C12661B2FC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01E0BA7C" w14:textId="77777777" w:rsidR="00781328" w:rsidRPr="006207C4" w:rsidRDefault="00781328" w:rsidP="00781328">
      <w:pPr>
        <w:widowControl w:val="0"/>
        <w:autoSpaceDE w:val="0"/>
        <w:autoSpaceDN w:val="0"/>
        <w:spacing w:after="0" w:line="240" w:lineRule="auto"/>
        <w:jc w:val="right"/>
        <w:rPr>
          <w:rFonts w:ascii="Times New Roman" w:eastAsia="Times New Roman" w:hAnsi="Times New Roman" w:cs="Times New Roman"/>
          <w:b/>
          <w:sz w:val="48"/>
          <w:szCs w:val="48"/>
          <w:lang w:val="es-PE" w:eastAsia="es-PE" w:bidi="es-PE"/>
        </w:rPr>
      </w:pPr>
      <w:r w:rsidRPr="006207C4">
        <w:rPr>
          <w:rFonts w:ascii="Times New Roman" w:eastAsia="Times New Roman" w:hAnsi="Times New Roman" w:cs="Times New Roman"/>
          <w:b/>
          <w:sz w:val="48"/>
          <w:szCs w:val="48"/>
          <w:lang w:val="es-PE" w:eastAsia="es-PE" w:bidi="es-PE"/>
        </w:rPr>
        <w:t xml:space="preserve">UNIVERSIDAD MARIANO </w:t>
      </w:r>
      <w:r w:rsidRPr="006207C4">
        <w:rPr>
          <w:rFonts w:ascii="Times New Roman" w:eastAsia="Times New Roman" w:hAnsi="Times New Roman" w:cs="Times New Roman"/>
          <w:b/>
          <w:sz w:val="48"/>
          <w:szCs w:val="48"/>
          <w:lang w:val="es-PE" w:eastAsia="es-PE" w:bidi="es-PE"/>
        </w:rPr>
        <w:tab/>
      </w:r>
    </w:p>
    <w:p w14:paraId="255EDD72" w14:textId="77777777" w:rsidR="00781328" w:rsidRPr="006207C4" w:rsidRDefault="00781328" w:rsidP="00781328">
      <w:pPr>
        <w:widowControl w:val="0"/>
        <w:autoSpaceDE w:val="0"/>
        <w:autoSpaceDN w:val="0"/>
        <w:spacing w:after="0" w:line="240" w:lineRule="auto"/>
        <w:jc w:val="right"/>
        <w:rPr>
          <w:rFonts w:ascii="Times New Roman" w:eastAsia="Times New Roman" w:hAnsi="Times New Roman" w:cs="Times New Roman"/>
          <w:b/>
          <w:sz w:val="48"/>
          <w:szCs w:val="48"/>
          <w:lang w:val="es-PE" w:eastAsia="es-PE" w:bidi="es-PE"/>
        </w:rPr>
      </w:pPr>
      <w:r w:rsidRPr="006207C4">
        <w:rPr>
          <w:rFonts w:ascii="Times New Roman" w:eastAsia="Times New Roman" w:hAnsi="Times New Roman" w:cs="Times New Roman"/>
          <w:b/>
          <w:sz w:val="48"/>
          <w:szCs w:val="48"/>
          <w:lang w:val="es-PE" w:eastAsia="es-PE" w:bidi="es-PE"/>
        </w:rPr>
        <w:t>GÁLVEZ DE GUATEMALA</w:t>
      </w:r>
      <w:r w:rsidRPr="006207C4">
        <w:rPr>
          <w:rFonts w:ascii="Times New Roman" w:eastAsia="Times New Roman" w:hAnsi="Times New Roman" w:cs="Times New Roman"/>
          <w:b/>
          <w:sz w:val="48"/>
          <w:szCs w:val="48"/>
          <w:lang w:val="es-PE" w:eastAsia="es-PE" w:bidi="es-PE"/>
        </w:rPr>
        <w:tab/>
      </w:r>
    </w:p>
    <w:p w14:paraId="4362334F" w14:textId="77777777" w:rsidR="00781328" w:rsidRPr="006207C4" w:rsidRDefault="00781328" w:rsidP="00781328">
      <w:pPr>
        <w:widowControl w:val="0"/>
        <w:autoSpaceDE w:val="0"/>
        <w:autoSpaceDN w:val="0"/>
        <w:spacing w:after="0" w:line="360" w:lineRule="auto"/>
        <w:jc w:val="both"/>
        <w:rPr>
          <w:rFonts w:ascii="Times New Roman" w:eastAsia="Times New Roman" w:hAnsi="Times New Roman" w:cs="Times New Roman"/>
          <w:b/>
          <w:sz w:val="24"/>
          <w:lang w:val="es-PE" w:eastAsia="es-PE" w:bidi="es-PE"/>
        </w:rPr>
      </w:pPr>
    </w:p>
    <w:p w14:paraId="295746D3" w14:textId="77777777" w:rsidR="00781328" w:rsidRDefault="00781328" w:rsidP="00781328">
      <w:pPr>
        <w:spacing w:after="0" w:line="257" w:lineRule="auto"/>
        <w:ind w:left="10" w:right="39" w:hanging="10"/>
        <w:jc w:val="center"/>
        <w:rPr>
          <w:rFonts w:ascii="Times New Roman" w:eastAsia="Times New Roman" w:hAnsi="Times New Roman" w:cs="Times New Roman"/>
          <w:b/>
          <w:bCs/>
          <w:color w:val="000000" w:themeColor="text1"/>
          <w:sz w:val="36"/>
          <w:szCs w:val="36"/>
          <w:lang w:val="es-PE"/>
        </w:rPr>
      </w:pPr>
    </w:p>
    <w:p w14:paraId="1444E06D" w14:textId="77777777" w:rsidR="00781328" w:rsidRDefault="00781328" w:rsidP="00781328">
      <w:pPr>
        <w:spacing w:after="0" w:line="257" w:lineRule="auto"/>
        <w:ind w:left="10" w:right="39" w:hanging="10"/>
        <w:jc w:val="center"/>
      </w:pPr>
      <w:r w:rsidRPr="392B99B0">
        <w:rPr>
          <w:rFonts w:ascii="Times New Roman" w:eastAsia="Times New Roman" w:hAnsi="Times New Roman" w:cs="Times New Roman"/>
          <w:b/>
          <w:bCs/>
          <w:color w:val="000000" w:themeColor="text1"/>
          <w:sz w:val="36"/>
          <w:szCs w:val="36"/>
          <w:lang w:val="es-PE"/>
        </w:rPr>
        <w:t>FACULTAD DE INGENIERÍA EN SISTEMAS DE INFORMACIÓN</w:t>
      </w:r>
    </w:p>
    <w:p w14:paraId="31626BEC" w14:textId="77777777" w:rsidR="00781328" w:rsidRDefault="00781328" w:rsidP="00781328">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27D30AA9" w14:textId="77777777" w:rsidR="00781328" w:rsidRDefault="00781328" w:rsidP="00781328">
      <w:pPr>
        <w:spacing w:after="5" w:line="247" w:lineRule="auto"/>
        <w:ind w:right="30" w:hanging="10"/>
        <w:jc w:val="center"/>
      </w:pPr>
      <w:r w:rsidRPr="2EFDF416">
        <w:rPr>
          <w:rFonts w:ascii="Times New Roman" w:eastAsia="Times New Roman" w:hAnsi="Times New Roman" w:cs="Times New Roman"/>
          <w:b/>
          <w:bCs/>
          <w:color w:val="000000" w:themeColor="text1"/>
          <w:sz w:val="32"/>
          <w:szCs w:val="32"/>
          <w:lang w:val="es-PE"/>
        </w:rPr>
        <w:t>PROGRAMA DE POSGRADOS</w:t>
      </w:r>
    </w:p>
    <w:p w14:paraId="664CCBA3" w14:textId="77777777" w:rsidR="00781328" w:rsidRDefault="00781328" w:rsidP="00781328">
      <w:pPr>
        <w:spacing w:after="0" w:line="257" w:lineRule="auto"/>
      </w:pPr>
      <w:r w:rsidRPr="392B99B0">
        <w:rPr>
          <w:rFonts w:ascii="Times New Roman" w:eastAsia="Times New Roman" w:hAnsi="Times New Roman" w:cs="Times New Roman"/>
          <w:color w:val="000000" w:themeColor="text1"/>
          <w:sz w:val="24"/>
          <w:szCs w:val="24"/>
          <w:lang w:val="es-PE"/>
        </w:rPr>
        <w:t xml:space="preserve">  </w:t>
      </w:r>
    </w:p>
    <w:p w14:paraId="2B2D08AE" w14:textId="77777777" w:rsidR="00781328" w:rsidRDefault="00781328" w:rsidP="00781328">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79B2B43A" w14:textId="361B3E92" w:rsidR="00781328" w:rsidRDefault="00781328" w:rsidP="00781328">
      <w:pPr>
        <w:spacing w:after="0" w:line="257" w:lineRule="auto"/>
        <w:ind w:left="10" w:right="41" w:hanging="10"/>
        <w:jc w:val="center"/>
      </w:pPr>
      <w:r w:rsidRPr="392B99B0">
        <w:rPr>
          <w:rFonts w:ascii="Times New Roman" w:eastAsia="Times New Roman" w:hAnsi="Times New Roman" w:cs="Times New Roman"/>
          <w:color w:val="000000" w:themeColor="text1"/>
          <w:sz w:val="24"/>
          <w:szCs w:val="24"/>
          <w:lang w:val="es-PE"/>
        </w:rPr>
        <w:t xml:space="preserve"> </w:t>
      </w:r>
      <w:r>
        <w:rPr>
          <w:rFonts w:ascii="Times New Roman" w:eastAsia="Times New Roman" w:hAnsi="Times New Roman" w:cs="Times New Roman"/>
          <w:b/>
          <w:bCs/>
          <w:color w:val="000000" w:themeColor="text1"/>
          <w:sz w:val="36"/>
          <w:szCs w:val="36"/>
          <w:lang w:val="es-PE"/>
        </w:rPr>
        <w:t>TAREA 4</w:t>
      </w:r>
    </w:p>
    <w:p w14:paraId="57B91E0A" w14:textId="77777777" w:rsidR="00781328" w:rsidRDefault="00781328" w:rsidP="00781328">
      <w:pPr>
        <w:spacing w:after="0" w:line="257" w:lineRule="auto"/>
        <w:rPr>
          <w:rFonts w:ascii="Times New Roman" w:eastAsia="Times New Roman" w:hAnsi="Times New Roman" w:cs="Times New Roman"/>
          <w:color w:val="000000" w:themeColor="text1"/>
          <w:sz w:val="24"/>
          <w:szCs w:val="24"/>
          <w:lang w:val="es-PE"/>
        </w:rPr>
      </w:pPr>
    </w:p>
    <w:p w14:paraId="73C240F8" w14:textId="77777777" w:rsidR="00781328" w:rsidRDefault="00781328" w:rsidP="00781328">
      <w:pPr>
        <w:spacing w:after="0" w:line="257" w:lineRule="auto"/>
      </w:pPr>
      <w:r w:rsidRPr="392B99B0">
        <w:rPr>
          <w:rFonts w:ascii="Times New Roman" w:eastAsia="Times New Roman" w:hAnsi="Times New Roman" w:cs="Times New Roman"/>
          <w:color w:val="000000" w:themeColor="text1"/>
          <w:sz w:val="24"/>
          <w:szCs w:val="24"/>
          <w:lang w:val="es-PE"/>
        </w:rPr>
        <w:t xml:space="preserve">  </w:t>
      </w:r>
    </w:p>
    <w:p w14:paraId="7E43540A" w14:textId="0114C59D" w:rsidR="00781328" w:rsidRPr="00854CFD" w:rsidRDefault="00781328" w:rsidP="00781328">
      <w:pPr>
        <w:spacing w:after="0" w:line="257" w:lineRule="auto"/>
        <w:ind w:left="10" w:right="41" w:hanging="10"/>
        <w:jc w:val="center"/>
        <w:rPr>
          <w:sz w:val="20"/>
          <w:szCs w:val="20"/>
        </w:rPr>
      </w:pPr>
      <w:r>
        <w:rPr>
          <w:rFonts w:ascii="Times New Roman" w:eastAsia="Times New Roman" w:hAnsi="Times New Roman" w:cs="Times New Roman"/>
          <w:b/>
          <w:bCs/>
          <w:color w:val="000000" w:themeColor="text1"/>
          <w:sz w:val="32"/>
          <w:szCs w:val="32"/>
          <w:lang w:val="es-PE"/>
        </w:rPr>
        <w:t>MANUAL DE USUAURIO</w:t>
      </w:r>
    </w:p>
    <w:p w14:paraId="77FBFDD6" w14:textId="77777777" w:rsidR="00781328" w:rsidRDefault="00781328" w:rsidP="00781328">
      <w:pPr>
        <w:spacing w:after="26" w:line="257" w:lineRule="auto"/>
      </w:pPr>
      <w:r w:rsidRPr="2EFDF416">
        <w:rPr>
          <w:rFonts w:ascii="Times New Roman" w:eastAsia="Times New Roman" w:hAnsi="Times New Roman" w:cs="Times New Roman"/>
          <w:color w:val="000000" w:themeColor="text1"/>
          <w:sz w:val="24"/>
          <w:szCs w:val="24"/>
          <w:lang w:val="es-PE"/>
        </w:rPr>
        <w:t xml:space="preserve"> </w:t>
      </w:r>
    </w:p>
    <w:p w14:paraId="194604D6" w14:textId="77777777" w:rsidR="00781328" w:rsidRDefault="00781328" w:rsidP="00781328">
      <w:pPr>
        <w:spacing w:after="0" w:line="257" w:lineRule="auto"/>
        <w:ind w:left="10" w:right="38" w:hanging="10"/>
        <w:jc w:val="center"/>
      </w:pPr>
      <w:r w:rsidRPr="2EFDF416">
        <w:rPr>
          <w:rFonts w:ascii="Times New Roman" w:eastAsia="Times New Roman" w:hAnsi="Times New Roman" w:cs="Times New Roman"/>
          <w:b/>
          <w:bCs/>
          <w:color w:val="000000" w:themeColor="text1"/>
          <w:sz w:val="34"/>
          <w:szCs w:val="34"/>
          <w:lang w:val="es-PE"/>
        </w:rPr>
        <w:t>Autor</w:t>
      </w:r>
      <w:r>
        <w:rPr>
          <w:rFonts w:ascii="Times New Roman" w:eastAsia="Times New Roman" w:hAnsi="Times New Roman" w:cs="Times New Roman"/>
          <w:b/>
          <w:bCs/>
          <w:color w:val="000000" w:themeColor="text1"/>
          <w:sz w:val="34"/>
          <w:szCs w:val="34"/>
          <w:lang w:val="es-PE"/>
        </w:rPr>
        <w:t>es</w:t>
      </w:r>
      <w:r w:rsidRPr="2EFDF416">
        <w:rPr>
          <w:rFonts w:ascii="Times New Roman" w:eastAsia="Times New Roman" w:hAnsi="Times New Roman" w:cs="Times New Roman"/>
          <w:b/>
          <w:bCs/>
          <w:color w:val="000000" w:themeColor="text1"/>
          <w:sz w:val="34"/>
          <w:szCs w:val="34"/>
          <w:lang w:val="es-PE"/>
        </w:rPr>
        <w:t xml:space="preserve">: </w:t>
      </w:r>
    </w:p>
    <w:p w14:paraId="2E345697" w14:textId="77777777" w:rsidR="00781328" w:rsidRPr="00854CFD" w:rsidRDefault="00781328" w:rsidP="00781328">
      <w:pPr>
        <w:spacing w:after="0" w:line="257" w:lineRule="auto"/>
        <w:ind w:left="10" w:right="38" w:hanging="10"/>
        <w:jc w:val="center"/>
        <w:rPr>
          <w:sz w:val="20"/>
          <w:szCs w:val="20"/>
          <w:u w:val="single"/>
        </w:rPr>
      </w:pPr>
      <w:r w:rsidRPr="00854CFD">
        <w:rPr>
          <w:rFonts w:ascii="Times New Roman" w:eastAsia="Times New Roman" w:hAnsi="Times New Roman" w:cs="Times New Roman"/>
          <w:b/>
          <w:bCs/>
          <w:color w:val="000000" w:themeColor="text1"/>
          <w:sz w:val="24"/>
          <w:szCs w:val="24"/>
          <w:lang w:val="es-PE"/>
        </w:rPr>
        <w:t xml:space="preserve">Girón Ramírez, José Ezequias </w:t>
      </w:r>
    </w:p>
    <w:p w14:paraId="28EAB852"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jgironr1@miumg.edu.gt</w:t>
      </w:r>
    </w:p>
    <w:p w14:paraId="4FADF6FB"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Quezada Gallard</w:t>
      </w:r>
      <w:r>
        <w:rPr>
          <w:rFonts w:ascii="Times New Roman" w:eastAsia="Times New Roman" w:hAnsi="Times New Roman" w:cs="Times New Roman"/>
          <w:b/>
          <w:bCs/>
          <w:sz w:val="24"/>
          <w:szCs w:val="24"/>
          <w:lang w:val="es-PE"/>
        </w:rPr>
        <w:t>o</w:t>
      </w:r>
      <w:r w:rsidRPr="00854CFD">
        <w:rPr>
          <w:rFonts w:ascii="Times New Roman" w:eastAsia="Times New Roman" w:hAnsi="Times New Roman" w:cs="Times New Roman"/>
          <w:b/>
          <w:bCs/>
          <w:sz w:val="24"/>
          <w:szCs w:val="24"/>
          <w:lang w:val="es-PE"/>
        </w:rPr>
        <w:t xml:space="preserve">, </w:t>
      </w:r>
      <w:proofErr w:type="spellStart"/>
      <w:r w:rsidRPr="00854CFD">
        <w:rPr>
          <w:rFonts w:ascii="Times New Roman" w:eastAsia="Times New Roman" w:hAnsi="Times New Roman" w:cs="Times New Roman"/>
          <w:b/>
          <w:bCs/>
          <w:sz w:val="24"/>
          <w:szCs w:val="24"/>
          <w:lang w:val="es-PE"/>
        </w:rPr>
        <w:t>Angelo</w:t>
      </w:r>
      <w:proofErr w:type="spellEnd"/>
      <w:r w:rsidRPr="00854CFD">
        <w:rPr>
          <w:rFonts w:ascii="Times New Roman" w:eastAsia="Times New Roman" w:hAnsi="Times New Roman" w:cs="Times New Roman"/>
          <w:b/>
          <w:bCs/>
          <w:sz w:val="24"/>
          <w:szCs w:val="24"/>
          <w:lang w:val="es-PE"/>
        </w:rPr>
        <w:t xml:space="preserve"> </w:t>
      </w:r>
      <w:proofErr w:type="spellStart"/>
      <w:r w:rsidRPr="00854CFD">
        <w:rPr>
          <w:rFonts w:ascii="Times New Roman" w:eastAsia="Times New Roman" w:hAnsi="Times New Roman" w:cs="Times New Roman"/>
          <w:b/>
          <w:bCs/>
          <w:sz w:val="24"/>
          <w:szCs w:val="24"/>
          <w:lang w:val="es-PE"/>
        </w:rPr>
        <w:t>Diancarlo</w:t>
      </w:r>
      <w:proofErr w:type="spellEnd"/>
    </w:p>
    <w:p w14:paraId="5FE8E92D"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aquezadag1@miumg.edu.gt</w:t>
      </w:r>
    </w:p>
    <w:p w14:paraId="05465611"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 xml:space="preserve">Sosa Arroyo, Danny </w:t>
      </w:r>
      <w:proofErr w:type="spellStart"/>
      <w:r w:rsidRPr="00854CFD">
        <w:rPr>
          <w:rFonts w:ascii="Times New Roman" w:eastAsia="Times New Roman" w:hAnsi="Times New Roman" w:cs="Times New Roman"/>
          <w:b/>
          <w:bCs/>
          <w:sz w:val="24"/>
          <w:szCs w:val="24"/>
          <w:lang w:val="es-PE"/>
        </w:rPr>
        <w:t>Josue</w:t>
      </w:r>
      <w:proofErr w:type="spellEnd"/>
    </w:p>
    <w:p w14:paraId="7660812C"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dsosaa1@miumg.edu.gt</w:t>
      </w:r>
    </w:p>
    <w:p w14:paraId="6F485B42"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proofErr w:type="spellStart"/>
      <w:r w:rsidRPr="00854CFD">
        <w:rPr>
          <w:rFonts w:ascii="Times New Roman" w:eastAsia="Times New Roman" w:hAnsi="Times New Roman" w:cs="Times New Roman"/>
          <w:b/>
          <w:bCs/>
          <w:sz w:val="24"/>
          <w:szCs w:val="24"/>
          <w:lang w:val="es-PE"/>
        </w:rPr>
        <w:t>Rodriguez</w:t>
      </w:r>
      <w:proofErr w:type="spellEnd"/>
      <w:r w:rsidRPr="00854CFD">
        <w:rPr>
          <w:rFonts w:ascii="Times New Roman" w:eastAsia="Times New Roman" w:hAnsi="Times New Roman" w:cs="Times New Roman"/>
          <w:b/>
          <w:bCs/>
          <w:sz w:val="24"/>
          <w:szCs w:val="24"/>
          <w:lang w:val="es-PE"/>
        </w:rPr>
        <w:t xml:space="preserve"> Diaz, Carlos Alejandro</w:t>
      </w:r>
    </w:p>
    <w:p w14:paraId="45E1F0EE"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crodriguezd10@miumg.edu.gt</w:t>
      </w:r>
    </w:p>
    <w:p w14:paraId="07E4C157"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 xml:space="preserve">Valenzuela Tojin, </w:t>
      </w:r>
      <w:proofErr w:type="spellStart"/>
      <w:r w:rsidRPr="00854CFD">
        <w:rPr>
          <w:rFonts w:ascii="Times New Roman" w:eastAsia="Times New Roman" w:hAnsi="Times New Roman" w:cs="Times New Roman"/>
          <w:b/>
          <w:bCs/>
          <w:sz w:val="24"/>
          <w:szCs w:val="24"/>
          <w:lang w:val="es-PE"/>
        </w:rPr>
        <w:t>Willian</w:t>
      </w:r>
      <w:proofErr w:type="spellEnd"/>
      <w:r w:rsidRPr="00854CFD">
        <w:rPr>
          <w:rFonts w:ascii="Times New Roman" w:eastAsia="Times New Roman" w:hAnsi="Times New Roman" w:cs="Times New Roman"/>
          <w:b/>
          <w:bCs/>
          <w:sz w:val="24"/>
          <w:szCs w:val="24"/>
          <w:lang w:val="es-PE"/>
        </w:rPr>
        <w:t xml:space="preserve"> Eduardo</w:t>
      </w:r>
    </w:p>
    <w:p w14:paraId="6DD9E924" w14:textId="77777777" w:rsidR="00781328" w:rsidRPr="00854CFD" w:rsidRDefault="00781328" w:rsidP="00781328">
      <w:pPr>
        <w:spacing w:after="0" w:line="257" w:lineRule="auto"/>
        <w:ind w:left="10" w:right="38" w:hanging="10"/>
        <w:jc w:val="center"/>
        <w:rPr>
          <w:rFonts w:ascii="Times New Roman" w:eastAsia="Times New Roman" w:hAnsi="Times New Roman" w:cs="Times New Roman"/>
          <w:b/>
          <w:bCs/>
          <w:sz w:val="24"/>
          <w:szCs w:val="24"/>
          <w:lang w:val="es-PE"/>
        </w:rPr>
      </w:pPr>
      <w:r w:rsidRPr="00854CFD">
        <w:rPr>
          <w:rFonts w:ascii="Times New Roman" w:eastAsia="Times New Roman" w:hAnsi="Times New Roman" w:cs="Times New Roman"/>
          <w:b/>
          <w:bCs/>
          <w:sz w:val="24"/>
          <w:szCs w:val="24"/>
          <w:lang w:val="es-PE"/>
        </w:rPr>
        <w:t>wvalenzuelat@miumg.edu.gt</w:t>
      </w:r>
    </w:p>
    <w:p w14:paraId="5BD1EF4E" w14:textId="77777777" w:rsidR="00781328" w:rsidRDefault="00781328" w:rsidP="00781328">
      <w:pPr>
        <w:spacing w:after="5" w:line="247" w:lineRule="auto"/>
        <w:ind w:left="1265" w:right="30" w:hanging="10"/>
        <w:jc w:val="both"/>
        <w:rPr>
          <w:rFonts w:ascii="Times New Roman" w:eastAsia="Times New Roman" w:hAnsi="Times New Roman" w:cs="Times New Roman"/>
          <w:color w:val="000000" w:themeColor="text1"/>
          <w:sz w:val="24"/>
          <w:szCs w:val="24"/>
          <w:lang w:val="es-PE"/>
        </w:rPr>
      </w:pPr>
    </w:p>
    <w:p w14:paraId="1FD66C76" w14:textId="77777777" w:rsidR="00781328" w:rsidRDefault="00781328" w:rsidP="00781328">
      <w:pPr>
        <w:spacing w:after="0" w:line="257" w:lineRule="auto"/>
        <w:ind w:left="10" w:right="34" w:hanging="10"/>
        <w:jc w:val="center"/>
      </w:pPr>
      <w:r w:rsidRPr="2EFDF416">
        <w:rPr>
          <w:rFonts w:ascii="Times New Roman" w:eastAsia="Times New Roman" w:hAnsi="Times New Roman" w:cs="Times New Roman"/>
          <w:b/>
          <w:bCs/>
          <w:color w:val="000000" w:themeColor="text1"/>
          <w:sz w:val="34"/>
          <w:szCs w:val="34"/>
          <w:lang w:val="es-PE"/>
        </w:rPr>
        <w:t xml:space="preserve">Profesor </w:t>
      </w:r>
    </w:p>
    <w:p w14:paraId="000BBEA4" w14:textId="77777777" w:rsidR="00781328" w:rsidRDefault="00781328" w:rsidP="00781328">
      <w:pPr>
        <w:spacing w:after="0" w:line="257" w:lineRule="auto"/>
        <w:jc w:val="center"/>
      </w:pPr>
      <w:r w:rsidRPr="2EFDF416">
        <w:rPr>
          <w:rFonts w:ascii="Times New Roman" w:eastAsia="Times New Roman" w:hAnsi="Times New Roman" w:cs="Times New Roman"/>
          <w:b/>
          <w:bCs/>
          <w:color w:val="000000" w:themeColor="text1"/>
          <w:sz w:val="34"/>
          <w:szCs w:val="34"/>
          <w:lang w:val="es-PE"/>
        </w:rPr>
        <w:t>Chajon Arriaza, Mario Estuardo</w:t>
      </w:r>
    </w:p>
    <w:p w14:paraId="5D9D4FE6" w14:textId="77777777" w:rsidR="00781328" w:rsidRDefault="00781328" w:rsidP="00781328">
      <w:pPr>
        <w:spacing w:after="0" w:line="257" w:lineRule="auto"/>
        <w:ind w:left="21"/>
        <w:jc w:val="center"/>
      </w:pPr>
      <w:r w:rsidRPr="2EFDF416">
        <w:rPr>
          <w:rFonts w:ascii="Times New Roman" w:eastAsia="Times New Roman" w:hAnsi="Times New Roman" w:cs="Times New Roman"/>
          <w:color w:val="000000" w:themeColor="text1"/>
          <w:sz w:val="24"/>
          <w:szCs w:val="24"/>
          <w:lang w:val="es-PE"/>
        </w:rPr>
        <w:t xml:space="preserve"> </w:t>
      </w:r>
    </w:p>
    <w:p w14:paraId="770F1ED7" w14:textId="77777777" w:rsidR="00781328" w:rsidRDefault="00781328" w:rsidP="00781328">
      <w:pPr>
        <w:spacing w:after="0" w:line="257" w:lineRule="auto"/>
        <w:ind w:left="10" w:right="38" w:hanging="10"/>
        <w:jc w:val="center"/>
      </w:pPr>
      <w:r w:rsidRPr="2EFDF416">
        <w:rPr>
          <w:rFonts w:ascii="Times New Roman" w:eastAsia="Times New Roman" w:hAnsi="Times New Roman" w:cs="Times New Roman"/>
          <w:b/>
          <w:bCs/>
          <w:color w:val="000000" w:themeColor="text1"/>
          <w:sz w:val="32"/>
          <w:szCs w:val="32"/>
          <w:lang w:val="es-PE"/>
        </w:rPr>
        <w:t>Curso</w:t>
      </w:r>
    </w:p>
    <w:p w14:paraId="1A1F285A" w14:textId="77777777" w:rsidR="00781328" w:rsidRDefault="00781328" w:rsidP="00781328">
      <w:pPr>
        <w:spacing w:after="0" w:line="257" w:lineRule="auto"/>
        <w:ind w:left="21"/>
        <w:jc w:val="center"/>
      </w:pPr>
      <w:r w:rsidRPr="2EFDF416">
        <w:rPr>
          <w:rFonts w:ascii="Times New Roman" w:eastAsia="Times New Roman" w:hAnsi="Times New Roman" w:cs="Times New Roman"/>
          <w:b/>
          <w:bCs/>
          <w:color w:val="000000" w:themeColor="text1"/>
          <w:sz w:val="32"/>
          <w:szCs w:val="32"/>
          <w:lang w:val="es-PE"/>
        </w:rPr>
        <w:t>Principios de seguridad informática – 1er trimestre - 2026</w:t>
      </w:r>
      <w:r w:rsidRPr="2EFDF416">
        <w:rPr>
          <w:rFonts w:ascii="Times New Roman" w:eastAsia="Times New Roman" w:hAnsi="Times New Roman" w:cs="Times New Roman"/>
          <w:color w:val="000000" w:themeColor="text1"/>
          <w:sz w:val="24"/>
          <w:szCs w:val="24"/>
          <w:lang w:val="es-PE"/>
        </w:rPr>
        <w:t xml:space="preserve">  </w:t>
      </w:r>
    </w:p>
    <w:p w14:paraId="385BBD1E" w14:textId="77777777" w:rsidR="00781328" w:rsidRDefault="00781328" w:rsidP="00781328">
      <w:pPr>
        <w:spacing w:after="0" w:line="257" w:lineRule="auto"/>
      </w:pPr>
      <w:r w:rsidRPr="2EFDF416">
        <w:rPr>
          <w:rFonts w:ascii="Times New Roman" w:eastAsia="Times New Roman" w:hAnsi="Times New Roman" w:cs="Times New Roman"/>
          <w:color w:val="000000" w:themeColor="text1"/>
          <w:sz w:val="24"/>
          <w:szCs w:val="24"/>
          <w:lang w:val="es-PE"/>
        </w:rPr>
        <w:t xml:space="preserve">  </w:t>
      </w:r>
    </w:p>
    <w:p w14:paraId="3272F91F" w14:textId="79E1EE96" w:rsidR="00781328" w:rsidRDefault="00781328" w:rsidP="00781328">
      <w:pPr>
        <w:spacing w:after="0" w:line="257" w:lineRule="auto"/>
        <w:ind w:left="10" w:right="37" w:hanging="10"/>
        <w:jc w:val="center"/>
        <w:rPr>
          <w:rFonts w:ascii="Times New Roman" w:eastAsia="Times New Roman" w:hAnsi="Times New Roman" w:cs="Times New Roman"/>
          <w:b/>
          <w:bCs/>
          <w:color w:val="000000" w:themeColor="text1"/>
          <w:sz w:val="28"/>
          <w:szCs w:val="28"/>
          <w:lang w:val="es-PE"/>
        </w:rPr>
        <w:sectPr w:rsidR="00781328" w:rsidSect="00781328">
          <w:pgSz w:w="12240" w:h="15840"/>
          <w:pgMar w:top="1417" w:right="1701" w:bottom="1417" w:left="1701" w:header="708" w:footer="708" w:gutter="0"/>
          <w:cols w:space="708"/>
          <w:docGrid w:linePitch="360"/>
        </w:sectPr>
      </w:pPr>
      <w:r w:rsidRPr="2EFDF416">
        <w:rPr>
          <w:rFonts w:ascii="Times New Roman" w:eastAsia="Times New Roman" w:hAnsi="Times New Roman" w:cs="Times New Roman"/>
          <w:b/>
          <w:bCs/>
          <w:color w:val="000000" w:themeColor="text1"/>
          <w:sz w:val="28"/>
          <w:szCs w:val="28"/>
          <w:lang w:val="es-PE"/>
        </w:rPr>
        <w:t xml:space="preserve">Guatemala </w:t>
      </w:r>
      <w:r>
        <w:rPr>
          <w:rFonts w:ascii="Times New Roman" w:eastAsia="Times New Roman" w:hAnsi="Times New Roman" w:cs="Times New Roman"/>
          <w:b/>
          <w:bCs/>
          <w:color w:val="000000" w:themeColor="text1"/>
          <w:sz w:val="28"/>
          <w:szCs w:val="28"/>
          <w:lang w:val="es-PE"/>
        </w:rPr>
        <w:t>Febrero</w:t>
      </w:r>
      <w:r w:rsidRPr="2EFDF416">
        <w:rPr>
          <w:rFonts w:ascii="Times New Roman" w:eastAsia="Times New Roman" w:hAnsi="Times New Roman" w:cs="Times New Roman"/>
          <w:b/>
          <w:bCs/>
          <w:color w:val="000000" w:themeColor="text1"/>
          <w:sz w:val="28"/>
          <w:szCs w:val="28"/>
          <w:lang w:val="es-PE"/>
        </w:rPr>
        <w:t>, Año 2026</w:t>
      </w:r>
    </w:p>
    <w:sdt>
      <w:sdtPr>
        <w:rPr>
          <w:lang w:val="es-ES"/>
        </w:rPr>
        <w:id w:val="-272399048"/>
        <w:docPartObj>
          <w:docPartGallery w:val="Table of Contents"/>
          <w:docPartUnique/>
        </w:docPartObj>
      </w:sdtPr>
      <w:sdtEndPr>
        <w:rPr>
          <w:rFonts w:ascii="Times New Roman" w:eastAsiaTheme="minorHAnsi" w:hAnsi="Times New Roman" w:cs="Times New Roman"/>
          <w:b/>
          <w:bCs/>
          <w:color w:val="auto"/>
          <w:sz w:val="24"/>
          <w:szCs w:val="24"/>
          <w:lang w:eastAsia="en-US"/>
        </w:rPr>
      </w:sdtEndPr>
      <w:sdtContent>
        <w:p w14:paraId="61EFB1E3" w14:textId="41F3B3EA" w:rsidR="00776229" w:rsidRPr="00776229" w:rsidRDefault="00776229" w:rsidP="00776229">
          <w:pPr>
            <w:pStyle w:val="TtuloTDC"/>
            <w:jc w:val="center"/>
            <w:rPr>
              <w:rFonts w:ascii="Times New Roman" w:hAnsi="Times New Roman" w:cs="Times New Roman"/>
              <w:b/>
              <w:bCs/>
              <w:color w:val="auto"/>
              <w:sz w:val="24"/>
              <w:szCs w:val="24"/>
            </w:rPr>
          </w:pPr>
          <w:r w:rsidRPr="00776229">
            <w:rPr>
              <w:rFonts w:ascii="Times New Roman" w:hAnsi="Times New Roman" w:cs="Times New Roman"/>
              <w:b/>
              <w:bCs/>
              <w:color w:val="auto"/>
              <w:sz w:val="24"/>
              <w:szCs w:val="24"/>
              <w:lang w:val="es-ES"/>
            </w:rPr>
            <w:t>ÍNIDCE</w:t>
          </w:r>
        </w:p>
        <w:p w14:paraId="7293EC9B" w14:textId="1C574C7F" w:rsidR="00776229" w:rsidRPr="00776229" w:rsidRDefault="00776229" w:rsidP="00776229">
          <w:pPr>
            <w:pStyle w:val="TDC1"/>
            <w:tabs>
              <w:tab w:val="right" w:leader="dot" w:pos="8828"/>
            </w:tabs>
            <w:spacing w:after="0" w:line="360" w:lineRule="auto"/>
            <w:rPr>
              <w:rFonts w:ascii="Times New Roman" w:hAnsi="Times New Roman" w:cs="Times New Roman"/>
              <w:noProof/>
              <w:sz w:val="24"/>
              <w:szCs w:val="24"/>
            </w:rPr>
          </w:pPr>
          <w:r w:rsidRPr="00776229">
            <w:rPr>
              <w:rFonts w:ascii="Times New Roman" w:hAnsi="Times New Roman" w:cs="Times New Roman"/>
              <w:sz w:val="24"/>
              <w:szCs w:val="24"/>
            </w:rPr>
            <w:fldChar w:fldCharType="begin"/>
          </w:r>
          <w:r w:rsidRPr="00776229">
            <w:rPr>
              <w:rFonts w:ascii="Times New Roman" w:hAnsi="Times New Roman" w:cs="Times New Roman"/>
              <w:sz w:val="24"/>
              <w:szCs w:val="24"/>
            </w:rPr>
            <w:instrText xml:space="preserve"> TOC \o "1-3" \h \z \u </w:instrText>
          </w:r>
          <w:r w:rsidRPr="00776229">
            <w:rPr>
              <w:rFonts w:ascii="Times New Roman" w:hAnsi="Times New Roman" w:cs="Times New Roman"/>
              <w:sz w:val="24"/>
              <w:szCs w:val="24"/>
            </w:rPr>
            <w:fldChar w:fldCharType="separate"/>
          </w:r>
          <w:hyperlink w:anchor="_Toc221872761" w:history="1">
            <w:r w:rsidRPr="00776229">
              <w:rPr>
                <w:rStyle w:val="Hipervnculo"/>
                <w:rFonts w:ascii="Times New Roman" w:hAnsi="Times New Roman" w:cs="Times New Roman"/>
                <w:noProof/>
                <w:sz w:val="24"/>
                <w:szCs w:val="24"/>
              </w:rPr>
              <w:t>INTRODUCCIÓN</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_Toc221872761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3</w:t>
            </w:r>
            <w:r w:rsidRPr="00776229">
              <w:rPr>
                <w:rFonts w:ascii="Times New Roman" w:hAnsi="Times New Roman" w:cs="Times New Roman"/>
                <w:noProof/>
                <w:webHidden/>
                <w:sz w:val="24"/>
                <w:szCs w:val="24"/>
              </w:rPr>
              <w:fldChar w:fldCharType="end"/>
            </w:r>
          </w:hyperlink>
        </w:p>
        <w:p w14:paraId="2FE8FA1C" w14:textId="173B83DC" w:rsidR="00776229" w:rsidRPr="00776229" w:rsidRDefault="00776229" w:rsidP="00776229">
          <w:pPr>
            <w:pStyle w:val="TDC1"/>
            <w:tabs>
              <w:tab w:val="right" w:leader="dot" w:pos="8828"/>
            </w:tabs>
            <w:spacing w:after="0" w:line="360" w:lineRule="auto"/>
            <w:rPr>
              <w:rFonts w:ascii="Times New Roman" w:hAnsi="Times New Roman" w:cs="Times New Roman"/>
              <w:noProof/>
              <w:sz w:val="24"/>
              <w:szCs w:val="24"/>
            </w:rPr>
          </w:pPr>
          <w:hyperlink w:anchor="_Toc221872762" w:history="1">
            <w:r w:rsidRPr="00776229">
              <w:rPr>
                <w:rStyle w:val="Hipervnculo"/>
                <w:rFonts w:ascii="Times New Roman" w:hAnsi="Times New Roman" w:cs="Times New Roman"/>
                <w:noProof/>
                <w:sz w:val="24"/>
                <w:szCs w:val="24"/>
              </w:rPr>
              <w:t>TIPOS DE AMENAZAS DE LA SEGURIDAD FÍSICA</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_Toc221872762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4</w:t>
            </w:r>
            <w:r w:rsidRPr="00776229">
              <w:rPr>
                <w:rFonts w:ascii="Times New Roman" w:hAnsi="Times New Roman" w:cs="Times New Roman"/>
                <w:noProof/>
                <w:webHidden/>
                <w:sz w:val="24"/>
                <w:szCs w:val="24"/>
              </w:rPr>
              <w:fldChar w:fldCharType="end"/>
            </w:r>
          </w:hyperlink>
        </w:p>
        <w:p w14:paraId="17CFCB22" w14:textId="2DEA84B1"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63" w:history="1">
            <w:r w:rsidRPr="00776229">
              <w:rPr>
                <w:rStyle w:val="Hipervnculo"/>
                <w:rFonts w:ascii="Times New Roman" w:hAnsi="Times New Roman" w:cs="Times New Roman"/>
                <w:noProof/>
                <w:sz w:val="24"/>
                <w:szCs w:val="24"/>
              </w:rPr>
              <w:t>EJEMPLO DE AMENAZAS EXTERNAS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_Toc221872763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4</w:t>
            </w:r>
            <w:r w:rsidRPr="00776229">
              <w:rPr>
                <w:rFonts w:ascii="Times New Roman" w:hAnsi="Times New Roman" w:cs="Times New Roman"/>
                <w:noProof/>
                <w:webHidden/>
                <w:sz w:val="24"/>
                <w:szCs w:val="24"/>
              </w:rPr>
              <w:fldChar w:fldCharType="end"/>
            </w:r>
          </w:hyperlink>
        </w:p>
        <w:p w14:paraId="19B08B5B" w14:textId="7B4D10BB"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64" w:history="1">
            <w:r w:rsidRPr="00776229">
              <w:rPr>
                <w:rStyle w:val="Hipervnculo"/>
                <w:rFonts w:ascii="Times New Roman" w:hAnsi="Times New Roman" w:cs="Times New Roman"/>
                <w:noProof/>
                <w:sz w:val="24"/>
                <w:szCs w:val="24"/>
                <w:lang w:val="es-MX"/>
              </w:rPr>
              <w:t>Robo o intrusión física en oficinas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_Toc221872764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4</w:t>
            </w:r>
            <w:r w:rsidRPr="00776229">
              <w:rPr>
                <w:rFonts w:ascii="Times New Roman" w:hAnsi="Times New Roman" w:cs="Times New Roman"/>
                <w:noProof/>
                <w:webHidden/>
                <w:sz w:val="24"/>
                <w:szCs w:val="24"/>
              </w:rPr>
              <w:fldChar w:fldCharType="end"/>
            </w:r>
          </w:hyperlink>
        </w:p>
        <w:p w14:paraId="24DED7C9" w14:textId="359EBDE9"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65" w:history="1">
            <w:r w:rsidRPr="00776229">
              <w:rPr>
                <w:rStyle w:val="Hipervnculo"/>
                <w:rFonts w:ascii="Times New Roman" w:hAnsi="Times New Roman" w:cs="Times New Roman"/>
                <w:noProof/>
                <w:sz w:val="24"/>
                <w:szCs w:val="24"/>
                <w:lang w:val="es-MX"/>
              </w:rPr>
              <w:t>Daño contra la infraestructura tecnológica</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_Toc221872765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4</w:t>
            </w:r>
            <w:r w:rsidRPr="00776229">
              <w:rPr>
                <w:rFonts w:ascii="Times New Roman" w:hAnsi="Times New Roman" w:cs="Times New Roman"/>
                <w:noProof/>
                <w:webHidden/>
                <w:sz w:val="24"/>
                <w:szCs w:val="24"/>
              </w:rPr>
              <w:fldChar w:fldCharType="end"/>
            </w:r>
          </w:hyperlink>
        </w:p>
        <w:p w14:paraId="1408F691" w14:textId="5D674621"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66" w:history="1">
            <w:r w:rsidRPr="00776229">
              <w:rPr>
                <w:rStyle w:val="Hipervnculo"/>
                <w:rFonts w:ascii="Times New Roman" w:hAnsi="Times New Roman" w:cs="Times New Roman"/>
                <w:noProof/>
                <w:sz w:val="24"/>
                <w:szCs w:val="24"/>
                <w:lang w:val="es-MX"/>
              </w:rPr>
              <w:t>Desastres naturales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_Toc221872766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5</w:t>
            </w:r>
            <w:r w:rsidRPr="00776229">
              <w:rPr>
                <w:rFonts w:ascii="Times New Roman" w:hAnsi="Times New Roman" w:cs="Times New Roman"/>
                <w:noProof/>
                <w:webHidden/>
                <w:sz w:val="24"/>
                <w:szCs w:val="24"/>
              </w:rPr>
              <w:fldChar w:fldCharType="end"/>
            </w:r>
          </w:hyperlink>
        </w:p>
        <w:p w14:paraId="36E7C329" w14:textId="62EB32CC"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67" w:history="1">
            <w:r w:rsidRPr="00776229">
              <w:rPr>
                <w:rStyle w:val="Hipervnculo"/>
                <w:rFonts w:ascii="Times New Roman" w:hAnsi="Times New Roman" w:cs="Times New Roman"/>
                <w:noProof/>
                <w:sz w:val="24"/>
                <w:szCs w:val="24"/>
                <w:lang w:val="es-MX"/>
              </w:rPr>
              <w:t>Acceso físico indebido por parte de terceros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_Toc221872767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5</w:t>
            </w:r>
            <w:r w:rsidRPr="00776229">
              <w:rPr>
                <w:rFonts w:ascii="Times New Roman" w:hAnsi="Times New Roman" w:cs="Times New Roman"/>
                <w:noProof/>
                <w:webHidden/>
                <w:sz w:val="24"/>
                <w:szCs w:val="24"/>
              </w:rPr>
              <w:fldChar w:fldCharType="end"/>
            </w:r>
          </w:hyperlink>
        </w:p>
        <w:p w14:paraId="7436D55B" w14:textId="0D94C198" w:rsidR="00776229" w:rsidRPr="00776229" w:rsidRDefault="00776229" w:rsidP="00776229">
          <w:pPr>
            <w:pStyle w:val="TDC1"/>
            <w:tabs>
              <w:tab w:val="right" w:leader="dot" w:pos="8828"/>
            </w:tabs>
            <w:spacing w:after="0" w:line="360" w:lineRule="auto"/>
            <w:rPr>
              <w:rFonts w:ascii="Times New Roman" w:hAnsi="Times New Roman" w:cs="Times New Roman"/>
              <w:noProof/>
              <w:sz w:val="24"/>
              <w:szCs w:val="24"/>
            </w:rPr>
          </w:pPr>
          <w:hyperlink w:anchor="_Toc221872768" w:history="1">
            <w:r w:rsidRPr="00776229">
              <w:rPr>
                <w:rStyle w:val="Hipervnculo"/>
                <w:rFonts w:ascii="Times New Roman" w:hAnsi="Times New Roman" w:cs="Times New Roman"/>
                <w:noProof/>
                <w:sz w:val="24"/>
                <w:szCs w:val="24"/>
              </w:rPr>
              <w:t>EJEMPLOS DE AMENZAS INTERNAS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_Toc221872768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6</w:t>
            </w:r>
            <w:r w:rsidRPr="00776229">
              <w:rPr>
                <w:rFonts w:ascii="Times New Roman" w:hAnsi="Times New Roman" w:cs="Times New Roman"/>
                <w:noProof/>
                <w:webHidden/>
                <w:sz w:val="24"/>
                <w:szCs w:val="24"/>
              </w:rPr>
              <w:fldChar w:fldCharType="end"/>
            </w:r>
          </w:hyperlink>
        </w:p>
        <w:p w14:paraId="76A3FF9D" w14:textId="349DAE4A"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69" w:history="1">
            <w:r w:rsidRPr="00776229">
              <w:rPr>
                <w:rStyle w:val="Hipervnculo"/>
                <w:rFonts w:ascii="Times New Roman" w:hAnsi="Times New Roman" w:cs="Times New Roman"/>
                <w:noProof/>
                <w:sz w:val="24"/>
                <w:szCs w:val="24"/>
              </w:rPr>
              <w:t>Acceso facilitado por empleados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_Toc221872769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6</w:t>
            </w:r>
            <w:r w:rsidRPr="00776229">
              <w:rPr>
                <w:rFonts w:ascii="Times New Roman" w:hAnsi="Times New Roman" w:cs="Times New Roman"/>
                <w:noProof/>
                <w:webHidden/>
                <w:sz w:val="24"/>
                <w:szCs w:val="24"/>
              </w:rPr>
              <w:fldChar w:fldCharType="end"/>
            </w:r>
          </w:hyperlink>
        </w:p>
        <w:p w14:paraId="0C92181C" w14:textId="083D813B"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70" w:history="1">
            <w:r w:rsidRPr="00776229">
              <w:rPr>
                <w:rStyle w:val="Hipervnculo"/>
                <w:rFonts w:ascii="Times New Roman" w:hAnsi="Times New Roman" w:cs="Times New Roman"/>
                <w:noProof/>
                <w:sz w:val="24"/>
                <w:szCs w:val="24"/>
              </w:rPr>
              <w:t>Abuso de acceso por personal de servicios externos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_Toc221872770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6</w:t>
            </w:r>
            <w:r w:rsidRPr="00776229">
              <w:rPr>
                <w:rFonts w:ascii="Times New Roman" w:hAnsi="Times New Roman" w:cs="Times New Roman"/>
                <w:noProof/>
                <w:webHidden/>
                <w:sz w:val="24"/>
                <w:szCs w:val="24"/>
              </w:rPr>
              <w:fldChar w:fldCharType="end"/>
            </w:r>
          </w:hyperlink>
        </w:p>
        <w:p w14:paraId="5BB39734" w14:textId="46EBC5F3"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71" w:history="1">
            <w:r w:rsidRPr="00776229">
              <w:rPr>
                <w:rStyle w:val="Hipervnculo"/>
                <w:rFonts w:ascii="Times New Roman" w:hAnsi="Times New Roman" w:cs="Times New Roman"/>
                <w:noProof/>
                <w:sz w:val="24"/>
                <w:szCs w:val="24"/>
              </w:rPr>
              <w:t>Sabotaje físico por parte de empleados descontentos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_Toc221872771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6</w:t>
            </w:r>
            <w:r w:rsidRPr="00776229">
              <w:rPr>
                <w:rFonts w:ascii="Times New Roman" w:hAnsi="Times New Roman" w:cs="Times New Roman"/>
                <w:noProof/>
                <w:webHidden/>
                <w:sz w:val="24"/>
                <w:szCs w:val="24"/>
              </w:rPr>
              <w:fldChar w:fldCharType="end"/>
            </w:r>
          </w:hyperlink>
        </w:p>
        <w:p w14:paraId="13BC861A" w14:textId="08301F78"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72" w:history="1">
            <w:r w:rsidRPr="00776229">
              <w:rPr>
                <w:rStyle w:val="Hipervnculo"/>
                <w:rFonts w:ascii="Times New Roman" w:hAnsi="Times New Roman" w:cs="Times New Roman"/>
                <w:noProof/>
                <w:sz w:val="24"/>
                <w:szCs w:val="24"/>
              </w:rPr>
              <w:t>Negligencia o desconocimiento de personal temporal o nuevo</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_Toc221872772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7</w:t>
            </w:r>
            <w:r w:rsidRPr="00776229">
              <w:rPr>
                <w:rFonts w:ascii="Times New Roman" w:hAnsi="Times New Roman" w:cs="Times New Roman"/>
                <w:noProof/>
                <w:webHidden/>
                <w:sz w:val="24"/>
                <w:szCs w:val="24"/>
              </w:rPr>
              <w:fldChar w:fldCharType="end"/>
            </w:r>
          </w:hyperlink>
        </w:p>
        <w:p w14:paraId="42714F9D" w14:textId="188FB193" w:rsidR="00776229" w:rsidRPr="00776229" w:rsidRDefault="00776229" w:rsidP="00776229">
          <w:pPr>
            <w:pStyle w:val="TDC1"/>
            <w:tabs>
              <w:tab w:val="right" w:leader="dot" w:pos="8828"/>
            </w:tabs>
            <w:spacing w:after="0" w:line="360" w:lineRule="auto"/>
            <w:rPr>
              <w:rFonts w:ascii="Times New Roman" w:hAnsi="Times New Roman" w:cs="Times New Roman"/>
              <w:noProof/>
              <w:sz w:val="24"/>
              <w:szCs w:val="24"/>
            </w:rPr>
          </w:pPr>
          <w:hyperlink w:anchor="_Toc221872773" w:history="1">
            <w:r w:rsidRPr="00776229">
              <w:rPr>
                <w:rStyle w:val="Hipervnculo"/>
                <w:rFonts w:ascii="Times New Roman" w:hAnsi="Times New Roman" w:cs="Times New Roman"/>
                <w:noProof/>
                <w:sz w:val="24"/>
                <w:szCs w:val="24"/>
              </w:rPr>
              <w:t>EJEMPLOS DE AMENZAS HUMANAS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_Toc221872773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7</w:t>
            </w:r>
            <w:r w:rsidRPr="00776229">
              <w:rPr>
                <w:rFonts w:ascii="Times New Roman" w:hAnsi="Times New Roman" w:cs="Times New Roman"/>
                <w:noProof/>
                <w:webHidden/>
                <w:sz w:val="24"/>
                <w:szCs w:val="24"/>
              </w:rPr>
              <w:fldChar w:fldCharType="end"/>
            </w:r>
          </w:hyperlink>
        </w:p>
        <w:p w14:paraId="10080E68" w14:textId="1064E0AF"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74" w:history="1">
            <w:r w:rsidRPr="00776229">
              <w:rPr>
                <w:rStyle w:val="Hipervnculo"/>
                <w:rFonts w:ascii="Times New Roman" w:hAnsi="Times New Roman" w:cs="Times New Roman"/>
                <w:noProof/>
                <w:sz w:val="24"/>
                <w:szCs w:val="24"/>
              </w:rPr>
              <w:t>Robo</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_Toc221872774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7</w:t>
            </w:r>
            <w:r w:rsidRPr="00776229">
              <w:rPr>
                <w:rFonts w:ascii="Times New Roman" w:hAnsi="Times New Roman" w:cs="Times New Roman"/>
                <w:noProof/>
                <w:webHidden/>
                <w:sz w:val="24"/>
                <w:szCs w:val="24"/>
              </w:rPr>
              <w:fldChar w:fldCharType="end"/>
            </w:r>
          </w:hyperlink>
        </w:p>
        <w:p w14:paraId="201D737D" w14:textId="38117C1A"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75" w:history="1">
            <w:r w:rsidRPr="00776229">
              <w:rPr>
                <w:rStyle w:val="Hipervnculo"/>
                <w:rFonts w:ascii="Times New Roman" w:hAnsi="Times New Roman" w:cs="Times New Roman"/>
                <w:noProof/>
                <w:sz w:val="24"/>
                <w:szCs w:val="24"/>
              </w:rPr>
              <w:t>Sabotaje y conductas maliciosas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_Toc221872775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7</w:t>
            </w:r>
            <w:r w:rsidRPr="00776229">
              <w:rPr>
                <w:rFonts w:ascii="Times New Roman" w:hAnsi="Times New Roman" w:cs="Times New Roman"/>
                <w:noProof/>
                <w:webHidden/>
                <w:sz w:val="24"/>
                <w:szCs w:val="24"/>
              </w:rPr>
              <w:fldChar w:fldCharType="end"/>
            </w:r>
          </w:hyperlink>
        </w:p>
        <w:p w14:paraId="24E455BB" w14:textId="5E4F06E1"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76" w:history="1">
            <w:r w:rsidRPr="00776229">
              <w:rPr>
                <w:rStyle w:val="Hipervnculo"/>
                <w:rFonts w:ascii="Times New Roman" w:hAnsi="Times New Roman" w:cs="Times New Roman"/>
                <w:noProof/>
                <w:sz w:val="24"/>
                <w:szCs w:val="24"/>
              </w:rPr>
              <w:t>Ingeniería social</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_Toc221872776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7</w:t>
            </w:r>
            <w:r w:rsidRPr="00776229">
              <w:rPr>
                <w:rFonts w:ascii="Times New Roman" w:hAnsi="Times New Roman" w:cs="Times New Roman"/>
                <w:noProof/>
                <w:webHidden/>
                <w:sz w:val="24"/>
                <w:szCs w:val="24"/>
              </w:rPr>
              <w:fldChar w:fldCharType="end"/>
            </w:r>
          </w:hyperlink>
        </w:p>
        <w:p w14:paraId="66B9C02C" w14:textId="4629731B"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77" w:history="1">
            <w:r w:rsidRPr="00776229">
              <w:rPr>
                <w:rStyle w:val="Hipervnculo"/>
                <w:rFonts w:ascii="Times New Roman" w:hAnsi="Times New Roman" w:cs="Times New Roman"/>
                <w:noProof/>
                <w:sz w:val="24"/>
                <w:szCs w:val="24"/>
              </w:rPr>
              <w:t>Mal uso de equipos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_Toc221872777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8</w:t>
            </w:r>
            <w:r w:rsidRPr="00776229">
              <w:rPr>
                <w:rFonts w:ascii="Times New Roman" w:hAnsi="Times New Roman" w:cs="Times New Roman"/>
                <w:noProof/>
                <w:webHidden/>
                <w:sz w:val="24"/>
                <w:szCs w:val="24"/>
              </w:rPr>
              <w:fldChar w:fldCharType="end"/>
            </w:r>
          </w:hyperlink>
        </w:p>
        <w:p w14:paraId="7F0E3EA2" w14:textId="6DD643B3" w:rsidR="00776229" w:rsidRPr="00776229" w:rsidRDefault="00776229" w:rsidP="00776229">
          <w:pPr>
            <w:pStyle w:val="TDC3"/>
            <w:tabs>
              <w:tab w:val="right" w:leader="dot" w:pos="8828"/>
            </w:tabs>
            <w:spacing w:after="0" w:line="360" w:lineRule="auto"/>
            <w:rPr>
              <w:rFonts w:ascii="Times New Roman" w:hAnsi="Times New Roman" w:cs="Times New Roman"/>
              <w:noProof/>
              <w:sz w:val="24"/>
              <w:szCs w:val="24"/>
            </w:rPr>
          </w:pPr>
          <w:hyperlink w:anchor="_Toc221872778" w:history="1">
            <w:r w:rsidRPr="00776229">
              <w:rPr>
                <w:rStyle w:val="Hipervnculo"/>
                <w:rFonts w:ascii="Times New Roman" w:hAnsi="Times New Roman" w:cs="Times New Roman"/>
                <w:noProof/>
                <w:sz w:val="24"/>
                <w:szCs w:val="24"/>
              </w:rPr>
              <w:t>Manual de Seguridad Física Informática</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_Toc221872778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9</w:t>
            </w:r>
            <w:r w:rsidRPr="00776229">
              <w:rPr>
                <w:rFonts w:ascii="Times New Roman" w:hAnsi="Times New Roman" w:cs="Times New Roman"/>
                <w:noProof/>
                <w:webHidden/>
                <w:sz w:val="24"/>
                <w:szCs w:val="24"/>
              </w:rPr>
              <w:fldChar w:fldCharType="end"/>
            </w:r>
          </w:hyperlink>
        </w:p>
        <w:p w14:paraId="6085C735" w14:textId="4BC4A8DA" w:rsidR="00776229" w:rsidRPr="00776229" w:rsidRDefault="00776229" w:rsidP="00776229">
          <w:pPr>
            <w:pStyle w:val="TDC1"/>
            <w:tabs>
              <w:tab w:val="right" w:leader="dot" w:pos="8828"/>
            </w:tabs>
            <w:spacing w:after="0" w:line="360" w:lineRule="auto"/>
            <w:rPr>
              <w:rFonts w:ascii="Times New Roman" w:hAnsi="Times New Roman" w:cs="Times New Roman"/>
              <w:noProof/>
              <w:sz w:val="24"/>
              <w:szCs w:val="24"/>
            </w:rPr>
          </w:pPr>
          <w:hyperlink w:anchor="_Toc221872779" w:history="1">
            <w:r w:rsidRPr="00776229">
              <w:rPr>
                <w:rStyle w:val="Hipervnculo"/>
                <w:rFonts w:ascii="Times New Roman" w:hAnsi="Times New Roman" w:cs="Times New Roman"/>
                <w:noProof/>
                <w:sz w:val="24"/>
                <w:szCs w:val="24"/>
              </w:rPr>
              <w:t>EJEMPLOS REALES DE RIESGOS</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_Toc221872779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15</w:t>
            </w:r>
            <w:r w:rsidRPr="00776229">
              <w:rPr>
                <w:rFonts w:ascii="Times New Roman" w:hAnsi="Times New Roman" w:cs="Times New Roman"/>
                <w:noProof/>
                <w:webHidden/>
                <w:sz w:val="24"/>
                <w:szCs w:val="24"/>
              </w:rPr>
              <w:fldChar w:fldCharType="end"/>
            </w:r>
          </w:hyperlink>
        </w:p>
        <w:p w14:paraId="07382DED" w14:textId="4321344B"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80" w:history="1">
            <w:r w:rsidRPr="00776229">
              <w:rPr>
                <w:rStyle w:val="Hipervnculo"/>
                <w:rFonts w:ascii="Times New Roman" w:hAnsi="Times New Roman" w:cs="Times New Roman"/>
                <w:noProof/>
                <w:sz w:val="24"/>
                <w:szCs w:val="24"/>
              </w:rPr>
              <w:t>Equipos de red sin seguridad o expuestos a manipulación.</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_Toc221872780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15</w:t>
            </w:r>
            <w:r w:rsidRPr="00776229">
              <w:rPr>
                <w:rFonts w:ascii="Times New Roman" w:hAnsi="Times New Roman" w:cs="Times New Roman"/>
                <w:noProof/>
                <w:webHidden/>
                <w:sz w:val="24"/>
                <w:szCs w:val="24"/>
              </w:rPr>
              <w:fldChar w:fldCharType="end"/>
            </w:r>
          </w:hyperlink>
        </w:p>
        <w:p w14:paraId="11467F45" w14:textId="0AA1ED50" w:rsidR="00776229" w:rsidRPr="00776229" w:rsidRDefault="00776229" w:rsidP="00776229">
          <w:pPr>
            <w:pStyle w:val="TDC2"/>
            <w:tabs>
              <w:tab w:val="right" w:leader="dot" w:pos="8828"/>
            </w:tabs>
            <w:spacing w:after="0" w:line="360" w:lineRule="auto"/>
            <w:rPr>
              <w:rFonts w:ascii="Times New Roman" w:hAnsi="Times New Roman" w:cs="Times New Roman"/>
              <w:noProof/>
              <w:sz w:val="24"/>
              <w:szCs w:val="24"/>
            </w:rPr>
          </w:pPr>
          <w:hyperlink w:anchor="_Toc221872781" w:history="1">
            <w:r w:rsidRPr="00776229">
              <w:rPr>
                <w:rStyle w:val="Hipervnculo"/>
                <w:rFonts w:ascii="Times New Roman" w:hAnsi="Times New Roman" w:cs="Times New Roman"/>
                <w:noProof/>
                <w:sz w:val="24"/>
                <w:szCs w:val="24"/>
              </w:rPr>
              <w:t>Robo de equipo de cómputo a colaborador (Modalidad hibrida)</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_Toc221872781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15</w:t>
            </w:r>
            <w:r w:rsidRPr="00776229">
              <w:rPr>
                <w:rFonts w:ascii="Times New Roman" w:hAnsi="Times New Roman" w:cs="Times New Roman"/>
                <w:noProof/>
                <w:webHidden/>
                <w:sz w:val="24"/>
                <w:szCs w:val="24"/>
              </w:rPr>
              <w:fldChar w:fldCharType="end"/>
            </w:r>
          </w:hyperlink>
        </w:p>
        <w:p w14:paraId="588D26F3" w14:textId="585DA1E3" w:rsidR="00776229" w:rsidRPr="00776229" w:rsidRDefault="00776229" w:rsidP="00776229">
          <w:pPr>
            <w:pStyle w:val="TDC1"/>
            <w:tabs>
              <w:tab w:val="right" w:leader="dot" w:pos="8828"/>
            </w:tabs>
            <w:spacing w:after="0" w:line="360" w:lineRule="auto"/>
            <w:rPr>
              <w:rFonts w:ascii="Times New Roman" w:hAnsi="Times New Roman" w:cs="Times New Roman"/>
              <w:noProof/>
              <w:sz w:val="24"/>
              <w:szCs w:val="24"/>
            </w:rPr>
          </w:pPr>
          <w:hyperlink w:anchor="_Toc221872782" w:history="1">
            <w:r w:rsidRPr="00776229">
              <w:rPr>
                <w:rStyle w:val="Hipervnculo"/>
                <w:rFonts w:ascii="Times New Roman" w:hAnsi="Times New Roman" w:cs="Times New Roman"/>
                <w:noProof/>
                <w:sz w:val="24"/>
                <w:szCs w:val="24"/>
                <w:lang w:val="es-MX"/>
              </w:rPr>
              <w:t>CONCLUSIÓN</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_Toc221872782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17</w:t>
            </w:r>
            <w:r w:rsidRPr="00776229">
              <w:rPr>
                <w:rFonts w:ascii="Times New Roman" w:hAnsi="Times New Roman" w:cs="Times New Roman"/>
                <w:noProof/>
                <w:webHidden/>
                <w:sz w:val="24"/>
                <w:szCs w:val="24"/>
              </w:rPr>
              <w:fldChar w:fldCharType="end"/>
            </w:r>
          </w:hyperlink>
        </w:p>
        <w:p w14:paraId="3A1C0A8D" w14:textId="105C9D82" w:rsidR="00776229" w:rsidRPr="00776229" w:rsidRDefault="00776229" w:rsidP="00776229">
          <w:pPr>
            <w:pStyle w:val="TDC1"/>
            <w:tabs>
              <w:tab w:val="right" w:leader="dot" w:pos="8828"/>
            </w:tabs>
            <w:spacing w:after="0" w:line="360" w:lineRule="auto"/>
            <w:rPr>
              <w:rFonts w:ascii="Times New Roman" w:hAnsi="Times New Roman" w:cs="Times New Roman"/>
              <w:noProof/>
              <w:sz w:val="24"/>
              <w:szCs w:val="24"/>
            </w:rPr>
          </w:pPr>
          <w:hyperlink w:anchor="_Toc221872783" w:history="1">
            <w:r w:rsidRPr="00776229">
              <w:rPr>
                <w:rStyle w:val="Hipervnculo"/>
                <w:rFonts w:ascii="Times New Roman" w:hAnsi="Times New Roman" w:cs="Times New Roman"/>
                <w:noProof/>
                <w:sz w:val="24"/>
                <w:szCs w:val="24"/>
                <w:lang w:val="es-MX"/>
              </w:rPr>
              <w:t>RECOMENDACIÓN</w:t>
            </w:r>
            <w:r w:rsidRPr="00776229">
              <w:rPr>
                <w:rFonts w:ascii="Times New Roman" w:hAnsi="Times New Roman" w:cs="Times New Roman"/>
                <w:noProof/>
                <w:webHidden/>
                <w:sz w:val="24"/>
                <w:szCs w:val="24"/>
              </w:rPr>
              <w:tab/>
            </w:r>
            <w:r w:rsidRPr="00776229">
              <w:rPr>
                <w:rFonts w:ascii="Times New Roman" w:hAnsi="Times New Roman" w:cs="Times New Roman"/>
                <w:noProof/>
                <w:webHidden/>
                <w:sz w:val="24"/>
                <w:szCs w:val="24"/>
              </w:rPr>
              <w:fldChar w:fldCharType="begin"/>
            </w:r>
            <w:r w:rsidRPr="00776229">
              <w:rPr>
                <w:rFonts w:ascii="Times New Roman" w:hAnsi="Times New Roman" w:cs="Times New Roman"/>
                <w:noProof/>
                <w:webHidden/>
                <w:sz w:val="24"/>
                <w:szCs w:val="24"/>
              </w:rPr>
              <w:instrText xml:space="preserve"> PAGEREF _Toc221872783 \h </w:instrText>
            </w:r>
            <w:r w:rsidRPr="00776229">
              <w:rPr>
                <w:rFonts w:ascii="Times New Roman" w:hAnsi="Times New Roman" w:cs="Times New Roman"/>
                <w:noProof/>
                <w:webHidden/>
                <w:sz w:val="24"/>
                <w:szCs w:val="24"/>
              </w:rPr>
            </w:r>
            <w:r w:rsidRPr="00776229">
              <w:rPr>
                <w:rFonts w:ascii="Times New Roman" w:hAnsi="Times New Roman" w:cs="Times New Roman"/>
                <w:noProof/>
                <w:webHidden/>
                <w:sz w:val="24"/>
                <w:szCs w:val="24"/>
              </w:rPr>
              <w:fldChar w:fldCharType="separate"/>
            </w:r>
            <w:r w:rsidRPr="00776229">
              <w:rPr>
                <w:rFonts w:ascii="Times New Roman" w:hAnsi="Times New Roman" w:cs="Times New Roman"/>
                <w:noProof/>
                <w:webHidden/>
                <w:sz w:val="24"/>
                <w:szCs w:val="24"/>
              </w:rPr>
              <w:t>18</w:t>
            </w:r>
            <w:r w:rsidRPr="00776229">
              <w:rPr>
                <w:rFonts w:ascii="Times New Roman" w:hAnsi="Times New Roman" w:cs="Times New Roman"/>
                <w:noProof/>
                <w:webHidden/>
                <w:sz w:val="24"/>
                <w:szCs w:val="24"/>
              </w:rPr>
              <w:fldChar w:fldCharType="end"/>
            </w:r>
          </w:hyperlink>
        </w:p>
        <w:p w14:paraId="656E1BF6" w14:textId="005D59DF" w:rsidR="00781328" w:rsidRPr="00776229" w:rsidRDefault="00776229" w:rsidP="00776229">
          <w:pPr>
            <w:spacing w:after="0" w:line="360" w:lineRule="auto"/>
            <w:rPr>
              <w:rFonts w:ascii="Times New Roman" w:hAnsi="Times New Roman" w:cs="Times New Roman"/>
              <w:sz w:val="24"/>
              <w:szCs w:val="24"/>
            </w:rPr>
          </w:pPr>
          <w:r w:rsidRPr="00776229">
            <w:rPr>
              <w:rFonts w:ascii="Times New Roman" w:hAnsi="Times New Roman" w:cs="Times New Roman"/>
              <w:b/>
              <w:bCs/>
              <w:sz w:val="24"/>
              <w:szCs w:val="24"/>
              <w:lang w:val="es-ES"/>
            </w:rPr>
            <w:fldChar w:fldCharType="end"/>
          </w:r>
        </w:p>
      </w:sdtContent>
    </w:sdt>
    <w:p w14:paraId="72E68BF0" w14:textId="77777777" w:rsidR="00781328" w:rsidRDefault="00781328" w:rsidP="00C61FA1">
      <w:pPr>
        <w:pStyle w:val="Ttulo1"/>
        <w:jc w:val="center"/>
      </w:pPr>
    </w:p>
    <w:p w14:paraId="5CF8DCB3" w14:textId="77777777" w:rsidR="00781328" w:rsidRDefault="00781328" w:rsidP="00C61FA1">
      <w:pPr>
        <w:pStyle w:val="Ttulo1"/>
        <w:jc w:val="center"/>
      </w:pPr>
    </w:p>
    <w:p w14:paraId="3D294934" w14:textId="77777777" w:rsidR="00781328" w:rsidRDefault="00781328" w:rsidP="00C61FA1">
      <w:pPr>
        <w:pStyle w:val="Ttulo1"/>
        <w:jc w:val="center"/>
      </w:pPr>
    </w:p>
    <w:p w14:paraId="7A389220" w14:textId="77777777" w:rsidR="00781328" w:rsidRDefault="00781328" w:rsidP="00C61FA1">
      <w:pPr>
        <w:pStyle w:val="Ttulo1"/>
        <w:jc w:val="center"/>
      </w:pPr>
    </w:p>
    <w:p w14:paraId="3EA3649F" w14:textId="77777777" w:rsidR="00781328" w:rsidRDefault="00781328" w:rsidP="00C61FA1">
      <w:pPr>
        <w:pStyle w:val="Ttulo1"/>
        <w:jc w:val="center"/>
      </w:pPr>
    </w:p>
    <w:p w14:paraId="55D1D0A4" w14:textId="77777777" w:rsidR="00781328" w:rsidRDefault="00781328" w:rsidP="00C61FA1">
      <w:pPr>
        <w:pStyle w:val="Ttulo1"/>
        <w:jc w:val="center"/>
      </w:pPr>
    </w:p>
    <w:p w14:paraId="733A5B97" w14:textId="77777777" w:rsidR="00781328" w:rsidRDefault="00781328" w:rsidP="00776229">
      <w:pPr>
        <w:pStyle w:val="Ttulo1"/>
        <w:sectPr w:rsidR="00781328">
          <w:footerReference w:type="default" r:id="rId9"/>
          <w:pgSz w:w="12240" w:h="15840"/>
          <w:pgMar w:top="1417" w:right="1701" w:bottom="1417" w:left="1701" w:header="708" w:footer="708" w:gutter="0"/>
          <w:cols w:space="708"/>
          <w:docGrid w:linePitch="360"/>
        </w:sectPr>
      </w:pPr>
    </w:p>
    <w:p w14:paraId="6A4505DA" w14:textId="6B5576F0" w:rsidR="00C61FA1" w:rsidRDefault="00C61FA1" w:rsidP="00061C42">
      <w:pPr>
        <w:pStyle w:val="Ttulo1"/>
        <w:sectPr w:rsidR="00C61FA1" w:rsidSect="00781328">
          <w:footerReference w:type="default" r:id="rId10"/>
          <w:pgSz w:w="12240" w:h="15840"/>
          <w:pgMar w:top="1417" w:right="1701" w:bottom="1417" w:left="1701" w:header="708" w:footer="708" w:gutter="0"/>
          <w:cols w:space="708"/>
          <w:docGrid w:linePitch="360"/>
        </w:sectPr>
      </w:pPr>
      <w:bookmarkStart w:id="1" w:name="_Toc221872761"/>
      <w:r w:rsidRPr="00C61FA1">
        <w:lastRenderedPageBreak/>
        <w:t>INTRODUCCIÓN</w:t>
      </w:r>
      <w:bookmarkEnd w:id="1"/>
    </w:p>
    <w:p w14:paraId="1D40C72C" w14:textId="632EC961" w:rsidR="00E31B25" w:rsidRPr="00061C42" w:rsidRDefault="00E31B25" w:rsidP="00061C42">
      <w:pPr>
        <w:pStyle w:val="Ttulo1"/>
      </w:pPr>
      <w:bookmarkStart w:id="2" w:name="_Toc221872762"/>
      <w:r w:rsidRPr="00061C42">
        <w:lastRenderedPageBreak/>
        <w:t>TIPOS DE AMENAZAS DE LA SEGURIDAD FÍSICA</w:t>
      </w:r>
      <w:bookmarkEnd w:id="2"/>
    </w:p>
    <w:p w14:paraId="6CC2994F" w14:textId="46994D46" w:rsidR="004078CC" w:rsidRPr="00061C42" w:rsidRDefault="00061C42" w:rsidP="00061C42">
      <w:pPr>
        <w:pStyle w:val="Ttulo2"/>
      </w:pPr>
      <w:bookmarkStart w:id="3" w:name="_Toc221872763"/>
      <w:r w:rsidRPr="00061C42">
        <w:t xml:space="preserve">EJEMPLO DE </w:t>
      </w:r>
      <w:r w:rsidR="00E31B25" w:rsidRPr="00061C42">
        <w:t>AMENAZAS EXTERNAS</w:t>
      </w:r>
      <w:bookmarkEnd w:id="3"/>
      <w:r w:rsidR="00E31B25" w:rsidRPr="00061C42">
        <w:t xml:space="preserve"> </w:t>
      </w:r>
    </w:p>
    <w:p w14:paraId="2E437747" w14:textId="30C248F0" w:rsidR="009D7930" w:rsidRPr="00ED584D" w:rsidRDefault="009D7930" w:rsidP="00061C42">
      <w:pPr>
        <w:pStyle w:val="Ttulo2"/>
        <w:rPr>
          <w:lang w:val="es-MX"/>
        </w:rPr>
      </w:pPr>
      <w:bookmarkStart w:id="4" w:name="_Toc221872764"/>
      <w:r w:rsidRPr="00ED584D">
        <w:rPr>
          <w:lang w:val="es-MX"/>
        </w:rPr>
        <w:t>Robo o intrusión física en oficinas</w:t>
      </w:r>
      <w:bookmarkEnd w:id="4"/>
    </w:p>
    <w:p w14:paraId="554F073A" w14:textId="77A5CBE2" w:rsidR="009D7930" w:rsidRPr="00ED584D" w:rsidRDefault="009D7930"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Descripción:</w:t>
      </w:r>
    </w:p>
    <w:p w14:paraId="2E8B9596" w14:textId="57D2343F" w:rsidR="009D7930" w:rsidRPr="00ED584D" w:rsidRDefault="009D7930" w:rsidP="00ED584D">
      <w:pPr>
        <w:spacing w:after="0" w:line="360" w:lineRule="auto"/>
        <w:ind w:firstLine="708"/>
        <w:rPr>
          <w:rFonts w:ascii="Times New Roman" w:hAnsi="Times New Roman" w:cs="Times New Roman"/>
          <w:sz w:val="24"/>
          <w:szCs w:val="24"/>
          <w:lang w:val="es-MX"/>
        </w:rPr>
      </w:pPr>
      <w:r w:rsidRPr="00ED584D">
        <w:rPr>
          <w:rFonts w:ascii="Times New Roman" w:hAnsi="Times New Roman" w:cs="Times New Roman"/>
          <w:sz w:val="24"/>
          <w:szCs w:val="24"/>
          <w:lang w:val="es-MX"/>
        </w:rPr>
        <w:t>El ingreso no permitido de personas externas a instalaciones de la empresa con intención de sustraer equipos, dispositivos de almacenamiento o información sensible.</w:t>
      </w:r>
    </w:p>
    <w:p w14:paraId="362B40EF" w14:textId="741DD70A" w:rsidR="009D7930" w:rsidRPr="00ED584D" w:rsidRDefault="009D7930"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Escenario aplicable:</w:t>
      </w:r>
    </w:p>
    <w:p w14:paraId="37CF9CA2" w14:textId="6418119A" w:rsidR="009D7930" w:rsidRPr="00ED584D" w:rsidRDefault="009D7930" w:rsidP="00ED584D">
      <w:pPr>
        <w:spacing w:after="0" w:line="360" w:lineRule="auto"/>
        <w:ind w:firstLine="708"/>
        <w:rPr>
          <w:rFonts w:ascii="Times New Roman" w:hAnsi="Times New Roman" w:cs="Times New Roman"/>
          <w:sz w:val="24"/>
          <w:szCs w:val="24"/>
          <w:lang w:val="es-MX"/>
        </w:rPr>
      </w:pPr>
      <w:r w:rsidRPr="00ED584D">
        <w:rPr>
          <w:rFonts w:ascii="Times New Roman" w:hAnsi="Times New Roman" w:cs="Times New Roman"/>
          <w:sz w:val="24"/>
          <w:szCs w:val="24"/>
          <w:lang w:val="es-MX"/>
        </w:rPr>
        <w:t>Zona 10 tiene un alto movimiento comercial, por lo que, si no existen controles estrictos de acceso como lo son las tarjetas, registros o vigilancia, alguna persona sin autorización podría ingresar haciéndose pasar por visitante, proveedor o cliente.</w:t>
      </w:r>
    </w:p>
    <w:p w14:paraId="0A6837DC" w14:textId="792C06D1" w:rsidR="009D7930" w:rsidRPr="00ED584D" w:rsidRDefault="009D7930"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Activos afectados:</w:t>
      </w:r>
    </w:p>
    <w:p w14:paraId="290E72B8" w14:textId="6181DC81"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Servidores locales</w:t>
      </w:r>
    </w:p>
    <w:p w14:paraId="4DF539B9" w14:textId="496A9C4C"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Equipos de red</w:t>
      </w:r>
    </w:p>
    <w:p w14:paraId="19FAF391" w14:textId="05C8109D"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Laptops corporativas</w:t>
      </w:r>
    </w:p>
    <w:p w14:paraId="67320976" w14:textId="1DABC430"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Información impresa</w:t>
      </w:r>
    </w:p>
    <w:p w14:paraId="61921491" w14:textId="39A45AA7"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Dispositivos externos, como USB, Discos externos, etc.</w:t>
      </w:r>
    </w:p>
    <w:p w14:paraId="713682EB" w14:textId="734B2DAD" w:rsidR="009D7930" w:rsidRPr="00ED584D" w:rsidRDefault="009D7930"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Impacto potencial:</w:t>
      </w:r>
    </w:p>
    <w:p w14:paraId="2624484D" w14:textId="1F9F2067"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Información confidencial extraviada</w:t>
      </w:r>
    </w:p>
    <w:p w14:paraId="36AACDFC" w14:textId="02402349"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Fuga de código fuente</w:t>
      </w:r>
    </w:p>
    <w:p w14:paraId="71965CF1" w14:textId="03F22D83"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Interrupción del servicio</w:t>
      </w:r>
    </w:p>
    <w:p w14:paraId="0E3E7B9B" w14:textId="030A6488" w:rsidR="00C833EB"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Daño reputacional</w:t>
      </w:r>
    </w:p>
    <w:p w14:paraId="19433553" w14:textId="3894C081" w:rsidR="009D7930" w:rsidRPr="00ED584D" w:rsidRDefault="009D7930" w:rsidP="00061C42">
      <w:pPr>
        <w:pStyle w:val="Ttulo2"/>
        <w:rPr>
          <w:lang w:val="es-MX"/>
        </w:rPr>
      </w:pPr>
      <w:bookmarkStart w:id="5" w:name="_Toc221872765"/>
      <w:r w:rsidRPr="00ED584D">
        <w:rPr>
          <w:lang w:val="es-MX"/>
        </w:rPr>
        <w:t>Daño contra la infraestructura tecnológica</w:t>
      </w:r>
      <w:bookmarkEnd w:id="5"/>
    </w:p>
    <w:p w14:paraId="2E7AD95C" w14:textId="12C490FD" w:rsidR="009D7930" w:rsidRPr="00ED584D" w:rsidRDefault="009D7930"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Descripción:</w:t>
      </w:r>
    </w:p>
    <w:p w14:paraId="19FAEF7D" w14:textId="6B8D1CB1" w:rsidR="009D7930" w:rsidRPr="00ED584D" w:rsidRDefault="009D7930" w:rsidP="00ED584D">
      <w:pPr>
        <w:spacing w:after="0" w:line="360" w:lineRule="auto"/>
        <w:ind w:firstLine="708"/>
        <w:rPr>
          <w:rFonts w:ascii="Times New Roman" w:hAnsi="Times New Roman" w:cs="Times New Roman"/>
          <w:sz w:val="24"/>
          <w:szCs w:val="24"/>
          <w:lang w:val="es-MX"/>
        </w:rPr>
      </w:pPr>
      <w:r w:rsidRPr="00ED584D">
        <w:rPr>
          <w:rFonts w:ascii="Times New Roman" w:hAnsi="Times New Roman" w:cs="Times New Roman"/>
          <w:sz w:val="24"/>
          <w:szCs w:val="24"/>
          <w:lang w:val="es-MX"/>
        </w:rPr>
        <w:t>Personas externas que causan daños intencionales a equipos de red, cableado estructurado o sistemas eléctricos.</w:t>
      </w:r>
    </w:p>
    <w:p w14:paraId="6229757D" w14:textId="2D941D7F" w:rsidR="009D7930" w:rsidRPr="00ED584D" w:rsidRDefault="009D7930"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Escenario aplicable:</w:t>
      </w:r>
    </w:p>
    <w:p w14:paraId="263C5B64" w14:textId="66F58370" w:rsidR="009D7930" w:rsidRPr="00ED584D" w:rsidRDefault="009D7930" w:rsidP="00ED584D">
      <w:pPr>
        <w:spacing w:after="0" w:line="360" w:lineRule="auto"/>
        <w:ind w:firstLine="708"/>
        <w:rPr>
          <w:rFonts w:ascii="Times New Roman" w:hAnsi="Times New Roman" w:cs="Times New Roman"/>
          <w:sz w:val="24"/>
          <w:szCs w:val="24"/>
          <w:lang w:val="es-MX"/>
        </w:rPr>
      </w:pPr>
      <w:r w:rsidRPr="00ED584D">
        <w:rPr>
          <w:rFonts w:ascii="Times New Roman" w:hAnsi="Times New Roman" w:cs="Times New Roman"/>
          <w:sz w:val="24"/>
          <w:szCs w:val="24"/>
          <w:lang w:val="es-MX"/>
        </w:rPr>
        <w:t>Esto puede ocurrir en áreas comunes, estacionamientos o incluso cuartos técnicos al no poseer una seguridad adecuada.</w:t>
      </w:r>
    </w:p>
    <w:p w14:paraId="73C048CF" w14:textId="0C97669C" w:rsidR="009D7930" w:rsidRPr="00ED584D" w:rsidRDefault="009D7930"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Activos afectados:</w:t>
      </w:r>
    </w:p>
    <w:p w14:paraId="2748139D" w14:textId="5ADA18F6"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proofErr w:type="spellStart"/>
      <w:r w:rsidRPr="00ED584D">
        <w:rPr>
          <w:rFonts w:ascii="Times New Roman" w:hAnsi="Times New Roman" w:cs="Times New Roman"/>
          <w:sz w:val="24"/>
          <w:szCs w:val="24"/>
          <w:lang w:val="es-MX"/>
        </w:rPr>
        <w:t>Routers</w:t>
      </w:r>
      <w:proofErr w:type="spellEnd"/>
      <w:r w:rsidRPr="00ED584D">
        <w:rPr>
          <w:rFonts w:ascii="Times New Roman" w:hAnsi="Times New Roman" w:cs="Times New Roman"/>
          <w:sz w:val="24"/>
          <w:szCs w:val="24"/>
          <w:lang w:val="es-MX"/>
        </w:rPr>
        <w:t xml:space="preserve"> y switches</w:t>
      </w:r>
    </w:p>
    <w:p w14:paraId="7BFC6F6D" w14:textId="36369CDF"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Cableado de red</w:t>
      </w:r>
    </w:p>
    <w:p w14:paraId="682CE2D6" w14:textId="3399FEAD"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lastRenderedPageBreak/>
        <w:t>Sistema eléctrico</w:t>
      </w:r>
    </w:p>
    <w:p w14:paraId="35CBF60F" w14:textId="025C3C19"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UPS</w:t>
      </w:r>
    </w:p>
    <w:p w14:paraId="277A30C6" w14:textId="368E6B37" w:rsidR="009D7930" w:rsidRPr="00ED584D" w:rsidRDefault="009D7930"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Impacto potencial:</w:t>
      </w:r>
    </w:p>
    <w:p w14:paraId="10B3E0CB" w14:textId="1B04D7DE"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Interrupción del servicio</w:t>
      </w:r>
    </w:p>
    <w:p w14:paraId="23DA2329" w14:textId="02222C86" w:rsidR="009D7930"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Pérdida de disponibilidad</w:t>
      </w:r>
    </w:p>
    <w:p w14:paraId="6351A506" w14:textId="5D33399E" w:rsidR="00C833EB" w:rsidRPr="00ED584D" w:rsidRDefault="009D7930"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Costos de reparación</w:t>
      </w:r>
    </w:p>
    <w:p w14:paraId="603F2F13" w14:textId="551FE7B5" w:rsidR="00C833EB" w:rsidRPr="00ED584D" w:rsidRDefault="00C833EB" w:rsidP="00061C42">
      <w:pPr>
        <w:pStyle w:val="Ttulo2"/>
        <w:rPr>
          <w:lang w:val="es-MX"/>
        </w:rPr>
      </w:pPr>
      <w:bookmarkStart w:id="6" w:name="_Toc221872766"/>
      <w:r w:rsidRPr="00ED584D">
        <w:rPr>
          <w:lang w:val="es-MX"/>
        </w:rPr>
        <w:t>Desastres naturales</w:t>
      </w:r>
      <w:bookmarkEnd w:id="6"/>
    </w:p>
    <w:p w14:paraId="0C94FBD4" w14:textId="0522A2CF" w:rsidR="00C833EB" w:rsidRPr="00ED584D" w:rsidRDefault="00C833EB"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Descripción:</w:t>
      </w:r>
    </w:p>
    <w:p w14:paraId="1CCC8856" w14:textId="35888E52" w:rsidR="00C833EB" w:rsidRPr="00ED584D" w:rsidRDefault="00C833EB"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Daños naturales que afecta directamente a las instalaciones físicas.</w:t>
      </w:r>
    </w:p>
    <w:p w14:paraId="52C8B67B" w14:textId="633CC052" w:rsidR="00C833EB" w:rsidRPr="00ED584D" w:rsidRDefault="00C833EB"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Escenario aplicable:</w:t>
      </w:r>
    </w:p>
    <w:p w14:paraId="2CAAF0E4" w14:textId="22F6537E" w:rsidR="00C833EB" w:rsidRPr="00ED584D" w:rsidRDefault="00C833EB" w:rsidP="00ED584D">
      <w:pPr>
        <w:spacing w:after="0" w:line="360" w:lineRule="auto"/>
        <w:ind w:firstLine="708"/>
        <w:rPr>
          <w:rFonts w:ascii="Times New Roman" w:hAnsi="Times New Roman" w:cs="Times New Roman"/>
          <w:sz w:val="24"/>
          <w:szCs w:val="24"/>
          <w:lang w:val="es-MX"/>
        </w:rPr>
      </w:pPr>
      <w:r w:rsidRPr="00ED584D">
        <w:rPr>
          <w:rFonts w:ascii="Times New Roman" w:hAnsi="Times New Roman" w:cs="Times New Roman"/>
          <w:sz w:val="24"/>
          <w:szCs w:val="24"/>
          <w:lang w:val="es-MX"/>
        </w:rPr>
        <w:t>Dada la ubicación de la empresa en Zona 10, los eventos naturales pueden ser sismos, inundaciones o tormentas eléctricas.</w:t>
      </w:r>
    </w:p>
    <w:p w14:paraId="5EEDD0DA" w14:textId="23E98AB0" w:rsidR="00C833EB" w:rsidRPr="00ED584D" w:rsidRDefault="00C833EB"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Activos afectados:</w:t>
      </w:r>
    </w:p>
    <w:p w14:paraId="517A3FE7" w14:textId="611E283D" w:rsidR="00C833EB" w:rsidRPr="00ED584D" w:rsidRDefault="00C833EB"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Infraestructura física</w:t>
      </w:r>
    </w:p>
    <w:p w14:paraId="5CFAA731" w14:textId="1F5FBEAD" w:rsidR="00C833EB" w:rsidRPr="00ED584D" w:rsidRDefault="00C833EB"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Equipos electrónicos</w:t>
      </w:r>
    </w:p>
    <w:p w14:paraId="3722B888" w14:textId="0F731FBC" w:rsidR="00C833EB" w:rsidRPr="00ED584D" w:rsidRDefault="00C833EB"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Conectividad</w:t>
      </w:r>
    </w:p>
    <w:p w14:paraId="4E951942" w14:textId="0981AC84" w:rsidR="00C833EB" w:rsidRPr="00ED584D" w:rsidRDefault="00C833EB"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Centros de trabajo</w:t>
      </w:r>
    </w:p>
    <w:p w14:paraId="4EC3FE8C" w14:textId="10CB8EDA" w:rsidR="00C833EB" w:rsidRPr="00ED584D" w:rsidRDefault="00C833EB"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Impacto potencial:</w:t>
      </w:r>
    </w:p>
    <w:p w14:paraId="6C34059A" w14:textId="7A8FEC3A" w:rsidR="00C833EB" w:rsidRPr="00ED584D" w:rsidRDefault="00C833EB"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Interrupción prolongada del negocio</w:t>
      </w:r>
    </w:p>
    <w:p w14:paraId="7E667297" w14:textId="7F4DE83E" w:rsidR="00C833EB" w:rsidRPr="00ED584D" w:rsidRDefault="00C833EB"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Pérdida de equipos</w:t>
      </w:r>
    </w:p>
    <w:p w14:paraId="6AD390DA" w14:textId="7379F39E" w:rsidR="00C833EB" w:rsidRPr="00ED584D" w:rsidRDefault="00C833EB"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Pérdida de información física</w:t>
      </w:r>
    </w:p>
    <w:p w14:paraId="58008AF7" w14:textId="3AD5D85C" w:rsidR="00C833EB" w:rsidRPr="00ED584D" w:rsidRDefault="00C833EB"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Daño a datos de no existir respaldos adecuados</w:t>
      </w:r>
    </w:p>
    <w:p w14:paraId="7019A2D3" w14:textId="57D7B49C" w:rsidR="00C833EB" w:rsidRPr="00ED584D" w:rsidRDefault="00C833EB" w:rsidP="00061C42">
      <w:pPr>
        <w:pStyle w:val="Ttulo2"/>
        <w:rPr>
          <w:lang w:val="es-MX"/>
        </w:rPr>
      </w:pPr>
      <w:bookmarkStart w:id="7" w:name="_Toc221872767"/>
      <w:r w:rsidRPr="00ED584D">
        <w:rPr>
          <w:lang w:val="es-MX"/>
        </w:rPr>
        <w:t>Acceso físico indebido por parte de terceros</w:t>
      </w:r>
      <w:bookmarkEnd w:id="7"/>
    </w:p>
    <w:p w14:paraId="68913B4E" w14:textId="6360215E" w:rsidR="00C833EB" w:rsidRPr="00ED584D" w:rsidRDefault="00C833EB"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Descripción:</w:t>
      </w:r>
    </w:p>
    <w:p w14:paraId="79ECFD52" w14:textId="6C2C1B94" w:rsidR="00C833EB" w:rsidRPr="00ED584D" w:rsidRDefault="00C833EB" w:rsidP="00ED584D">
      <w:pPr>
        <w:spacing w:after="0" w:line="360" w:lineRule="auto"/>
        <w:ind w:firstLine="708"/>
        <w:rPr>
          <w:rFonts w:ascii="Times New Roman" w:hAnsi="Times New Roman" w:cs="Times New Roman"/>
          <w:sz w:val="24"/>
          <w:szCs w:val="24"/>
          <w:lang w:val="es-MX"/>
        </w:rPr>
      </w:pPr>
      <w:r w:rsidRPr="00ED584D">
        <w:rPr>
          <w:rFonts w:ascii="Times New Roman" w:hAnsi="Times New Roman" w:cs="Times New Roman"/>
          <w:sz w:val="24"/>
          <w:szCs w:val="24"/>
          <w:lang w:val="es-MX"/>
        </w:rPr>
        <w:t>El ingreso de proveedores o visitantes con intenciones de vulnerar la información o las instalaciones, como extraer datos, conectar dispositivos maliciosos o bien observar.</w:t>
      </w:r>
    </w:p>
    <w:p w14:paraId="732AF9E5" w14:textId="091D4B42" w:rsidR="00C833EB" w:rsidRPr="00ED584D" w:rsidRDefault="00C833EB"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Escenario aplicable:</w:t>
      </w:r>
    </w:p>
    <w:p w14:paraId="43DCE1C4" w14:textId="306E5BC6" w:rsidR="00C833EB" w:rsidRPr="00ED584D" w:rsidRDefault="00C833EB" w:rsidP="00ED584D">
      <w:pPr>
        <w:spacing w:after="0" w:line="360" w:lineRule="auto"/>
        <w:ind w:firstLine="708"/>
        <w:rPr>
          <w:rFonts w:ascii="Times New Roman" w:hAnsi="Times New Roman" w:cs="Times New Roman"/>
          <w:sz w:val="24"/>
          <w:szCs w:val="24"/>
          <w:lang w:val="es-MX"/>
        </w:rPr>
      </w:pPr>
      <w:proofErr w:type="spellStart"/>
      <w:r w:rsidRPr="00ED584D">
        <w:rPr>
          <w:rFonts w:ascii="Times New Roman" w:hAnsi="Times New Roman" w:cs="Times New Roman"/>
          <w:sz w:val="24"/>
          <w:szCs w:val="24"/>
          <w:lang w:val="es-MX"/>
        </w:rPr>
        <w:t>TecnoSystem</w:t>
      </w:r>
      <w:proofErr w:type="spellEnd"/>
      <w:r w:rsidRPr="00ED584D">
        <w:rPr>
          <w:rFonts w:ascii="Times New Roman" w:hAnsi="Times New Roman" w:cs="Times New Roman"/>
          <w:sz w:val="24"/>
          <w:szCs w:val="24"/>
          <w:lang w:val="es-MX"/>
        </w:rPr>
        <w:t xml:space="preserve"> recibe a los proveedores </w:t>
      </w:r>
      <w:r w:rsidR="00FA6DE3" w:rsidRPr="00ED584D">
        <w:rPr>
          <w:rFonts w:ascii="Times New Roman" w:hAnsi="Times New Roman" w:cs="Times New Roman"/>
          <w:sz w:val="24"/>
          <w:szCs w:val="24"/>
          <w:lang w:val="es-MX"/>
        </w:rPr>
        <w:t>de equipos tecnológicos y servicios externos, existe flujo de terceros en instalaciones.</w:t>
      </w:r>
    </w:p>
    <w:p w14:paraId="14C3875C" w14:textId="3FE19EF6" w:rsidR="00FA6DE3" w:rsidRPr="00ED584D" w:rsidRDefault="00FA6DE3"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Activos afectados:</w:t>
      </w:r>
    </w:p>
    <w:p w14:paraId="4D9C248C" w14:textId="135F4139" w:rsidR="00FA6DE3" w:rsidRPr="00ED584D" w:rsidRDefault="00FA6DE3"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Equipos de red</w:t>
      </w:r>
    </w:p>
    <w:p w14:paraId="4855F03D" w14:textId="2C59F917" w:rsidR="00FA6DE3" w:rsidRPr="00ED584D" w:rsidRDefault="00FA6DE3"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lastRenderedPageBreak/>
        <w:t>Estaciones de trabajo</w:t>
      </w:r>
    </w:p>
    <w:p w14:paraId="12B5B882" w14:textId="0A2618AD" w:rsidR="00FA6DE3" w:rsidRPr="00ED584D" w:rsidRDefault="00FA6DE3"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Puertos USB</w:t>
      </w:r>
    </w:p>
    <w:p w14:paraId="728D52B3" w14:textId="70C72DF1" w:rsidR="00FA6DE3" w:rsidRPr="00ED584D" w:rsidRDefault="00FA6DE3"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Documentos visibles</w:t>
      </w:r>
    </w:p>
    <w:p w14:paraId="243A59D5" w14:textId="4A7E7C69" w:rsidR="00FA6DE3" w:rsidRPr="00ED584D" w:rsidRDefault="00FA6DE3" w:rsidP="00ED584D">
      <w:p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Impacto Potencial:</w:t>
      </w:r>
    </w:p>
    <w:p w14:paraId="7177923F" w14:textId="6CE94FE2" w:rsidR="00FA6DE3" w:rsidRPr="00ED584D" w:rsidRDefault="00FA6DE3"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Instalación de dispositivos espía</w:t>
      </w:r>
    </w:p>
    <w:p w14:paraId="4DAA7EA5" w14:textId="4220E44C" w:rsidR="00FA6DE3" w:rsidRPr="00ED584D" w:rsidRDefault="00FA6DE3"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Captura de credenciales</w:t>
      </w:r>
    </w:p>
    <w:p w14:paraId="02E313C6" w14:textId="7AD435CB" w:rsidR="00FA6DE3" w:rsidRPr="00ED584D" w:rsidRDefault="00FA6DE3"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 xml:space="preserve">Introducción de </w:t>
      </w:r>
      <w:proofErr w:type="gramStart"/>
      <w:r w:rsidRPr="00ED584D">
        <w:rPr>
          <w:rFonts w:ascii="Times New Roman" w:hAnsi="Times New Roman" w:cs="Times New Roman"/>
          <w:sz w:val="24"/>
          <w:szCs w:val="24"/>
          <w:lang w:val="es-MX"/>
        </w:rPr>
        <w:t>malware</w:t>
      </w:r>
      <w:proofErr w:type="gramEnd"/>
    </w:p>
    <w:p w14:paraId="3A2098F1" w14:textId="7B43A6F3" w:rsidR="00FA6DE3" w:rsidRPr="00ED584D" w:rsidRDefault="00FA6DE3" w:rsidP="00ED584D">
      <w:pPr>
        <w:pStyle w:val="Prrafodelista"/>
        <w:numPr>
          <w:ilvl w:val="0"/>
          <w:numId w:val="2"/>
        </w:numPr>
        <w:spacing w:after="0" w:line="360" w:lineRule="auto"/>
        <w:rPr>
          <w:rFonts w:ascii="Times New Roman" w:hAnsi="Times New Roman" w:cs="Times New Roman"/>
          <w:sz w:val="24"/>
          <w:szCs w:val="24"/>
          <w:lang w:val="es-MX"/>
        </w:rPr>
      </w:pPr>
      <w:r w:rsidRPr="00ED584D">
        <w:rPr>
          <w:rFonts w:ascii="Times New Roman" w:hAnsi="Times New Roman" w:cs="Times New Roman"/>
          <w:sz w:val="24"/>
          <w:szCs w:val="24"/>
          <w:lang w:val="es-MX"/>
        </w:rPr>
        <w:t>Manipulación de infraestructura</w:t>
      </w:r>
    </w:p>
    <w:p w14:paraId="60A27EC5" w14:textId="2E9E0B49" w:rsidR="00ED584D" w:rsidRPr="00061C42" w:rsidRDefault="00ED584D" w:rsidP="00061C42">
      <w:pPr>
        <w:pStyle w:val="Ttulo1"/>
      </w:pPr>
      <w:bookmarkStart w:id="8" w:name="_Toc221872768"/>
      <w:r w:rsidRPr="00061C42">
        <w:t>EJEMPLOS DE AMENZAS INTERNAS</w:t>
      </w:r>
      <w:bookmarkEnd w:id="8"/>
    </w:p>
    <w:p w14:paraId="28686817" w14:textId="77777777" w:rsidR="00ED584D" w:rsidRPr="00ED584D" w:rsidRDefault="00ED584D" w:rsidP="00061C42">
      <w:pPr>
        <w:pStyle w:val="Ttulo2"/>
      </w:pPr>
      <w:bookmarkStart w:id="9" w:name="_Toc221872769"/>
      <w:r w:rsidRPr="00ED584D">
        <w:t>Acceso facilitado por empleados</w:t>
      </w:r>
      <w:bookmarkEnd w:id="9"/>
    </w:p>
    <w:p w14:paraId="55FA8D00" w14:textId="09156F6D" w:rsidR="00ED584D" w:rsidRPr="00ED584D" w:rsidRDefault="00ED584D" w:rsidP="00ED584D">
      <w:pPr>
        <w:spacing w:after="0" w:line="360" w:lineRule="auto"/>
        <w:ind w:firstLine="708"/>
        <w:rPr>
          <w:rFonts w:ascii="Times New Roman" w:hAnsi="Times New Roman" w:cs="Times New Roman"/>
          <w:b/>
          <w:bCs/>
          <w:sz w:val="24"/>
          <w:szCs w:val="24"/>
        </w:rPr>
      </w:pPr>
      <w:r w:rsidRPr="00ED584D">
        <w:rPr>
          <w:rFonts w:ascii="Times New Roman" w:hAnsi="Times New Roman" w:cs="Times New Roman"/>
          <w:sz w:val="24"/>
          <w:szCs w:val="24"/>
        </w:rPr>
        <w:t>Un empleado, ya sea por descuido o intención, puede comprometer la seguridad física al dejar puertas de acceso restringido abiertas, prestar su tarjeta de identificación o compartir códigos de seguridad con personas no autorizadas. Esto permite que intrusos ingresen a áreas críticas como salas de servidores, archivos confidenciales o laboratorios, resultando en robo de equipos, instalación de dispositivos maliciosos o sustracción de información sensible, sin que necesariamente haya una vigilancia efectiva que lo detecte a tiempo.</w:t>
      </w:r>
    </w:p>
    <w:p w14:paraId="669ECA76" w14:textId="77777777" w:rsidR="00ED584D" w:rsidRPr="00315581" w:rsidRDefault="00ED584D" w:rsidP="00315581">
      <w:pPr>
        <w:pStyle w:val="Ttulo2"/>
      </w:pPr>
      <w:bookmarkStart w:id="10" w:name="_Toc221872770"/>
      <w:r w:rsidRPr="00315581">
        <w:t>Abuso de acceso por personal de servicios externos</w:t>
      </w:r>
      <w:bookmarkEnd w:id="10"/>
    </w:p>
    <w:p w14:paraId="790CD751" w14:textId="2EF6CDE4" w:rsidR="00ED584D" w:rsidRPr="00ED584D" w:rsidRDefault="00ED584D" w:rsidP="00ED584D">
      <w:pPr>
        <w:spacing w:after="0" w:line="360" w:lineRule="auto"/>
        <w:ind w:firstLine="360"/>
        <w:rPr>
          <w:rFonts w:ascii="Times New Roman" w:hAnsi="Times New Roman" w:cs="Times New Roman"/>
          <w:sz w:val="24"/>
          <w:szCs w:val="24"/>
        </w:rPr>
      </w:pPr>
      <w:r w:rsidRPr="00ED584D">
        <w:rPr>
          <w:rFonts w:ascii="Times New Roman" w:hAnsi="Times New Roman" w:cs="Times New Roman"/>
          <w:sz w:val="24"/>
          <w:szCs w:val="24"/>
        </w:rPr>
        <w:t xml:space="preserve">El personal de limpieza, mantenimiento </w:t>
      </w:r>
      <w:r w:rsidR="00061C42" w:rsidRPr="00ED584D">
        <w:rPr>
          <w:rFonts w:ascii="Times New Roman" w:hAnsi="Times New Roman" w:cs="Times New Roman"/>
          <w:sz w:val="24"/>
          <w:szCs w:val="24"/>
        </w:rPr>
        <w:t>u</w:t>
      </w:r>
      <w:r w:rsidRPr="00ED584D">
        <w:rPr>
          <w:rFonts w:ascii="Times New Roman" w:hAnsi="Times New Roman" w:cs="Times New Roman"/>
          <w:sz w:val="24"/>
          <w:szCs w:val="24"/>
        </w:rPr>
        <w:t xml:space="preserve"> otros servicios tercerizados suele operar en horarios no laborables y con amplia libertad de movimiento. Sin una supervisión adecuada, pueden aprovechar este acceso para robar documentos dejados a la vista, sustraer equipos electrónicos, o incluso instalar cámaras o dispositivos de escucha en áreas estratégicas. Su condición de externos a veces los hace menos visibles para los controles de seguridad internos, aumentando el riesgo de que actúen por oportunismo o por encargo de terceros.</w:t>
      </w:r>
    </w:p>
    <w:p w14:paraId="5781B658" w14:textId="77777777" w:rsidR="00ED584D" w:rsidRPr="00ED584D" w:rsidRDefault="00ED584D" w:rsidP="00315581">
      <w:pPr>
        <w:pStyle w:val="Ttulo2"/>
      </w:pPr>
      <w:bookmarkStart w:id="11" w:name="_Toc221872771"/>
      <w:r w:rsidRPr="00ED584D">
        <w:t>Sabotaje físico por parte de empleados descontentos</w:t>
      </w:r>
      <w:bookmarkEnd w:id="11"/>
    </w:p>
    <w:p w14:paraId="2C06A796" w14:textId="77777777" w:rsidR="00061C42" w:rsidRDefault="00ED584D" w:rsidP="00061C42">
      <w:pPr>
        <w:spacing w:after="0" w:line="360" w:lineRule="auto"/>
        <w:ind w:firstLine="708"/>
        <w:rPr>
          <w:rFonts w:ascii="Times New Roman" w:hAnsi="Times New Roman" w:cs="Times New Roman"/>
          <w:sz w:val="24"/>
          <w:szCs w:val="24"/>
        </w:rPr>
      </w:pPr>
      <w:r w:rsidRPr="00ED584D">
        <w:rPr>
          <w:rFonts w:ascii="Times New Roman" w:hAnsi="Times New Roman" w:cs="Times New Roman"/>
          <w:sz w:val="24"/>
          <w:szCs w:val="24"/>
        </w:rPr>
        <w:t>Un trabajador resentido, a punto de ser despedido o en conflicto con la empresa, puede causar daños intencionales a la infraestructura física. Esto incluye acciones como cortar cables de red, dañar servidores, manipular sistemas de climatización en salas técnicas o desactivar cámaras de vigilancia. Estos actos de sabotaje buscan interrumpir las operaciones, causar pérdidas económicas significativas o afectar la capacidad productiva de la organización como forma de venganza o represalia.</w:t>
      </w:r>
    </w:p>
    <w:p w14:paraId="346A1BE4" w14:textId="347C9FAE" w:rsidR="00ED584D" w:rsidRPr="00ED584D" w:rsidRDefault="00ED584D" w:rsidP="00315581">
      <w:pPr>
        <w:pStyle w:val="Ttulo2"/>
      </w:pPr>
      <w:bookmarkStart w:id="12" w:name="_Toc221872772"/>
      <w:r w:rsidRPr="00ED584D">
        <w:lastRenderedPageBreak/>
        <w:t>Negligencia o desconocimiento de personal temporal o nuevo</w:t>
      </w:r>
      <w:bookmarkEnd w:id="12"/>
      <w:r w:rsidRPr="00ED584D">
        <w:tab/>
      </w:r>
    </w:p>
    <w:p w14:paraId="6293C4A4" w14:textId="51C2ACC0" w:rsidR="00ED584D" w:rsidRPr="00ED584D" w:rsidRDefault="00ED584D" w:rsidP="00ED584D">
      <w:pPr>
        <w:spacing w:after="0" w:line="360" w:lineRule="auto"/>
        <w:ind w:firstLine="708"/>
        <w:rPr>
          <w:rFonts w:ascii="Times New Roman" w:hAnsi="Times New Roman" w:cs="Times New Roman"/>
          <w:sz w:val="24"/>
          <w:szCs w:val="24"/>
        </w:rPr>
      </w:pPr>
      <w:r w:rsidRPr="00ED584D">
        <w:rPr>
          <w:rFonts w:ascii="Times New Roman" w:hAnsi="Times New Roman" w:cs="Times New Roman"/>
          <w:sz w:val="24"/>
          <w:szCs w:val="24"/>
        </w:rPr>
        <w:t>Los empleados recientes, pasantes o personal temporal que no han recibido una capacitación completa en políticas de seguridad física pueden, sin mala intención, comprometer la integridad de las instalaciones. Esto ocurre al acceder a zonas restringidas sin autorización, tomar fotografías donde no está permitido, conectar dispositivos personales en redes seguras o no seguir protocolos de evacuación y control de accesos. Su falta de familiaridad con los procedimientos los convierte en un punto débil, exponiendo a la empresa a fugas de información, accidentes o violaciones de seguridad.</w:t>
      </w:r>
    </w:p>
    <w:p w14:paraId="25C79108" w14:textId="567E152A" w:rsidR="00061C42" w:rsidRPr="00315581" w:rsidRDefault="00061C42" w:rsidP="00315581">
      <w:pPr>
        <w:pStyle w:val="Ttulo1"/>
      </w:pPr>
      <w:bookmarkStart w:id="13" w:name="_Toc221872773"/>
      <w:r w:rsidRPr="00315581">
        <w:t>EJEMPLOS DE AMENZAS</w:t>
      </w:r>
      <w:r w:rsidRPr="00315581">
        <w:t xml:space="preserve"> HUMANAS</w:t>
      </w:r>
      <w:bookmarkEnd w:id="13"/>
    </w:p>
    <w:p w14:paraId="06474E52" w14:textId="77777777" w:rsidR="00315581" w:rsidRDefault="00061C42" w:rsidP="00315581">
      <w:pPr>
        <w:pStyle w:val="Ttulo2"/>
      </w:pPr>
      <w:bookmarkStart w:id="14" w:name="_Toc221872774"/>
      <w:r w:rsidRPr="00061C42">
        <w:t>Robo</w:t>
      </w:r>
      <w:bookmarkEnd w:id="14"/>
      <w:r w:rsidRPr="00061C42">
        <w:t xml:space="preserve"> </w:t>
      </w:r>
    </w:p>
    <w:p w14:paraId="286680BC" w14:textId="75E250EB" w:rsidR="00061C42" w:rsidRPr="00061C42" w:rsidRDefault="00061C42" w:rsidP="00315581">
      <w:pPr>
        <w:spacing w:after="0" w:line="360" w:lineRule="auto"/>
        <w:ind w:firstLine="708"/>
        <w:rPr>
          <w:rFonts w:ascii="Times New Roman" w:hAnsi="Times New Roman" w:cs="Times New Roman"/>
          <w:sz w:val="24"/>
          <w:szCs w:val="24"/>
        </w:rPr>
      </w:pPr>
      <w:r w:rsidRPr="00061C42">
        <w:rPr>
          <w:rFonts w:ascii="Times New Roman" w:hAnsi="Times New Roman" w:cs="Times New Roman"/>
          <w:sz w:val="24"/>
          <w:szCs w:val="24"/>
        </w:rPr>
        <w:t>Este tipo de amenaza surge cuando un empleado busca aprovechar sus privilegios otorgados sobre los diferentes activos dentro de la organización para beneficio propio, ya que conoce internamente las debilidades de los controles de seguridad y puntos ciegos de vigilancia. Cuando se presenta un caso de robo interno además de generar pérdidas económicas por la sustracción de bienes también impacta en otros aspectos como la confianza y el ambiente laboral.</w:t>
      </w:r>
    </w:p>
    <w:p w14:paraId="7F65768C" w14:textId="77777777" w:rsidR="00061C42" w:rsidRPr="00061C42" w:rsidRDefault="00061C42" w:rsidP="00315581">
      <w:pPr>
        <w:pStyle w:val="Ttulo2"/>
      </w:pPr>
      <w:bookmarkStart w:id="15" w:name="_Toc221872775"/>
      <w:r w:rsidRPr="00061C42">
        <w:t>Sabotaje y conductas maliciosas</w:t>
      </w:r>
      <w:bookmarkEnd w:id="15"/>
    </w:p>
    <w:p w14:paraId="7281E4C9" w14:textId="60B9C966" w:rsidR="00061C42" w:rsidRPr="00061C42" w:rsidRDefault="00061C42" w:rsidP="00315581">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061C42">
        <w:rPr>
          <w:rFonts w:ascii="Times New Roman" w:hAnsi="Times New Roman" w:cs="Times New Roman"/>
          <w:sz w:val="24"/>
          <w:szCs w:val="24"/>
        </w:rPr>
        <w:t>Los empleados pueden tener intenciones de afectar a la organización cuando se han presentado conflictos laborales, inconformidades con su salario y decisiones tomadas en la empresa, o incluso cuando finaliza el vínculo laboral. Un trabador puede contar con accesos de diversos tipos que le den la capacidad de ocasionar una pérdida o alteración de información crítica, daños físicos a los equipos o infraestructura, daños reputaciones o interrupciones a procesos operativos. Estas situaciones pueden presentarse independientemente de contar con políticas y códigos disciplinarios ya que, aun teniendo estas normativas para dar lugar a sanciones en contra del trabajador, la persona puede tomar la decisión de asumir las consecuencias de los daños causados.</w:t>
      </w:r>
    </w:p>
    <w:p w14:paraId="7C32E847" w14:textId="77777777" w:rsidR="00061C42" w:rsidRPr="00061C42" w:rsidRDefault="00061C42" w:rsidP="00315581">
      <w:pPr>
        <w:pStyle w:val="Ttulo2"/>
      </w:pPr>
      <w:bookmarkStart w:id="16" w:name="_Toc221872776"/>
      <w:r w:rsidRPr="00061C42">
        <w:t>Ingeniería social</w:t>
      </w:r>
      <w:bookmarkEnd w:id="16"/>
    </w:p>
    <w:p w14:paraId="4805F656" w14:textId="77777777" w:rsidR="00061C42" w:rsidRPr="00061C42" w:rsidRDefault="00061C42" w:rsidP="00315581">
      <w:pPr>
        <w:spacing w:after="0" w:line="360" w:lineRule="auto"/>
        <w:ind w:firstLine="708"/>
        <w:jc w:val="both"/>
        <w:rPr>
          <w:rFonts w:ascii="Times New Roman" w:hAnsi="Times New Roman" w:cs="Times New Roman"/>
          <w:sz w:val="24"/>
          <w:szCs w:val="24"/>
        </w:rPr>
      </w:pPr>
      <w:r w:rsidRPr="00061C42">
        <w:rPr>
          <w:rFonts w:ascii="Times New Roman" w:hAnsi="Times New Roman" w:cs="Times New Roman"/>
          <w:sz w:val="24"/>
          <w:szCs w:val="24"/>
        </w:rPr>
        <w:t xml:space="preserve">Los empleados podrían ser expuestos ante manipulaciones psicológicas por descuidos o desconocimiento ante este tipo de técnicas que buscan aprovecharse de la confianza de los empleados. Un atacante puede realizar phishing o suplantación de identidad por medios digitales o incluso presencialmente podría hacerse pasar por un proveedor o un colaborador </w:t>
      </w:r>
      <w:r w:rsidRPr="00061C42">
        <w:rPr>
          <w:rFonts w:ascii="Times New Roman" w:hAnsi="Times New Roman" w:cs="Times New Roman"/>
          <w:sz w:val="24"/>
          <w:szCs w:val="24"/>
        </w:rPr>
        <w:lastRenderedPageBreak/>
        <w:t>interno para acceder a áreas restringidas de las instalaciones o información sensible mediante engaños.</w:t>
      </w:r>
    </w:p>
    <w:p w14:paraId="27C8158A" w14:textId="77777777" w:rsidR="00061C42" w:rsidRPr="00061C42" w:rsidRDefault="00061C42" w:rsidP="00315581">
      <w:pPr>
        <w:pStyle w:val="Ttulo2"/>
      </w:pPr>
      <w:bookmarkStart w:id="17" w:name="_Toc221872777"/>
      <w:r w:rsidRPr="00061C42">
        <w:t>Mal uso de equipos</w:t>
      </w:r>
      <w:bookmarkEnd w:id="17"/>
    </w:p>
    <w:p w14:paraId="41EF0FDF" w14:textId="77777777" w:rsidR="00061C42" w:rsidRPr="00061C42" w:rsidRDefault="00061C42" w:rsidP="00315581">
      <w:pPr>
        <w:spacing w:after="0" w:line="360" w:lineRule="auto"/>
        <w:ind w:firstLine="708"/>
        <w:rPr>
          <w:rFonts w:ascii="Times New Roman" w:hAnsi="Times New Roman" w:cs="Times New Roman"/>
          <w:sz w:val="24"/>
          <w:szCs w:val="24"/>
        </w:rPr>
      </w:pPr>
      <w:r w:rsidRPr="00061C42">
        <w:rPr>
          <w:rFonts w:ascii="Times New Roman" w:hAnsi="Times New Roman" w:cs="Times New Roman"/>
          <w:sz w:val="24"/>
          <w:szCs w:val="24"/>
        </w:rPr>
        <w:t>Existen varias formas en que el equipo de trabajo brindado al personal puede ser utilizado de una forma no adecuada, algunas podrían ser, por ejemplo, el uso de internet para navegar y descargar contenido de páginas inseguras y fraudulentas exponiéndose a malwares que puedan comprometer los equipos físicos. La conexión de dispositivos extraíbles de origen desconocido o incluso propios pero que se encuentran infectados con virus, por otra parte, la falta de higiene o buenas prácticas en sus espacios de trabajo también puede ser un riesgo, como el consumo de comida y bebidas cerca de los equipos que podría ocasionar derrames accidentales ocasionando daños físicos en ocasiones irreparables.</w:t>
      </w:r>
    </w:p>
    <w:p w14:paraId="44ACA270" w14:textId="77777777" w:rsidR="00061C42" w:rsidRDefault="00061C42" w:rsidP="00ED584D">
      <w:pPr>
        <w:spacing w:after="0" w:line="360" w:lineRule="auto"/>
        <w:rPr>
          <w:rFonts w:ascii="Times New Roman" w:hAnsi="Times New Roman" w:cs="Times New Roman"/>
          <w:sz w:val="24"/>
          <w:szCs w:val="24"/>
          <w:lang w:val="es-MX"/>
        </w:rPr>
      </w:pPr>
    </w:p>
    <w:p w14:paraId="1B579412" w14:textId="77777777" w:rsidR="00061C42" w:rsidRDefault="00061C42" w:rsidP="00ED584D">
      <w:pPr>
        <w:spacing w:after="0" w:line="360" w:lineRule="auto"/>
        <w:rPr>
          <w:rFonts w:ascii="Times New Roman" w:hAnsi="Times New Roman" w:cs="Times New Roman"/>
          <w:sz w:val="24"/>
          <w:szCs w:val="24"/>
          <w:lang w:val="es-MX"/>
        </w:rPr>
      </w:pPr>
    </w:p>
    <w:p w14:paraId="49823711" w14:textId="77777777" w:rsidR="00061C42" w:rsidRDefault="00061C42" w:rsidP="00ED584D">
      <w:pPr>
        <w:spacing w:after="0" w:line="360" w:lineRule="auto"/>
        <w:rPr>
          <w:rFonts w:ascii="Times New Roman" w:hAnsi="Times New Roman" w:cs="Times New Roman"/>
          <w:sz w:val="24"/>
          <w:szCs w:val="24"/>
          <w:lang w:val="es-MX"/>
        </w:rPr>
      </w:pPr>
    </w:p>
    <w:p w14:paraId="1C202270" w14:textId="77777777" w:rsidR="00061C42" w:rsidRDefault="00061C42" w:rsidP="00ED584D">
      <w:pPr>
        <w:spacing w:after="0" w:line="360" w:lineRule="auto"/>
        <w:rPr>
          <w:rFonts w:ascii="Times New Roman" w:hAnsi="Times New Roman" w:cs="Times New Roman"/>
          <w:sz w:val="24"/>
          <w:szCs w:val="24"/>
          <w:lang w:val="es-MX"/>
        </w:rPr>
      </w:pPr>
    </w:p>
    <w:p w14:paraId="0307099B" w14:textId="77777777" w:rsidR="00061C42" w:rsidRDefault="00061C42" w:rsidP="00ED584D">
      <w:pPr>
        <w:spacing w:after="0" w:line="360" w:lineRule="auto"/>
        <w:rPr>
          <w:rFonts w:ascii="Times New Roman" w:hAnsi="Times New Roman" w:cs="Times New Roman"/>
          <w:sz w:val="24"/>
          <w:szCs w:val="24"/>
          <w:lang w:val="es-MX"/>
        </w:rPr>
      </w:pPr>
    </w:p>
    <w:p w14:paraId="133B3599" w14:textId="77777777" w:rsidR="00061C42" w:rsidRDefault="00061C42" w:rsidP="00ED584D">
      <w:pPr>
        <w:spacing w:after="0" w:line="360" w:lineRule="auto"/>
        <w:rPr>
          <w:rFonts w:ascii="Times New Roman" w:hAnsi="Times New Roman" w:cs="Times New Roman"/>
          <w:sz w:val="24"/>
          <w:szCs w:val="24"/>
          <w:lang w:val="es-MX"/>
        </w:rPr>
      </w:pPr>
    </w:p>
    <w:p w14:paraId="1B1F8FA6" w14:textId="77777777" w:rsidR="00061C42" w:rsidRDefault="00061C42" w:rsidP="00ED584D">
      <w:pPr>
        <w:spacing w:after="0" w:line="360" w:lineRule="auto"/>
        <w:rPr>
          <w:rFonts w:ascii="Times New Roman" w:hAnsi="Times New Roman" w:cs="Times New Roman"/>
          <w:sz w:val="24"/>
          <w:szCs w:val="24"/>
          <w:lang w:val="es-MX"/>
        </w:rPr>
      </w:pPr>
    </w:p>
    <w:p w14:paraId="594A66CC" w14:textId="77777777" w:rsidR="00061C42" w:rsidRDefault="00061C42" w:rsidP="00ED584D">
      <w:pPr>
        <w:spacing w:after="0" w:line="360" w:lineRule="auto"/>
        <w:rPr>
          <w:rFonts w:ascii="Times New Roman" w:hAnsi="Times New Roman" w:cs="Times New Roman"/>
          <w:sz w:val="24"/>
          <w:szCs w:val="24"/>
          <w:lang w:val="es-MX"/>
        </w:rPr>
      </w:pPr>
    </w:p>
    <w:p w14:paraId="0DAE1B2B" w14:textId="77777777" w:rsidR="00061C42" w:rsidRDefault="00061C42" w:rsidP="00ED584D">
      <w:pPr>
        <w:spacing w:after="0" w:line="360" w:lineRule="auto"/>
        <w:rPr>
          <w:rFonts w:ascii="Times New Roman" w:hAnsi="Times New Roman" w:cs="Times New Roman"/>
          <w:sz w:val="24"/>
          <w:szCs w:val="24"/>
          <w:lang w:val="es-MX"/>
        </w:rPr>
      </w:pPr>
    </w:p>
    <w:p w14:paraId="37DFB554" w14:textId="77777777" w:rsidR="00061C42" w:rsidRDefault="00061C42" w:rsidP="00ED584D">
      <w:pPr>
        <w:spacing w:after="0" w:line="360" w:lineRule="auto"/>
        <w:rPr>
          <w:rFonts w:ascii="Times New Roman" w:hAnsi="Times New Roman" w:cs="Times New Roman"/>
          <w:sz w:val="24"/>
          <w:szCs w:val="24"/>
          <w:lang w:val="es-MX"/>
        </w:rPr>
      </w:pPr>
    </w:p>
    <w:p w14:paraId="4B97893B" w14:textId="77777777" w:rsidR="00061C42" w:rsidRDefault="00061C42" w:rsidP="00ED584D">
      <w:pPr>
        <w:spacing w:after="0" w:line="360" w:lineRule="auto"/>
        <w:rPr>
          <w:rFonts w:ascii="Times New Roman" w:hAnsi="Times New Roman" w:cs="Times New Roman"/>
          <w:sz w:val="24"/>
          <w:szCs w:val="24"/>
          <w:lang w:val="es-MX"/>
        </w:rPr>
      </w:pPr>
    </w:p>
    <w:p w14:paraId="1CA01E9F" w14:textId="77777777" w:rsidR="00061C42" w:rsidRDefault="00061C42" w:rsidP="00ED584D">
      <w:pPr>
        <w:spacing w:after="0" w:line="360" w:lineRule="auto"/>
        <w:rPr>
          <w:rFonts w:ascii="Times New Roman" w:hAnsi="Times New Roman" w:cs="Times New Roman"/>
          <w:sz w:val="24"/>
          <w:szCs w:val="24"/>
          <w:lang w:val="es-MX"/>
        </w:rPr>
      </w:pPr>
    </w:p>
    <w:p w14:paraId="750351AD" w14:textId="77777777" w:rsidR="00061C42" w:rsidRDefault="00061C42" w:rsidP="00ED584D">
      <w:pPr>
        <w:spacing w:after="0" w:line="360" w:lineRule="auto"/>
        <w:rPr>
          <w:rFonts w:ascii="Times New Roman" w:hAnsi="Times New Roman" w:cs="Times New Roman"/>
          <w:sz w:val="24"/>
          <w:szCs w:val="24"/>
          <w:lang w:val="es-MX"/>
        </w:rPr>
      </w:pPr>
    </w:p>
    <w:p w14:paraId="7D0E2167" w14:textId="77777777" w:rsidR="00061C42" w:rsidRDefault="00061C42" w:rsidP="00ED584D">
      <w:pPr>
        <w:spacing w:after="0" w:line="360" w:lineRule="auto"/>
        <w:rPr>
          <w:rFonts w:ascii="Times New Roman" w:hAnsi="Times New Roman" w:cs="Times New Roman"/>
          <w:sz w:val="24"/>
          <w:szCs w:val="24"/>
          <w:lang w:val="es-MX"/>
        </w:rPr>
      </w:pPr>
    </w:p>
    <w:p w14:paraId="69738C93" w14:textId="77777777" w:rsidR="00061C42" w:rsidRDefault="00061C42" w:rsidP="00ED584D">
      <w:pPr>
        <w:spacing w:after="0" w:line="360" w:lineRule="auto"/>
        <w:rPr>
          <w:rFonts w:ascii="Times New Roman" w:hAnsi="Times New Roman" w:cs="Times New Roman"/>
          <w:sz w:val="24"/>
          <w:szCs w:val="24"/>
          <w:lang w:val="es-MX"/>
        </w:rPr>
      </w:pPr>
    </w:p>
    <w:p w14:paraId="3502C541" w14:textId="77777777" w:rsidR="00061C42" w:rsidRDefault="00061C42" w:rsidP="00ED584D">
      <w:pPr>
        <w:spacing w:after="0" w:line="360" w:lineRule="auto"/>
        <w:rPr>
          <w:rFonts w:ascii="Times New Roman" w:hAnsi="Times New Roman" w:cs="Times New Roman"/>
          <w:sz w:val="24"/>
          <w:szCs w:val="24"/>
          <w:lang w:val="es-MX"/>
        </w:rPr>
      </w:pPr>
    </w:p>
    <w:p w14:paraId="33D7837D" w14:textId="77777777" w:rsidR="00315581" w:rsidRDefault="00315581" w:rsidP="00ED584D">
      <w:pPr>
        <w:spacing w:after="0" w:line="360" w:lineRule="auto"/>
        <w:rPr>
          <w:rFonts w:ascii="Times New Roman" w:hAnsi="Times New Roman" w:cs="Times New Roman"/>
          <w:sz w:val="24"/>
          <w:szCs w:val="24"/>
          <w:lang w:val="es-MX"/>
        </w:rPr>
      </w:pPr>
    </w:p>
    <w:p w14:paraId="2E955339" w14:textId="77777777" w:rsidR="00315581" w:rsidRDefault="00315581" w:rsidP="00ED584D">
      <w:pPr>
        <w:spacing w:after="0" w:line="360" w:lineRule="auto"/>
        <w:rPr>
          <w:rFonts w:ascii="Times New Roman" w:hAnsi="Times New Roman" w:cs="Times New Roman"/>
          <w:sz w:val="24"/>
          <w:szCs w:val="24"/>
          <w:lang w:val="es-MX"/>
        </w:rPr>
      </w:pPr>
    </w:p>
    <w:p w14:paraId="6F38BFE4" w14:textId="77777777" w:rsidR="00061C42" w:rsidRDefault="00061C42" w:rsidP="00ED584D">
      <w:pPr>
        <w:spacing w:after="0" w:line="360" w:lineRule="auto"/>
        <w:rPr>
          <w:rFonts w:ascii="Times New Roman" w:hAnsi="Times New Roman" w:cs="Times New Roman"/>
          <w:sz w:val="24"/>
          <w:szCs w:val="24"/>
          <w:lang w:val="es-MX"/>
        </w:rPr>
      </w:pPr>
    </w:p>
    <w:p w14:paraId="262D0945" w14:textId="77777777" w:rsidR="00061C42" w:rsidRPr="00C43EAF" w:rsidRDefault="00061C42" w:rsidP="00061C42">
      <w:pPr>
        <w:spacing w:after="0"/>
        <w:ind w:right="362"/>
        <w:jc w:val="center"/>
        <w:rPr>
          <w:szCs w:val="20"/>
        </w:rPr>
      </w:pPr>
      <w:r w:rsidRPr="00C43EAF">
        <w:rPr>
          <w:noProof/>
          <w:szCs w:val="20"/>
        </w:rPr>
        <w:lastRenderedPageBreak/>
        <w:drawing>
          <wp:anchor distT="0" distB="0" distL="114300" distR="114300" simplePos="0" relativeHeight="251659264" behindDoc="0" locked="0" layoutInCell="1" allowOverlap="0" wp14:anchorId="37A77279" wp14:editId="2E36FA44">
            <wp:simplePos x="0" y="0"/>
            <wp:positionH relativeFrom="margin">
              <wp:posOffset>-180975</wp:posOffset>
            </wp:positionH>
            <wp:positionV relativeFrom="paragraph">
              <wp:posOffset>47625</wp:posOffset>
            </wp:positionV>
            <wp:extent cx="666750" cy="628650"/>
            <wp:effectExtent l="0" t="0" r="0" b="0"/>
            <wp:wrapNone/>
            <wp:docPr id="131" name="Picture 131" descr="Imagen que contiene 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31" name="Picture 131" descr="Imagen que contiene Logotipo&#10;&#10;El contenido generado por IA puede ser incorrecto."/>
                    <pic:cNvPicPr/>
                  </pic:nvPicPr>
                  <pic:blipFill>
                    <a:blip r:embed="rId11"/>
                    <a:stretch>
                      <a:fillRect/>
                    </a:stretch>
                  </pic:blipFill>
                  <pic:spPr>
                    <a:xfrm>
                      <a:off x="0" y="0"/>
                      <a:ext cx="666750" cy="628650"/>
                    </a:xfrm>
                    <a:prstGeom prst="rect">
                      <a:avLst/>
                    </a:prstGeom>
                  </pic:spPr>
                </pic:pic>
              </a:graphicData>
            </a:graphic>
            <wp14:sizeRelH relativeFrom="margin">
              <wp14:pctWidth>0</wp14:pctWidth>
            </wp14:sizeRelH>
            <wp14:sizeRelV relativeFrom="margin">
              <wp14:pctHeight>0</wp14:pctHeight>
            </wp14:sizeRelV>
          </wp:anchor>
        </w:drawing>
      </w:r>
      <w:r>
        <w:rPr>
          <w:sz w:val="40"/>
          <w:szCs w:val="20"/>
        </w:rPr>
        <w:t xml:space="preserve">    </w:t>
      </w:r>
      <w:r w:rsidRPr="00C43EAF">
        <w:rPr>
          <w:sz w:val="40"/>
          <w:szCs w:val="20"/>
        </w:rPr>
        <w:t>Universidad Mariano Gálvez de Guatemala</w:t>
      </w:r>
    </w:p>
    <w:p w14:paraId="28C96127" w14:textId="77777777" w:rsidR="00061C42" w:rsidRDefault="00061C42" w:rsidP="00061C42">
      <w:pPr>
        <w:spacing w:after="50"/>
        <w:jc w:val="center"/>
      </w:pPr>
      <w:r>
        <w:rPr>
          <w:sz w:val="20"/>
        </w:rPr>
        <w:t>Facultad de Ingeniería en Sistemas de Información y Ciencias de la Computación</w:t>
      </w:r>
    </w:p>
    <w:p w14:paraId="50A0DAC7" w14:textId="77777777" w:rsidR="00061C42" w:rsidRDefault="00061C42" w:rsidP="00061C42">
      <w:pPr>
        <w:tabs>
          <w:tab w:val="center" w:pos="1416"/>
          <w:tab w:val="center" w:pos="2160"/>
          <w:tab w:val="center" w:pos="2881"/>
          <w:tab w:val="center" w:pos="4827"/>
        </w:tabs>
        <w:spacing w:after="0"/>
        <w:jc w:val="center"/>
      </w:pPr>
      <w:r>
        <w:rPr>
          <w:b/>
        </w:rPr>
        <w:t>Principios de Seguridad</w:t>
      </w:r>
    </w:p>
    <w:p w14:paraId="45F5D451" w14:textId="77777777" w:rsidR="00061C42" w:rsidRDefault="00061C42" w:rsidP="00061C42">
      <w:pPr>
        <w:rPr>
          <w:lang w:val="es-MX"/>
        </w:rPr>
      </w:pPr>
    </w:p>
    <w:p w14:paraId="02DF00F8" w14:textId="77777777" w:rsidR="00061C42" w:rsidRPr="00544FFD" w:rsidRDefault="00061C42" w:rsidP="00061C42">
      <w:pPr>
        <w:spacing w:line="360" w:lineRule="auto"/>
        <w:rPr>
          <w:b/>
          <w:bCs/>
          <w:sz w:val="48"/>
          <w:szCs w:val="44"/>
          <w:lang w:val="es-MX"/>
        </w:rPr>
      </w:pPr>
      <w:bookmarkStart w:id="18" w:name="_Toc221872778"/>
      <w:r w:rsidRPr="00315581">
        <w:rPr>
          <w:rStyle w:val="Ttulo3Car"/>
        </w:rPr>
        <w:t>Manual de Seguridad Física Informática</w:t>
      </w:r>
      <w:bookmarkEnd w:id="18"/>
      <w:r w:rsidRPr="00544FFD">
        <w:rPr>
          <w:b/>
          <w:bCs/>
          <w:sz w:val="48"/>
          <w:szCs w:val="44"/>
          <w:lang w:val="es-MX"/>
        </w:rPr>
        <w:t xml:space="preserve"> </w:t>
      </w:r>
      <w:proofErr w:type="spellStart"/>
      <w:r w:rsidRPr="00544FFD">
        <w:rPr>
          <w:b/>
          <w:bCs/>
          <w:sz w:val="48"/>
          <w:szCs w:val="44"/>
          <w:lang w:val="es-MX"/>
        </w:rPr>
        <w:t>TecnoSystem</w:t>
      </w:r>
      <w:proofErr w:type="spellEnd"/>
      <w:r w:rsidRPr="00544FFD">
        <w:rPr>
          <w:b/>
          <w:bCs/>
          <w:sz w:val="48"/>
          <w:szCs w:val="44"/>
          <w:lang w:val="es-MX"/>
        </w:rPr>
        <w:t xml:space="preserve"> S.A.</w:t>
      </w:r>
    </w:p>
    <w:p w14:paraId="4034DFE5" w14:textId="77777777" w:rsidR="00061C42" w:rsidRPr="00544FFD" w:rsidRDefault="00061C42" w:rsidP="00061C42">
      <w:pPr>
        <w:spacing w:line="360" w:lineRule="auto"/>
        <w:rPr>
          <w:b/>
          <w:bCs/>
          <w:sz w:val="36"/>
          <w:szCs w:val="32"/>
          <w:lang w:val="es-MX"/>
        </w:rPr>
      </w:pPr>
      <w:r w:rsidRPr="00544FFD">
        <w:rPr>
          <w:b/>
          <w:bCs/>
          <w:sz w:val="36"/>
          <w:szCs w:val="32"/>
          <w:lang w:val="es-MX"/>
        </w:rPr>
        <w:t>Introducción</w:t>
      </w:r>
    </w:p>
    <w:p w14:paraId="477E17B4" w14:textId="77777777" w:rsidR="00061C42" w:rsidRDefault="00061C42" w:rsidP="00061C42">
      <w:pPr>
        <w:pBdr>
          <w:bottom w:val="single" w:sz="12" w:space="1" w:color="auto"/>
        </w:pBdr>
        <w:spacing w:line="360" w:lineRule="auto"/>
        <w:ind w:firstLine="698"/>
        <w:jc w:val="both"/>
        <w:rPr>
          <w:lang w:val="es-MX"/>
        </w:rPr>
      </w:pPr>
      <w:proofErr w:type="spellStart"/>
      <w:r>
        <w:rPr>
          <w:lang w:val="es-MX"/>
        </w:rPr>
        <w:t>TecnoSystem</w:t>
      </w:r>
      <w:proofErr w:type="spellEnd"/>
      <w:r>
        <w:rPr>
          <w:lang w:val="es-MX"/>
        </w:rPr>
        <w:t xml:space="preserve"> S.A. implementa la seguridad física informática, ya que es un pilar fundamental para la protección de los activos tecnológicos, la información sensible de clientes y la continuidad de los servicios SaaS que la organización ofrece, por lo que su operación híbrida, integración con los terceros y los incidentes previamente registrados, se convierte imprescindible establecer controles físicos formales y documentados que reduzcan la exposición a amenazas externas, internas y humanas, realizar un manual de seguridad física tiene como fin definir las directrices y controles necesarios para proteger la infraestructura física y tecnológica de la empresa.</w:t>
      </w:r>
    </w:p>
    <w:p w14:paraId="4B60381F" w14:textId="77777777" w:rsidR="00061C42" w:rsidRDefault="00061C42" w:rsidP="00061C42">
      <w:pPr>
        <w:pBdr>
          <w:bottom w:val="single" w:sz="12" w:space="1" w:color="auto"/>
        </w:pBdr>
        <w:spacing w:line="360" w:lineRule="auto"/>
        <w:ind w:firstLine="698"/>
        <w:jc w:val="both"/>
        <w:rPr>
          <w:lang w:val="es-MX"/>
        </w:rPr>
      </w:pPr>
    </w:p>
    <w:p w14:paraId="4555CE09" w14:textId="77777777" w:rsidR="00061C42" w:rsidRDefault="00061C42" w:rsidP="00061C42">
      <w:pPr>
        <w:spacing w:line="360" w:lineRule="auto"/>
        <w:jc w:val="both"/>
        <w:rPr>
          <w:lang w:val="es-MX"/>
        </w:rPr>
      </w:pPr>
    </w:p>
    <w:p w14:paraId="07CE01C5" w14:textId="77777777" w:rsidR="00061C42" w:rsidRDefault="00061C42" w:rsidP="00061C42">
      <w:pPr>
        <w:spacing w:line="360" w:lineRule="auto"/>
        <w:jc w:val="both"/>
        <w:rPr>
          <w:b/>
          <w:bCs/>
          <w:sz w:val="36"/>
          <w:szCs w:val="32"/>
          <w:lang w:val="es-MX"/>
        </w:rPr>
      </w:pPr>
      <w:r>
        <w:rPr>
          <w:b/>
          <w:bCs/>
          <w:sz w:val="36"/>
          <w:szCs w:val="32"/>
          <w:lang w:val="es-MX"/>
        </w:rPr>
        <w:t>Objetivos</w:t>
      </w:r>
    </w:p>
    <w:p w14:paraId="05269586" w14:textId="77777777" w:rsidR="00061C42" w:rsidRDefault="00061C42" w:rsidP="00061C42">
      <w:pPr>
        <w:pStyle w:val="Prrafodelista"/>
        <w:numPr>
          <w:ilvl w:val="0"/>
          <w:numId w:val="4"/>
        </w:numPr>
        <w:spacing w:after="13" w:line="360" w:lineRule="auto"/>
        <w:ind w:right="30"/>
        <w:jc w:val="both"/>
        <w:rPr>
          <w:lang w:val="es-MX"/>
        </w:rPr>
      </w:pPr>
      <w:r>
        <w:rPr>
          <w:lang w:val="es-MX"/>
        </w:rPr>
        <w:t>Resguardar la infraestructura tecnológica contra accesos físicos no autorizados.</w:t>
      </w:r>
    </w:p>
    <w:p w14:paraId="3442D693" w14:textId="77777777" w:rsidR="00061C42" w:rsidRDefault="00061C42" w:rsidP="00061C42">
      <w:pPr>
        <w:pStyle w:val="Prrafodelista"/>
        <w:numPr>
          <w:ilvl w:val="0"/>
          <w:numId w:val="4"/>
        </w:numPr>
        <w:spacing w:after="13" w:line="360" w:lineRule="auto"/>
        <w:ind w:right="30"/>
        <w:jc w:val="both"/>
        <w:rPr>
          <w:lang w:val="es-MX"/>
        </w:rPr>
      </w:pPr>
      <w:r>
        <w:rPr>
          <w:lang w:val="es-MX"/>
        </w:rPr>
        <w:t>Minimizar el riesgo de robo, alteraciones de equipos o sabotaje.</w:t>
      </w:r>
    </w:p>
    <w:p w14:paraId="032E9548" w14:textId="77777777" w:rsidR="00061C42" w:rsidRDefault="00061C42" w:rsidP="00061C42">
      <w:pPr>
        <w:pStyle w:val="Prrafodelista"/>
        <w:numPr>
          <w:ilvl w:val="0"/>
          <w:numId w:val="4"/>
        </w:numPr>
        <w:spacing w:after="13" w:line="360" w:lineRule="auto"/>
        <w:ind w:right="30"/>
        <w:jc w:val="both"/>
        <w:rPr>
          <w:lang w:val="es-MX"/>
        </w:rPr>
      </w:pPr>
      <w:r>
        <w:rPr>
          <w:lang w:val="es-MX"/>
        </w:rPr>
        <w:t>Reducir el impacto de desastres naturales y fallas ambientales.</w:t>
      </w:r>
    </w:p>
    <w:p w14:paraId="2D219066" w14:textId="77777777" w:rsidR="00061C42" w:rsidRDefault="00061C42" w:rsidP="00061C42">
      <w:pPr>
        <w:pStyle w:val="Prrafodelista"/>
        <w:numPr>
          <w:ilvl w:val="0"/>
          <w:numId w:val="4"/>
        </w:numPr>
        <w:spacing w:after="13" w:line="360" w:lineRule="auto"/>
        <w:ind w:right="30"/>
        <w:jc w:val="both"/>
        <w:rPr>
          <w:lang w:val="es-MX"/>
        </w:rPr>
      </w:pPr>
      <w:r>
        <w:rPr>
          <w:lang w:val="es-MX"/>
        </w:rPr>
        <w:t>Brindar seguridad en la disponibilidad de los servicios críticos.</w:t>
      </w:r>
    </w:p>
    <w:p w14:paraId="7BAD5718" w14:textId="77777777" w:rsidR="00061C42" w:rsidRDefault="00061C42" w:rsidP="00061C42">
      <w:pPr>
        <w:pStyle w:val="Prrafodelista"/>
        <w:numPr>
          <w:ilvl w:val="0"/>
          <w:numId w:val="4"/>
        </w:numPr>
        <w:spacing w:after="13" w:line="360" w:lineRule="auto"/>
        <w:ind w:right="30"/>
        <w:jc w:val="both"/>
        <w:rPr>
          <w:lang w:val="es-MX"/>
        </w:rPr>
      </w:pPr>
      <w:r>
        <w:rPr>
          <w:lang w:val="es-MX"/>
        </w:rPr>
        <w:t>Complementar los controles del SGSI mediante medidas físicas efectivas.</w:t>
      </w:r>
    </w:p>
    <w:p w14:paraId="43F333D9" w14:textId="77777777" w:rsidR="00061C42" w:rsidRDefault="00061C42" w:rsidP="00061C42">
      <w:pPr>
        <w:pBdr>
          <w:bottom w:val="single" w:sz="12" w:space="1" w:color="auto"/>
        </w:pBdr>
        <w:spacing w:line="360" w:lineRule="auto"/>
        <w:jc w:val="both"/>
        <w:rPr>
          <w:lang w:val="es-MX"/>
        </w:rPr>
      </w:pPr>
    </w:p>
    <w:p w14:paraId="6418D6AF" w14:textId="77777777" w:rsidR="00061C42" w:rsidRDefault="00061C42" w:rsidP="00061C42">
      <w:pPr>
        <w:spacing w:line="360" w:lineRule="auto"/>
        <w:jc w:val="both"/>
        <w:rPr>
          <w:lang w:val="es-MX"/>
        </w:rPr>
      </w:pPr>
    </w:p>
    <w:p w14:paraId="218C3277" w14:textId="77777777" w:rsidR="00061C42" w:rsidRDefault="00061C42" w:rsidP="00061C42">
      <w:pPr>
        <w:spacing w:line="360" w:lineRule="auto"/>
        <w:jc w:val="both"/>
        <w:rPr>
          <w:lang w:val="es-MX"/>
        </w:rPr>
      </w:pPr>
    </w:p>
    <w:p w14:paraId="27F0E306" w14:textId="77777777" w:rsidR="00061C42" w:rsidRDefault="00061C42" w:rsidP="00061C42">
      <w:pPr>
        <w:spacing w:line="360" w:lineRule="auto"/>
        <w:jc w:val="both"/>
        <w:rPr>
          <w:b/>
          <w:bCs/>
          <w:sz w:val="36"/>
          <w:szCs w:val="32"/>
          <w:lang w:val="es-MX"/>
        </w:rPr>
      </w:pPr>
      <w:r>
        <w:rPr>
          <w:b/>
          <w:bCs/>
          <w:sz w:val="36"/>
          <w:szCs w:val="32"/>
          <w:lang w:val="es-MX"/>
        </w:rPr>
        <w:lastRenderedPageBreak/>
        <w:t>Alcance</w:t>
      </w:r>
    </w:p>
    <w:p w14:paraId="5F4222C9" w14:textId="77777777" w:rsidR="00061C42" w:rsidRDefault="00061C42" w:rsidP="00061C42">
      <w:pPr>
        <w:spacing w:line="360" w:lineRule="auto"/>
        <w:jc w:val="both"/>
        <w:rPr>
          <w:lang w:val="es-MX"/>
        </w:rPr>
      </w:pPr>
      <w:r>
        <w:rPr>
          <w:lang w:val="es-MX"/>
        </w:rPr>
        <w:t>Este manual de seguridad física aplica a:</w:t>
      </w:r>
    </w:p>
    <w:p w14:paraId="073D6F69" w14:textId="77777777" w:rsidR="00061C42" w:rsidRDefault="00061C42" w:rsidP="00061C42">
      <w:pPr>
        <w:pStyle w:val="Prrafodelista"/>
        <w:numPr>
          <w:ilvl w:val="0"/>
          <w:numId w:val="5"/>
        </w:numPr>
        <w:spacing w:after="13" w:line="360" w:lineRule="auto"/>
        <w:ind w:right="30"/>
        <w:jc w:val="both"/>
        <w:rPr>
          <w:lang w:val="es-MX"/>
        </w:rPr>
      </w:pPr>
      <w:r>
        <w:rPr>
          <w:lang w:val="es-MX"/>
        </w:rPr>
        <w:t>Oficinas administrativas en Zona 10, ciudad capital.</w:t>
      </w:r>
    </w:p>
    <w:p w14:paraId="5AE7C252" w14:textId="77777777" w:rsidR="00061C42" w:rsidRDefault="00061C42" w:rsidP="00061C42">
      <w:pPr>
        <w:pStyle w:val="Prrafodelista"/>
        <w:numPr>
          <w:ilvl w:val="0"/>
          <w:numId w:val="5"/>
        </w:numPr>
        <w:spacing w:after="13" w:line="360" w:lineRule="auto"/>
        <w:ind w:right="30"/>
        <w:jc w:val="both"/>
        <w:rPr>
          <w:lang w:val="es-MX"/>
        </w:rPr>
      </w:pPr>
      <w:r>
        <w:rPr>
          <w:lang w:val="es-MX"/>
        </w:rPr>
        <w:t>Áreas donde se ubiquen los equipos de red y telecomunicaciones.</w:t>
      </w:r>
    </w:p>
    <w:p w14:paraId="08169FF4" w14:textId="77777777" w:rsidR="00061C42" w:rsidRDefault="00061C42" w:rsidP="00061C42">
      <w:pPr>
        <w:pStyle w:val="Prrafodelista"/>
        <w:numPr>
          <w:ilvl w:val="0"/>
          <w:numId w:val="5"/>
        </w:numPr>
        <w:spacing w:after="13" w:line="360" w:lineRule="auto"/>
        <w:ind w:right="30"/>
        <w:jc w:val="both"/>
        <w:rPr>
          <w:lang w:val="es-MX"/>
        </w:rPr>
      </w:pPr>
      <w:r>
        <w:rPr>
          <w:lang w:val="es-MX"/>
        </w:rPr>
        <w:t>Todos los equipos portátiles utilizados en modalidad híbrida.</w:t>
      </w:r>
    </w:p>
    <w:p w14:paraId="67031726" w14:textId="77777777" w:rsidR="00061C42" w:rsidRDefault="00061C42" w:rsidP="00061C42">
      <w:pPr>
        <w:pStyle w:val="Prrafodelista"/>
        <w:numPr>
          <w:ilvl w:val="0"/>
          <w:numId w:val="5"/>
        </w:numPr>
        <w:spacing w:after="13" w:line="360" w:lineRule="auto"/>
        <w:ind w:right="30"/>
        <w:jc w:val="both"/>
        <w:rPr>
          <w:lang w:val="es-MX"/>
        </w:rPr>
      </w:pPr>
      <w:r>
        <w:rPr>
          <w:lang w:val="es-MX"/>
        </w:rPr>
        <w:t>Infraestructura eléctrica y de conectividad</w:t>
      </w:r>
    </w:p>
    <w:p w14:paraId="7C9BFFE4" w14:textId="77777777" w:rsidR="00061C42" w:rsidRDefault="00061C42" w:rsidP="00061C42">
      <w:pPr>
        <w:pStyle w:val="Prrafodelista"/>
        <w:numPr>
          <w:ilvl w:val="0"/>
          <w:numId w:val="5"/>
        </w:numPr>
        <w:spacing w:after="13" w:line="360" w:lineRule="auto"/>
        <w:ind w:right="30"/>
        <w:jc w:val="both"/>
        <w:rPr>
          <w:lang w:val="es-MX"/>
        </w:rPr>
      </w:pPr>
      <w:r>
        <w:rPr>
          <w:lang w:val="es-MX"/>
        </w:rPr>
        <w:t>Todo el personal, proveedores y visitantes que ingresen a instalaciones físicas.</w:t>
      </w:r>
    </w:p>
    <w:p w14:paraId="07B4CE09" w14:textId="77777777" w:rsidR="00061C42" w:rsidRDefault="00061C42" w:rsidP="00061C42">
      <w:pPr>
        <w:pBdr>
          <w:bottom w:val="single" w:sz="12" w:space="1" w:color="auto"/>
        </w:pBdr>
        <w:spacing w:line="360" w:lineRule="auto"/>
        <w:jc w:val="both"/>
        <w:rPr>
          <w:lang w:val="es-MX"/>
        </w:rPr>
      </w:pPr>
    </w:p>
    <w:p w14:paraId="3E50DAA7" w14:textId="77777777" w:rsidR="00061C42" w:rsidRDefault="00061C42" w:rsidP="00061C42">
      <w:pPr>
        <w:spacing w:line="360" w:lineRule="auto"/>
        <w:jc w:val="both"/>
        <w:rPr>
          <w:lang w:val="es-MX"/>
        </w:rPr>
      </w:pPr>
    </w:p>
    <w:p w14:paraId="3EE11907" w14:textId="77777777" w:rsidR="00061C42" w:rsidRDefault="00061C42" w:rsidP="00061C42">
      <w:pPr>
        <w:spacing w:line="360" w:lineRule="auto"/>
        <w:jc w:val="both"/>
        <w:rPr>
          <w:b/>
          <w:bCs/>
          <w:sz w:val="36"/>
          <w:szCs w:val="32"/>
          <w:lang w:val="es-MX"/>
        </w:rPr>
      </w:pPr>
      <w:r>
        <w:rPr>
          <w:b/>
          <w:bCs/>
          <w:sz w:val="36"/>
          <w:szCs w:val="32"/>
          <w:lang w:val="es-MX"/>
        </w:rPr>
        <w:t>Amenazas Comunes</w:t>
      </w:r>
    </w:p>
    <w:p w14:paraId="5C89EBA5" w14:textId="77777777" w:rsidR="00061C42" w:rsidRPr="00A73B48" w:rsidRDefault="00061C42" w:rsidP="00061C42">
      <w:pPr>
        <w:spacing w:line="360" w:lineRule="auto"/>
        <w:jc w:val="both"/>
        <w:rPr>
          <w:b/>
          <w:bCs/>
          <w:lang w:val="es-MX"/>
        </w:rPr>
      </w:pPr>
      <w:r w:rsidRPr="00A73B48">
        <w:rPr>
          <w:b/>
          <w:bCs/>
          <w:lang w:val="es-MX"/>
        </w:rPr>
        <w:t>Amenazas Externas</w:t>
      </w:r>
    </w:p>
    <w:p w14:paraId="32220B6F" w14:textId="77777777" w:rsidR="00061C42" w:rsidRDefault="00061C42" w:rsidP="00061C42">
      <w:pPr>
        <w:pStyle w:val="Prrafodelista"/>
        <w:numPr>
          <w:ilvl w:val="0"/>
          <w:numId w:val="6"/>
        </w:numPr>
        <w:spacing w:after="13" w:line="360" w:lineRule="auto"/>
        <w:ind w:right="30"/>
        <w:jc w:val="both"/>
        <w:rPr>
          <w:lang w:val="es-MX"/>
        </w:rPr>
      </w:pPr>
      <w:r>
        <w:rPr>
          <w:lang w:val="es-MX"/>
        </w:rPr>
        <w:t>Intrusión física y robo: ingreso no autorizado con intención de vulnerar la información.</w:t>
      </w:r>
    </w:p>
    <w:p w14:paraId="5F1D69C7" w14:textId="77777777" w:rsidR="00061C42" w:rsidRDefault="00061C42" w:rsidP="00061C42">
      <w:pPr>
        <w:pStyle w:val="Prrafodelista"/>
        <w:numPr>
          <w:ilvl w:val="0"/>
          <w:numId w:val="6"/>
        </w:numPr>
        <w:spacing w:after="13" w:line="360" w:lineRule="auto"/>
        <w:ind w:right="30"/>
        <w:jc w:val="both"/>
        <w:rPr>
          <w:lang w:val="es-MX"/>
        </w:rPr>
      </w:pPr>
      <w:r>
        <w:rPr>
          <w:lang w:val="es-MX"/>
        </w:rPr>
        <w:t>Vandalismo, sabotaje: daños o alteraciones al equipo de red o infraestructura eléctrica.</w:t>
      </w:r>
    </w:p>
    <w:p w14:paraId="066FE9F0" w14:textId="77777777" w:rsidR="00061C42" w:rsidRDefault="00061C42" w:rsidP="00061C42">
      <w:pPr>
        <w:pStyle w:val="Prrafodelista"/>
        <w:numPr>
          <w:ilvl w:val="0"/>
          <w:numId w:val="6"/>
        </w:numPr>
        <w:spacing w:after="13" w:line="360" w:lineRule="auto"/>
        <w:ind w:right="30"/>
        <w:jc w:val="both"/>
        <w:rPr>
          <w:lang w:val="es-MX"/>
        </w:rPr>
      </w:pPr>
      <w:r>
        <w:rPr>
          <w:lang w:val="es-MX"/>
        </w:rPr>
        <w:t>Desastres naturales: sismos, inundaciones o tormentas eléctricas que dañen las instalaciones o equipos tecnológicos.</w:t>
      </w:r>
    </w:p>
    <w:p w14:paraId="0E6E4C38" w14:textId="77777777" w:rsidR="00061C42" w:rsidRDefault="00061C42" w:rsidP="00061C42">
      <w:pPr>
        <w:pStyle w:val="Prrafodelista"/>
        <w:numPr>
          <w:ilvl w:val="0"/>
          <w:numId w:val="6"/>
        </w:numPr>
        <w:spacing w:after="13" w:line="360" w:lineRule="auto"/>
        <w:ind w:right="30"/>
        <w:jc w:val="both"/>
        <w:rPr>
          <w:lang w:val="es-MX"/>
        </w:rPr>
      </w:pPr>
      <w:r>
        <w:rPr>
          <w:lang w:val="es-MX"/>
        </w:rPr>
        <w:t>El acceso no autorizado por terceros: Cualquier proveedor o visitante que aproveche el ingreso a las instalaciones para manipular equipos.</w:t>
      </w:r>
    </w:p>
    <w:p w14:paraId="386EC461" w14:textId="77777777" w:rsidR="00061C42" w:rsidRDefault="00061C42" w:rsidP="00061C42">
      <w:pPr>
        <w:spacing w:line="360" w:lineRule="auto"/>
        <w:jc w:val="both"/>
        <w:rPr>
          <w:lang w:val="es-MX"/>
        </w:rPr>
      </w:pPr>
    </w:p>
    <w:p w14:paraId="0C709462" w14:textId="77777777" w:rsidR="00061C42" w:rsidRPr="00A73B48" w:rsidRDefault="00061C42" w:rsidP="00061C42">
      <w:pPr>
        <w:spacing w:line="360" w:lineRule="auto"/>
        <w:jc w:val="both"/>
        <w:rPr>
          <w:b/>
          <w:bCs/>
          <w:lang w:val="es-MX"/>
        </w:rPr>
      </w:pPr>
      <w:r w:rsidRPr="00A73B48">
        <w:rPr>
          <w:b/>
          <w:bCs/>
          <w:lang w:val="es-MX"/>
        </w:rPr>
        <w:t>Amenazas Internas</w:t>
      </w:r>
    </w:p>
    <w:p w14:paraId="55F93098" w14:textId="77777777" w:rsidR="00061C42" w:rsidRDefault="00061C42" w:rsidP="00061C42">
      <w:pPr>
        <w:pStyle w:val="Prrafodelista"/>
        <w:numPr>
          <w:ilvl w:val="0"/>
          <w:numId w:val="7"/>
        </w:numPr>
        <w:spacing w:after="13" w:line="360" w:lineRule="auto"/>
        <w:ind w:right="30"/>
        <w:jc w:val="both"/>
        <w:rPr>
          <w:lang w:val="es-MX"/>
        </w:rPr>
      </w:pPr>
      <w:r>
        <w:rPr>
          <w:lang w:val="es-MX"/>
        </w:rPr>
        <w:t>Facilidad de acceso por empleados: Dejar puertas de acceso restringido abiertas como prestar su tarjeta de identificación o compartir códigos de seguridad con personas no autorizadas, esto ya sea por descuido o con intención.</w:t>
      </w:r>
    </w:p>
    <w:p w14:paraId="53CA0B83" w14:textId="77777777" w:rsidR="00061C42" w:rsidRDefault="00061C42" w:rsidP="00061C42">
      <w:pPr>
        <w:pStyle w:val="Prrafodelista"/>
        <w:numPr>
          <w:ilvl w:val="0"/>
          <w:numId w:val="7"/>
        </w:numPr>
        <w:spacing w:after="13" w:line="360" w:lineRule="auto"/>
        <w:ind w:right="30"/>
        <w:jc w:val="both"/>
        <w:rPr>
          <w:lang w:val="es-MX"/>
        </w:rPr>
      </w:pPr>
      <w:r>
        <w:rPr>
          <w:lang w:val="es-MX"/>
        </w:rPr>
        <w:t>Abuso de acceso por personal externo de servicios: Amplia libertad de movimiento dentro de las instalaciones sin una supervisión adecuada, lo cual permite el acceso fácil a la documentación física, sustraer equipos electrónicos o instalar equipos de audio y video en áreas estratégicas.</w:t>
      </w:r>
    </w:p>
    <w:p w14:paraId="092887B2" w14:textId="77777777" w:rsidR="00061C42" w:rsidRDefault="00061C42" w:rsidP="00061C42">
      <w:pPr>
        <w:pStyle w:val="Prrafodelista"/>
        <w:numPr>
          <w:ilvl w:val="0"/>
          <w:numId w:val="7"/>
        </w:numPr>
        <w:spacing w:after="13" w:line="360" w:lineRule="auto"/>
        <w:ind w:right="30"/>
        <w:jc w:val="both"/>
        <w:rPr>
          <w:lang w:val="es-MX"/>
        </w:rPr>
      </w:pPr>
      <w:r>
        <w:rPr>
          <w:lang w:val="es-MX"/>
        </w:rPr>
        <w:lastRenderedPageBreak/>
        <w:t>Sabotaje físico de empleados descontentos: Resentimiento de empleados al tener conocimiento de su despido en la empresa, buscando causar daños intencionales a la infraestructura.</w:t>
      </w:r>
    </w:p>
    <w:p w14:paraId="72EA68BD" w14:textId="77777777" w:rsidR="00061C42" w:rsidRDefault="00061C42" w:rsidP="00061C42">
      <w:pPr>
        <w:pStyle w:val="Prrafodelista"/>
        <w:numPr>
          <w:ilvl w:val="0"/>
          <w:numId w:val="7"/>
        </w:numPr>
        <w:spacing w:after="13" w:line="360" w:lineRule="auto"/>
        <w:ind w:right="30"/>
        <w:jc w:val="both"/>
        <w:rPr>
          <w:lang w:val="es-MX"/>
        </w:rPr>
      </w:pPr>
      <w:r>
        <w:rPr>
          <w:lang w:val="es-MX"/>
        </w:rPr>
        <w:t>Negligencia o desconocimiento del personal temporal o nuevo: Empleados recientes o nuevos sin capacitación pueden dejar accesos de vulneración sin una mala intención, lo cual compromete la integridad de las instalaciones.</w:t>
      </w:r>
    </w:p>
    <w:p w14:paraId="25C119E4" w14:textId="77777777" w:rsidR="00061C42" w:rsidRDefault="00061C42" w:rsidP="00061C42">
      <w:pPr>
        <w:spacing w:line="360" w:lineRule="auto"/>
        <w:jc w:val="both"/>
        <w:rPr>
          <w:lang w:val="es-MX"/>
        </w:rPr>
      </w:pPr>
    </w:p>
    <w:p w14:paraId="7C0B03C9" w14:textId="77777777" w:rsidR="00061C42" w:rsidRPr="00A73B48" w:rsidRDefault="00061C42" w:rsidP="00061C42">
      <w:pPr>
        <w:spacing w:line="360" w:lineRule="auto"/>
        <w:jc w:val="both"/>
        <w:rPr>
          <w:b/>
          <w:bCs/>
          <w:lang w:val="es-MX"/>
        </w:rPr>
      </w:pPr>
      <w:r w:rsidRPr="00A73B48">
        <w:rPr>
          <w:b/>
          <w:bCs/>
          <w:lang w:val="es-MX"/>
        </w:rPr>
        <w:t>Amenazas Humanas</w:t>
      </w:r>
    </w:p>
    <w:p w14:paraId="4D9D2C8E" w14:textId="77777777" w:rsidR="00061C42" w:rsidRDefault="00061C42" w:rsidP="00061C42">
      <w:pPr>
        <w:pStyle w:val="Prrafodelista"/>
        <w:numPr>
          <w:ilvl w:val="0"/>
          <w:numId w:val="8"/>
        </w:numPr>
        <w:spacing w:after="13" w:line="360" w:lineRule="auto"/>
        <w:ind w:right="30"/>
        <w:jc w:val="both"/>
        <w:rPr>
          <w:lang w:val="es-MX"/>
        </w:rPr>
      </w:pPr>
      <w:r>
        <w:rPr>
          <w:lang w:val="es-MX"/>
        </w:rPr>
        <w:t>Ingeniería social, phishing: Cualquier alteración psicológica de colaboradores para obtener acceso a sistemas, credenciales o información sensible.</w:t>
      </w:r>
    </w:p>
    <w:p w14:paraId="21C32B37" w14:textId="77777777" w:rsidR="00061C42" w:rsidRDefault="00061C42" w:rsidP="00061C42">
      <w:pPr>
        <w:pStyle w:val="Prrafodelista"/>
        <w:numPr>
          <w:ilvl w:val="0"/>
          <w:numId w:val="8"/>
        </w:numPr>
        <w:spacing w:after="13" w:line="360" w:lineRule="auto"/>
        <w:ind w:right="30"/>
        <w:jc w:val="both"/>
        <w:rPr>
          <w:lang w:val="es-MX"/>
        </w:rPr>
      </w:pPr>
      <w:r>
        <w:rPr>
          <w:lang w:val="es-MX"/>
        </w:rPr>
        <w:t>Uso Indebido de dispositivos extraíbles: Insertar dispositivos externos infectados o no autorizados en equipos corporativos.</w:t>
      </w:r>
    </w:p>
    <w:p w14:paraId="575D9879" w14:textId="77777777" w:rsidR="00061C42" w:rsidRDefault="00061C42" w:rsidP="00061C42">
      <w:pPr>
        <w:pStyle w:val="Prrafodelista"/>
        <w:numPr>
          <w:ilvl w:val="0"/>
          <w:numId w:val="8"/>
        </w:numPr>
        <w:spacing w:after="13" w:line="360" w:lineRule="auto"/>
        <w:ind w:right="30"/>
        <w:jc w:val="both"/>
        <w:rPr>
          <w:lang w:val="es-MX"/>
        </w:rPr>
      </w:pPr>
      <w:r>
        <w:rPr>
          <w:lang w:val="es-MX"/>
        </w:rPr>
        <w:t>Negligencia en el resguardo de equipos y accesos: Descuidos en la protección física de los dispositivos como sesiones abiertas o documentos visibles.</w:t>
      </w:r>
    </w:p>
    <w:p w14:paraId="3CAF3C57" w14:textId="77777777" w:rsidR="00061C42" w:rsidRDefault="00061C42" w:rsidP="00061C42">
      <w:pPr>
        <w:pStyle w:val="Prrafodelista"/>
        <w:numPr>
          <w:ilvl w:val="0"/>
          <w:numId w:val="8"/>
        </w:numPr>
        <w:spacing w:after="13" w:line="360" w:lineRule="auto"/>
        <w:ind w:right="30"/>
        <w:jc w:val="both"/>
        <w:rPr>
          <w:lang w:val="es-MX"/>
        </w:rPr>
      </w:pPr>
      <w:r>
        <w:rPr>
          <w:lang w:val="es-MX"/>
        </w:rPr>
        <w:t>Acciones maliciosas internas: Colaboradores con intenciones de causar daños o beneficio propio.</w:t>
      </w:r>
    </w:p>
    <w:p w14:paraId="29AA9C0A" w14:textId="77777777" w:rsidR="00061C42" w:rsidRDefault="00061C42" w:rsidP="00061C42">
      <w:pPr>
        <w:pBdr>
          <w:bottom w:val="single" w:sz="12" w:space="1" w:color="auto"/>
        </w:pBdr>
        <w:spacing w:line="360" w:lineRule="auto"/>
        <w:jc w:val="both"/>
        <w:rPr>
          <w:lang w:val="es-MX"/>
        </w:rPr>
      </w:pPr>
    </w:p>
    <w:p w14:paraId="1F3055B4" w14:textId="77777777" w:rsidR="00061C42" w:rsidRDefault="00061C42" w:rsidP="00061C42">
      <w:pPr>
        <w:spacing w:line="360" w:lineRule="auto"/>
        <w:jc w:val="both"/>
        <w:rPr>
          <w:b/>
          <w:bCs/>
          <w:sz w:val="36"/>
          <w:szCs w:val="32"/>
          <w:lang w:val="es-MX"/>
        </w:rPr>
      </w:pPr>
      <w:r>
        <w:rPr>
          <w:b/>
          <w:bCs/>
          <w:sz w:val="36"/>
          <w:szCs w:val="32"/>
          <w:lang w:val="es-MX"/>
        </w:rPr>
        <w:t>Políticas Generales de Seguridad Física</w:t>
      </w:r>
    </w:p>
    <w:p w14:paraId="1C549450" w14:textId="77777777" w:rsidR="00061C42" w:rsidRDefault="00061C42" w:rsidP="00061C42">
      <w:pPr>
        <w:spacing w:line="360" w:lineRule="auto"/>
        <w:jc w:val="both"/>
        <w:rPr>
          <w:b/>
          <w:bCs/>
          <w:lang w:val="es-MX"/>
        </w:rPr>
      </w:pPr>
      <w:r>
        <w:rPr>
          <w:b/>
          <w:bCs/>
          <w:lang w:val="es-MX"/>
        </w:rPr>
        <w:t>Control de Acceso</w:t>
      </w:r>
    </w:p>
    <w:p w14:paraId="73CA8432" w14:textId="77777777" w:rsidR="00061C42" w:rsidRPr="00A73B48" w:rsidRDefault="00061C42" w:rsidP="00061C42">
      <w:pPr>
        <w:pStyle w:val="Prrafodelista"/>
        <w:numPr>
          <w:ilvl w:val="0"/>
          <w:numId w:val="5"/>
        </w:numPr>
        <w:spacing w:after="13" w:line="360" w:lineRule="auto"/>
        <w:ind w:right="30"/>
        <w:jc w:val="both"/>
        <w:rPr>
          <w:b/>
          <w:bCs/>
          <w:lang w:val="es-MX"/>
        </w:rPr>
      </w:pPr>
      <w:r>
        <w:rPr>
          <w:lang w:val="es-MX"/>
        </w:rPr>
        <w:t>Definir áreas restringidas para la infraestructura crítica.</w:t>
      </w:r>
    </w:p>
    <w:p w14:paraId="3B3E68C7" w14:textId="77777777" w:rsidR="00061C42" w:rsidRPr="00A73B48" w:rsidRDefault="00061C42" w:rsidP="00061C42">
      <w:pPr>
        <w:pStyle w:val="Prrafodelista"/>
        <w:numPr>
          <w:ilvl w:val="0"/>
          <w:numId w:val="5"/>
        </w:numPr>
        <w:spacing w:after="13" w:line="360" w:lineRule="auto"/>
        <w:ind w:right="30"/>
        <w:jc w:val="both"/>
        <w:rPr>
          <w:b/>
          <w:bCs/>
          <w:lang w:val="es-MX"/>
        </w:rPr>
      </w:pPr>
      <w:r>
        <w:rPr>
          <w:lang w:val="es-MX"/>
        </w:rPr>
        <w:t>Aplicar controles de acceso mediante tarjetas electrónicas o biometría.</w:t>
      </w:r>
    </w:p>
    <w:p w14:paraId="64466272" w14:textId="77777777" w:rsidR="00061C42" w:rsidRPr="00A73B48" w:rsidRDefault="00061C42" w:rsidP="00061C42">
      <w:pPr>
        <w:pStyle w:val="Prrafodelista"/>
        <w:numPr>
          <w:ilvl w:val="0"/>
          <w:numId w:val="5"/>
        </w:numPr>
        <w:spacing w:after="13" w:line="360" w:lineRule="auto"/>
        <w:ind w:right="30"/>
        <w:jc w:val="both"/>
        <w:rPr>
          <w:b/>
          <w:bCs/>
          <w:lang w:val="es-MX"/>
        </w:rPr>
      </w:pPr>
      <w:r>
        <w:rPr>
          <w:lang w:val="es-MX"/>
        </w:rPr>
        <w:t>Mantener el registro digital de ingresos y salidas.</w:t>
      </w:r>
    </w:p>
    <w:p w14:paraId="7B3BAC8B" w14:textId="77777777" w:rsidR="00061C42" w:rsidRPr="00A73B48" w:rsidRDefault="00061C42" w:rsidP="00061C42">
      <w:pPr>
        <w:pStyle w:val="Prrafodelista"/>
        <w:numPr>
          <w:ilvl w:val="0"/>
          <w:numId w:val="5"/>
        </w:numPr>
        <w:spacing w:after="13" w:line="360" w:lineRule="auto"/>
        <w:ind w:right="30"/>
        <w:jc w:val="both"/>
        <w:rPr>
          <w:b/>
          <w:bCs/>
          <w:lang w:val="es-MX"/>
        </w:rPr>
      </w:pPr>
      <w:r>
        <w:rPr>
          <w:lang w:val="es-MX"/>
        </w:rPr>
        <w:t>Implementar el principio de mínimo privilegio para acceso físico.</w:t>
      </w:r>
    </w:p>
    <w:p w14:paraId="3B573760" w14:textId="77777777" w:rsidR="00061C42" w:rsidRDefault="00061C42" w:rsidP="00061C42">
      <w:pPr>
        <w:spacing w:line="360" w:lineRule="auto"/>
        <w:jc w:val="both"/>
        <w:rPr>
          <w:b/>
          <w:bCs/>
          <w:lang w:val="es-MX"/>
        </w:rPr>
      </w:pPr>
    </w:p>
    <w:p w14:paraId="1BF4207D" w14:textId="77777777" w:rsidR="00061C42" w:rsidRDefault="00061C42" w:rsidP="00061C42">
      <w:pPr>
        <w:spacing w:line="360" w:lineRule="auto"/>
        <w:jc w:val="both"/>
        <w:rPr>
          <w:b/>
          <w:bCs/>
          <w:lang w:val="es-MX"/>
        </w:rPr>
      </w:pPr>
      <w:r>
        <w:rPr>
          <w:b/>
          <w:bCs/>
          <w:lang w:val="es-MX"/>
        </w:rPr>
        <w:t>Monitoreo y Vigilancia</w:t>
      </w:r>
    </w:p>
    <w:p w14:paraId="7F8F213D" w14:textId="77777777" w:rsidR="00061C42" w:rsidRDefault="00061C42" w:rsidP="00061C42">
      <w:pPr>
        <w:pStyle w:val="Prrafodelista"/>
        <w:numPr>
          <w:ilvl w:val="0"/>
          <w:numId w:val="5"/>
        </w:numPr>
        <w:spacing w:after="13" w:line="360" w:lineRule="auto"/>
        <w:ind w:right="30"/>
        <w:jc w:val="both"/>
        <w:rPr>
          <w:lang w:val="es-MX"/>
        </w:rPr>
      </w:pPr>
      <w:r>
        <w:rPr>
          <w:lang w:val="es-MX"/>
        </w:rPr>
        <w:t>Instalación de cámaras CCTV en puntos estratégicos y áreas críticas.</w:t>
      </w:r>
    </w:p>
    <w:p w14:paraId="30FB2C74" w14:textId="77777777" w:rsidR="00061C42" w:rsidRDefault="00061C42" w:rsidP="00061C42">
      <w:pPr>
        <w:pStyle w:val="Prrafodelista"/>
        <w:numPr>
          <w:ilvl w:val="0"/>
          <w:numId w:val="5"/>
        </w:numPr>
        <w:spacing w:after="13" w:line="360" w:lineRule="auto"/>
        <w:ind w:right="30"/>
        <w:jc w:val="both"/>
        <w:rPr>
          <w:lang w:val="es-MX"/>
        </w:rPr>
      </w:pPr>
      <w:r>
        <w:rPr>
          <w:lang w:val="es-MX"/>
        </w:rPr>
        <w:t>Mantener un lapso de mínimo 30 días de grabación.</w:t>
      </w:r>
    </w:p>
    <w:p w14:paraId="2EE52B65" w14:textId="77777777" w:rsidR="00061C42" w:rsidRDefault="00061C42" w:rsidP="00061C42">
      <w:pPr>
        <w:pStyle w:val="Prrafodelista"/>
        <w:numPr>
          <w:ilvl w:val="0"/>
          <w:numId w:val="5"/>
        </w:numPr>
        <w:spacing w:after="13" w:line="360" w:lineRule="auto"/>
        <w:ind w:right="30"/>
        <w:jc w:val="both"/>
        <w:rPr>
          <w:lang w:val="es-MX"/>
        </w:rPr>
      </w:pPr>
      <w:r>
        <w:rPr>
          <w:lang w:val="es-MX"/>
        </w:rPr>
        <w:t>Control periódico de los registros de acceso.</w:t>
      </w:r>
    </w:p>
    <w:p w14:paraId="28BE7F95" w14:textId="77777777" w:rsidR="00061C42" w:rsidRDefault="00061C42" w:rsidP="00061C42">
      <w:pPr>
        <w:spacing w:line="360" w:lineRule="auto"/>
        <w:jc w:val="both"/>
        <w:rPr>
          <w:lang w:val="es-MX"/>
        </w:rPr>
      </w:pPr>
    </w:p>
    <w:p w14:paraId="2F315251" w14:textId="77777777" w:rsidR="00061C42" w:rsidRDefault="00061C42" w:rsidP="00061C42">
      <w:pPr>
        <w:spacing w:line="360" w:lineRule="auto"/>
        <w:jc w:val="both"/>
        <w:rPr>
          <w:b/>
          <w:bCs/>
          <w:lang w:val="es-MX"/>
        </w:rPr>
      </w:pPr>
      <w:r>
        <w:rPr>
          <w:b/>
          <w:bCs/>
          <w:lang w:val="es-MX"/>
        </w:rPr>
        <w:t>Protección Ambiental</w:t>
      </w:r>
    </w:p>
    <w:p w14:paraId="122FC971" w14:textId="77777777" w:rsidR="00061C42" w:rsidRDefault="00061C42" w:rsidP="00061C42">
      <w:pPr>
        <w:pStyle w:val="Prrafodelista"/>
        <w:numPr>
          <w:ilvl w:val="0"/>
          <w:numId w:val="5"/>
        </w:numPr>
        <w:spacing w:after="13" w:line="360" w:lineRule="auto"/>
        <w:ind w:right="30"/>
        <w:jc w:val="both"/>
        <w:rPr>
          <w:lang w:val="es-MX"/>
        </w:rPr>
      </w:pPr>
      <w:r>
        <w:rPr>
          <w:lang w:val="es-MX"/>
        </w:rPr>
        <w:t>Mantener el control de las temperaturas en áreas con equipos de red.</w:t>
      </w:r>
    </w:p>
    <w:p w14:paraId="4E4FA9A0" w14:textId="77777777" w:rsidR="00061C42" w:rsidRDefault="00061C42" w:rsidP="00061C42">
      <w:pPr>
        <w:pStyle w:val="Prrafodelista"/>
        <w:numPr>
          <w:ilvl w:val="0"/>
          <w:numId w:val="5"/>
        </w:numPr>
        <w:spacing w:after="13" w:line="360" w:lineRule="auto"/>
        <w:ind w:right="30"/>
        <w:jc w:val="both"/>
        <w:rPr>
          <w:lang w:val="es-MX"/>
        </w:rPr>
      </w:pPr>
      <w:r>
        <w:rPr>
          <w:lang w:val="es-MX"/>
        </w:rPr>
        <w:t>Implementar detectores de humo y sistema básico de extinción de incendios.</w:t>
      </w:r>
    </w:p>
    <w:p w14:paraId="612B3418" w14:textId="77777777" w:rsidR="00061C42" w:rsidRDefault="00061C42" w:rsidP="00061C42">
      <w:pPr>
        <w:pStyle w:val="Prrafodelista"/>
        <w:numPr>
          <w:ilvl w:val="0"/>
          <w:numId w:val="5"/>
        </w:numPr>
        <w:spacing w:after="13" w:line="360" w:lineRule="auto"/>
        <w:ind w:right="30"/>
        <w:jc w:val="both"/>
        <w:rPr>
          <w:lang w:val="es-MX"/>
        </w:rPr>
      </w:pPr>
      <w:r>
        <w:rPr>
          <w:lang w:val="es-MX"/>
        </w:rPr>
        <w:t>Protección contra variaciones eléctricas mediante reguladores y UPS.</w:t>
      </w:r>
    </w:p>
    <w:p w14:paraId="517A55CF" w14:textId="77777777" w:rsidR="00061C42" w:rsidRDefault="00061C42" w:rsidP="00061C42">
      <w:pPr>
        <w:spacing w:line="360" w:lineRule="auto"/>
        <w:jc w:val="both"/>
        <w:rPr>
          <w:lang w:val="es-MX"/>
        </w:rPr>
      </w:pPr>
    </w:p>
    <w:p w14:paraId="5D3ABEEA" w14:textId="77777777" w:rsidR="00061C42" w:rsidRDefault="00061C42" w:rsidP="00061C42">
      <w:pPr>
        <w:spacing w:line="360" w:lineRule="auto"/>
        <w:jc w:val="both"/>
        <w:rPr>
          <w:b/>
          <w:bCs/>
          <w:lang w:val="es-MX"/>
        </w:rPr>
      </w:pPr>
      <w:r>
        <w:rPr>
          <w:b/>
          <w:bCs/>
          <w:lang w:val="es-MX"/>
        </w:rPr>
        <w:t>Respaldo Energético</w:t>
      </w:r>
    </w:p>
    <w:p w14:paraId="31BAF33F" w14:textId="77777777" w:rsidR="00061C42" w:rsidRPr="00747A56" w:rsidRDefault="00061C42" w:rsidP="00061C42">
      <w:pPr>
        <w:pStyle w:val="Prrafodelista"/>
        <w:numPr>
          <w:ilvl w:val="0"/>
          <w:numId w:val="5"/>
        </w:numPr>
        <w:spacing w:after="13" w:line="360" w:lineRule="auto"/>
        <w:ind w:right="30"/>
        <w:jc w:val="both"/>
        <w:rPr>
          <w:b/>
          <w:bCs/>
          <w:lang w:val="es-MX"/>
        </w:rPr>
      </w:pPr>
      <w:r>
        <w:rPr>
          <w:lang w:val="es-MX"/>
        </w:rPr>
        <w:t>Integración de UPS para los equipos críticos.</w:t>
      </w:r>
    </w:p>
    <w:p w14:paraId="6C12825D" w14:textId="77777777" w:rsidR="00061C42" w:rsidRPr="00747A56" w:rsidRDefault="00061C42" w:rsidP="00061C42">
      <w:pPr>
        <w:pStyle w:val="Prrafodelista"/>
        <w:numPr>
          <w:ilvl w:val="0"/>
          <w:numId w:val="5"/>
        </w:numPr>
        <w:spacing w:after="13" w:line="360" w:lineRule="auto"/>
        <w:ind w:right="30"/>
        <w:jc w:val="both"/>
        <w:rPr>
          <w:b/>
          <w:bCs/>
          <w:lang w:val="es-MX"/>
        </w:rPr>
      </w:pPr>
      <w:r>
        <w:rPr>
          <w:lang w:val="es-MX"/>
        </w:rPr>
        <w:t>Evaluaciones de factibilidad del generador eléctrico para una continuidad operativa.</w:t>
      </w:r>
    </w:p>
    <w:p w14:paraId="1D2018C2" w14:textId="77777777" w:rsidR="00061C42" w:rsidRPr="00747A56" w:rsidRDefault="00061C42" w:rsidP="00061C42">
      <w:pPr>
        <w:pStyle w:val="Prrafodelista"/>
        <w:numPr>
          <w:ilvl w:val="0"/>
          <w:numId w:val="5"/>
        </w:numPr>
        <w:spacing w:after="13" w:line="360" w:lineRule="auto"/>
        <w:ind w:right="30"/>
        <w:jc w:val="both"/>
        <w:rPr>
          <w:b/>
          <w:bCs/>
          <w:lang w:val="es-MX"/>
        </w:rPr>
      </w:pPr>
      <w:r>
        <w:rPr>
          <w:lang w:val="es-MX"/>
        </w:rPr>
        <w:t>Evaluaciones trimestrales de respaldo energético.</w:t>
      </w:r>
    </w:p>
    <w:p w14:paraId="73627E66" w14:textId="77777777" w:rsidR="00061C42" w:rsidRDefault="00061C42" w:rsidP="00061C42">
      <w:pPr>
        <w:spacing w:line="360" w:lineRule="auto"/>
        <w:jc w:val="both"/>
        <w:rPr>
          <w:b/>
          <w:bCs/>
          <w:lang w:val="es-MX"/>
        </w:rPr>
      </w:pPr>
    </w:p>
    <w:p w14:paraId="24980A8A" w14:textId="77777777" w:rsidR="00061C42" w:rsidRDefault="00061C42" w:rsidP="00061C42">
      <w:pPr>
        <w:spacing w:line="360" w:lineRule="auto"/>
        <w:jc w:val="both"/>
        <w:rPr>
          <w:b/>
          <w:bCs/>
          <w:lang w:val="es-MX"/>
        </w:rPr>
      </w:pPr>
      <w:r>
        <w:rPr>
          <w:b/>
          <w:bCs/>
          <w:lang w:val="es-MX"/>
        </w:rPr>
        <w:t>Gestión de Visitantes</w:t>
      </w:r>
    </w:p>
    <w:p w14:paraId="77D910CB" w14:textId="77777777" w:rsidR="00061C42" w:rsidRDefault="00061C42" w:rsidP="00061C42">
      <w:pPr>
        <w:pStyle w:val="Prrafodelista"/>
        <w:numPr>
          <w:ilvl w:val="0"/>
          <w:numId w:val="5"/>
        </w:numPr>
        <w:spacing w:after="13" w:line="360" w:lineRule="auto"/>
        <w:ind w:right="30"/>
        <w:jc w:val="both"/>
        <w:rPr>
          <w:lang w:val="es-MX"/>
        </w:rPr>
      </w:pPr>
      <w:r>
        <w:rPr>
          <w:lang w:val="es-MX"/>
        </w:rPr>
        <w:t>Registro obligatorio de visitantes.</w:t>
      </w:r>
    </w:p>
    <w:p w14:paraId="5D663295" w14:textId="77777777" w:rsidR="00061C42" w:rsidRDefault="00061C42" w:rsidP="00061C42">
      <w:pPr>
        <w:pStyle w:val="Prrafodelista"/>
        <w:numPr>
          <w:ilvl w:val="0"/>
          <w:numId w:val="5"/>
        </w:numPr>
        <w:spacing w:after="13" w:line="360" w:lineRule="auto"/>
        <w:ind w:right="30"/>
        <w:jc w:val="both"/>
        <w:rPr>
          <w:lang w:val="es-MX"/>
        </w:rPr>
      </w:pPr>
      <w:r>
        <w:rPr>
          <w:lang w:val="es-MX"/>
        </w:rPr>
        <w:t>Verificación de identidad por medio de documentos oficiales.</w:t>
      </w:r>
    </w:p>
    <w:p w14:paraId="34AF5B44" w14:textId="77777777" w:rsidR="00061C42" w:rsidRDefault="00061C42" w:rsidP="00061C42">
      <w:pPr>
        <w:pStyle w:val="Prrafodelista"/>
        <w:numPr>
          <w:ilvl w:val="0"/>
          <w:numId w:val="5"/>
        </w:numPr>
        <w:spacing w:after="13" w:line="360" w:lineRule="auto"/>
        <w:ind w:right="30"/>
        <w:jc w:val="both"/>
        <w:rPr>
          <w:lang w:val="es-MX"/>
        </w:rPr>
      </w:pPr>
      <w:r>
        <w:rPr>
          <w:lang w:val="es-MX"/>
        </w:rPr>
        <w:t>Personal autorizado para el acompañamiento del visitante.</w:t>
      </w:r>
    </w:p>
    <w:p w14:paraId="464D1113" w14:textId="77777777" w:rsidR="00061C42" w:rsidRDefault="00061C42" w:rsidP="00061C42">
      <w:pPr>
        <w:pStyle w:val="Prrafodelista"/>
        <w:numPr>
          <w:ilvl w:val="0"/>
          <w:numId w:val="5"/>
        </w:numPr>
        <w:spacing w:after="13" w:line="360" w:lineRule="auto"/>
        <w:ind w:right="30"/>
        <w:jc w:val="both"/>
        <w:rPr>
          <w:lang w:val="es-MX"/>
        </w:rPr>
      </w:pPr>
      <w:r>
        <w:rPr>
          <w:lang w:val="es-MX"/>
        </w:rPr>
        <w:t>Denegar el acceso a las áreas críticas sin autorización formal.</w:t>
      </w:r>
    </w:p>
    <w:p w14:paraId="1594E9C9" w14:textId="77777777" w:rsidR="00061C42" w:rsidRDefault="00061C42" w:rsidP="00061C42">
      <w:pPr>
        <w:spacing w:line="360" w:lineRule="auto"/>
        <w:jc w:val="both"/>
        <w:rPr>
          <w:lang w:val="es-MX"/>
        </w:rPr>
      </w:pPr>
    </w:p>
    <w:p w14:paraId="0CD97C5E" w14:textId="77777777" w:rsidR="00061C42" w:rsidRDefault="00061C42" w:rsidP="00061C42">
      <w:pPr>
        <w:spacing w:line="360" w:lineRule="auto"/>
        <w:jc w:val="both"/>
        <w:rPr>
          <w:b/>
          <w:bCs/>
          <w:lang w:val="es-MX"/>
        </w:rPr>
      </w:pPr>
      <w:r>
        <w:rPr>
          <w:b/>
          <w:bCs/>
          <w:lang w:val="es-MX"/>
        </w:rPr>
        <w:t>Control de Dispositivos Extraíbles</w:t>
      </w:r>
    </w:p>
    <w:p w14:paraId="0E84EC68" w14:textId="77777777" w:rsidR="00061C42" w:rsidRDefault="00061C42" w:rsidP="00061C42">
      <w:pPr>
        <w:pStyle w:val="Prrafodelista"/>
        <w:numPr>
          <w:ilvl w:val="0"/>
          <w:numId w:val="5"/>
        </w:numPr>
        <w:spacing w:after="13" w:line="360" w:lineRule="auto"/>
        <w:ind w:right="30"/>
        <w:jc w:val="both"/>
        <w:rPr>
          <w:lang w:val="es-MX"/>
        </w:rPr>
      </w:pPr>
      <w:r>
        <w:rPr>
          <w:lang w:val="es-MX"/>
        </w:rPr>
        <w:t>Bloqueo físico y lógico de puertos USB no autorizados.</w:t>
      </w:r>
    </w:p>
    <w:p w14:paraId="1C6E057C" w14:textId="77777777" w:rsidR="00061C42" w:rsidRDefault="00061C42" w:rsidP="00061C42">
      <w:pPr>
        <w:pStyle w:val="Prrafodelista"/>
        <w:numPr>
          <w:ilvl w:val="0"/>
          <w:numId w:val="5"/>
        </w:numPr>
        <w:spacing w:after="13" w:line="360" w:lineRule="auto"/>
        <w:ind w:right="30"/>
        <w:jc w:val="both"/>
        <w:rPr>
          <w:lang w:val="es-MX"/>
        </w:rPr>
      </w:pPr>
      <w:r>
        <w:rPr>
          <w:lang w:val="es-MX"/>
        </w:rPr>
        <w:t>Denegación del uso de dispositivos externos sin aprobación del área de TI.</w:t>
      </w:r>
    </w:p>
    <w:p w14:paraId="43D52643" w14:textId="77777777" w:rsidR="00061C42" w:rsidRDefault="00061C42" w:rsidP="00061C42">
      <w:pPr>
        <w:pStyle w:val="Prrafodelista"/>
        <w:numPr>
          <w:ilvl w:val="0"/>
          <w:numId w:val="5"/>
        </w:numPr>
        <w:spacing w:after="13" w:line="360" w:lineRule="auto"/>
        <w:ind w:right="30"/>
        <w:jc w:val="both"/>
        <w:rPr>
          <w:lang w:val="es-MX"/>
        </w:rPr>
      </w:pPr>
      <w:r>
        <w:rPr>
          <w:lang w:val="es-MX"/>
        </w:rPr>
        <w:t>Escaneos obligatorios de dispositivos autorizados.</w:t>
      </w:r>
    </w:p>
    <w:p w14:paraId="6329A55D" w14:textId="77777777" w:rsidR="00061C42" w:rsidRDefault="00061C42" w:rsidP="00061C42">
      <w:pPr>
        <w:pBdr>
          <w:bottom w:val="single" w:sz="12" w:space="1" w:color="auto"/>
        </w:pBdr>
        <w:spacing w:line="360" w:lineRule="auto"/>
        <w:jc w:val="both"/>
        <w:rPr>
          <w:lang w:val="es-MX"/>
        </w:rPr>
      </w:pPr>
    </w:p>
    <w:p w14:paraId="4FB9D67F" w14:textId="77777777" w:rsidR="00061C42" w:rsidRDefault="00061C42" w:rsidP="00061C42">
      <w:pPr>
        <w:spacing w:line="360" w:lineRule="auto"/>
        <w:jc w:val="both"/>
        <w:rPr>
          <w:lang w:val="es-MX"/>
        </w:rPr>
      </w:pPr>
    </w:p>
    <w:p w14:paraId="2766ADB0" w14:textId="77777777" w:rsidR="00061C42" w:rsidRDefault="00061C42" w:rsidP="00061C42">
      <w:pPr>
        <w:spacing w:line="360" w:lineRule="auto"/>
        <w:jc w:val="both"/>
        <w:rPr>
          <w:b/>
          <w:bCs/>
          <w:sz w:val="36"/>
          <w:szCs w:val="32"/>
          <w:lang w:val="es-MX"/>
        </w:rPr>
      </w:pPr>
      <w:r>
        <w:rPr>
          <w:b/>
          <w:bCs/>
          <w:sz w:val="36"/>
          <w:szCs w:val="32"/>
          <w:lang w:val="es-MX"/>
        </w:rPr>
        <w:t>Procedimientos de Seguridad Física</w:t>
      </w:r>
    </w:p>
    <w:p w14:paraId="292213D4" w14:textId="77777777" w:rsidR="00061C42" w:rsidRDefault="00061C42" w:rsidP="00061C42">
      <w:pPr>
        <w:spacing w:line="360" w:lineRule="auto"/>
        <w:jc w:val="both"/>
        <w:rPr>
          <w:b/>
          <w:bCs/>
          <w:lang w:val="es-MX"/>
        </w:rPr>
      </w:pPr>
      <w:r>
        <w:rPr>
          <w:b/>
          <w:bCs/>
          <w:lang w:val="es-MX"/>
        </w:rPr>
        <w:t>Acceso a Infraestructura Crítica</w:t>
      </w:r>
    </w:p>
    <w:p w14:paraId="1B5F6C28" w14:textId="77777777" w:rsidR="00061C42" w:rsidRPr="00C94BA3" w:rsidRDefault="00061C42" w:rsidP="00061C42">
      <w:pPr>
        <w:pStyle w:val="Prrafodelista"/>
        <w:numPr>
          <w:ilvl w:val="0"/>
          <w:numId w:val="5"/>
        </w:numPr>
        <w:spacing w:after="13" w:line="360" w:lineRule="auto"/>
        <w:ind w:right="30"/>
        <w:jc w:val="both"/>
        <w:rPr>
          <w:b/>
          <w:bCs/>
          <w:lang w:val="es-MX"/>
        </w:rPr>
      </w:pPr>
      <w:r>
        <w:rPr>
          <w:lang w:val="es-MX"/>
        </w:rPr>
        <w:t>El personal DevOps o personal autorizado tendrá acceso.</w:t>
      </w:r>
    </w:p>
    <w:p w14:paraId="36C50097" w14:textId="77777777" w:rsidR="00061C42" w:rsidRPr="00C94BA3" w:rsidRDefault="00061C42" w:rsidP="00061C42">
      <w:pPr>
        <w:pStyle w:val="Prrafodelista"/>
        <w:numPr>
          <w:ilvl w:val="0"/>
          <w:numId w:val="5"/>
        </w:numPr>
        <w:spacing w:after="13" w:line="360" w:lineRule="auto"/>
        <w:ind w:right="30"/>
        <w:jc w:val="both"/>
        <w:rPr>
          <w:b/>
          <w:bCs/>
          <w:lang w:val="es-MX"/>
        </w:rPr>
      </w:pPr>
      <w:r>
        <w:rPr>
          <w:lang w:val="es-MX"/>
        </w:rPr>
        <w:lastRenderedPageBreak/>
        <w:t>Verificar la identidad mediante credenciales institucionales.</w:t>
      </w:r>
    </w:p>
    <w:p w14:paraId="3EB47453" w14:textId="77777777" w:rsidR="00061C42" w:rsidRPr="00C94BA3" w:rsidRDefault="00061C42" w:rsidP="00061C42">
      <w:pPr>
        <w:pStyle w:val="Prrafodelista"/>
        <w:numPr>
          <w:ilvl w:val="0"/>
          <w:numId w:val="5"/>
        </w:numPr>
        <w:spacing w:after="13" w:line="360" w:lineRule="auto"/>
        <w:ind w:right="30"/>
        <w:jc w:val="both"/>
        <w:rPr>
          <w:b/>
          <w:bCs/>
          <w:lang w:val="es-MX"/>
        </w:rPr>
      </w:pPr>
      <w:r>
        <w:rPr>
          <w:lang w:val="es-MX"/>
        </w:rPr>
        <w:t>Registro automático del ingreso.</w:t>
      </w:r>
    </w:p>
    <w:p w14:paraId="2BDF7B55" w14:textId="77777777" w:rsidR="00061C42" w:rsidRDefault="00061C42" w:rsidP="00061C42">
      <w:pPr>
        <w:spacing w:line="360" w:lineRule="auto"/>
        <w:jc w:val="both"/>
        <w:rPr>
          <w:b/>
          <w:bCs/>
          <w:lang w:val="es-MX"/>
        </w:rPr>
      </w:pPr>
    </w:p>
    <w:p w14:paraId="378B23ED" w14:textId="77777777" w:rsidR="00061C42" w:rsidRDefault="00061C42" w:rsidP="00061C42">
      <w:pPr>
        <w:spacing w:line="360" w:lineRule="auto"/>
        <w:jc w:val="both"/>
        <w:rPr>
          <w:b/>
          <w:bCs/>
          <w:lang w:val="es-MX"/>
        </w:rPr>
      </w:pPr>
      <w:r>
        <w:rPr>
          <w:b/>
          <w:bCs/>
          <w:lang w:val="es-MX"/>
        </w:rPr>
        <w:t>Protección Contra Desastres</w:t>
      </w:r>
    </w:p>
    <w:p w14:paraId="6FEE0FD7" w14:textId="77777777" w:rsidR="00061C42" w:rsidRDefault="00061C42" w:rsidP="00061C42">
      <w:pPr>
        <w:pStyle w:val="Prrafodelista"/>
        <w:numPr>
          <w:ilvl w:val="0"/>
          <w:numId w:val="5"/>
        </w:numPr>
        <w:spacing w:after="13" w:line="360" w:lineRule="auto"/>
        <w:ind w:right="30"/>
        <w:jc w:val="both"/>
        <w:rPr>
          <w:lang w:val="es-MX"/>
        </w:rPr>
      </w:pPr>
      <w:r>
        <w:rPr>
          <w:lang w:val="es-MX"/>
        </w:rPr>
        <w:t>Inspecciones semestrales de sistemas eléctricos y contra incendios.</w:t>
      </w:r>
    </w:p>
    <w:p w14:paraId="1AE295A8" w14:textId="77777777" w:rsidR="00061C42" w:rsidRDefault="00061C42" w:rsidP="00061C42">
      <w:pPr>
        <w:pStyle w:val="Prrafodelista"/>
        <w:numPr>
          <w:ilvl w:val="0"/>
          <w:numId w:val="5"/>
        </w:numPr>
        <w:spacing w:after="13" w:line="360" w:lineRule="auto"/>
        <w:ind w:right="30"/>
        <w:jc w:val="both"/>
        <w:rPr>
          <w:lang w:val="es-MX"/>
        </w:rPr>
      </w:pPr>
      <w:r>
        <w:rPr>
          <w:lang w:val="es-MX"/>
        </w:rPr>
        <w:t>Plan de evacuación visible y actualizado.</w:t>
      </w:r>
    </w:p>
    <w:p w14:paraId="01940CE6" w14:textId="77777777" w:rsidR="00061C42" w:rsidRDefault="00061C42" w:rsidP="00061C42">
      <w:pPr>
        <w:pStyle w:val="Prrafodelista"/>
        <w:numPr>
          <w:ilvl w:val="0"/>
          <w:numId w:val="5"/>
        </w:numPr>
        <w:spacing w:after="13" w:line="360" w:lineRule="auto"/>
        <w:ind w:right="30"/>
        <w:jc w:val="both"/>
        <w:rPr>
          <w:lang w:val="es-MX"/>
        </w:rPr>
      </w:pPr>
      <w:r>
        <w:rPr>
          <w:lang w:val="es-MX"/>
        </w:rPr>
        <w:t>Simulacros anuales.</w:t>
      </w:r>
    </w:p>
    <w:p w14:paraId="27BF963E" w14:textId="77777777" w:rsidR="00061C42" w:rsidRDefault="00061C42" w:rsidP="00061C42">
      <w:pPr>
        <w:spacing w:line="360" w:lineRule="auto"/>
        <w:jc w:val="both"/>
        <w:rPr>
          <w:lang w:val="es-MX"/>
        </w:rPr>
      </w:pPr>
    </w:p>
    <w:p w14:paraId="7BF39553" w14:textId="77777777" w:rsidR="00061C42" w:rsidRDefault="00061C42" w:rsidP="00061C42">
      <w:pPr>
        <w:spacing w:line="360" w:lineRule="auto"/>
        <w:jc w:val="both"/>
        <w:rPr>
          <w:b/>
          <w:bCs/>
          <w:lang w:val="es-MX"/>
        </w:rPr>
      </w:pPr>
      <w:r>
        <w:rPr>
          <w:b/>
          <w:bCs/>
          <w:lang w:val="es-MX"/>
        </w:rPr>
        <w:t>Seguridad en Modalidad Híbrida</w:t>
      </w:r>
    </w:p>
    <w:p w14:paraId="4AB47D76" w14:textId="77777777" w:rsidR="00061C42" w:rsidRPr="00C94BA3" w:rsidRDefault="00061C42" w:rsidP="00061C42">
      <w:pPr>
        <w:pStyle w:val="Prrafodelista"/>
        <w:numPr>
          <w:ilvl w:val="0"/>
          <w:numId w:val="5"/>
        </w:numPr>
        <w:spacing w:after="13" w:line="360" w:lineRule="auto"/>
        <w:ind w:right="30"/>
        <w:jc w:val="both"/>
        <w:rPr>
          <w:b/>
          <w:bCs/>
          <w:lang w:val="es-MX"/>
        </w:rPr>
      </w:pPr>
      <w:r>
        <w:rPr>
          <w:lang w:val="es-MX"/>
        </w:rPr>
        <w:t>Política de escritorio limpio.</w:t>
      </w:r>
    </w:p>
    <w:p w14:paraId="093DF41C" w14:textId="77777777" w:rsidR="00061C42" w:rsidRPr="00C94BA3" w:rsidRDefault="00061C42" w:rsidP="00061C42">
      <w:pPr>
        <w:pStyle w:val="Prrafodelista"/>
        <w:numPr>
          <w:ilvl w:val="0"/>
          <w:numId w:val="5"/>
        </w:numPr>
        <w:spacing w:after="13" w:line="360" w:lineRule="auto"/>
        <w:ind w:right="30"/>
        <w:jc w:val="both"/>
        <w:rPr>
          <w:b/>
          <w:bCs/>
          <w:lang w:val="es-MX"/>
        </w:rPr>
      </w:pPr>
      <w:r>
        <w:rPr>
          <w:lang w:val="es-MX"/>
        </w:rPr>
        <w:t>Prohibición de equipos tecnológicos desentendidos en espacios públicos.</w:t>
      </w:r>
    </w:p>
    <w:p w14:paraId="28CA7A4A" w14:textId="77777777" w:rsidR="00061C42" w:rsidRPr="00C94BA3" w:rsidRDefault="00061C42" w:rsidP="00061C42">
      <w:pPr>
        <w:pStyle w:val="Prrafodelista"/>
        <w:numPr>
          <w:ilvl w:val="0"/>
          <w:numId w:val="5"/>
        </w:numPr>
        <w:spacing w:after="13" w:line="360" w:lineRule="auto"/>
        <w:ind w:right="30"/>
        <w:jc w:val="both"/>
        <w:rPr>
          <w:b/>
          <w:bCs/>
          <w:lang w:val="es-MX"/>
        </w:rPr>
      </w:pPr>
      <w:r>
        <w:rPr>
          <w:lang w:val="es-MX"/>
        </w:rPr>
        <w:t>Uso obligatorio de cable de seguridad en oficina.</w:t>
      </w:r>
    </w:p>
    <w:p w14:paraId="7AC2317C" w14:textId="77777777" w:rsidR="00061C42" w:rsidRDefault="00061C42" w:rsidP="00061C42">
      <w:pPr>
        <w:spacing w:line="360" w:lineRule="auto"/>
        <w:jc w:val="both"/>
        <w:rPr>
          <w:b/>
          <w:bCs/>
          <w:lang w:val="es-MX"/>
        </w:rPr>
      </w:pPr>
    </w:p>
    <w:p w14:paraId="06F162A1" w14:textId="77777777" w:rsidR="00061C42" w:rsidRDefault="00061C42" w:rsidP="00061C42">
      <w:pPr>
        <w:spacing w:line="360" w:lineRule="auto"/>
        <w:jc w:val="both"/>
        <w:rPr>
          <w:b/>
          <w:bCs/>
          <w:lang w:val="es-MX"/>
        </w:rPr>
      </w:pPr>
      <w:r>
        <w:rPr>
          <w:b/>
          <w:bCs/>
          <w:lang w:val="es-MX"/>
        </w:rPr>
        <w:t>Gestión de Incidentes Físicos</w:t>
      </w:r>
    </w:p>
    <w:p w14:paraId="75616246" w14:textId="77777777" w:rsidR="00061C42" w:rsidRDefault="00061C42" w:rsidP="00061C42">
      <w:pPr>
        <w:pStyle w:val="Prrafodelista"/>
        <w:numPr>
          <w:ilvl w:val="0"/>
          <w:numId w:val="5"/>
        </w:numPr>
        <w:spacing w:after="13" w:line="360" w:lineRule="auto"/>
        <w:ind w:right="30"/>
        <w:jc w:val="both"/>
        <w:rPr>
          <w:lang w:val="es-MX"/>
        </w:rPr>
      </w:pPr>
      <w:r>
        <w:rPr>
          <w:lang w:val="es-MX"/>
        </w:rPr>
        <w:t>Cualquier incidente se reporta al responsable del SGSI.</w:t>
      </w:r>
    </w:p>
    <w:p w14:paraId="34040294" w14:textId="77777777" w:rsidR="00061C42" w:rsidRDefault="00061C42" w:rsidP="00061C42">
      <w:pPr>
        <w:pStyle w:val="Prrafodelista"/>
        <w:numPr>
          <w:ilvl w:val="0"/>
          <w:numId w:val="5"/>
        </w:numPr>
        <w:spacing w:after="13" w:line="360" w:lineRule="auto"/>
        <w:ind w:right="30"/>
        <w:jc w:val="both"/>
        <w:rPr>
          <w:lang w:val="es-MX"/>
        </w:rPr>
      </w:pPr>
      <w:r>
        <w:rPr>
          <w:lang w:val="es-MX"/>
        </w:rPr>
        <w:t>Registros formales de los incidentes.</w:t>
      </w:r>
    </w:p>
    <w:p w14:paraId="18E3B804" w14:textId="77777777" w:rsidR="00061C42" w:rsidRDefault="00061C42" w:rsidP="00061C42">
      <w:pPr>
        <w:pStyle w:val="Prrafodelista"/>
        <w:numPr>
          <w:ilvl w:val="0"/>
          <w:numId w:val="5"/>
        </w:numPr>
        <w:spacing w:after="13" w:line="360" w:lineRule="auto"/>
        <w:ind w:right="30"/>
        <w:jc w:val="both"/>
        <w:rPr>
          <w:lang w:val="es-MX"/>
        </w:rPr>
      </w:pPr>
      <w:r>
        <w:rPr>
          <w:lang w:val="es-MX"/>
        </w:rPr>
        <w:t>Investigación inmediata y aplicación de medidas correctivas.</w:t>
      </w:r>
    </w:p>
    <w:p w14:paraId="73173988" w14:textId="77777777" w:rsidR="00061C42" w:rsidRDefault="00061C42" w:rsidP="00061C42">
      <w:pPr>
        <w:pStyle w:val="Prrafodelista"/>
        <w:numPr>
          <w:ilvl w:val="0"/>
          <w:numId w:val="5"/>
        </w:numPr>
        <w:spacing w:after="13" w:line="360" w:lineRule="auto"/>
        <w:ind w:right="30"/>
        <w:jc w:val="both"/>
        <w:rPr>
          <w:lang w:val="es-MX"/>
        </w:rPr>
      </w:pPr>
      <w:r>
        <w:rPr>
          <w:lang w:val="es-MX"/>
        </w:rPr>
        <w:t>Actualizaciones de controles si es necesario.</w:t>
      </w:r>
    </w:p>
    <w:p w14:paraId="5D070C91" w14:textId="77777777" w:rsidR="00061C42" w:rsidRDefault="00061C42" w:rsidP="00061C42">
      <w:pPr>
        <w:pBdr>
          <w:bottom w:val="single" w:sz="12" w:space="1" w:color="auto"/>
        </w:pBdr>
        <w:spacing w:line="360" w:lineRule="auto"/>
        <w:jc w:val="both"/>
        <w:rPr>
          <w:lang w:val="es-MX"/>
        </w:rPr>
      </w:pPr>
    </w:p>
    <w:p w14:paraId="727A01BF" w14:textId="77777777" w:rsidR="00061C42" w:rsidRDefault="00061C42" w:rsidP="00061C42">
      <w:pPr>
        <w:spacing w:line="360" w:lineRule="auto"/>
        <w:jc w:val="both"/>
        <w:rPr>
          <w:lang w:val="es-MX"/>
        </w:rPr>
      </w:pPr>
    </w:p>
    <w:p w14:paraId="4DA1EBE1" w14:textId="77777777" w:rsidR="00061C42" w:rsidRDefault="00061C42" w:rsidP="00061C42">
      <w:pPr>
        <w:spacing w:line="360" w:lineRule="auto"/>
        <w:jc w:val="both"/>
        <w:rPr>
          <w:b/>
          <w:bCs/>
          <w:sz w:val="36"/>
          <w:szCs w:val="32"/>
          <w:lang w:val="es-MX"/>
        </w:rPr>
      </w:pPr>
      <w:r>
        <w:rPr>
          <w:b/>
          <w:bCs/>
          <w:sz w:val="36"/>
          <w:szCs w:val="32"/>
          <w:lang w:val="es-MX"/>
        </w:rPr>
        <w:t>Roles y Responsabilidades</w:t>
      </w:r>
    </w:p>
    <w:p w14:paraId="57E2FB5E" w14:textId="77777777" w:rsidR="00061C42" w:rsidRDefault="00061C42" w:rsidP="00061C42">
      <w:pPr>
        <w:spacing w:line="360" w:lineRule="auto"/>
        <w:jc w:val="both"/>
        <w:rPr>
          <w:b/>
          <w:bCs/>
          <w:lang w:val="es-MX"/>
        </w:rPr>
      </w:pPr>
      <w:r>
        <w:rPr>
          <w:b/>
          <w:bCs/>
          <w:lang w:val="es-MX"/>
        </w:rPr>
        <w:t>Responsable del SGSI</w:t>
      </w:r>
    </w:p>
    <w:p w14:paraId="39D21CD1" w14:textId="77777777" w:rsidR="00061C42" w:rsidRDefault="00061C42" w:rsidP="00061C42">
      <w:pPr>
        <w:pStyle w:val="Prrafodelista"/>
        <w:numPr>
          <w:ilvl w:val="0"/>
          <w:numId w:val="5"/>
        </w:numPr>
        <w:spacing w:after="13" w:line="360" w:lineRule="auto"/>
        <w:ind w:right="30"/>
        <w:jc w:val="both"/>
        <w:rPr>
          <w:lang w:val="es-MX"/>
        </w:rPr>
      </w:pPr>
      <w:r>
        <w:rPr>
          <w:lang w:val="es-MX"/>
        </w:rPr>
        <w:t>Supervisar el cumplimiento del manual establecido.</w:t>
      </w:r>
    </w:p>
    <w:p w14:paraId="4CA84555" w14:textId="77777777" w:rsidR="00061C42" w:rsidRDefault="00061C42" w:rsidP="00061C42">
      <w:pPr>
        <w:pStyle w:val="Prrafodelista"/>
        <w:numPr>
          <w:ilvl w:val="0"/>
          <w:numId w:val="5"/>
        </w:numPr>
        <w:spacing w:after="13" w:line="360" w:lineRule="auto"/>
        <w:ind w:right="30"/>
        <w:jc w:val="both"/>
        <w:rPr>
          <w:lang w:val="es-MX"/>
        </w:rPr>
      </w:pPr>
      <w:r>
        <w:rPr>
          <w:lang w:val="es-MX"/>
        </w:rPr>
        <w:t>Evaluar riesgos físicos periódicamente.</w:t>
      </w:r>
    </w:p>
    <w:p w14:paraId="6E78ABB0" w14:textId="77777777" w:rsidR="00061C42" w:rsidRDefault="00061C42" w:rsidP="00061C42">
      <w:pPr>
        <w:pStyle w:val="Prrafodelista"/>
        <w:numPr>
          <w:ilvl w:val="0"/>
          <w:numId w:val="5"/>
        </w:numPr>
        <w:spacing w:after="13" w:line="360" w:lineRule="auto"/>
        <w:ind w:right="30"/>
        <w:jc w:val="both"/>
        <w:rPr>
          <w:lang w:val="es-MX"/>
        </w:rPr>
      </w:pPr>
      <w:r>
        <w:rPr>
          <w:lang w:val="es-MX"/>
        </w:rPr>
        <w:t>Proponer mejoras continuas.</w:t>
      </w:r>
    </w:p>
    <w:p w14:paraId="265F68AA" w14:textId="77777777" w:rsidR="00061C42" w:rsidRDefault="00061C42" w:rsidP="00061C42">
      <w:pPr>
        <w:spacing w:line="360" w:lineRule="auto"/>
        <w:jc w:val="both"/>
        <w:rPr>
          <w:lang w:val="es-MX"/>
        </w:rPr>
      </w:pPr>
    </w:p>
    <w:p w14:paraId="2DCB5DA4" w14:textId="77777777" w:rsidR="00061C42" w:rsidRDefault="00061C42" w:rsidP="00061C42">
      <w:pPr>
        <w:spacing w:line="360" w:lineRule="auto"/>
        <w:jc w:val="both"/>
        <w:rPr>
          <w:lang w:val="es-MX"/>
        </w:rPr>
      </w:pPr>
    </w:p>
    <w:p w14:paraId="353F00A0" w14:textId="77777777" w:rsidR="00061C42" w:rsidRDefault="00061C42" w:rsidP="00061C42">
      <w:pPr>
        <w:spacing w:line="360" w:lineRule="auto"/>
        <w:jc w:val="both"/>
        <w:rPr>
          <w:b/>
          <w:bCs/>
          <w:lang w:val="es-MX"/>
        </w:rPr>
      </w:pPr>
      <w:r>
        <w:rPr>
          <w:b/>
          <w:bCs/>
          <w:lang w:val="es-MX"/>
        </w:rPr>
        <w:lastRenderedPageBreak/>
        <w:t>Infraestructura</w:t>
      </w:r>
    </w:p>
    <w:p w14:paraId="4D07BCD0" w14:textId="77777777" w:rsidR="00061C42" w:rsidRDefault="00061C42" w:rsidP="00061C42">
      <w:pPr>
        <w:pStyle w:val="Prrafodelista"/>
        <w:numPr>
          <w:ilvl w:val="0"/>
          <w:numId w:val="5"/>
        </w:numPr>
        <w:spacing w:after="13" w:line="360" w:lineRule="auto"/>
        <w:ind w:right="30"/>
        <w:jc w:val="both"/>
        <w:rPr>
          <w:lang w:val="es-MX"/>
        </w:rPr>
      </w:pPr>
      <w:r w:rsidRPr="00C94BA3">
        <w:rPr>
          <w:lang w:val="es-MX"/>
        </w:rPr>
        <w:t>Garantizar la correcta protección de equipos críticos.</w:t>
      </w:r>
    </w:p>
    <w:p w14:paraId="3CE3445D" w14:textId="77777777" w:rsidR="00061C42" w:rsidRDefault="00061C42" w:rsidP="00061C42">
      <w:pPr>
        <w:pStyle w:val="Prrafodelista"/>
        <w:numPr>
          <w:ilvl w:val="0"/>
          <w:numId w:val="5"/>
        </w:numPr>
        <w:spacing w:after="13" w:line="360" w:lineRule="auto"/>
        <w:ind w:right="30"/>
        <w:jc w:val="both"/>
        <w:rPr>
          <w:lang w:val="es-MX"/>
        </w:rPr>
      </w:pPr>
      <w:r>
        <w:rPr>
          <w:lang w:val="es-MX"/>
        </w:rPr>
        <w:t>Verificar los controles físicos implementados.</w:t>
      </w:r>
    </w:p>
    <w:p w14:paraId="75C28497" w14:textId="77777777" w:rsidR="00061C42" w:rsidRDefault="00061C42" w:rsidP="00061C42">
      <w:pPr>
        <w:spacing w:line="360" w:lineRule="auto"/>
        <w:jc w:val="both"/>
        <w:rPr>
          <w:lang w:val="es-MX"/>
        </w:rPr>
      </w:pPr>
    </w:p>
    <w:p w14:paraId="426588C5" w14:textId="77777777" w:rsidR="00061C42" w:rsidRDefault="00061C42" w:rsidP="00061C42">
      <w:pPr>
        <w:spacing w:line="360" w:lineRule="auto"/>
        <w:jc w:val="both"/>
        <w:rPr>
          <w:b/>
          <w:bCs/>
          <w:lang w:val="es-MX"/>
        </w:rPr>
      </w:pPr>
      <w:r>
        <w:rPr>
          <w:b/>
          <w:bCs/>
          <w:lang w:val="es-MX"/>
        </w:rPr>
        <w:t>Gerencia de Operaciones</w:t>
      </w:r>
    </w:p>
    <w:p w14:paraId="4C3CC768" w14:textId="77777777" w:rsidR="00061C42" w:rsidRDefault="00061C42" w:rsidP="00061C42">
      <w:pPr>
        <w:pStyle w:val="Prrafodelista"/>
        <w:numPr>
          <w:ilvl w:val="0"/>
          <w:numId w:val="5"/>
        </w:numPr>
        <w:spacing w:after="13" w:line="360" w:lineRule="auto"/>
        <w:ind w:right="30"/>
        <w:jc w:val="both"/>
        <w:rPr>
          <w:lang w:val="es-MX"/>
        </w:rPr>
      </w:pPr>
      <w:r>
        <w:rPr>
          <w:lang w:val="es-MX"/>
        </w:rPr>
        <w:t>Autorización de accesos físicos especiales.</w:t>
      </w:r>
    </w:p>
    <w:p w14:paraId="52BAB274" w14:textId="77777777" w:rsidR="00061C42" w:rsidRDefault="00061C42" w:rsidP="00061C42">
      <w:pPr>
        <w:pStyle w:val="Prrafodelista"/>
        <w:numPr>
          <w:ilvl w:val="0"/>
          <w:numId w:val="5"/>
        </w:numPr>
        <w:spacing w:after="13" w:line="360" w:lineRule="auto"/>
        <w:ind w:right="30"/>
        <w:jc w:val="both"/>
        <w:rPr>
          <w:lang w:val="es-MX"/>
        </w:rPr>
      </w:pPr>
      <w:r>
        <w:rPr>
          <w:lang w:val="es-MX"/>
        </w:rPr>
        <w:t>Dar la aprobación a inversiones en infraestructura de seguridad.</w:t>
      </w:r>
    </w:p>
    <w:p w14:paraId="5F5CE587" w14:textId="77777777" w:rsidR="00061C42" w:rsidRDefault="00061C42" w:rsidP="00061C42">
      <w:pPr>
        <w:spacing w:line="360" w:lineRule="auto"/>
        <w:jc w:val="both"/>
        <w:rPr>
          <w:lang w:val="es-MX"/>
        </w:rPr>
      </w:pPr>
    </w:p>
    <w:p w14:paraId="09DE60A3" w14:textId="77777777" w:rsidR="00061C42" w:rsidRDefault="00061C42" w:rsidP="00061C42">
      <w:pPr>
        <w:spacing w:line="360" w:lineRule="auto"/>
        <w:jc w:val="both"/>
        <w:rPr>
          <w:b/>
          <w:bCs/>
          <w:lang w:val="es-MX"/>
        </w:rPr>
      </w:pPr>
      <w:r>
        <w:rPr>
          <w:b/>
          <w:bCs/>
          <w:lang w:val="es-MX"/>
        </w:rPr>
        <w:t>Colaboradores</w:t>
      </w:r>
    </w:p>
    <w:p w14:paraId="332DF29B" w14:textId="77777777" w:rsidR="00061C42" w:rsidRDefault="00061C42" w:rsidP="00061C42">
      <w:pPr>
        <w:pStyle w:val="Prrafodelista"/>
        <w:numPr>
          <w:ilvl w:val="0"/>
          <w:numId w:val="5"/>
        </w:numPr>
        <w:spacing w:after="13" w:line="360" w:lineRule="auto"/>
        <w:ind w:right="30"/>
        <w:jc w:val="both"/>
        <w:rPr>
          <w:lang w:val="es-MX"/>
        </w:rPr>
      </w:pPr>
      <w:r>
        <w:rPr>
          <w:lang w:val="es-MX"/>
        </w:rPr>
        <w:t>Cumplir todas las políticas establecidas.</w:t>
      </w:r>
    </w:p>
    <w:p w14:paraId="04C0F04A" w14:textId="77777777" w:rsidR="00061C42" w:rsidRDefault="00061C42" w:rsidP="00061C42">
      <w:pPr>
        <w:pStyle w:val="Prrafodelista"/>
        <w:numPr>
          <w:ilvl w:val="0"/>
          <w:numId w:val="5"/>
        </w:numPr>
        <w:spacing w:after="13" w:line="360" w:lineRule="auto"/>
        <w:ind w:right="30"/>
        <w:jc w:val="both"/>
        <w:rPr>
          <w:lang w:val="es-MX"/>
        </w:rPr>
      </w:pPr>
      <w:r>
        <w:rPr>
          <w:lang w:val="es-MX"/>
        </w:rPr>
        <w:t>Reportar cualquier anomalía.</w:t>
      </w:r>
    </w:p>
    <w:p w14:paraId="78CF0166" w14:textId="77777777" w:rsidR="00061C42" w:rsidRDefault="00061C42" w:rsidP="00061C42">
      <w:pPr>
        <w:pBdr>
          <w:bottom w:val="single" w:sz="12" w:space="1" w:color="auto"/>
        </w:pBdr>
        <w:spacing w:line="360" w:lineRule="auto"/>
        <w:jc w:val="both"/>
        <w:rPr>
          <w:lang w:val="es-MX"/>
        </w:rPr>
      </w:pPr>
    </w:p>
    <w:p w14:paraId="3875A0F0" w14:textId="77777777" w:rsidR="00061C42" w:rsidRDefault="00061C42" w:rsidP="00061C42">
      <w:pPr>
        <w:spacing w:line="360" w:lineRule="auto"/>
        <w:jc w:val="both"/>
        <w:rPr>
          <w:lang w:val="es-MX"/>
        </w:rPr>
      </w:pPr>
    </w:p>
    <w:p w14:paraId="13ABECD5" w14:textId="77777777" w:rsidR="00061C42" w:rsidRDefault="00061C42" w:rsidP="00061C42">
      <w:pPr>
        <w:spacing w:line="360" w:lineRule="auto"/>
        <w:jc w:val="both"/>
        <w:rPr>
          <w:b/>
          <w:bCs/>
          <w:sz w:val="36"/>
          <w:szCs w:val="32"/>
          <w:lang w:val="es-MX"/>
        </w:rPr>
      </w:pPr>
      <w:r>
        <w:rPr>
          <w:b/>
          <w:bCs/>
          <w:sz w:val="36"/>
          <w:szCs w:val="32"/>
          <w:lang w:val="es-MX"/>
        </w:rPr>
        <w:t>Evaluación y Mejora Continua</w:t>
      </w:r>
    </w:p>
    <w:p w14:paraId="45A97275" w14:textId="77777777" w:rsidR="00061C42" w:rsidRDefault="00061C42" w:rsidP="00061C42">
      <w:pPr>
        <w:pStyle w:val="Prrafodelista"/>
        <w:numPr>
          <w:ilvl w:val="0"/>
          <w:numId w:val="5"/>
        </w:numPr>
        <w:spacing w:after="13" w:line="360" w:lineRule="auto"/>
        <w:ind w:right="30"/>
        <w:jc w:val="both"/>
        <w:rPr>
          <w:lang w:val="es-MX"/>
        </w:rPr>
      </w:pPr>
      <w:proofErr w:type="spellStart"/>
      <w:r>
        <w:rPr>
          <w:lang w:val="es-MX"/>
        </w:rPr>
        <w:t>Auditorias</w:t>
      </w:r>
      <w:proofErr w:type="spellEnd"/>
      <w:r>
        <w:rPr>
          <w:lang w:val="es-MX"/>
        </w:rPr>
        <w:t xml:space="preserve"> internas para la seguridad física cada año.</w:t>
      </w:r>
    </w:p>
    <w:p w14:paraId="1098CC7F" w14:textId="77777777" w:rsidR="00061C42" w:rsidRDefault="00061C42" w:rsidP="00061C42">
      <w:pPr>
        <w:pStyle w:val="Prrafodelista"/>
        <w:numPr>
          <w:ilvl w:val="0"/>
          <w:numId w:val="5"/>
        </w:numPr>
        <w:spacing w:after="13" w:line="360" w:lineRule="auto"/>
        <w:ind w:right="30"/>
        <w:jc w:val="both"/>
        <w:rPr>
          <w:lang w:val="es-MX"/>
        </w:rPr>
      </w:pPr>
      <w:r>
        <w:rPr>
          <w:lang w:val="es-MX"/>
        </w:rPr>
        <w:t>Evaluaciones posteriores a cada incidente.</w:t>
      </w:r>
    </w:p>
    <w:p w14:paraId="50E9DD62" w14:textId="77777777" w:rsidR="00061C42" w:rsidRDefault="00061C42" w:rsidP="00061C42">
      <w:pPr>
        <w:pStyle w:val="Prrafodelista"/>
        <w:numPr>
          <w:ilvl w:val="0"/>
          <w:numId w:val="5"/>
        </w:numPr>
        <w:spacing w:after="13" w:line="360" w:lineRule="auto"/>
        <w:ind w:right="30"/>
        <w:jc w:val="both"/>
        <w:rPr>
          <w:lang w:val="es-MX"/>
        </w:rPr>
      </w:pPr>
      <w:r>
        <w:rPr>
          <w:lang w:val="es-MX"/>
        </w:rPr>
        <w:t>Actualización y mejora del manual según nuevos riesgos.</w:t>
      </w:r>
    </w:p>
    <w:p w14:paraId="36DEC9C0" w14:textId="77777777" w:rsidR="00061C42" w:rsidRDefault="00061C42" w:rsidP="00061C42">
      <w:pPr>
        <w:pStyle w:val="Prrafodelista"/>
        <w:numPr>
          <w:ilvl w:val="0"/>
          <w:numId w:val="5"/>
        </w:numPr>
        <w:spacing w:after="13" w:line="360" w:lineRule="auto"/>
        <w:ind w:right="30"/>
        <w:jc w:val="both"/>
        <w:rPr>
          <w:lang w:val="es-MX"/>
        </w:rPr>
      </w:pPr>
      <w:r>
        <w:rPr>
          <w:lang w:val="es-MX"/>
        </w:rPr>
        <w:t>Capacitar a todo el personal sobre seguridad física cada año.</w:t>
      </w:r>
    </w:p>
    <w:p w14:paraId="1BEE99BA" w14:textId="77777777" w:rsidR="00061C42" w:rsidRDefault="00061C42" w:rsidP="00061C42">
      <w:pPr>
        <w:pBdr>
          <w:bottom w:val="single" w:sz="12" w:space="1" w:color="auto"/>
        </w:pBdr>
        <w:spacing w:line="360" w:lineRule="auto"/>
        <w:jc w:val="both"/>
        <w:rPr>
          <w:lang w:val="es-MX"/>
        </w:rPr>
      </w:pPr>
    </w:p>
    <w:p w14:paraId="2B8C3948" w14:textId="77777777" w:rsidR="00061C42" w:rsidRDefault="00061C42" w:rsidP="00061C42">
      <w:pPr>
        <w:spacing w:line="360" w:lineRule="auto"/>
        <w:jc w:val="both"/>
        <w:rPr>
          <w:lang w:val="es-MX"/>
        </w:rPr>
      </w:pPr>
    </w:p>
    <w:p w14:paraId="3D7E4849" w14:textId="77777777" w:rsidR="00061C42" w:rsidRDefault="00061C42" w:rsidP="00061C42">
      <w:pPr>
        <w:spacing w:line="360" w:lineRule="auto"/>
        <w:jc w:val="both"/>
        <w:rPr>
          <w:b/>
          <w:bCs/>
          <w:sz w:val="36"/>
          <w:szCs w:val="32"/>
          <w:lang w:val="es-MX"/>
        </w:rPr>
      </w:pPr>
      <w:r>
        <w:rPr>
          <w:b/>
          <w:bCs/>
          <w:sz w:val="36"/>
          <w:szCs w:val="32"/>
          <w:lang w:val="es-MX"/>
        </w:rPr>
        <w:t>Conclusión</w:t>
      </w:r>
    </w:p>
    <w:p w14:paraId="411230B0" w14:textId="6DD43178" w:rsidR="00061C42" w:rsidRDefault="00061C42" w:rsidP="00061C42">
      <w:pPr>
        <w:spacing w:line="360" w:lineRule="auto"/>
        <w:ind w:firstLine="708"/>
        <w:jc w:val="both"/>
        <w:rPr>
          <w:lang w:val="es-MX"/>
        </w:rPr>
      </w:pPr>
      <w:r>
        <w:rPr>
          <w:lang w:val="es-MX"/>
        </w:rPr>
        <w:t xml:space="preserve">Al tener implementado un manual de seguridad física para la empresa </w:t>
      </w:r>
      <w:proofErr w:type="spellStart"/>
      <w:r>
        <w:rPr>
          <w:lang w:val="es-MX"/>
        </w:rPr>
        <w:t>TecnoSystem</w:t>
      </w:r>
      <w:proofErr w:type="spellEnd"/>
      <w:r>
        <w:rPr>
          <w:lang w:val="es-MX"/>
        </w:rPr>
        <w:t xml:space="preserve"> S.A. se da como prioridad el aseguramiento de las instalaciones físicas, la información y toda la infraestructura, esto permite reducir los riesgos asociados a amenazas externas, internas y humanas, permitiendo fortalecer la protección de los activos críticos y asegurando la continuidad operativa de la empresa en un entorno tecnológico exigente.  </w:t>
      </w:r>
    </w:p>
    <w:p w14:paraId="5B920246" w14:textId="59B5E842" w:rsidR="00061C42" w:rsidRPr="00C61FA1" w:rsidRDefault="00061C42" w:rsidP="00C61FA1">
      <w:pPr>
        <w:pStyle w:val="Ttulo1"/>
      </w:pPr>
      <w:bookmarkStart w:id="19" w:name="_Toc221872779"/>
      <w:r w:rsidRPr="00061C42">
        <w:lastRenderedPageBreak/>
        <w:t>EJEMPLOS REALES DE RIESGOS</w:t>
      </w:r>
      <w:bookmarkEnd w:id="19"/>
      <w:r w:rsidRPr="00061C42">
        <w:t xml:space="preserve"> </w:t>
      </w:r>
    </w:p>
    <w:p w14:paraId="0B6E1A57" w14:textId="77777777" w:rsidR="00061C42" w:rsidRPr="00061C42" w:rsidRDefault="00061C42" w:rsidP="00C61FA1">
      <w:pPr>
        <w:pStyle w:val="Ttulo2"/>
      </w:pPr>
      <w:bookmarkStart w:id="20" w:name="_Toc221872780"/>
      <w:r w:rsidRPr="00061C42">
        <w:t>Equipos de red sin seguridad o expuestos a manipulación.</w:t>
      </w:r>
      <w:bookmarkEnd w:id="20"/>
    </w:p>
    <w:p w14:paraId="6CC319D1" w14:textId="08097C7F" w:rsidR="00061C42" w:rsidRPr="00C61FA1" w:rsidRDefault="00061C42" w:rsidP="00C61FA1">
      <w:pPr>
        <w:spacing w:after="0" w:line="360" w:lineRule="auto"/>
        <w:ind w:firstLine="708"/>
        <w:rPr>
          <w:rFonts w:ascii="Times New Roman" w:hAnsi="Times New Roman" w:cs="Times New Roman"/>
          <w:sz w:val="24"/>
          <w:szCs w:val="24"/>
        </w:rPr>
      </w:pPr>
      <w:r w:rsidRPr="00C61FA1">
        <w:rPr>
          <w:rFonts w:ascii="Times New Roman" w:hAnsi="Times New Roman" w:cs="Times New Roman"/>
          <w:sz w:val="24"/>
          <w:szCs w:val="24"/>
        </w:rPr>
        <w:t xml:space="preserve">Existe riesgo real porque en las organizaciones los equipos de red suelen estar al alcance de los colaboradores e incluso al alcance de los visitantes, esto ocasiona un riesgo real de interrumpir las comunicaciones por accidente o incluso un ataque planeado, los escenarios </w:t>
      </w:r>
      <w:r w:rsidR="00C61FA1" w:rsidRPr="00C61FA1">
        <w:rPr>
          <w:rFonts w:ascii="Times New Roman" w:hAnsi="Times New Roman" w:cs="Times New Roman"/>
          <w:sz w:val="24"/>
          <w:szCs w:val="24"/>
        </w:rPr>
        <w:t>más</w:t>
      </w:r>
      <w:r w:rsidRPr="00C61FA1">
        <w:rPr>
          <w:rFonts w:ascii="Times New Roman" w:hAnsi="Times New Roman" w:cs="Times New Roman"/>
          <w:sz w:val="24"/>
          <w:szCs w:val="24"/>
        </w:rPr>
        <w:t xml:space="preserve"> comunes van desde reiniciar el router, intervención de la comunicación y el robo de datos. En este escenario abordaremos el caso de interrupción de comunicaciones.</w:t>
      </w:r>
    </w:p>
    <w:p w14:paraId="2348F6C1" w14:textId="77777777" w:rsidR="00061C42" w:rsidRPr="00C61FA1" w:rsidRDefault="00061C42" w:rsidP="00C61FA1">
      <w:pPr>
        <w:spacing w:after="0" w:line="360" w:lineRule="auto"/>
        <w:rPr>
          <w:rFonts w:ascii="Times New Roman" w:hAnsi="Times New Roman" w:cs="Times New Roman"/>
          <w:sz w:val="24"/>
          <w:szCs w:val="24"/>
        </w:rPr>
      </w:pPr>
      <w:r w:rsidRPr="00C61FA1">
        <w:rPr>
          <w:rFonts w:ascii="Times New Roman" w:hAnsi="Times New Roman" w:cs="Times New Roman"/>
          <w:b/>
          <w:bCs/>
          <w:sz w:val="24"/>
          <w:szCs w:val="24"/>
        </w:rPr>
        <w:t>Escenario:</w:t>
      </w:r>
      <w:r w:rsidRPr="00C61FA1">
        <w:rPr>
          <w:rFonts w:ascii="Times New Roman" w:hAnsi="Times New Roman" w:cs="Times New Roman"/>
          <w:sz w:val="24"/>
          <w:szCs w:val="24"/>
        </w:rPr>
        <w:t xml:space="preserve"> Un colaborador o visitante pasa al área en donde puede acceder al equipo que se encuentra expuesto, y por error desconecta el cable de energía, esto provoca que se reinicie el router.</w:t>
      </w:r>
    </w:p>
    <w:p w14:paraId="47890490" w14:textId="77777777" w:rsidR="00061C42" w:rsidRPr="00C61FA1" w:rsidRDefault="00061C42" w:rsidP="00C61FA1">
      <w:pPr>
        <w:spacing w:after="0" w:line="360" w:lineRule="auto"/>
        <w:rPr>
          <w:rFonts w:ascii="Times New Roman" w:hAnsi="Times New Roman" w:cs="Times New Roman"/>
          <w:sz w:val="24"/>
          <w:szCs w:val="24"/>
        </w:rPr>
      </w:pPr>
      <w:r w:rsidRPr="00C61FA1">
        <w:rPr>
          <w:rFonts w:ascii="Times New Roman" w:hAnsi="Times New Roman" w:cs="Times New Roman"/>
          <w:b/>
          <w:bCs/>
          <w:sz w:val="24"/>
          <w:szCs w:val="24"/>
        </w:rPr>
        <w:t xml:space="preserve">Consecuencias inmediatas: </w:t>
      </w:r>
      <w:r w:rsidRPr="00C61FA1">
        <w:rPr>
          <w:rFonts w:ascii="Times New Roman" w:hAnsi="Times New Roman" w:cs="Times New Roman"/>
          <w:sz w:val="24"/>
          <w:szCs w:val="24"/>
        </w:rPr>
        <w:t>Interrupciones en los servicios, se deniega el servicio al cliente, alteración de registros.</w:t>
      </w:r>
    </w:p>
    <w:p w14:paraId="635C4DB9" w14:textId="77777777" w:rsidR="00061C42" w:rsidRPr="00C61FA1" w:rsidRDefault="00061C42" w:rsidP="00C61FA1">
      <w:pPr>
        <w:spacing w:after="0" w:line="360" w:lineRule="auto"/>
        <w:rPr>
          <w:rFonts w:ascii="Times New Roman" w:hAnsi="Times New Roman" w:cs="Times New Roman"/>
          <w:sz w:val="24"/>
          <w:szCs w:val="24"/>
        </w:rPr>
      </w:pPr>
      <w:r w:rsidRPr="00C61FA1">
        <w:rPr>
          <w:rFonts w:ascii="Times New Roman" w:hAnsi="Times New Roman" w:cs="Times New Roman"/>
          <w:b/>
          <w:bCs/>
          <w:sz w:val="24"/>
          <w:szCs w:val="24"/>
        </w:rPr>
        <w:t xml:space="preserve">Impacto: </w:t>
      </w:r>
      <w:r w:rsidRPr="00C61FA1">
        <w:rPr>
          <w:rFonts w:ascii="Times New Roman" w:hAnsi="Times New Roman" w:cs="Times New Roman"/>
          <w:sz w:val="24"/>
          <w:szCs w:val="24"/>
        </w:rPr>
        <w:t>Perdida de productividad, incumplimientos a los clientes con plazos pactados.</w:t>
      </w:r>
    </w:p>
    <w:p w14:paraId="1D8190E8" w14:textId="77777777" w:rsidR="00061C42" w:rsidRPr="00C61FA1" w:rsidRDefault="00061C42" w:rsidP="00C61FA1">
      <w:pPr>
        <w:spacing w:after="0" w:line="360" w:lineRule="auto"/>
        <w:rPr>
          <w:rFonts w:ascii="Times New Roman" w:hAnsi="Times New Roman" w:cs="Times New Roman"/>
          <w:b/>
          <w:bCs/>
          <w:sz w:val="24"/>
          <w:szCs w:val="24"/>
        </w:rPr>
      </w:pPr>
      <w:r w:rsidRPr="00C61FA1">
        <w:rPr>
          <w:rFonts w:ascii="Times New Roman" w:hAnsi="Times New Roman" w:cs="Times New Roman"/>
          <w:b/>
          <w:bCs/>
          <w:sz w:val="24"/>
          <w:szCs w:val="24"/>
        </w:rPr>
        <w:t xml:space="preserve">Sugerencia de control: </w:t>
      </w:r>
    </w:p>
    <w:p w14:paraId="4DDEF850" w14:textId="584439BC" w:rsidR="00061C42" w:rsidRPr="00C61FA1" w:rsidRDefault="00061C42" w:rsidP="00C61FA1">
      <w:pPr>
        <w:pStyle w:val="Prrafodelista"/>
        <w:numPr>
          <w:ilvl w:val="0"/>
          <w:numId w:val="10"/>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 xml:space="preserve">Tener un área </w:t>
      </w:r>
      <w:r w:rsidR="00C61FA1" w:rsidRPr="00C61FA1">
        <w:rPr>
          <w:rFonts w:ascii="Times New Roman" w:hAnsi="Times New Roman" w:cs="Times New Roman"/>
          <w:sz w:val="24"/>
          <w:szCs w:val="24"/>
        </w:rPr>
        <w:t>específica</w:t>
      </w:r>
      <w:r w:rsidRPr="00C61FA1">
        <w:rPr>
          <w:rFonts w:ascii="Times New Roman" w:hAnsi="Times New Roman" w:cs="Times New Roman"/>
          <w:sz w:val="24"/>
          <w:szCs w:val="24"/>
        </w:rPr>
        <w:t xml:space="preserve"> de red, se dedica un espacio con llave y control de acceso para ubicar todo este tipo de dispositivos.</w:t>
      </w:r>
    </w:p>
    <w:p w14:paraId="6EAB885C" w14:textId="77777777" w:rsidR="00061C42" w:rsidRPr="00C61FA1" w:rsidRDefault="00061C42" w:rsidP="00C61FA1">
      <w:pPr>
        <w:pStyle w:val="Prrafodelista"/>
        <w:numPr>
          <w:ilvl w:val="0"/>
          <w:numId w:val="10"/>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Solamente expertos en el área de red, deberán manipular y tener el acceso.</w:t>
      </w:r>
    </w:p>
    <w:p w14:paraId="6C222C02" w14:textId="77777777" w:rsidR="00061C42" w:rsidRPr="00C61FA1" w:rsidRDefault="00061C42" w:rsidP="00C61FA1">
      <w:pPr>
        <w:pStyle w:val="Prrafodelista"/>
        <w:numPr>
          <w:ilvl w:val="0"/>
          <w:numId w:val="10"/>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Control en libros, una bitácora de acceso al área.</w:t>
      </w:r>
    </w:p>
    <w:p w14:paraId="1754BFBC" w14:textId="63DA399F" w:rsidR="00061C42" w:rsidRPr="00C61FA1" w:rsidRDefault="00061C42" w:rsidP="00C61FA1">
      <w:pPr>
        <w:pStyle w:val="Prrafodelista"/>
        <w:numPr>
          <w:ilvl w:val="0"/>
          <w:numId w:val="10"/>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Etiquetar cables y generar una política de cambios con un registro de los cambios realizados.</w:t>
      </w:r>
    </w:p>
    <w:p w14:paraId="294C4300" w14:textId="6D450147" w:rsidR="00061C42" w:rsidRPr="00061C42" w:rsidRDefault="00061C42" w:rsidP="00C61FA1">
      <w:pPr>
        <w:pStyle w:val="Ttulo2"/>
      </w:pPr>
      <w:bookmarkStart w:id="21" w:name="_Toc221872781"/>
      <w:r w:rsidRPr="00061C42">
        <w:t xml:space="preserve">Robo de equipo de </w:t>
      </w:r>
      <w:r w:rsidR="00C61FA1" w:rsidRPr="00061C42">
        <w:t>cómputo</w:t>
      </w:r>
      <w:r w:rsidRPr="00061C42">
        <w:t xml:space="preserve"> a colaborador (Modalidad hibrida)</w:t>
      </w:r>
      <w:bookmarkEnd w:id="21"/>
    </w:p>
    <w:p w14:paraId="0A8E6603" w14:textId="7078CD4C" w:rsidR="00061C42" w:rsidRPr="00C61FA1" w:rsidRDefault="00061C42" w:rsidP="00C61FA1">
      <w:pPr>
        <w:spacing w:after="0" w:line="360" w:lineRule="auto"/>
        <w:ind w:firstLine="708"/>
        <w:rPr>
          <w:rFonts w:ascii="Times New Roman" w:hAnsi="Times New Roman" w:cs="Times New Roman"/>
          <w:sz w:val="24"/>
          <w:szCs w:val="24"/>
        </w:rPr>
      </w:pPr>
      <w:r w:rsidRPr="00C61FA1">
        <w:rPr>
          <w:rFonts w:ascii="Times New Roman" w:hAnsi="Times New Roman" w:cs="Times New Roman"/>
          <w:sz w:val="24"/>
          <w:szCs w:val="24"/>
        </w:rPr>
        <w:t xml:space="preserve">Los colaboradores en modalidad hibrida tienen un alto riesgo de robo del equipo de </w:t>
      </w:r>
      <w:r w:rsidR="00C61FA1" w:rsidRPr="00C61FA1">
        <w:rPr>
          <w:rFonts w:ascii="Times New Roman" w:hAnsi="Times New Roman" w:cs="Times New Roman"/>
          <w:sz w:val="24"/>
          <w:szCs w:val="24"/>
        </w:rPr>
        <w:t>cómputo</w:t>
      </w:r>
      <w:r w:rsidRPr="00C61FA1">
        <w:rPr>
          <w:rFonts w:ascii="Times New Roman" w:hAnsi="Times New Roman" w:cs="Times New Roman"/>
          <w:sz w:val="24"/>
          <w:szCs w:val="24"/>
        </w:rPr>
        <w:t xml:space="preserve"> de la organización, esto sucede porque se expone en el traslado de un punto a otro. </w:t>
      </w:r>
    </w:p>
    <w:p w14:paraId="13EC2A14" w14:textId="77777777" w:rsidR="00061C42" w:rsidRPr="00C61FA1" w:rsidRDefault="00061C42" w:rsidP="00C61FA1">
      <w:pPr>
        <w:spacing w:after="0" w:line="360" w:lineRule="auto"/>
        <w:rPr>
          <w:rFonts w:ascii="Times New Roman" w:hAnsi="Times New Roman" w:cs="Times New Roman"/>
          <w:sz w:val="24"/>
          <w:szCs w:val="24"/>
        </w:rPr>
      </w:pPr>
      <w:r w:rsidRPr="00C61FA1">
        <w:rPr>
          <w:rFonts w:ascii="Times New Roman" w:hAnsi="Times New Roman" w:cs="Times New Roman"/>
          <w:b/>
          <w:bCs/>
          <w:sz w:val="24"/>
          <w:szCs w:val="24"/>
        </w:rPr>
        <w:t xml:space="preserve">Escenario: </w:t>
      </w:r>
      <w:r w:rsidRPr="00C61FA1">
        <w:rPr>
          <w:rFonts w:ascii="Times New Roman" w:hAnsi="Times New Roman" w:cs="Times New Roman"/>
          <w:sz w:val="24"/>
          <w:szCs w:val="24"/>
        </w:rPr>
        <w:t>El desarrollador trabaja se traslada con su equipo de trabajo de la organización hacia su lugar de residencia, en el camino sufre un robo.</w:t>
      </w:r>
    </w:p>
    <w:p w14:paraId="1BC5F708" w14:textId="77777777" w:rsidR="00061C42" w:rsidRPr="00C61FA1" w:rsidRDefault="00061C42" w:rsidP="00C61FA1">
      <w:pPr>
        <w:spacing w:after="0" w:line="360" w:lineRule="auto"/>
        <w:rPr>
          <w:rFonts w:ascii="Times New Roman" w:hAnsi="Times New Roman" w:cs="Times New Roman"/>
          <w:sz w:val="24"/>
          <w:szCs w:val="24"/>
        </w:rPr>
      </w:pPr>
      <w:r w:rsidRPr="00C61FA1">
        <w:rPr>
          <w:rFonts w:ascii="Times New Roman" w:hAnsi="Times New Roman" w:cs="Times New Roman"/>
          <w:b/>
          <w:bCs/>
          <w:sz w:val="24"/>
          <w:szCs w:val="24"/>
        </w:rPr>
        <w:t>Consecuencias</w:t>
      </w:r>
      <w:r w:rsidRPr="00C61FA1">
        <w:rPr>
          <w:rFonts w:ascii="Times New Roman" w:hAnsi="Times New Roman" w:cs="Times New Roman"/>
          <w:sz w:val="24"/>
          <w:szCs w:val="24"/>
        </w:rPr>
        <w:t>: La persona que obtiene el equipo de cómputo, puede intentar revisar el quipo, accediendo a correos, repositorios, documentos y grabaciones de reuniones.</w:t>
      </w:r>
    </w:p>
    <w:p w14:paraId="3FFBC86B" w14:textId="77777777" w:rsidR="00061C42" w:rsidRPr="00C61FA1" w:rsidRDefault="00061C42" w:rsidP="00C61FA1">
      <w:pPr>
        <w:spacing w:after="0" w:line="360" w:lineRule="auto"/>
        <w:rPr>
          <w:rFonts w:ascii="Times New Roman" w:hAnsi="Times New Roman" w:cs="Times New Roman"/>
          <w:sz w:val="24"/>
          <w:szCs w:val="24"/>
        </w:rPr>
      </w:pPr>
      <w:r w:rsidRPr="00C61FA1">
        <w:rPr>
          <w:rFonts w:ascii="Times New Roman" w:hAnsi="Times New Roman" w:cs="Times New Roman"/>
          <w:b/>
          <w:bCs/>
          <w:sz w:val="24"/>
          <w:szCs w:val="24"/>
        </w:rPr>
        <w:t xml:space="preserve">Impacto: </w:t>
      </w:r>
      <w:r w:rsidRPr="00C61FA1">
        <w:rPr>
          <w:rFonts w:ascii="Times New Roman" w:hAnsi="Times New Roman" w:cs="Times New Roman"/>
          <w:sz w:val="24"/>
          <w:szCs w:val="24"/>
        </w:rPr>
        <w:t>Puede haber fuga de la información de la empresa, lo que se denomina propiedad intelectual, esto puede ser el código, credenciales y accesos a los entornos sin autorización.</w:t>
      </w:r>
    </w:p>
    <w:p w14:paraId="07F486E0" w14:textId="77777777" w:rsidR="00C61FA1" w:rsidRDefault="00C61FA1" w:rsidP="00C61FA1">
      <w:pPr>
        <w:spacing w:after="0" w:line="360" w:lineRule="auto"/>
        <w:rPr>
          <w:rFonts w:ascii="Times New Roman" w:hAnsi="Times New Roman" w:cs="Times New Roman"/>
          <w:b/>
          <w:bCs/>
          <w:sz w:val="24"/>
          <w:szCs w:val="24"/>
        </w:rPr>
      </w:pPr>
    </w:p>
    <w:p w14:paraId="1A04FB1A" w14:textId="77777777" w:rsidR="00C61FA1" w:rsidRDefault="00C61FA1" w:rsidP="00C61FA1">
      <w:pPr>
        <w:spacing w:after="0" w:line="360" w:lineRule="auto"/>
        <w:rPr>
          <w:rFonts w:ascii="Times New Roman" w:hAnsi="Times New Roman" w:cs="Times New Roman"/>
          <w:b/>
          <w:bCs/>
          <w:sz w:val="24"/>
          <w:szCs w:val="24"/>
        </w:rPr>
      </w:pPr>
    </w:p>
    <w:p w14:paraId="1495E4C9" w14:textId="4AE6F9AB" w:rsidR="00061C42" w:rsidRPr="00C61FA1" w:rsidRDefault="00061C42" w:rsidP="00C61FA1">
      <w:pPr>
        <w:spacing w:after="0" w:line="360" w:lineRule="auto"/>
        <w:rPr>
          <w:rFonts w:ascii="Times New Roman" w:hAnsi="Times New Roman" w:cs="Times New Roman"/>
          <w:sz w:val="24"/>
          <w:szCs w:val="24"/>
        </w:rPr>
      </w:pPr>
      <w:r w:rsidRPr="00C61FA1">
        <w:rPr>
          <w:rFonts w:ascii="Times New Roman" w:hAnsi="Times New Roman" w:cs="Times New Roman"/>
          <w:b/>
          <w:bCs/>
          <w:sz w:val="24"/>
          <w:szCs w:val="24"/>
        </w:rPr>
        <w:lastRenderedPageBreak/>
        <w:t xml:space="preserve">Sugerencia de control: </w:t>
      </w:r>
    </w:p>
    <w:p w14:paraId="448D7FEB" w14:textId="77777777" w:rsidR="00061C42" w:rsidRPr="00C61FA1" w:rsidRDefault="00061C42" w:rsidP="00C61FA1">
      <w:pPr>
        <w:pStyle w:val="Prrafodelista"/>
        <w:numPr>
          <w:ilvl w:val="0"/>
          <w:numId w:val="11"/>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Realizar el cifrado de disco, y activar el bloque automático y doble factor de verificación</w:t>
      </w:r>
    </w:p>
    <w:p w14:paraId="2B6DD073" w14:textId="77777777" w:rsidR="00061C42" w:rsidRPr="00C61FA1" w:rsidRDefault="00061C42" w:rsidP="00C61FA1">
      <w:pPr>
        <w:pStyle w:val="Prrafodelista"/>
        <w:numPr>
          <w:ilvl w:val="0"/>
          <w:numId w:val="11"/>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Política de trabajo remoto y plan de acción para asuntos de extravío y robo, para aplicar el protocolo de eliminación de la información a distancia.</w:t>
      </w:r>
    </w:p>
    <w:p w14:paraId="48294DDF" w14:textId="77777777" w:rsidR="00061C42" w:rsidRPr="00C61FA1" w:rsidRDefault="00061C42" w:rsidP="00C61FA1">
      <w:pPr>
        <w:pStyle w:val="Prrafodelista"/>
        <w:numPr>
          <w:ilvl w:val="0"/>
          <w:numId w:val="11"/>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Renovación rápida de los accesos para bloquear los accesos del equipo extraviado o robado.</w:t>
      </w:r>
    </w:p>
    <w:p w14:paraId="73493B21" w14:textId="77777777" w:rsidR="00061C42" w:rsidRPr="00C61FA1" w:rsidRDefault="00061C42" w:rsidP="00C61FA1">
      <w:pPr>
        <w:spacing w:after="0" w:line="360" w:lineRule="auto"/>
        <w:rPr>
          <w:rFonts w:ascii="Times New Roman" w:hAnsi="Times New Roman" w:cs="Times New Roman"/>
          <w:b/>
          <w:bCs/>
          <w:sz w:val="24"/>
          <w:szCs w:val="24"/>
        </w:rPr>
      </w:pPr>
      <w:r w:rsidRPr="00C61FA1">
        <w:rPr>
          <w:rFonts w:ascii="Times New Roman" w:hAnsi="Times New Roman" w:cs="Times New Roman"/>
          <w:b/>
          <w:bCs/>
          <w:sz w:val="24"/>
          <w:szCs w:val="24"/>
        </w:rPr>
        <w:t>Ingreso de personal no autorizado visitante o proveedor sin supervisión.</w:t>
      </w:r>
    </w:p>
    <w:p w14:paraId="5B6E6409" w14:textId="77777777" w:rsidR="00061C42" w:rsidRPr="00061C42" w:rsidRDefault="00061C42" w:rsidP="00C61FA1">
      <w:pPr>
        <w:spacing w:after="0" w:line="360" w:lineRule="auto"/>
        <w:ind w:firstLine="708"/>
        <w:rPr>
          <w:rFonts w:ascii="Times New Roman" w:hAnsi="Times New Roman" w:cs="Times New Roman"/>
          <w:sz w:val="24"/>
          <w:szCs w:val="24"/>
        </w:rPr>
      </w:pPr>
      <w:r w:rsidRPr="00061C42">
        <w:rPr>
          <w:rFonts w:ascii="Times New Roman" w:hAnsi="Times New Roman" w:cs="Times New Roman"/>
          <w:sz w:val="24"/>
          <w:szCs w:val="24"/>
        </w:rPr>
        <w:t>Esto puede suceder y ser un riesgo real, dado que en la mayoría de las compañías no se tiene un protocolo para el personal de limpieza y personal de proveedores externos, y suelen tener acceso a áreas restringidas sin control y sin supervisión.</w:t>
      </w:r>
    </w:p>
    <w:p w14:paraId="7445A10F" w14:textId="77777777" w:rsidR="00061C42" w:rsidRPr="00061C42" w:rsidRDefault="00061C42" w:rsidP="00C61FA1">
      <w:pPr>
        <w:spacing w:after="0" w:line="360" w:lineRule="auto"/>
        <w:rPr>
          <w:rFonts w:ascii="Times New Roman" w:hAnsi="Times New Roman" w:cs="Times New Roman"/>
          <w:sz w:val="24"/>
          <w:szCs w:val="24"/>
        </w:rPr>
      </w:pPr>
      <w:r w:rsidRPr="00061C42">
        <w:rPr>
          <w:rFonts w:ascii="Times New Roman" w:hAnsi="Times New Roman" w:cs="Times New Roman"/>
          <w:b/>
          <w:bCs/>
          <w:sz w:val="24"/>
          <w:szCs w:val="24"/>
        </w:rPr>
        <w:t xml:space="preserve">Escenario: </w:t>
      </w:r>
      <w:r w:rsidRPr="00061C42">
        <w:rPr>
          <w:rFonts w:ascii="Times New Roman" w:hAnsi="Times New Roman" w:cs="Times New Roman"/>
          <w:sz w:val="24"/>
          <w:szCs w:val="24"/>
        </w:rPr>
        <w:t xml:space="preserve">Llega el personal de mantenimiento a realizar la limpieza de las áreas restringidas sin protocolo de acceso y sin supervisión de un experto autorizado. </w:t>
      </w:r>
    </w:p>
    <w:p w14:paraId="2E40BB28" w14:textId="77777777" w:rsidR="00061C42" w:rsidRPr="00061C42" w:rsidRDefault="00061C42" w:rsidP="00C61FA1">
      <w:pPr>
        <w:spacing w:after="0" w:line="360" w:lineRule="auto"/>
        <w:rPr>
          <w:rFonts w:ascii="Times New Roman" w:hAnsi="Times New Roman" w:cs="Times New Roman"/>
          <w:sz w:val="24"/>
          <w:szCs w:val="24"/>
        </w:rPr>
      </w:pPr>
      <w:r w:rsidRPr="00061C42">
        <w:rPr>
          <w:rFonts w:ascii="Times New Roman" w:hAnsi="Times New Roman" w:cs="Times New Roman"/>
          <w:b/>
          <w:bCs/>
          <w:sz w:val="24"/>
          <w:szCs w:val="24"/>
        </w:rPr>
        <w:t xml:space="preserve">Consecuencias: </w:t>
      </w:r>
      <w:r w:rsidRPr="00061C42">
        <w:rPr>
          <w:rFonts w:ascii="Times New Roman" w:hAnsi="Times New Roman" w:cs="Times New Roman"/>
          <w:sz w:val="24"/>
          <w:szCs w:val="24"/>
        </w:rPr>
        <w:t>Puede observar pantallas, tomar fotografías, ver información sensible e incluso obtener secretos de negocio.</w:t>
      </w:r>
    </w:p>
    <w:p w14:paraId="0458A701" w14:textId="77777777" w:rsidR="00061C42" w:rsidRPr="00061C42" w:rsidRDefault="00061C42" w:rsidP="00C61FA1">
      <w:pPr>
        <w:spacing w:after="0" w:line="360" w:lineRule="auto"/>
        <w:rPr>
          <w:rFonts w:ascii="Times New Roman" w:hAnsi="Times New Roman" w:cs="Times New Roman"/>
          <w:sz w:val="24"/>
          <w:szCs w:val="24"/>
        </w:rPr>
      </w:pPr>
      <w:r w:rsidRPr="00061C42">
        <w:rPr>
          <w:rFonts w:ascii="Times New Roman" w:hAnsi="Times New Roman" w:cs="Times New Roman"/>
          <w:b/>
          <w:bCs/>
          <w:sz w:val="24"/>
          <w:szCs w:val="24"/>
        </w:rPr>
        <w:t>Impacto:</w:t>
      </w:r>
      <w:r w:rsidRPr="00061C42">
        <w:rPr>
          <w:rFonts w:ascii="Times New Roman" w:hAnsi="Times New Roman" w:cs="Times New Roman"/>
          <w:sz w:val="24"/>
          <w:szCs w:val="24"/>
        </w:rPr>
        <w:t xml:space="preserve"> Filtración de información de clientes o usuarios, Arquitecturas expuestas, expuesto a robos de artículos pequeños con información confidencial (USB).</w:t>
      </w:r>
    </w:p>
    <w:p w14:paraId="580B910D" w14:textId="77777777" w:rsidR="00061C42" w:rsidRPr="00061C42" w:rsidRDefault="00061C42" w:rsidP="00C61FA1">
      <w:pPr>
        <w:spacing w:after="0" w:line="360" w:lineRule="auto"/>
        <w:rPr>
          <w:rFonts w:ascii="Times New Roman" w:hAnsi="Times New Roman" w:cs="Times New Roman"/>
          <w:sz w:val="24"/>
          <w:szCs w:val="24"/>
        </w:rPr>
      </w:pPr>
      <w:r w:rsidRPr="00061C42">
        <w:rPr>
          <w:rFonts w:ascii="Times New Roman" w:hAnsi="Times New Roman" w:cs="Times New Roman"/>
          <w:b/>
          <w:bCs/>
          <w:sz w:val="24"/>
          <w:szCs w:val="24"/>
        </w:rPr>
        <w:t xml:space="preserve">Sugerencia de control: </w:t>
      </w:r>
    </w:p>
    <w:p w14:paraId="4EC888B2" w14:textId="77777777" w:rsidR="00061C42" w:rsidRPr="00C61FA1" w:rsidRDefault="00061C42" w:rsidP="00C61FA1">
      <w:pPr>
        <w:pStyle w:val="Prrafodelista"/>
        <w:numPr>
          <w:ilvl w:val="0"/>
          <w:numId w:val="12"/>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Registro de visitantes, identificación por medio de gafetes temporales.</w:t>
      </w:r>
    </w:p>
    <w:p w14:paraId="38FADCDA" w14:textId="77777777" w:rsidR="00061C42" w:rsidRPr="00C61FA1" w:rsidRDefault="00061C42" w:rsidP="00C61FA1">
      <w:pPr>
        <w:pStyle w:val="Prrafodelista"/>
        <w:numPr>
          <w:ilvl w:val="0"/>
          <w:numId w:val="12"/>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Acompañamiento obligatorio de un integrante de expertos en el área, para verificar que no se realicen acciones indebidas.</w:t>
      </w:r>
    </w:p>
    <w:p w14:paraId="0AF76473" w14:textId="77777777" w:rsidR="00061C42" w:rsidRPr="00C61FA1" w:rsidRDefault="00061C42" w:rsidP="00C61FA1">
      <w:pPr>
        <w:pStyle w:val="Prrafodelista"/>
        <w:numPr>
          <w:ilvl w:val="0"/>
          <w:numId w:val="12"/>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Política de pantallas bloqueadas.</w:t>
      </w:r>
    </w:p>
    <w:p w14:paraId="4FD54DAB" w14:textId="77777777" w:rsidR="00061C42" w:rsidRPr="00C61FA1" w:rsidRDefault="00061C42" w:rsidP="00C61FA1">
      <w:pPr>
        <w:pStyle w:val="Prrafodelista"/>
        <w:numPr>
          <w:ilvl w:val="0"/>
          <w:numId w:val="12"/>
        </w:numPr>
        <w:spacing w:after="0" w:line="360" w:lineRule="auto"/>
        <w:rPr>
          <w:rFonts w:ascii="Times New Roman" w:hAnsi="Times New Roman" w:cs="Times New Roman"/>
          <w:sz w:val="24"/>
          <w:szCs w:val="24"/>
        </w:rPr>
      </w:pPr>
      <w:r w:rsidRPr="00C61FA1">
        <w:rPr>
          <w:rFonts w:ascii="Times New Roman" w:hAnsi="Times New Roman" w:cs="Times New Roman"/>
          <w:sz w:val="24"/>
          <w:szCs w:val="24"/>
        </w:rPr>
        <w:t>Zonas señalizadas, de áreas restringidas, para evitar confusiones o visitas inesperadas.</w:t>
      </w:r>
    </w:p>
    <w:p w14:paraId="5D8A7CCF" w14:textId="77777777" w:rsidR="00061C42" w:rsidRDefault="00061C42" w:rsidP="00061C42">
      <w:pPr>
        <w:spacing w:line="360" w:lineRule="auto"/>
        <w:jc w:val="both"/>
        <w:rPr>
          <w:rFonts w:ascii="Times New Roman" w:hAnsi="Times New Roman" w:cs="Times New Roman"/>
          <w:b/>
          <w:bCs/>
          <w:sz w:val="24"/>
          <w:szCs w:val="24"/>
          <w:lang w:val="es-MX"/>
        </w:rPr>
      </w:pPr>
    </w:p>
    <w:p w14:paraId="44522492" w14:textId="77777777" w:rsidR="00C61FA1" w:rsidRDefault="00C61FA1" w:rsidP="00061C42">
      <w:pPr>
        <w:spacing w:line="360" w:lineRule="auto"/>
        <w:jc w:val="both"/>
        <w:rPr>
          <w:rFonts w:ascii="Times New Roman" w:hAnsi="Times New Roman" w:cs="Times New Roman"/>
          <w:b/>
          <w:bCs/>
          <w:sz w:val="24"/>
          <w:szCs w:val="24"/>
          <w:lang w:val="es-MX"/>
        </w:rPr>
      </w:pPr>
    </w:p>
    <w:p w14:paraId="45B9458C" w14:textId="77777777" w:rsidR="00C61FA1" w:rsidRDefault="00C61FA1" w:rsidP="00061C42">
      <w:pPr>
        <w:spacing w:line="360" w:lineRule="auto"/>
        <w:jc w:val="both"/>
        <w:rPr>
          <w:rFonts w:ascii="Times New Roman" w:hAnsi="Times New Roman" w:cs="Times New Roman"/>
          <w:b/>
          <w:bCs/>
          <w:sz w:val="24"/>
          <w:szCs w:val="24"/>
          <w:lang w:val="es-MX"/>
        </w:rPr>
      </w:pPr>
    </w:p>
    <w:p w14:paraId="7A77B68B" w14:textId="77777777" w:rsidR="00C61FA1" w:rsidRDefault="00C61FA1" w:rsidP="00061C42">
      <w:pPr>
        <w:spacing w:line="360" w:lineRule="auto"/>
        <w:jc w:val="both"/>
        <w:rPr>
          <w:rFonts w:ascii="Times New Roman" w:hAnsi="Times New Roman" w:cs="Times New Roman"/>
          <w:b/>
          <w:bCs/>
          <w:sz w:val="24"/>
          <w:szCs w:val="24"/>
          <w:lang w:val="es-MX"/>
        </w:rPr>
      </w:pPr>
    </w:p>
    <w:p w14:paraId="3EA986FE" w14:textId="77777777" w:rsidR="00C61FA1" w:rsidRDefault="00C61FA1" w:rsidP="00061C42">
      <w:pPr>
        <w:spacing w:line="360" w:lineRule="auto"/>
        <w:jc w:val="both"/>
        <w:rPr>
          <w:rFonts w:ascii="Times New Roman" w:hAnsi="Times New Roman" w:cs="Times New Roman"/>
          <w:b/>
          <w:bCs/>
          <w:sz w:val="24"/>
          <w:szCs w:val="24"/>
          <w:lang w:val="es-MX"/>
        </w:rPr>
      </w:pPr>
    </w:p>
    <w:p w14:paraId="5D5AA47A" w14:textId="0597811F" w:rsidR="00C61FA1" w:rsidRDefault="00C61FA1" w:rsidP="00C61FA1">
      <w:pPr>
        <w:pStyle w:val="Ttulo1"/>
        <w:rPr>
          <w:lang w:val="es-MX"/>
        </w:rPr>
      </w:pPr>
      <w:bookmarkStart w:id="22" w:name="_Toc221872782"/>
      <w:r>
        <w:rPr>
          <w:lang w:val="es-MX"/>
        </w:rPr>
        <w:lastRenderedPageBreak/>
        <w:t>CONCLUSIÓN</w:t>
      </w:r>
      <w:bookmarkEnd w:id="22"/>
    </w:p>
    <w:p w14:paraId="35325C3D" w14:textId="77777777" w:rsidR="00C61FA1" w:rsidRDefault="00C61FA1" w:rsidP="00C61FA1">
      <w:pPr>
        <w:rPr>
          <w:lang w:val="es-MX"/>
        </w:rPr>
      </w:pPr>
    </w:p>
    <w:p w14:paraId="48436111" w14:textId="77777777" w:rsidR="00C61FA1" w:rsidRDefault="00C61FA1" w:rsidP="00C61FA1">
      <w:pPr>
        <w:rPr>
          <w:lang w:val="es-MX"/>
        </w:rPr>
      </w:pPr>
    </w:p>
    <w:p w14:paraId="118A566F" w14:textId="77777777" w:rsidR="00C61FA1" w:rsidRDefault="00C61FA1" w:rsidP="00C61FA1">
      <w:pPr>
        <w:rPr>
          <w:lang w:val="es-MX"/>
        </w:rPr>
      </w:pPr>
    </w:p>
    <w:p w14:paraId="5FB55AD8" w14:textId="77777777" w:rsidR="00C61FA1" w:rsidRDefault="00C61FA1" w:rsidP="00C61FA1">
      <w:pPr>
        <w:rPr>
          <w:lang w:val="es-MX"/>
        </w:rPr>
      </w:pPr>
    </w:p>
    <w:p w14:paraId="5FEDDE66" w14:textId="77777777" w:rsidR="00C61FA1" w:rsidRDefault="00C61FA1" w:rsidP="00C61FA1">
      <w:pPr>
        <w:rPr>
          <w:lang w:val="es-MX"/>
        </w:rPr>
      </w:pPr>
    </w:p>
    <w:p w14:paraId="33BAB83E" w14:textId="77777777" w:rsidR="00C61FA1" w:rsidRDefault="00C61FA1" w:rsidP="00C61FA1">
      <w:pPr>
        <w:rPr>
          <w:lang w:val="es-MX"/>
        </w:rPr>
      </w:pPr>
    </w:p>
    <w:p w14:paraId="782D2D45" w14:textId="77777777" w:rsidR="00C61FA1" w:rsidRDefault="00C61FA1" w:rsidP="00C61FA1">
      <w:pPr>
        <w:rPr>
          <w:lang w:val="es-MX"/>
        </w:rPr>
      </w:pPr>
    </w:p>
    <w:p w14:paraId="2ECEBF9D" w14:textId="77777777" w:rsidR="00C61FA1" w:rsidRDefault="00C61FA1" w:rsidP="00C61FA1">
      <w:pPr>
        <w:rPr>
          <w:lang w:val="es-MX"/>
        </w:rPr>
      </w:pPr>
    </w:p>
    <w:p w14:paraId="3E86E1E1" w14:textId="77777777" w:rsidR="00C61FA1" w:rsidRDefault="00C61FA1" w:rsidP="00C61FA1">
      <w:pPr>
        <w:rPr>
          <w:lang w:val="es-MX"/>
        </w:rPr>
      </w:pPr>
    </w:p>
    <w:p w14:paraId="70049085" w14:textId="77777777" w:rsidR="00C61FA1" w:rsidRDefault="00C61FA1" w:rsidP="00C61FA1">
      <w:pPr>
        <w:rPr>
          <w:lang w:val="es-MX"/>
        </w:rPr>
      </w:pPr>
    </w:p>
    <w:p w14:paraId="1AC64C46" w14:textId="77777777" w:rsidR="00C61FA1" w:rsidRDefault="00C61FA1" w:rsidP="00C61FA1">
      <w:pPr>
        <w:rPr>
          <w:lang w:val="es-MX"/>
        </w:rPr>
      </w:pPr>
    </w:p>
    <w:p w14:paraId="056C9C3B" w14:textId="77777777" w:rsidR="00C61FA1" w:rsidRDefault="00C61FA1" w:rsidP="00C61FA1">
      <w:pPr>
        <w:rPr>
          <w:lang w:val="es-MX"/>
        </w:rPr>
      </w:pPr>
    </w:p>
    <w:p w14:paraId="799B1E31" w14:textId="77777777" w:rsidR="00C61FA1" w:rsidRDefault="00C61FA1" w:rsidP="00C61FA1">
      <w:pPr>
        <w:rPr>
          <w:lang w:val="es-MX"/>
        </w:rPr>
      </w:pPr>
    </w:p>
    <w:p w14:paraId="59A7F024" w14:textId="77777777" w:rsidR="00C61FA1" w:rsidRDefault="00C61FA1" w:rsidP="00C61FA1">
      <w:pPr>
        <w:rPr>
          <w:lang w:val="es-MX"/>
        </w:rPr>
      </w:pPr>
    </w:p>
    <w:p w14:paraId="1A547969" w14:textId="77777777" w:rsidR="00C61FA1" w:rsidRDefault="00C61FA1" w:rsidP="00C61FA1">
      <w:pPr>
        <w:rPr>
          <w:lang w:val="es-MX"/>
        </w:rPr>
      </w:pPr>
    </w:p>
    <w:p w14:paraId="01CB2933" w14:textId="77777777" w:rsidR="00C61FA1" w:rsidRDefault="00C61FA1" w:rsidP="00C61FA1">
      <w:pPr>
        <w:rPr>
          <w:lang w:val="es-MX"/>
        </w:rPr>
      </w:pPr>
    </w:p>
    <w:p w14:paraId="72D34656" w14:textId="77777777" w:rsidR="00C61FA1" w:rsidRDefault="00C61FA1" w:rsidP="00C61FA1">
      <w:pPr>
        <w:rPr>
          <w:lang w:val="es-MX"/>
        </w:rPr>
      </w:pPr>
    </w:p>
    <w:p w14:paraId="27BBD4AE" w14:textId="77777777" w:rsidR="00C61FA1" w:rsidRDefault="00C61FA1" w:rsidP="00C61FA1">
      <w:pPr>
        <w:rPr>
          <w:lang w:val="es-MX"/>
        </w:rPr>
      </w:pPr>
    </w:p>
    <w:p w14:paraId="47110BE8" w14:textId="77777777" w:rsidR="00C61FA1" w:rsidRDefault="00C61FA1" w:rsidP="00C61FA1">
      <w:pPr>
        <w:rPr>
          <w:lang w:val="es-MX"/>
        </w:rPr>
      </w:pPr>
    </w:p>
    <w:p w14:paraId="2363BF29" w14:textId="77777777" w:rsidR="00C61FA1" w:rsidRDefault="00C61FA1" w:rsidP="00C61FA1">
      <w:pPr>
        <w:rPr>
          <w:lang w:val="es-MX"/>
        </w:rPr>
      </w:pPr>
    </w:p>
    <w:p w14:paraId="2D51666C" w14:textId="77777777" w:rsidR="00C61FA1" w:rsidRDefault="00C61FA1" w:rsidP="00C61FA1">
      <w:pPr>
        <w:rPr>
          <w:lang w:val="es-MX"/>
        </w:rPr>
      </w:pPr>
    </w:p>
    <w:p w14:paraId="0BA1C025" w14:textId="77777777" w:rsidR="00C61FA1" w:rsidRDefault="00C61FA1" w:rsidP="00C61FA1">
      <w:pPr>
        <w:rPr>
          <w:lang w:val="es-MX"/>
        </w:rPr>
      </w:pPr>
    </w:p>
    <w:p w14:paraId="7581AF7C" w14:textId="77777777" w:rsidR="00C61FA1" w:rsidRDefault="00C61FA1" w:rsidP="00C61FA1">
      <w:pPr>
        <w:rPr>
          <w:lang w:val="es-MX"/>
        </w:rPr>
      </w:pPr>
    </w:p>
    <w:p w14:paraId="366B3FBE" w14:textId="77777777" w:rsidR="00C61FA1" w:rsidRDefault="00C61FA1" w:rsidP="00C61FA1">
      <w:pPr>
        <w:rPr>
          <w:lang w:val="es-MX"/>
        </w:rPr>
      </w:pPr>
    </w:p>
    <w:p w14:paraId="00B8B7A1" w14:textId="77777777" w:rsidR="00C61FA1" w:rsidRDefault="00C61FA1" w:rsidP="00C61FA1">
      <w:pPr>
        <w:rPr>
          <w:lang w:val="es-MX"/>
        </w:rPr>
      </w:pPr>
    </w:p>
    <w:p w14:paraId="68A5444A" w14:textId="77777777" w:rsidR="00C61FA1" w:rsidRDefault="00C61FA1" w:rsidP="00C61FA1">
      <w:pPr>
        <w:rPr>
          <w:lang w:val="es-MX"/>
        </w:rPr>
      </w:pPr>
    </w:p>
    <w:p w14:paraId="6B9EC5CA" w14:textId="77777777" w:rsidR="00C61FA1" w:rsidRDefault="00C61FA1" w:rsidP="00C61FA1">
      <w:pPr>
        <w:rPr>
          <w:lang w:val="es-MX"/>
        </w:rPr>
      </w:pPr>
    </w:p>
    <w:p w14:paraId="4181AA08" w14:textId="77777777" w:rsidR="00C61FA1" w:rsidRDefault="00C61FA1" w:rsidP="00C61FA1">
      <w:pPr>
        <w:rPr>
          <w:lang w:val="es-MX"/>
        </w:rPr>
      </w:pPr>
    </w:p>
    <w:p w14:paraId="066A4F65" w14:textId="38ED1485" w:rsidR="00C61FA1" w:rsidRPr="00C61FA1" w:rsidRDefault="00C61FA1" w:rsidP="00781328">
      <w:pPr>
        <w:pStyle w:val="Ttulo1"/>
        <w:rPr>
          <w:lang w:val="es-MX"/>
        </w:rPr>
      </w:pPr>
      <w:bookmarkStart w:id="23" w:name="_Toc221872783"/>
      <w:r>
        <w:rPr>
          <w:lang w:val="es-MX"/>
        </w:rPr>
        <w:lastRenderedPageBreak/>
        <w:t>RECOMENDACIÓN</w:t>
      </w:r>
      <w:bookmarkEnd w:id="23"/>
    </w:p>
    <w:sectPr w:rsidR="00C61FA1" w:rsidRPr="00C61FA1" w:rsidSect="00781328">
      <w:footerReference w:type="default" r:id="rId12"/>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6C62F" w14:textId="77777777" w:rsidR="00476282" w:rsidRDefault="00476282" w:rsidP="00C61FA1">
      <w:pPr>
        <w:spacing w:after="0" w:line="240" w:lineRule="auto"/>
      </w:pPr>
      <w:r>
        <w:separator/>
      </w:r>
    </w:p>
  </w:endnote>
  <w:endnote w:type="continuationSeparator" w:id="0">
    <w:p w14:paraId="759B9CD9" w14:textId="77777777" w:rsidR="00476282" w:rsidRDefault="00476282" w:rsidP="00C61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72BC" w14:textId="77777777" w:rsidR="00776229" w:rsidRDefault="007762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7691" w14:textId="77777777" w:rsidR="00776229" w:rsidRDefault="0077622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ABF1" w14:textId="77777777" w:rsidR="00C61FA1" w:rsidRDefault="00C61F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4B4E7" w14:textId="77777777" w:rsidR="00476282" w:rsidRDefault="00476282" w:rsidP="00C61FA1">
      <w:pPr>
        <w:spacing w:after="0" w:line="240" w:lineRule="auto"/>
      </w:pPr>
      <w:r>
        <w:separator/>
      </w:r>
    </w:p>
  </w:footnote>
  <w:footnote w:type="continuationSeparator" w:id="0">
    <w:p w14:paraId="73D49346" w14:textId="77777777" w:rsidR="00476282" w:rsidRDefault="00476282" w:rsidP="00C61F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3119"/>
    <w:multiLevelType w:val="hybridMultilevel"/>
    <w:tmpl w:val="F594B12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4E15DCD"/>
    <w:multiLevelType w:val="hybridMultilevel"/>
    <w:tmpl w:val="71CAD036"/>
    <w:lvl w:ilvl="0" w:tplc="FB906D82">
      <w:start w:val="1"/>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0E9C19D3"/>
    <w:multiLevelType w:val="hybridMultilevel"/>
    <w:tmpl w:val="1B9EE49A"/>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0FBE1348"/>
    <w:multiLevelType w:val="hybridMultilevel"/>
    <w:tmpl w:val="53788642"/>
    <w:lvl w:ilvl="0" w:tplc="F8E0585C">
      <w:start w:val="1"/>
      <w:numFmt w:val="bullet"/>
      <w:lvlText w:val="-"/>
      <w:lvlJc w:val="left"/>
      <w:pPr>
        <w:ind w:left="720" w:hanging="360"/>
      </w:pPr>
      <w:rPr>
        <w:rFonts w:ascii="Times New Roman" w:eastAsia="Times New Roman"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174867C4"/>
    <w:multiLevelType w:val="hybridMultilevel"/>
    <w:tmpl w:val="9230E1AE"/>
    <w:lvl w:ilvl="0" w:tplc="17D49988">
      <w:start w:val="1"/>
      <w:numFmt w:val="decimal"/>
      <w:lvlText w:val="%1."/>
      <w:lvlJc w:val="left"/>
      <w:pPr>
        <w:ind w:left="360" w:hanging="360"/>
      </w:pPr>
      <w:rPr>
        <w:rFonts w:hint="default"/>
        <w:b/>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5" w15:restartNumberingAfterBreak="0">
    <w:nsid w:val="1CD96285"/>
    <w:multiLevelType w:val="hybridMultilevel"/>
    <w:tmpl w:val="2A346E1C"/>
    <w:lvl w:ilvl="0" w:tplc="AEC2D77E">
      <w:start w:val="1"/>
      <w:numFmt w:val="decimal"/>
      <w:lvlText w:val="%1."/>
      <w:lvlJc w:val="left"/>
      <w:pPr>
        <w:ind w:left="720" w:hanging="360"/>
      </w:pPr>
      <w:rPr>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4A183E16"/>
    <w:multiLevelType w:val="hybridMultilevel"/>
    <w:tmpl w:val="DEB41F7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4AED2073"/>
    <w:multiLevelType w:val="hybridMultilevel"/>
    <w:tmpl w:val="0D68BE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50477B04"/>
    <w:multiLevelType w:val="hybridMultilevel"/>
    <w:tmpl w:val="5A2A91A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51D929C2"/>
    <w:multiLevelType w:val="hybridMultilevel"/>
    <w:tmpl w:val="6F32682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6F042CE1"/>
    <w:multiLevelType w:val="hybridMultilevel"/>
    <w:tmpl w:val="C8ECA0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76F61D45"/>
    <w:multiLevelType w:val="hybridMultilevel"/>
    <w:tmpl w:val="AF94587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140419760">
    <w:abstractNumId w:val="2"/>
  </w:num>
  <w:num w:numId="2" w16cid:durableId="1782259820">
    <w:abstractNumId w:val="1"/>
  </w:num>
  <w:num w:numId="3" w16cid:durableId="1578204919">
    <w:abstractNumId w:val="4"/>
  </w:num>
  <w:num w:numId="4" w16cid:durableId="1046682609">
    <w:abstractNumId w:val="0"/>
  </w:num>
  <w:num w:numId="5" w16cid:durableId="897785156">
    <w:abstractNumId w:val="3"/>
  </w:num>
  <w:num w:numId="6" w16cid:durableId="644236610">
    <w:abstractNumId w:val="8"/>
  </w:num>
  <w:num w:numId="7" w16cid:durableId="2138641709">
    <w:abstractNumId w:val="6"/>
  </w:num>
  <w:num w:numId="8" w16cid:durableId="275917192">
    <w:abstractNumId w:val="11"/>
  </w:num>
  <w:num w:numId="9" w16cid:durableId="1350568854">
    <w:abstractNumId w:val="5"/>
  </w:num>
  <w:num w:numId="10" w16cid:durableId="3754678">
    <w:abstractNumId w:val="10"/>
  </w:num>
  <w:num w:numId="11" w16cid:durableId="514461304">
    <w:abstractNumId w:val="7"/>
  </w:num>
  <w:num w:numId="12" w16cid:durableId="2060321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CC"/>
    <w:rsid w:val="00061C42"/>
    <w:rsid w:val="00315581"/>
    <w:rsid w:val="00407587"/>
    <w:rsid w:val="004078CC"/>
    <w:rsid w:val="00476282"/>
    <w:rsid w:val="00776229"/>
    <w:rsid w:val="00781328"/>
    <w:rsid w:val="009D7930"/>
    <w:rsid w:val="00AE74F7"/>
    <w:rsid w:val="00C61FA1"/>
    <w:rsid w:val="00C833EB"/>
    <w:rsid w:val="00D64151"/>
    <w:rsid w:val="00E31B25"/>
    <w:rsid w:val="00ED584D"/>
    <w:rsid w:val="00FA6DE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5158"/>
  <w15:chartTrackingRefBased/>
  <w15:docId w15:val="{A5C4D753-647B-43ED-80C0-A38DB7EDF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1C42"/>
    <w:pPr>
      <w:keepNext/>
      <w:keepLines/>
      <w:spacing w:after="0" w:line="360" w:lineRule="auto"/>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061C42"/>
    <w:pPr>
      <w:keepNext/>
      <w:keepLines/>
      <w:spacing w:after="0" w:line="36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315581"/>
    <w:pPr>
      <w:keepNext/>
      <w:keepLines/>
      <w:spacing w:before="40" w:after="0"/>
      <w:outlineLvl w:val="2"/>
    </w:pPr>
    <w:rPr>
      <w:rFonts w:asciiTheme="majorHAnsi" w:eastAsiaTheme="majorEastAsia" w:hAnsiTheme="majorHAnsi" w:cstheme="majorBidi"/>
      <w:sz w:val="48"/>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1C42"/>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061C42"/>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315581"/>
    <w:rPr>
      <w:rFonts w:asciiTheme="majorHAnsi" w:eastAsiaTheme="majorEastAsia" w:hAnsiTheme="majorHAnsi" w:cstheme="majorBidi"/>
      <w:sz w:val="48"/>
      <w:szCs w:val="24"/>
    </w:rPr>
  </w:style>
  <w:style w:type="paragraph" w:styleId="Prrafodelista">
    <w:name w:val="List Paragraph"/>
    <w:basedOn w:val="Normal"/>
    <w:uiPriority w:val="34"/>
    <w:qFormat/>
    <w:rsid w:val="009D7930"/>
    <w:pPr>
      <w:ind w:left="720"/>
      <w:contextualSpacing/>
    </w:pPr>
  </w:style>
  <w:style w:type="paragraph" w:styleId="Encabezado">
    <w:name w:val="header"/>
    <w:basedOn w:val="Normal"/>
    <w:link w:val="EncabezadoCar"/>
    <w:uiPriority w:val="99"/>
    <w:unhideWhenUsed/>
    <w:rsid w:val="00C61F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1FA1"/>
  </w:style>
  <w:style w:type="paragraph" w:styleId="Piedepgina">
    <w:name w:val="footer"/>
    <w:basedOn w:val="Normal"/>
    <w:link w:val="PiedepginaCar"/>
    <w:uiPriority w:val="99"/>
    <w:unhideWhenUsed/>
    <w:rsid w:val="00C61F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1FA1"/>
  </w:style>
  <w:style w:type="paragraph" w:styleId="TtuloTDC">
    <w:name w:val="TOC Heading"/>
    <w:basedOn w:val="Ttulo1"/>
    <w:next w:val="Normal"/>
    <w:uiPriority w:val="39"/>
    <w:unhideWhenUsed/>
    <w:qFormat/>
    <w:rsid w:val="00776229"/>
    <w:pPr>
      <w:spacing w:before="240" w:line="259" w:lineRule="auto"/>
      <w:outlineLvl w:val="9"/>
    </w:pPr>
    <w:rPr>
      <w:rFonts w:asciiTheme="majorHAnsi" w:hAnsiTheme="majorHAnsi"/>
      <w:b w:val="0"/>
      <w:color w:val="2F5496" w:themeColor="accent1" w:themeShade="BF"/>
      <w:sz w:val="32"/>
      <w:lang w:eastAsia="es-GT"/>
    </w:rPr>
  </w:style>
  <w:style w:type="paragraph" w:styleId="TDC1">
    <w:name w:val="toc 1"/>
    <w:basedOn w:val="Normal"/>
    <w:next w:val="Normal"/>
    <w:autoRedefine/>
    <w:uiPriority w:val="39"/>
    <w:unhideWhenUsed/>
    <w:rsid w:val="00776229"/>
    <w:pPr>
      <w:spacing w:after="100"/>
    </w:pPr>
  </w:style>
  <w:style w:type="paragraph" w:styleId="TDC2">
    <w:name w:val="toc 2"/>
    <w:basedOn w:val="Normal"/>
    <w:next w:val="Normal"/>
    <w:autoRedefine/>
    <w:uiPriority w:val="39"/>
    <w:unhideWhenUsed/>
    <w:rsid w:val="00776229"/>
    <w:pPr>
      <w:spacing w:after="100"/>
      <w:ind w:left="220"/>
    </w:pPr>
  </w:style>
  <w:style w:type="paragraph" w:styleId="TDC3">
    <w:name w:val="toc 3"/>
    <w:basedOn w:val="Normal"/>
    <w:next w:val="Normal"/>
    <w:autoRedefine/>
    <w:uiPriority w:val="39"/>
    <w:unhideWhenUsed/>
    <w:rsid w:val="00776229"/>
    <w:pPr>
      <w:spacing w:after="100"/>
      <w:ind w:left="440"/>
    </w:pPr>
  </w:style>
  <w:style w:type="character" w:styleId="Hipervnculo">
    <w:name w:val="Hyperlink"/>
    <w:basedOn w:val="Fuentedeprrafopredeter"/>
    <w:uiPriority w:val="99"/>
    <w:unhideWhenUsed/>
    <w:rsid w:val="007762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06595-B9A9-4D14-BAC5-E1440CCB6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3049</Words>
  <Characters>17626</Characters>
  <Application>Microsoft Office Word</Application>
  <DocSecurity>0</DocSecurity>
  <Lines>550</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dc:creator>
  <cp:keywords/>
  <dc:description/>
  <cp:lastModifiedBy>219826 - ANGELO DIANCARLO QUEZADA GALLARDO</cp:lastModifiedBy>
  <cp:revision>7</cp:revision>
  <cp:lastPrinted>2026-02-12T19:05:00Z</cp:lastPrinted>
  <dcterms:created xsi:type="dcterms:W3CDTF">2026-02-13T04:10:00Z</dcterms:created>
  <dcterms:modified xsi:type="dcterms:W3CDTF">2026-02-13T17:00:00Z</dcterms:modified>
</cp:coreProperties>
</file>