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CFB3" w14:textId="77777777" w:rsidR="00F7012B" w:rsidRPr="009A1B6B" w:rsidRDefault="00F7012B" w:rsidP="00F7012B">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219375DF" wp14:editId="311DB9CA">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7284FB96" w14:textId="77777777" w:rsidR="00F7012B" w:rsidRPr="009A1B6B" w:rsidRDefault="00F7012B" w:rsidP="00F7012B">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72B4A978" w14:textId="77777777" w:rsidR="00F7012B" w:rsidRPr="009A1B6B" w:rsidRDefault="00F7012B" w:rsidP="00F7012B">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17D643BA" w14:textId="77777777" w:rsidR="00F7012B" w:rsidRPr="00A0471F" w:rsidRDefault="00F7012B" w:rsidP="00F7012B">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11F0F60A" w14:textId="77777777" w:rsidR="00F7012B" w:rsidRPr="00A0471F" w:rsidRDefault="00F7012B" w:rsidP="00F7012B">
      <w:pPr>
        <w:spacing w:after="0"/>
        <w:ind w:left="10" w:right="39" w:hanging="10"/>
        <w:jc w:val="center"/>
        <w:rPr>
          <w:rFonts w:ascii="Times New Roman" w:eastAsia="Times New Roman" w:hAnsi="Times New Roman" w:cs="Times New Roman"/>
          <w:b/>
          <w:color w:val="000000"/>
          <w:sz w:val="36"/>
          <w:szCs w:val="36"/>
          <w:lang w:eastAsia="es-PE"/>
        </w:rPr>
      </w:pPr>
    </w:p>
    <w:p w14:paraId="641B8B56" w14:textId="77777777" w:rsidR="00F7012B" w:rsidRDefault="00F7012B" w:rsidP="00F7012B">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6E514E46" w14:textId="5C6D42B0" w:rsidR="00F7012B" w:rsidRPr="00A0471F" w:rsidRDefault="00F7012B" w:rsidP="00F7012B">
      <w:pPr>
        <w:spacing w:after="0"/>
        <w:rPr>
          <w:rFonts w:ascii="Times New Roman" w:eastAsia="Times New Roman" w:hAnsi="Times New Roman" w:cs="Times New Roman"/>
          <w:color w:val="000000"/>
          <w:sz w:val="24"/>
          <w:lang w:eastAsia="es-PE"/>
        </w:rPr>
      </w:pPr>
    </w:p>
    <w:p w14:paraId="4034D189" w14:textId="77777777" w:rsidR="00F7012B" w:rsidRPr="00A0471F" w:rsidRDefault="00F7012B" w:rsidP="00F7012B">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3FBA9C00" w14:textId="66A43EA4" w:rsidR="00F7012B" w:rsidRPr="00A0471F" w:rsidRDefault="00F7012B" w:rsidP="00F7012B">
      <w:pPr>
        <w:spacing w:after="0"/>
        <w:rPr>
          <w:rFonts w:ascii="Times New Roman" w:eastAsia="Times New Roman" w:hAnsi="Times New Roman" w:cs="Times New Roman"/>
          <w:color w:val="000000"/>
          <w:sz w:val="24"/>
          <w:lang w:eastAsia="es-PE"/>
        </w:rPr>
      </w:pPr>
    </w:p>
    <w:p w14:paraId="74FF91F9"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0B9005D4" w14:textId="1A80541E" w:rsidR="00F7012B" w:rsidRPr="00A0471F" w:rsidRDefault="00485828" w:rsidP="00F7012B">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PROYECTO FINAL </w:t>
      </w:r>
    </w:p>
    <w:p w14:paraId="3A3A91A6" w14:textId="396A88B1" w:rsidR="00F7012B" w:rsidRPr="00A0471F" w:rsidRDefault="00F7012B" w:rsidP="00F7012B">
      <w:pPr>
        <w:spacing w:after="0"/>
        <w:rPr>
          <w:rFonts w:ascii="Times New Roman" w:eastAsia="Times New Roman" w:hAnsi="Times New Roman" w:cs="Times New Roman"/>
          <w:color w:val="000000"/>
          <w:sz w:val="24"/>
          <w:lang w:eastAsia="es-PE"/>
        </w:rPr>
      </w:pPr>
    </w:p>
    <w:p w14:paraId="73F25E00"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340D17E4" w14:textId="762773AF" w:rsidR="00F7012B" w:rsidRPr="00A0471F" w:rsidRDefault="00485828" w:rsidP="00F7012B">
      <w:pPr>
        <w:spacing w:after="0"/>
        <w:ind w:left="10" w:right="41"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DIAGNÓSTICO DE PROCESOS LOGÍSTICOS - CMMI</w:t>
      </w:r>
    </w:p>
    <w:p w14:paraId="279EEE96" w14:textId="77777777" w:rsidR="00F7012B" w:rsidRPr="00A0471F" w:rsidRDefault="00F7012B" w:rsidP="00F7012B">
      <w:pPr>
        <w:spacing w:after="26"/>
        <w:rPr>
          <w:rFonts w:ascii="Times New Roman" w:eastAsia="Times New Roman" w:hAnsi="Times New Roman" w:cs="Times New Roman"/>
          <w:color w:val="000000"/>
          <w:sz w:val="24"/>
          <w:lang w:eastAsia="es-PE"/>
        </w:rPr>
      </w:pPr>
    </w:p>
    <w:p w14:paraId="1733C40A" w14:textId="77777777" w:rsidR="00F7012B" w:rsidRPr="00A0471F" w:rsidRDefault="00F7012B" w:rsidP="00F7012B">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37F47B6A" w14:textId="2A0A7367" w:rsidR="00F7012B"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Quezada Gallardo, </w:t>
      </w:r>
      <w:proofErr w:type="spellStart"/>
      <w:r>
        <w:rPr>
          <w:rFonts w:ascii="Times New Roman" w:eastAsia="Times New Roman" w:hAnsi="Times New Roman" w:cs="Times New Roman"/>
          <w:b/>
          <w:color w:val="000000"/>
          <w:sz w:val="28"/>
          <w:szCs w:val="28"/>
          <w:lang w:eastAsia="es-PE"/>
        </w:rPr>
        <w:t>Angelo</w:t>
      </w:r>
      <w:proofErr w:type="spellEnd"/>
      <w:r>
        <w:rPr>
          <w:rFonts w:ascii="Times New Roman" w:eastAsia="Times New Roman" w:hAnsi="Times New Roman" w:cs="Times New Roman"/>
          <w:b/>
          <w:color w:val="000000"/>
          <w:sz w:val="28"/>
          <w:szCs w:val="28"/>
          <w:lang w:eastAsia="es-PE"/>
        </w:rPr>
        <w:t xml:space="preserve"> </w:t>
      </w:r>
      <w:proofErr w:type="spellStart"/>
      <w:r>
        <w:rPr>
          <w:rFonts w:ascii="Times New Roman" w:eastAsia="Times New Roman" w:hAnsi="Times New Roman" w:cs="Times New Roman"/>
          <w:b/>
          <w:color w:val="000000"/>
          <w:sz w:val="28"/>
          <w:szCs w:val="28"/>
          <w:lang w:eastAsia="es-PE"/>
        </w:rPr>
        <w:t>Diancarlo</w:t>
      </w:r>
      <w:proofErr w:type="spellEnd"/>
      <w:r>
        <w:rPr>
          <w:rFonts w:ascii="Times New Roman" w:eastAsia="Times New Roman" w:hAnsi="Times New Roman" w:cs="Times New Roman"/>
          <w:b/>
          <w:color w:val="000000"/>
          <w:sz w:val="28"/>
          <w:szCs w:val="28"/>
          <w:lang w:eastAsia="es-PE"/>
        </w:rPr>
        <w:t xml:space="preserve"> – </w:t>
      </w:r>
      <w:hyperlink r:id="rId9" w:history="1">
        <w:r w:rsidRPr="00360E48">
          <w:rPr>
            <w:rStyle w:val="Hipervnculo"/>
            <w:rFonts w:ascii="Times New Roman" w:eastAsia="Times New Roman" w:hAnsi="Times New Roman" w:cs="Times New Roman"/>
            <w:b/>
            <w:sz w:val="28"/>
            <w:szCs w:val="28"/>
            <w:lang w:eastAsia="es-PE"/>
          </w:rPr>
          <w:t>aquezadag1@miumg.edu.gt</w:t>
        </w:r>
      </w:hyperlink>
    </w:p>
    <w:p w14:paraId="7808D091" w14:textId="12EC4DE3"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Hernández Bámac, Keneth Vladimir – </w:t>
      </w:r>
      <w:hyperlink r:id="rId10" w:history="1">
        <w:r w:rsidRPr="00360E48">
          <w:rPr>
            <w:rStyle w:val="Hipervnculo"/>
            <w:rFonts w:ascii="Times New Roman" w:eastAsia="Times New Roman" w:hAnsi="Times New Roman" w:cs="Times New Roman"/>
            <w:b/>
            <w:sz w:val="28"/>
            <w:szCs w:val="28"/>
            <w:lang w:eastAsia="es-PE"/>
          </w:rPr>
          <w:t>khernandezb6@miumg.edu.gt</w:t>
        </w:r>
      </w:hyperlink>
    </w:p>
    <w:p w14:paraId="665B1592" w14:textId="72F23578"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Sosa Arroyo, Danny Josué – </w:t>
      </w:r>
      <w:hyperlink r:id="rId11" w:history="1">
        <w:r w:rsidRPr="00360E48">
          <w:rPr>
            <w:rStyle w:val="Hipervnculo"/>
            <w:rFonts w:ascii="Times New Roman" w:eastAsia="Times New Roman" w:hAnsi="Times New Roman" w:cs="Times New Roman"/>
            <w:b/>
            <w:sz w:val="28"/>
            <w:szCs w:val="28"/>
            <w:lang w:eastAsia="es-PE"/>
          </w:rPr>
          <w:t>dsosaa1@miumg.edu.gt</w:t>
        </w:r>
      </w:hyperlink>
    </w:p>
    <w:p w14:paraId="62BF3777" w14:textId="3229D618"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Gil Rodríguez, Gerber David – </w:t>
      </w:r>
      <w:hyperlink r:id="rId12" w:history="1">
        <w:r w:rsidRPr="00360E48">
          <w:rPr>
            <w:rStyle w:val="Hipervnculo"/>
            <w:rFonts w:ascii="Times New Roman" w:eastAsia="Times New Roman" w:hAnsi="Times New Roman" w:cs="Times New Roman"/>
            <w:b/>
            <w:sz w:val="28"/>
            <w:szCs w:val="28"/>
            <w:lang w:eastAsia="es-PE"/>
          </w:rPr>
          <w:t>ggilr1@miumg.edu.gt</w:t>
        </w:r>
      </w:hyperlink>
    </w:p>
    <w:p w14:paraId="16DFCD60" w14:textId="0269779F"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Rodríguez Díaz, Carlos Alejandro – </w:t>
      </w:r>
      <w:hyperlink r:id="rId13" w:history="1">
        <w:r w:rsidRPr="00360E48">
          <w:rPr>
            <w:rStyle w:val="Hipervnculo"/>
            <w:rFonts w:ascii="Times New Roman" w:eastAsia="Times New Roman" w:hAnsi="Times New Roman" w:cs="Times New Roman"/>
            <w:b/>
            <w:sz w:val="28"/>
            <w:szCs w:val="28"/>
            <w:lang w:eastAsia="es-PE"/>
          </w:rPr>
          <w:t>crodriguezd10@miumg.edu.gt</w:t>
        </w:r>
      </w:hyperlink>
    </w:p>
    <w:p w14:paraId="03DA6AD7" w14:textId="77777777" w:rsidR="00485828" w:rsidRPr="00BF2264"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p>
    <w:p w14:paraId="6B47463A" w14:textId="77777777" w:rsidR="00F7012B" w:rsidRPr="00A0471F" w:rsidRDefault="00F7012B" w:rsidP="00F7012B">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3A1CBDA1" w14:textId="04AC7BCE" w:rsidR="00F7012B" w:rsidRPr="00485828" w:rsidRDefault="00485828" w:rsidP="00485828">
      <w:pPr>
        <w:spacing w:after="0"/>
        <w:ind w:left="10" w:right="33"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Ingeniera Mixtun López, Aura Denmi</w:t>
      </w:r>
    </w:p>
    <w:p w14:paraId="7BA3AD70" w14:textId="77777777" w:rsidR="00F7012B" w:rsidRPr="00A0471F" w:rsidRDefault="00F7012B" w:rsidP="00F7012B">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141ADBA" w14:textId="77777777" w:rsidR="00F7012B" w:rsidRPr="00A0471F" w:rsidRDefault="00F7012B" w:rsidP="00F7012B">
      <w:pPr>
        <w:spacing w:after="0"/>
        <w:ind w:left="21"/>
        <w:jc w:val="center"/>
        <w:rPr>
          <w:rFonts w:ascii="Times New Roman" w:eastAsia="Times New Roman" w:hAnsi="Times New Roman" w:cs="Times New Roman"/>
          <w:color w:val="000000"/>
          <w:sz w:val="24"/>
          <w:lang w:eastAsia="es-PE"/>
        </w:rPr>
      </w:pPr>
    </w:p>
    <w:p w14:paraId="5FB2A524" w14:textId="77777777" w:rsidR="00F7012B" w:rsidRPr="00A0471F" w:rsidRDefault="00F7012B" w:rsidP="00F7012B">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93B6EFB" w14:textId="51002217" w:rsidR="00F7012B" w:rsidRPr="00A04546" w:rsidRDefault="00485828" w:rsidP="00A04546">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Diseño de seguridad y CMMI</w:t>
      </w:r>
      <w:r w:rsidR="00F7012B">
        <w:rPr>
          <w:rFonts w:ascii="Times New Roman" w:eastAsia="Times New Roman" w:hAnsi="Times New Roman" w:cs="Times New Roman"/>
          <w:b/>
          <w:color w:val="000000"/>
          <w:sz w:val="32"/>
          <w:szCs w:val="32"/>
          <w:lang w:eastAsia="es-PE"/>
        </w:rPr>
        <w:t xml:space="preserve"> – </w:t>
      </w:r>
      <w:r>
        <w:rPr>
          <w:rFonts w:ascii="Times New Roman" w:eastAsia="Times New Roman" w:hAnsi="Times New Roman" w:cs="Times New Roman"/>
          <w:b/>
          <w:color w:val="000000"/>
          <w:sz w:val="32"/>
          <w:szCs w:val="32"/>
          <w:lang w:eastAsia="es-PE"/>
        </w:rPr>
        <w:t>Segundo</w:t>
      </w:r>
      <w:r w:rsidR="00F7012B">
        <w:rPr>
          <w:rFonts w:ascii="Times New Roman" w:eastAsia="Times New Roman" w:hAnsi="Times New Roman" w:cs="Times New Roman"/>
          <w:b/>
          <w:color w:val="000000"/>
          <w:sz w:val="32"/>
          <w:szCs w:val="32"/>
          <w:lang w:eastAsia="es-PE"/>
        </w:rPr>
        <w:t xml:space="preserve"> - </w:t>
      </w:r>
      <w:r>
        <w:rPr>
          <w:rFonts w:ascii="Times New Roman" w:eastAsia="Times New Roman" w:hAnsi="Times New Roman" w:cs="Times New Roman"/>
          <w:b/>
          <w:color w:val="000000"/>
          <w:sz w:val="32"/>
          <w:szCs w:val="32"/>
          <w:lang w:eastAsia="es-PE"/>
        </w:rPr>
        <w:t>2026</w:t>
      </w:r>
    </w:p>
    <w:p w14:paraId="081D7259" w14:textId="77777777" w:rsidR="00F7012B" w:rsidRPr="00A0471F" w:rsidRDefault="00F7012B" w:rsidP="00F7012B">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CB867AB"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0A094B1E" w14:textId="096B7A7D" w:rsidR="00F7012B" w:rsidRPr="00A04546" w:rsidRDefault="00F7012B" w:rsidP="00A04546">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w:t>
      </w:r>
      <w:r w:rsidR="00A04546">
        <w:rPr>
          <w:rFonts w:ascii="Times New Roman" w:eastAsia="Times New Roman" w:hAnsi="Times New Roman" w:cs="Times New Roman"/>
          <w:b/>
          <w:color w:val="000000"/>
          <w:sz w:val="28"/>
          <w:szCs w:val="28"/>
          <w:lang w:eastAsia="es-PE"/>
        </w:rPr>
        <w:t>2026</w:t>
      </w:r>
      <w:r w:rsidRPr="00A0471F">
        <w:rPr>
          <w:rFonts w:ascii="Times New Roman" w:eastAsia="Times New Roman" w:hAnsi="Times New Roman" w:cs="Times New Roman"/>
          <w:b/>
          <w:color w:val="000000"/>
          <w:sz w:val="28"/>
          <w:szCs w:val="28"/>
          <w:lang w:eastAsia="es-PE"/>
        </w:rPr>
        <w:t xml:space="preserve"> </w:t>
      </w:r>
    </w:p>
    <w:p w14:paraId="6EE95664" w14:textId="77777777" w:rsidR="00A04546" w:rsidRDefault="00A04546" w:rsidP="00F7012B">
      <w:pPr>
        <w:spacing w:after="0" w:line="480" w:lineRule="auto"/>
        <w:rPr>
          <w:rFonts w:ascii="Times New Roman" w:hAnsi="Times New Roman" w:cs="Times New Roman"/>
          <w:b/>
          <w:bCs/>
          <w:sz w:val="24"/>
          <w:szCs w:val="24"/>
        </w:rPr>
      </w:pPr>
    </w:p>
    <w:p w14:paraId="64BE5AD8" w14:textId="77777777" w:rsidR="00F954E9" w:rsidRDefault="00F954E9" w:rsidP="00F954E9">
      <w:pPr>
        <w:spacing w:after="5" w:line="248" w:lineRule="auto"/>
        <w:ind w:right="30"/>
        <w:jc w:val="both"/>
        <w:rPr>
          <w:rFonts w:ascii="Times New Roman" w:hAnsi="Times New Roman" w:cs="Times New Roman"/>
          <w:b/>
          <w:bCs/>
          <w:sz w:val="24"/>
          <w:szCs w:val="24"/>
        </w:rPr>
      </w:pPr>
    </w:p>
    <w:p w14:paraId="6371B5CC" w14:textId="681E12A6" w:rsidR="00F954E9" w:rsidRDefault="00F954E9" w:rsidP="00F954E9">
      <w:pPr>
        <w:spacing w:after="5" w:line="248" w:lineRule="auto"/>
        <w:ind w:right="30"/>
        <w:jc w:val="both"/>
        <w:rPr>
          <w:rFonts w:ascii="Times New Roman" w:eastAsia="Times New Roman" w:hAnsi="Times New Roman" w:cs="Times New Roman"/>
          <w:color w:val="000000"/>
          <w:sz w:val="24"/>
          <w:lang w:eastAsia="es-PE"/>
        </w:rPr>
      </w:pPr>
      <w:r>
        <w:rPr>
          <w:rFonts w:ascii="Times New Roman" w:eastAsia="Times New Roman" w:hAnsi="Times New Roman" w:cs="Times New Roman"/>
          <w:color w:val="000000"/>
          <w:sz w:val="24"/>
          <w:lang w:eastAsia="es-PE"/>
        </w:rPr>
        <w:lastRenderedPageBreak/>
        <w:t xml:space="preserve">Rúbrica de Evaluación </w:t>
      </w:r>
    </w:p>
    <w:p w14:paraId="1C583305"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p w14:paraId="7EAA0D78"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r w:rsidRPr="00E13B21">
        <w:rPr>
          <w:rFonts w:ascii="Times New Roman" w:eastAsia="Times New Roman" w:hAnsi="Times New Roman" w:cs="Times New Roman"/>
          <w:color w:val="000000"/>
          <w:sz w:val="24"/>
          <w:lang w:eastAsia="es-PE"/>
        </w:rPr>
        <w:t>I. Aspectos grupales (esfue</w:t>
      </w:r>
      <w:r>
        <w:rPr>
          <w:rFonts w:ascii="Times New Roman" w:eastAsia="Times New Roman" w:hAnsi="Times New Roman" w:cs="Times New Roman"/>
          <w:color w:val="000000"/>
          <w:sz w:val="24"/>
          <w:lang w:eastAsia="es-PE"/>
        </w:rPr>
        <w:t>r</w:t>
      </w:r>
      <w:r w:rsidRPr="00E13B21">
        <w:rPr>
          <w:rFonts w:ascii="Times New Roman" w:eastAsia="Times New Roman" w:hAnsi="Times New Roman" w:cs="Times New Roman"/>
          <w:color w:val="000000"/>
          <w:sz w:val="24"/>
          <w:lang w:eastAsia="es-PE"/>
        </w:rPr>
        <w:t>zo grupal)</w:t>
      </w:r>
    </w:p>
    <w:p w14:paraId="5CD3BFCF"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tbl>
      <w:tblPr>
        <w:tblW w:w="10080" w:type="dxa"/>
        <w:tblLook w:val="04A0" w:firstRow="1" w:lastRow="0" w:firstColumn="1" w:lastColumn="0" w:noHBand="0" w:noVBand="1"/>
      </w:tblPr>
      <w:tblGrid>
        <w:gridCol w:w="2600"/>
        <w:gridCol w:w="2060"/>
        <w:gridCol w:w="2060"/>
        <w:gridCol w:w="3360"/>
      </w:tblGrid>
      <w:tr w:rsidR="00F954E9" w:rsidRPr="00835405" w14:paraId="14C23FDA" w14:textId="77777777" w:rsidTr="00EF058E">
        <w:trPr>
          <w:trHeight w:val="276"/>
        </w:trPr>
        <w:tc>
          <w:tcPr>
            <w:tcW w:w="2600" w:type="dxa"/>
            <w:tcBorders>
              <w:top w:val="single" w:sz="4" w:space="0" w:color="auto"/>
              <w:left w:val="single" w:sz="4" w:space="0" w:color="auto"/>
              <w:bottom w:val="single" w:sz="4" w:space="0" w:color="auto"/>
              <w:right w:val="single" w:sz="4" w:space="0" w:color="auto"/>
            </w:tcBorders>
            <w:noWrap/>
            <w:vAlign w:val="bottom"/>
            <w:hideMark/>
          </w:tcPr>
          <w:p w14:paraId="427254EC"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proofErr w:type="spellStart"/>
            <w:r w:rsidRPr="00835405">
              <w:rPr>
                <w:rFonts w:ascii="Times New Roman" w:eastAsia="Times New Roman" w:hAnsi="Times New Roman" w:cs="Times New Roman"/>
                <w:color w:val="000000"/>
                <w:lang w:val="en-US"/>
              </w:rPr>
              <w:t>Criterio</w:t>
            </w:r>
            <w:proofErr w:type="spellEnd"/>
          </w:p>
        </w:tc>
        <w:tc>
          <w:tcPr>
            <w:tcW w:w="2060" w:type="dxa"/>
            <w:tcBorders>
              <w:top w:val="single" w:sz="4" w:space="0" w:color="auto"/>
              <w:left w:val="nil"/>
              <w:bottom w:val="single" w:sz="4" w:space="0" w:color="auto"/>
              <w:right w:val="single" w:sz="4" w:space="0" w:color="auto"/>
            </w:tcBorders>
            <w:noWrap/>
            <w:vAlign w:val="bottom"/>
            <w:hideMark/>
          </w:tcPr>
          <w:p w14:paraId="3730AAB7"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Puntos </w:t>
            </w:r>
            <w:proofErr w:type="spellStart"/>
            <w:r w:rsidRPr="00835405">
              <w:rPr>
                <w:rFonts w:ascii="Times New Roman" w:eastAsia="Times New Roman" w:hAnsi="Times New Roman" w:cs="Times New Roman"/>
                <w:color w:val="000000"/>
                <w:lang w:val="en-US"/>
              </w:rPr>
              <w:t>posibles</w:t>
            </w:r>
            <w:proofErr w:type="spellEnd"/>
          </w:p>
        </w:tc>
        <w:tc>
          <w:tcPr>
            <w:tcW w:w="2060" w:type="dxa"/>
            <w:tcBorders>
              <w:top w:val="single" w:sz="4" w:space="0" w:color="auto"/>
              <w:left w:val="nil"/>
              <w:bottom w:val="single" w:sz="4" w:space="0" w:color="auto"/>
              <w:right w:val="single" w:sz="4" w:space="0" w:color="auto"/>
            </w:tcBorders>
            <w:noWrap/>
            <w:vAlign w:val="bottom"/>
            <w:hideMark/>
          </w:tcPr>
          <w:p w14:paraId="6112052C"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Puntos </w:t>
            </w:r>
            <w:proofErr w:type="spellStart"/>
            <w:r w:rsidRPr="00835405">
              <w:rPr>
                <w:rFonts w:ascii="Times New Roman" w:eastAsia="Times New Roman" w:hAnsi="Times New Roman" w:cs="Times New Roman"/>
                <w:color w:val="000000"/>
                <w:lang w:val="en-US"/>
              </w:rPr>
              <w:t>obtenidos</w:t>
            </w:r>
            <w:proofErr w:type="spellEnd"/>
          </w:p>
        </w:tc>
        <w:tc>
          <w:tcPr>
            <w:tcW w:w="3360" w:type="dxa"/>
            <w:tcBorders>
              <w:top w:val="single" w:sz="4" w:space="0" w:color="auto"/>
              <w:left w:val="nil"/>
              <w:bottom w:val="single" w:sz="4" w:space="0" w:color="auto"/>
              <w:right w:val="single" w:sz="4" w:space="0" w:color="auto"/>
            </w:tcBorders>
            <w:noWrap/>
            <w:vAlign w:val="bottom"/>
            <w:hideMark/>
          </w:tcPr>
          <w:p w14:paraId="0B5D48E5"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proofErr w:type="spellStart"/>
            <w:r w:rsidRPr="00835405">
              <w:rPr>
                <w:rFonts w:ascii="Times New Roman" w:eastAsia="Times New Roman" w:hAnsi="Times New Roman" w:cs="Times New Roman"/>
                <w:color w:val="000000"/>
                <w:lang w:val="en-US"/>
              </w:rPr>
              <w:t>Observaciones</w:t>
            </w:r>
            <w:proofErr w:type="spellEnd"/>
          </w:p>
        </w:tc>
      </w:tr>
      <w:tr w:rsidR="00F954E9" w:rsidRPr="00835405" w14:paraId="49B31520" w14:textId="77777777" w:rsidTr="00EF058E">
        <w:trPr>
          <w:trHeight w:val="828"/>
        </w:trPr>
        <w:tc>
          <w:tcPr>
            <w:tcW w:w="2600" w:type="dxa"/>
            <w:tcBorders>
              <w:top w:val="nil"/>
              <w:left w:val="single" w:sz="4" w:space="0" w:color="auto"/>
              <w:bottom w:val="single" w:sz="4" w:space="0" w:color="auto"/>
              <w:right w:val="single" w:sz="4" w:space="0" w:color="auto"/>
            </w:tcBorders>
            <w:vAlign w:val="center"/>
            <w:hideMark/>
          </w:tcPr>
          <w:p w14:paraId="7B184CAF"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Calidad y </w:t>
            </w:r>
            <w:proofErr w:type="spellStart"/>
            <w:r w:rsidRPr="00835405">
              <w:rPr>
                <w:rFonts w:ascii="Times New Roman" w:eastAsia="Times New Roman" w:hAnsi="Times New Roman" w:cs="Times New Roman"/>
                <w:color w:val="000000"/>
                <w:lang w:val="en-US"/>
              </w:rPr>
              <w:t>coherencia</w:t>
            </w:r>
            <w:proofErr w:type="spellEnd"/>
            <w:r w:rsidRPr="00835405">
              <w:rPr>
                <w:rFonts w:ascii="Times New Roman" w:eastAsia="Times New Roman" w:hAnsi="Times New Roman" w:cs="Times New Roman"/>
                <w:color w:val="000000"/>
                <w:lang w:val="en-US"/>
              </w:rPr>
              <w:t xml:space="preserve"> de la </w:t>
            </w:r>
            <w:proofErr w:type="spellStart"/>
            <w:r w:rsidRPr="00835405">
              <w:rPr>
                <w:rFonts w:ascii="Times New Roman" w:eastAsia="Times New Roman" w:hAnsi="Times New Roman" w:cs="Times New Roman"/>
                <w:color w:val="000000"/>
                <w:lang w:val="en-US"/>
              </w:rPr>
              <w:t>entrega</w:t>
            </w:r>
            <w:proofErr w:type="spellEnd"/>
            <w:r w:rsidRPr="00835405">
              <w:rPr>
                <w:rFonts w:ascii="Times New Roman" w:eastAsia="Times New Roman" w:hAnsi="Times New Roman" w:cs="Times New Roman"/>
                <w:color w:val="000000"/>
                <w:lang w:val="en-US"/>
              </w:rPr>
              <w:t xml:space="preserve"> final (50% del total del </w:t>
            </w:r>
            <w:proofErr w:type="spellStart"/>
            <w:r w:rsidRPr="00835405">
              <w:rPr>
                <w:rFonts w:ascii="Times New Roman" w:eastAsia="Times New Roman" w:hAnsi="Times New Roman" w:cs="Times New Roman"/>
                <w:color w:val="000000"/>
                <w:lang w:val="en-US"/>
              </w:rPr>
              <w:t>trabajo</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en</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equipo</w:t>
            </w:r>
            <w:proofErr w:type="spellEnd"/>
            <w:r w:rsidRPr="00835405">
              <w:rPr>
                <w:rFonts w:ascii="Times New Roman" w:eastAsia="Times New Roman" w:hAnsi="Times New Roman" w:cs="Times New Roman"/>
                <w:color w:val="000000"/>
                <w:lang w:val="en-US"/>
              </w:rPr>
              <w:t>)</w:t>
            </w:r>
          </w:p>
        </w:tc>
        <w:tc>
          <w:tcPr>
            <w:tcW w:w="2060" w:type="dxa"/>
            <w:tcBorders>
              <w:top w:val="nil"/>
              <w:left w:val="nil"/>
              <w:bottom w:val="single" w:sz="4" w:space="0" w:color="auto"/>
              <w:right w:val="single" w:sz="4" w:space="0" w:color="auto"/>
            </w:tcBorders>
            <w:vAlign w:val="center"/>
            <w:hideMark/>
          </w:tcPr>
          <w:p w14:paraId="6E42C225"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4</w:t>
            </w:r>
          </w:p>
        </w:tc>
        <w:tc>
          <w:tcPr>
            <w:tcW w:w="2060" w:type="dxa"/>
            <w:tcBorders>
              <w:top w:val="nil"/>
              <w:left w:val="nil"/>
              <w:bottom w:val="single" w:sz="4" w:space="0" w:color="auto"/>
              <w:right w:val="single" w:sz="4" w:space="0" w:color="auto"/>
            </w:tcBorders>
            <w:vAlign w:val="center"/>
            <w:hideMark/>
          </w:tcPr>
          <w:p w14:paraId="121EE6ED"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468DD1B6"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roofErr w:type="spellStart"/>
            <w:r w:rsidRPr="00E11ADF">
              <w:rPr>
                <w:rFonts w:ascii="Times New Roman" w:eastAsia="Times New Roman" w:hAnsi="Times New Roman" w:cs="Times New Roman"/>
                <w:color w:val="000000"/>
                <w:lang w:val="en-US"/>
              </w:rPr>
              <w:t>Considerar</w:t>
            </w:r>
            <w:proofErr w:type="spellEnd"/>
            <w:r w:rsidRPr="00E11ADF">
              <w:rPr>
                <w:rFonts w:ascii="Times New Roman" w:eastAsia="Times New Roman" w:hAnsi="Times New Roman" w:cs="Times New Roman"/>
                <w:color w:val="000000"/>
                <w:lang w:val="en-US"/>
              </w:rPr>
              <w:t xml:space="preserve">: </w:t>
            </w:r>
            <w:proofErr w:type="spellStart"/>
            <w:r w:rsidRPr="00E11ADF">
              <w:rPr>
                <w:rFonts w:ascii="Times New Roman" w:eastAsia="Times New Roman" w:hAnsi="Times New Roman" w:cs="Times New Roman"/>
                <w:color w:val="000000"/>
                <w:lang w:val="en-US"/>
              </w:rPr>
              <w:t>cumplimiento</w:t>
            </w:r>
            <w:proofErr w:type="spellEnd"/>
            <w:r w:rsidRPr="00E11ADF">
              <w:rPr>
                <w:rFonts w:ascii="Times New Roman" w:eastAsia="Times New Roman" w:hAnsi="Times New Roman" w:cs="Times New Roman"/>
                <w:color w:val="000000"/>
                <w:lang w:val="en-US"/>
              </w:rPr>
              <w:t xml:space="preserve"> de </w:t>
            </w:r>
            <w:proofErr w:type="spellStart"/>
            <w:r w:rsidRPr="00E11ADF">
              <w:rPr>
                <w:rFonts w:ascii="Times New Roman" w:eastAsia="Times New Roman" w:hAnsi="Times New Roman" w:cs="Times New Roman"/>
                <w:color w:val="000000"/>
                <w:lang w:val="en-US"/>
              </w:rPr>
              <w:t>objetivos</w:t>
            </w:r>
            <w:proofErr w:type="spellEnd"/>
            <w:r w:rsidRPr="00E11ADF">
              <w:rPr>
                <w:rFonts w:ascii="Times New Roman" w:eastAsia="Times New Roman" w:hAnsi="Times New Roman" w:cs="Times New Roman"/>
                <w:color w:val="000000"/>
                <w:lang w:val="en-US"/>
              </w:rPr>
              <w:t xml:space="preserve">, </w:t>
            </w:r>
            <w:proofErr w:type="spellStart"/>
            <w:r w:rsidRPr="00E11ADF">
              <w:rPr>
                <w:rFonts w:ascii="Times New Roman" w:eastAsia="Times New Roman" w:hAnsi="Times New Roman" w:cs="Times New Roman"/>
                <w:color w:val="000000"/>
                <w:lang w:val="en-US"/>
              </w:rPr>
              <w:t>profundidad</w:t>
            </w:r>
            <w:proofErr w:type="spellEnd"/>
            <w:r w:rsidRPr="00E11ADF">
              <w:rPr>
                <w:rFonts w:ascii="Times New Roman" w:eastAsia="Times New Roman" w:hAnsi="Times New Roman" w:cs="Times New Roman"/>
                <w:color w:val="000000"/>
                <w:lang w:val="en-US"/>
              </w:rPr>
              <w:t xml:space="preserve"> del </w:t>
            </w:r>
            <w:proofErr w:type="spellStart"/>
            <w:r w:rsidRPr="00E11ADF">
              <w:rPr>
                <w:rFonts w:ascii="Times New Roman" w:eastAsia="Times New Roman" w:hAnsi="Times New Roman" w:cs="Times New Roman"/>
                <w:color w:val="000000"/>
                <w:lang w:val="en-US"/>
              </w:rPr>
              <w:t>análisis</w:t>
            </w:r>
            <w:proofErr w:type="spellEnd"/>
            <w:r w:rsidRPr="00E11ADF">
              <w:rPr>
                <w:rFonts w:ascii="Times New Roman" w:eastAsia="Times New Roman" w:hAnsi="Times New Roman" w:cs="Times New Roman"/>
                <w:color w:val="000000"/>
                <w:lang w:val="en-US"/>
              </w:rPr>
              <w:t xml:space="preserve">, </w:t>
            </w:r>
            <w:proofErr w:type="spellStart"/>
            <w:r w:rsidRPr="00E11ADF">
              <w:rPr>
                <w:rFonts w:ascii="Times New Roman" w:eastAsia="Times New Roman" w:hAnsi="Times New Roman" w:cs="Times New Roman"/>
                <w:color w:val="000000"/>
                <w:lang w:val="en-US"/>
              </w:rPr>
              <w:t>estructura</w:t>
            </w:r>
            <w:proofErr w:type="spellEnd"/>
            <w:r w:rsidRPr="00E11ADF">
              <w:rPr>
                <w:rFonts w:ascii="Times New Roman" w:eastAsia="Times New Roman" w:hAnsi="Times New Roman" w:cs="Times New Roman"/>
                <w:color w:val="000000"/>
                <w:lang w:val="en-US"/>
              </w:rPr>
              <w:t xml:space="preserve">, </w:t>
            </w:r>
            <w:proofErr w:type="spellStart"/>
            <w:r w:rsidRPr="00E11ADF">
              <w:rPr>
                <w:rFonts w:ascii="Times New Roman" w:eastAsia="Times New Roman" w:hAnsi="Times New Roman" w:cs="Times New Roman"/>
                <w:color w:val="000000"/>
                <w:lang w:val="en-US"/>
              </w:rPr>
              <w:t>claridad</w:t>
            </w:r>
            <w:proofErr w:type="spellEnd"/>
            <w:r w:rsidRPr="00E11ADF">
              <w:rPr>
                <w:rFonts w:ascii="Times New Roman" w:eastAsia="Times New Roman" w:hAnsi="Times New Roman" w:cs="Times New Roman"/>
                <w:color w:val="000000"/>
                <w:lang w:val="en-US"/>
              </w:rPr>
              <w:t xml:space="preserve">, </w:t>
            </w:r>
            <w:proofErr w:type="spellStart"/>
            <w:r w:rsidRPr="00E11ADF">
              <w:rPr>
                <w:rFonts w:ascii="Times New Roman" w:eastAsia="Times New Roman" w:hAnsi="Times New Roman" w:cs="Times New Roman"/>
                <w:color w:val="000000"/>
                <w:lang w:val="en-US"/>
              </w:rPr>
              <w:t>presentación</w:t>
            </w:r>
            <w:proofErr w:type="spellEnd"/>
          </w:p>
        </w:tc>
      </w:tr>
      <w:tr w:rsidR="00F954E9" w:rsidRPr="00835405" w14:paraId="49403067" w14:textId="77777777" w:rsidTr="00EF058E">
        <w:trPr>
          <w:trHeight w:val="552"/>
        </w:trPr>
        <w:tc>
          <w:tcPr>
            <w:tcW w:w="2600" w:type="dxa"/>
            <w:tcBorders>
              <w:top w:val="nil"/>
              <w:left w:val="single" w:sz="4" w:space="0" w:color="auto"/>
              <w:bottom w:val="single" w:sz="4" w:space="0" w:color="auto"/>
              <w:right w:val="single" w:sz="4" w:space="0" w:color="auto"/>
            </w:tcBorders>
            <w:vAlign w:val="center"/>
            <w:hideMark/>
          </w:tcPr>
          <w:p w14:paraId="763E3694" w14:textId="77777777" w:rsidR="00F954E9" w:rsidRPr="00835405" w:rsidRDefault="00F954E9" w:rsidP="00EF058E">
            <w:pPr>
              <w:spacing w:after="0" w:line="240" w:lineRule="auto"/>
              <w:rPr>
                <w:rFonts w:ascii="Times New Roman" w:eastAsia="Times New Roman" w:hAnsi="Times New Roman" w:cs="Times New Roman"/>
                <w:color w:val="000000"/>
                <w:lang w:val="en-US"/>
              </w:rPr>
            </w:pPr>
            <w:proofErr w:type="spellStart"/>
            <w:r w:rsidRPr="00835405">
              <w:rPr>
                <w:rFonts w:ascii="Times New Roman" w:eastAsia="Times New Roman" w:hAnsi="Times New Roman" w:cs="Times New Roman"/>
                <w:color w:val="000000"/>
                <w:lang w:val="en-US"/>
              </w:rPr>
              <w:t>Coordinación</w:t>
            </w:r>
            <w:proofErr w:type="spellEnd"/>
            <w:r w:rsidRPr="00835405">
              <w:rPr>
                <w:rFonts w:ascii="Times New Roman" w:eastAsia="Times New Roman" w:hAnsi="Times New Roman" w:cs="Times New Roman"/>
                <w:color w:val="000000"/>
                <w:lang w:val="en-US"/>
              </w:rPr>
              <w:t xml:space="preserve"> y </w:t>
            </w:r>
            <w:proofErr w:type="spellStart"/>
            <w:r w:rsidRPr="00835405">
              <w:rPr>
                <w:rFonts w:ascii="Times New Roman" w:eastAsia="Times New Roman" w:hAnsi="Times New Roman" w:cs="Times New Roman"/>
                <w:color w:val="000000"/>
                <w:lang w:val="en-US"/>
              </w:rPr>
              <w:t>Colaboración</w:t>
            </w:r>
            <w:proofErr w:type="spellEnd"/>
            <w:r w:rsidRPr="00835405">
              <w:rPr>
                <w:rFonts w:ascii="Times New Roman" w:eastAsia="Times New Roman" w:hAnsi="Times New Roman" w:cs="Times New Roman"/>
                <w:color w:val="000000"/>
                <w:lang w:val="en-US"/>
              </w:rPr>
              <w:t xml:space="preserve"> del Equipo </w:t>
            </w:r>
          </w:p>
        </w:tc>
        <w:tc>
          <w:tcPr>
            <w:tcW w:w="2060" w:type="dxa"/>
            <w:tcBorders>
              <w:top w:val="nil"/>
              <w:left w:val="nil"/>
              <w:bottom w:val="single" w:sz="4" w:space="0" w:color="auto"/>
              <w:right w:val="single" w:sz="4" w:space="0" w:color="auto"/>
            </w:tcBorders>
            <w:vAlign w:val="center"/>
            <w:hideMark/>
          </w:tcPr>
          <w:p w14:paraId="4BC0B052"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2</w:t>
            </w:r>
          </w:p>
        </w:tc>
        <w:tc>
          <w:tcPr>
            <w:tcW w:w="2060" w:type="dxa"/>
            <w:tcBorders>
              <w:top w:val="nil"/>
              <w:left w:val="nil"/>
              <w:bottom w:val="single" w:sz="4" w:space="0" w:color="auto"/>
              <w:right w:val="single" w:sz="4" w:space="0" w:color="auto"/>
            </w:tcBorders>
            <w:vAlign w:val="center"/>
            <w:hideMark/>
          </w:tcPr>
          <w:p w14:paraId="3A390AA3"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3959E8AE"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roofErr w:type="spellStart"/>
            <w:r w:rsidRPr="00B1759A">
              <w:rPr>
                <w:rFonts w:ascii="Times New Roman" w:eastAsia="Times New Roman" w:hAnsi="Times New Roman" w:cs="Times New Roman"/>
                <w:color w:val="000000"/>
                <w:lang w:val="en-US"/>
              </w:rPr>
              <w:t>Evidencia</w:t>
            </w:r>
            <w:proofErr w:type="spellEnd"/>
            <w:r w:rsidRPr="00B1759A">
              <w:rPr>
                <w:rFonts w:ascii="Times New Roman" w:eastAsia="Times New Roman" w:hAnsi="Times New Roman" w:cs="Times New Roman"/>
                <w:color w:val="000000"/>
                <w:lang w:val="en-US"/>
              </w:rPr>
              <w:t xml:space="preserve"> de </w:t>
            </w:r>
            <w:proofErr w:type="spellStart"/>
            <w:r w:rsidRPr="00B1759A">
              <w:rPr>
                <w:rFonts w:ascii="Times New Roman" w:eastAsia="Times New Roman" w:hAnsi="Times New Roman" w:cs="Times New Roman"/>
                <w:color w:val="000000"/>
                <w:lang w:val="en-US"/>
              </w:rPr>
              <w:t>trabajo</w:t>
            </w:r>
            <w:proofErr w:type="spellEnd"/>
            <w:r w:rsidRPr="00B1759A">
              <w:rPr>
                <w:rFonts w:ascii="Times New Roman" w:eastAsia="Times New Roman" w:hAnsi="Times New Roman" w:cs="Times New Roman"/>
                <w:color w:val="000000"/>
                <w:lang w:val="en-US"/>
              </w:rPr>
              <w:t xml:space="preserve"> conjunto, </w:t>
            </w:r>
            <w:proofErr w:type="spellStart"/>
            <w:r w:rsidRPr="00B1759A">
              <w:rPr>
                <w:rFonts w:ascii="Times New Roman" w:eastAsia="Times New Roman" w:hAnsi="Times New Roman" w:cs="Times New Roman"/>
                <w:color w:val="000000"/>
                <w:lang w:val="en-US"/>
              </w:rPr>
              <w:t>organización</w:t>
            </w:r>
            <w:proofErr w:type="spellEnd"/>
            <w:r w:rsidRPr="00B1759A">
              <w:rPr>
                <w:rFonts w:ascii="Times New Roman" w:eastAsia="Times New Roman" w:hAnsi="Times New Roman" w:cs="Times New Roman"/>
                <w:color w:val="000000"/>
                <w:lang w:val="en-US"/>
              </w:rPr>
              <w:t xml:space="preserve">, </w:t>
            </w:r>
            <w:proofErr w:type="spellStart"/>
            <w:r w:rsidRPr="00B1759A">
              <w:rPr>
                <w:rFonts w:ascii="Times New Roman" w:eastAsia="Times New Roman" w:hAnsi="Times New Roman" w:cs="Times New Roman"/>
                <w:color w:val="000000"/>
                <w:lang w:val="en-US"/>
              </w:rPr>
              <w:t>reparto</w:t>
            </w:r>
            <w:proofErr w:type="spellEnd"/>
            <w:r w:rsidRPr="00B1759A">
              <w:rPr>
                <w:rFonts w:ascii="Times New Roman" w:eastAsia="Times New Roman" w:hAnsi="Times New Roman" w:cs="Times New Roman"/>
                <w:color w:val="000000"/>
                <w:lang w:val="en-US"/>
              </w:rPr>
              <w:t xml:space="preserve"> de </w:t>
            </w:r>
            <w:proofErr w:type="spellStart"/>
            <w:r w:rsidRPr="00B1759A">
              <w:rPr>
                <w:rFonts w:ascii="Times New Roman" w:eastAsia="Times New Roman" w:hAnsi="Times New Roman" w:cs="Times New Roman"/>
                <w:color w:val="000000"/>
                <w:lang w:val="en-US"/>
              </w:rPr>
              <w:t>tareas</w:t>
            </w:r>
            <w:proofErr w:type="spellEnd"/>
            <w:r w:rsidRPr="00B1759A">
              <w:rPr>
                <w:rFonts w:ascii="Times New Roman" w:eastAsia="Times New Roman" w:hAnsi="Times New Roman" w:cs="Times New Roman"/>
                <w:color w:val="000000"/>
                <w:lang w:val="en-US"/>
              </w:rPr>
              <w:t>.</w:t>
            </w:r>
          </w:p>
        </w:tc>
      </w:tr>
      <w:tr w:rsidR="00F954E9" w:rsidRPr="00835405" w14:paraId="27D469EB" w14:textId="77777777" w:rsidTr="00EF058E">
        <w:trPr>
          <w:trHeight w:val="1104"/>
        </w:trPr>
        <w:tc>
          <w:tcPr>
            <w:tcW w:w="2600" w:type="dxa"/>
            <w:tcBorders>
              <w:top w:val="nil"/>
              <w:left w:val="single" w:sz="4" w:space="0" w:color="auto"/>
              <w:bottom w:val="single" w:sz="4" w:space="0" w:color="auto"/>
              <w:right w:val="single" w:sz="4" w:space="0" w:color="auto"/>
            </w:tcBorders>
            <w:vAlign w:val="center"/>
            <w:hideMark/>
          </w:tcPr>
          <w:p w14:paraId="3E8DCD6A"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Uso de </w:t>
            </w:r>
            <w:proofErr w:type="spellStart"/>
            <w:r w:rsidRPr="00835405">
              <w:rPr>
                <w:rFonts w:ascii="Times New Roman" w:eastAsia="Times New Roman" w:hAnsi="Times New Roman" w:cs="Times New Roman"/>
                <w:color w:val="000000"/>
                <w:lang w:val="en-US"/>
              </w:rPr>
              <w:t>Herramientas</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Digitales</w:t>
            </w:r>
            <w:proofErr w:type="spellEnd"/>
            <w:r w:rsidRPr="00835405">
              <w:rPr>
                <w:rFonts w:ascii="Times New Roman" w:eastAsia="Times New Roman" w:hAnsi="Times New Roman" w:cs="Times New Roman"/>
                <w:color w:val="000000"/>
                <w:lang w:val="en-US"/>
              </w:rPr>
              <w:t xml:space="preserve"> de la Plataforma </w:t>
            </w:r>
            <w:proofErr w:type="spellStart"/>
            <w:r w:rsidRPr="00835405">
              <w:rPr>
                <w:rFonts w:ascii="Times New Roman" w:eastAsia="Times New Roman" w:hAnsi="Times New Roman" w:cs="Times New Roman"/>
                <w:color w:val="000000"/>
                <w:lang w:val="en-US"/>
              </w:rPr>
              <w:t>Institucional</w:t>
            </w:r>
            <w:proofErr w:type="spellEnd"/>
            <w:r w:rsidRPr="00835405">
              <w:rPr>
                <w:rFonts w:ascii="Times New Roman" w:eastAsia="Times New Roman" w:hAnsi="Times New Roman" w:cs="Times New Roman"/>
                <w:color w:val="000000"/>
                <w:lang w:val="en-US"/>
              </w:rPr>
              <w:t xml:space="preserve"> de UMG (para </w:t>
            </w:r>
            <w:proofErr w:type="spellStart"/>
            <w:r w:rsidRPr="00835405">
              <w:rPr>
                <w:rFonts w:ascii="Times New Roman" w:eastAsia="Times New Roman" w:hAnsi="Times New Roman" w:cs="Times New Roman"/>
                <w:color w:val="000000"/>
                <w:lang w:val="en-US"/>
              </w:rPr>
              <w:t>evidencia</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grupal</w:t>
            </w:r>
            <w:proofErr w:type="spellEnd"/>
            <w:r w:rsidRPr="00835405">
              <w:rPr>
                <w:rFonts w:ascii="Times New Roman" w:eastAsia="Times New Roman" w:hAnsi="Times New Roman" w:cs="Times New Roman"/>
                <w:color w:val="000000"/>
                <w:lang w:val="en-US"/>
              </w:rPr>
              <w:t xml:space="preserve">) </w:t>
            </w:r>
          </w:p>
        </w:tc>
        <w:tc>
          <w:tcPr>
            <w:tcW w:w="2060" w:type="dxa"/>
            <w:tcBorders>
              <w:top w:val="nil"/>
              <w:left w:val="nil"/>
              <w:bottom w:val="single" w:sz="4" w:space="0" w:color="auto"/>
              <w:right w:val="single" w:sz="4" w:space="0" w:color="auto"/>
            </w:tcBorders>
            <w:vAlign w:val="center"/>
            <w:hideMark/>
          </w:tcPr>
          <w:p w14:paraId="610E27DC"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2</w:t>
            </w:r>
          </w:p>
        </w:tc>
        <w:tc>
          <w:tcPr>
            <w:tcW w:w="2060" w:type="dxa"/>
            <w:tcBorders>
              <w:top w:val="nil"/>
              <w:left w:val="nil"/>
              <w:bottom w:val="single" w:sz="4" w:space="0" w:color="auto"/>
              <w:right w:val="single" w:sz="4" w:space="0" w:color="auto"/>
            </w:tcBorders>
            <w:vAlign w:val="center"/>
            <w:hideMark/>
          </w:tcPr>
          <w:p w14:paraId="771C0048"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0843B070"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roofErr w:type="spellStart"/>
            <w:r w:rsidRPr="00B1759A">
              <w:rPr>
                <w:rFonts w:ascii="Times New Roman" w:eastAsia="Times New Roman" w:hAnsi="Times New Roman" w:cs="Times New Roman"/>
                <w:color w:val="000000"/>
                <w:lang w:val="en-US"/>
              </w:rPr>
              <w:t>Evidencia</w:t>
            </w:r>
            <w:proofErr w:type="spellEnd"/>
            <w:r w:rsidRPr="00B1759A">
              <w:rPr>
                <w:rFonts w:ascii="Times New Roman" w:eastAsia="Times New Roman" w:hAnsi="Times New Roman" w:cs="Times New Roman"/>
                <w:color w:val="000000"/>
                <w:lang w:val="en-US"/>
              </w:rPr>
              <w:t xml:space="preserve"> de </w:t>
            </w:r>
            <w:proofErr w:type="spellStart"/>
            <w:r w:rsidRPr="00B1759A">
              <w:rPr>
                <w:rFonts w:ascii="Times New Roman" w:eastAsia="Times New Roman" w:hAnsi="Times New Roman" w:cs="Times New Roman"/>
                <w:color w:val="000000"/>
                <w:lang w:val="en-US"/>
              </w:rPr>
              <w:t>comunicación</w:t>
            </w:r>
            <w:proofErr w:type="spellEnd"/>
            <w:r w:rsidRPr="00B1759A">
              <w:rPr>
                <w:rFonts w:ascii="Times New Roman" w:eastAsia="Times New Roman" w:hAnsi="Times New Roman" w:cs="Times New Roman"/>
                <w:color w:val="000000"/>
                <w:lang w:val="en-US"/>
              </w:rPr>
              <w:t xml:space="preserve">, </w:t>
            </w:r>
            <w:proofErr w:type="spellStart"/>
            <w:r w:rsidRPr="00B1759A">
              <w:rPr>
                <w:rFonts w:ascii="Times New Roman" w:eastAsia="Times New Roman" w:hAnsi="Times New Roman" w:cs="Times New Roman"/>
                <w:color w:val="000000"/>
                <w:lang w:val="en-US"/>
              </w:rPr>
              <w:t>colaboración</w:t>
            </w:r>
            <w:proofErr w:type="spellEnd"/>
            <w:r w:rsidRPr="00B1759A">
              <w:rPr>
                <w:rFonts w:ascii="Times New Roman" w:eastAsia="Times New Roman" w:hAnsi="Times New Roman" w:cs="Times New Roman"/>
                <w:color w:val="000000"/>
                <w:lang w:val="en-US"/>
              </w:rPr>
              <w:t xml:space="preserve"> y </w:t>
            </w:r>
            <w:proofErr w:type="spellStart"/>
            <w:r w:rsidRPr="00B1759A">
              <w:rPr>
                <w:rFonts w:ascii="Times New Roman" w:eastAsia="Times New Roman" w:hAnsi="Times New Roman" w:cs="Times New Roman"/>
                <w:color w:val="000000"/>
                <w:lang w:val="en-US"/>
              </w:rPr>
              <w:t>seguimiento</w:t>
            </w:r>
            <w:proofErr w:type="spellEnd"/>
            <w:r w:rsidRPr="00B1759A">
              <w:rPr>
                <w:rFonts w:ascii="Times New Roman" w:eastAsia="Times New Roman" w:hAnsi="Times New Roman" w:cs="Times New Roman"/>
                <w:color w:val="000000"/>
                <w:lang w:val="en-US"/>
              </w:rPr>
              <w:t xml:space="preserve"> </w:t>
            </w:r>
            <w:proofErr w:type="spellStart"/>
            <w:r w:rsidRPr="00B1759A">
              <w:rPr>
                <w:rFonts w:ascii="Times New Roman" w:eastAsia="Times New Roman" w:hAnsi="Times New Roman" w:cs="Times New Roman"/>
                <w:color w:val="000000"/>
                <w:lang w:val="en-US"/>
              </w:rPr>
              <w:t>grupal</w:t>
            </w:r>
            <w:proofErr w:type="spellEnd"/>
            <w:r w:rsidRPr="00B1759A">
              <w:rPr>
                <w:rFonts w:ascii="Times New Roman" w:eastAsia="Times New Roman" w:hAnsi="Times New Roman" w:cs="Times New Roman"/>
                <w:color w:val="000000"/>
                <w:lang w:val="en-US"/>
              </w:rPr>
              <w:t xml:space="preserve"> </w:t>
            </w:r>
            <w:proofErr w:type="spellStart"/>
            <w:r w:rsidRPr="00B1759A">
              <w:rPr>
                <w:rFonts w:ascii="Times New Roman" w:eastAsia="Times New Roman" w:hAnsi="Times New Roman" w:cs="Times New Roman"/>
                <w:color w:val="000000"/>
                <w:lang w:val="en-US"/>
              </w:rPr>
              <w:t>en</w:t>
            </w:r>
            <w:proofErr w:type="spellEnd"/>
            <w:r w:rsidRPr="00B1759A">
              <w:rPr>
                <w:rFonts w:ascii="Times New Roman" w:eastAsia="Times New Roman" w:hAnsi="Times New Roman" w:cs="Times New Roman"/>
                <w:color w:val="000000"/>
                <w:lang w:val="en-US"/>
              </w:rPr>
              <w:t xml:space="preserve"> la </w:t>
            </w:r>
            <w:proofErr w:type="spellStart"/>
            <w:r w:rsidRPr="00B1759A">
              <w:rPr>
                <w:rFonts w:ascii="Times New Roman" w:eastAsia="Times New Roman" w:hAnsi="Times New Roman" w:cs="Times New Roman"/>
                <w:color w:val="000000"/>
                <w:lang w:val="en-US"/>
              </w:rPr>
              <w:t>plataforma</w:t>
            </w:r>
            <w:proofErr w:type="spellEnd"/>
            <w:r w:rsidRPr="00B1759A">
              <w:rPr>
                <w:rFonts w:ascii="Times New Roman" w:eastAsia="Times New Roman" w:hAnsi="Times New Roman" w:cs="Times New Roman"/>
                <w:color w:val="000000"/>
                <w:lang w:val="en-US"/>
              </w:rPr>
              <w:t>.</w:t>
            </w:r>
          </w:p>
        </w:tc>
      </w:tr>
      <w:tr w:rsidR="00F954E9" w:rsidRPr="00835405" w14:paraId="6F0318B1" w14:textId="77777777" w:rsidTr="00EF058E">
        <w:trPr>
          <w:trHeight w:val="552"/>
        </w:trPr>
        <w:tc>
          <w:tcPr>
            <w:tcW w:w="2600" w:type="dxa"/>
            <w:tcBorders>
              <w:top w:val="nil"/>
              <w:left w:val="single" w:sz="4" w:space="0" w:color="auto"/>
              <w:bottom w:val="single" w:sz="4" w:space="0" w:color="auto"/>
              <w:right w:val="single" w:sz="4" w:space="0" w:color="auto"/>
            </w:tcBorders>
            <w:vAlign w:val="center"/>
            <w:hideMark/>
          </w:tcPr>
          <w:p w14:paraId="1AF01CD0" w14:textId="77777777" w:rsidR="00F954E9" w:rsidRPr="00835405" w:rsidRDefault="00F954E9" w:rsidP="00EF058E">
            <w:pPr>
              <w:spacing w:after="0" w:line="240" w:lineRule="auto"/>
              <w:rPr>
                <w:rFonts w:ascii="Times New Roman" w:eastAsia="Times New Roman" w:hAnsi="Times New Roman" w:cs="Times New Roman"/>
                <w:color w:val="000000"/>
                <w:lang w:val="en-US"/>
              </w:rPr>
            </w:pPr>
            <w:proofErr w:type="spellStart"/>
            <w:r w:rsidRPr="00835405">
              <w:rPr>
                <w:rFonts w:ascii="Times New Roman" w:eastAsia="Times New Roman" w:hAnsi="Times New Roman" w:cs="Times New Roman"/>
                <w:color w:val="000000"/>
                <w:lang w:val="en-US"/>
              </w:rPr>
              <w:t>Cumplimiento</w:t>
            </w:r>
            <w:proofErr w:type="spellEnd"/>
            <w:r w:rsidRPr="00835405">
              <w:rPr>
                <w:rFonts w:ascii="Times New Roman" w:eastAsia="Times New Roman" w:hAnsi="Times New Roman" w:cs="Times New Roman"/>
                <w:color w:val="000000"/>
                <w:lang w:val="en-US"/>
              </w:rPr>
              <w:t xml:space="preserve"> de </w:t>
            </w:r>
            <w:proofErr w:type="spellStart"/>
            <w:r w:rsidRPr="00835405">
              <w:rPr>
                <w:rFonts w:ascii="Times New Roman" w:eastAsia="Times New Roman" w:hAnsi="Times New Roman" w:cs="Times New Roman"/>
                <w:color w:val="000000"/>
                <w:lang w:val="en-US"/>
              </w:rPr>
              <w:t>Plazos</w:t>
            </w:r>
            <w:proofErr w:type="spellEnd"/>
            <w:r w:rsidRPr="00835405">
              <w:rPr>
                <w:rFonts w:ascii="Times New Roman" w:eastAsia="Times New Roman" w:hAnsi="Times New Roman" w:cs="Times New Roman"/>
                <w:color w:val="000000"/>
                <w:lang w:val="en-US"/>
              </w:rPr>
              <w:t xml:space="preserve"> de Entrega (</w:t>
            </w:r>
            <w:proofErr w:type="spellStart"/>
            <w:r w:rsidRPr="00835405">
              <w:rPr>
                <w:rFonts w:ascii="Times New Roman" w:eastAsia="Times New Roman" w:hAnsi="Times New Roman" w:cs="Times New Roman"/>
                <w:color w:val="000000"/>
                <w:lang w:val="en-US"/>
              </w:rPr>
              <w:t>etapas</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grupales</w:t>
            </w:r>
            <w:proofErr w:type="spellEnd"/>
            <w:r w:rsidRPr="00835405">
              <w:rPr>
                <w:rFonts w:ascii="Times New Roman" w:eastAsia="Times New Roman" w:hAnsi="Times New Roman" w:cs="Times New Roman"/>
                <w:color w:val="000000"/>
                <w:lang w:val="en-US"/>
              </w:rPr>
              <w:t xml:space="preserve">) </w:t>
            </w:r>
          </w:p>
        </w:tc>
        <w:tc>
          <w:tcPr>
            <w:tcW w:w="2060" w:type="dxa"/>
            <w:tcBorders>
              <w:top w:val="nil"/>
              <w:left w:val="nil"/>
              <w:bottom w:val="single" w:sz="4" w:space="0" w:color="auto"/>
              <w:right w:val="single" w:sz="4" w:space="0" w:color="auto"/>
            </w:tcBorders>
            <w:vAlign w:val="center"/>
            <w:hideMark/>
          </w:tcPr>
          <w:p w14:paraId="088E1322"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2</w:t>
            </w:r>
          </w:p>
        </w:tc>
        <w:tc>
          <w:tcPr>
            <w:tcW w:w="2060" w:type="dxa"/>
            <w:tcBorders>
              <w:top w:val="nil"/>
              <w:left w:val="nil"/>
              <w:bottom w:val="single" w:sz="4" w:space="0" w:color="auto"/>
              <w:right w:val="single" w:sz="4" w:space="0" w:color="auto"/>
            </w:tcBorders>
            <w:vAlign w:val="center"/>
            <w:hideMark/>
          </w:tcPr>
          <w:p w14:paraId="4D80C256"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5FAC45EA"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r w:rsidRPr="00B1759A">
              <w:rPr>
                <w:rFonts w:ascii="Times New Roman" w:eastAsia="Times New Roman" w:hAnsi="Times New Roman" w:cs="Times New Roman"/>
                <w:color w:val="000000"/>
                <w:lang w:val="en-US"/>
              </w:rPr>
              <w:t xml:space="preserve">Entrega </w:t>
            </w:r>
            <w:proofErr w:type="spellStart"/>
            <w:r w:rsidRPr="00B1759A">
              <w:rPr>
                <w:rFonts w:ascii="Times New Roman" w:eastAsia="Times New Roman" w:hAnsi="Times New Roman" w:cs="Times New Roman"/>
                <w:color w:val="000000"/>
                <w:lang w:val="en-US"/>
              </w:rPr>
              <w:t>oportuna</w:t>
            </w:r>
            <w:proofErr w:type="spellEnd"/>
            <w:r w:rsidRPr="00B1759A">
              <w:rPr>
                <w:rFonts w:ascii="Times New Roman" w:eastAsia="Times New Roman" w:hAnsi="Times New Roman" w:cs="Times New Roman"/>
                <w:color w:val="000000"/>
                <w:lang w:val="en-US"/>
              </w:rPr>
              <w:t xml:space="preserve"> de </w:t>
            </w:r>
            <w:proofErr w:type="spellStart"/>
            <w:r w:rsidRPr="00B1759A">
              <w:rPr>
                <w:rFonts w:ascii="Times New Roman" w:eastAsia="Times New Roman" w:hAnsi="Times New Roman" w:cs="Times New Roman"/>
                <w:color w:val="000000"/>
                <w:lang w:val="en-US"/>
              </w:rPr>
              <w:t>los</w:t>
            </w:r>
            <w:proofErr w:type="spellEnd"/>
            <w:r w:rsidRPr="00B1759A">
              <w:rPr>
                <w:rFonts w:ascii="Times New Roman" w:eastAsia="Times New Roman" w:hAnsi="Times New Roman" w:cs="Times New Roman"/>
                <w:color w:val="000000"/>
                <w:lang w:val="en-US"/>
              </w:rPr>
              <w:t xml:space="preserve"> </w:t>
            </w:r>
            <w:proofErr w:type="spellStart"/>
            <w:r w:rsidRPr="00B1759A">
              <w:rPr>
                <w:rFonts w:ascii="Times New Roman" w:eastAsia="Times New Roman" w:hAnsi="Times New Roman" w:cs="Times New Roman"/>
                <w:color w:val="000000"/>
                <w:lang w:val="en-US"/>
              </w:rPr>
              <w:t>avances</w:t>
            </w:r>
            <w:proofErr w:type="spellEnd"/>
            <w:r w:rsidRPr="00B1759A">
              <w:rPr>
                <w:rFonts w:ascii="Times New Roman" w:eastAsia="Times New Roman" w:hAnsi="Times New Roman" w:cs="Times New Roman"/>
                <w:color w:val="000000"/>
                <w:lang w:val="en-US"/>
              </w:rPr>
              <w:t xml:space="preserve"> o </w:t>
            </w:r>
            <w:proofErr w:type="spellStart"/>
            <w:r w:rsidRPr="00B1759A">
              <w:rPr>
                <w:rFonts w:ascii="Times New Roman" w:eastAsia="Times New Roman" w:hAnsi="Times New Roman" w:cs="Times New Roman"/>
                <w:color w:val="000000"/>
                <w:lang w:val="en-US"/>
              </w:rPr>
              <w:t>productos</w:t>
            </w:r>
            <w:proofErr w:type="spellEnd"/>
            <w:r w:rsidRPr="00B1759A">
              <w:rPr>
                <w:rFonts w:ascii="Times New Roman" w:eastAsia="Times New Roman" w:hAnsi="Times New Roman" w:cs="Times New Roman"/>
                <w:color w:val="000000"/>
                <w:lang w:val="en-US"/>
              </w:rPr>
              <w:t xml:space="preserve"> </w:t>
            </w:r>
            <w:proofErr w:type="spellStart"/>
            <w:r w:rsidRPr="00B1759A">
              <w:rPr>
                <w:rFonts w:ascii="Times New Roman" w:eastAsia="Times New Roman" w:hAnsi="Times New Roman" w:cs="Times New Roman"/>
                <w:color w:val="000000"/>
                <w:lang w:val="en-US"/>
              </w:rPr>
              <w:t>grupales</w:t>
            </w:r>
            <w:proofErr w:type="spellEnd"/>
            <w:r w:rsidRPr="00B1759A">
              <w:rPr>
                <w:rFonts w:ascii="Times New Roman" w:eastAsia="Times New Roman" w:hAnsi="Times New Roman" w:cs="Times New Roman"/>
                <w:color w:val="000000"/>
                <w:lang w:val="en-US"/>
              </w:rPr>
              <w:t>.</w:t>
            </w:r>
          </w:p>
        </w:tc>
      </w:tr>
      <w:tr w:rsidR="00F954E9" w:rsidRPr="00835405" w14:paraId="7FA76814" w14:textId="77777777" w:rsidTr="00EF058E">
        <w:trPr>
          <w:trHeight w:val="1380"/>
        </w:trPr>
        <w:tc>
          <w:tcPr>
            <w:tcW w:w="2600" w:type="dxa"/>
            <w:tcBorders>
              <w:top w:val="nil"/>
              <w:left w:val="single" w:sz="4" w:space="0" w:color="auto"/>
              <w:bottom w:val="single" w:sz="4" w:space="0" w:color="auto"/>
              <w:right w:val="single" w:sz="4" w:space="0" w:color="auto"/>
            </w:tcBorders>
            <w:vAlign w:val="center"/>
            <w:hideMark/>
          </w:tcPr>
          <w:p w14:paraId="64D733B6" w14:textId="77777777" w:rsidR="00F954E9" w:rsidRPr="00835405" w:rsidRDefault="00F954E9" w:rsidP="00EF058E">
            <w:pPr>
              <w:spacing w:after="0" w:line="240" w:lineRule="auto"/>
              <w:rPr>
                <w:rFonts w:ascii="Times New Roman" w:eastAsia="Times New Roman" w:hAnsi="Times New Roman" w:cs="Times New Roman"/>
                <w:color w:val="000000"/>
                <w:lang w:val="en-US"/>
              </w:rPr>
            </w:pPr>
            <w:proofErr w:type="spellStart"/>
            <w:r w:rsidRPr="00835405">
              <w:rPr>
                <w:rFonts w:ascii="Times New Roman" w:eastAsia="Times New Roman" w:hAnsi="Times New Roman" w:cs="Times New Roman"/>
                <w:color w:val="000000"/>
                <w:lang w:val="en-US"/>
              </w:rPr>
              <w:t>Participación</w:t>
            </w:r>
            <w:proofErr w:type="spellEnd"/>
            <w:r w:rsidRPr="00835405">
              <w:rPr>
                <w:rFonts w:ascii="Times New Roman" w:eastAsia="Times New Roman" w:hAnsi="Times New Roman" w:cs="Times New Roman"/>
                <w:color w:val="000000"/>
                <w:lang w:val="en-US"/>
              </w:rPr>
              <w:t xml:space="preserve"> Activa del </w:t>
            </w:r>
            <w:proofErr w:type="spellStart"/>
            <w:r w:rsidRPr="00835405">
              <w:rPr>
                <w:rFonts w:ascii="Times New Roman" w:eastAsia="Times New Roman" w:hAnsi="Times New Roman" w:cs="Times New Roman"/>
                <w:color w:val="000000"/>
                <w:lang w:val="en-US"/>
              </w:rPr>
              <w:t>Docente</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en</w:t>
            </w:r>
            <w:proofErr w:type="spellEnd"/>
            <w:r w:rsidRPr="00835405">
              <w:rPr>
                <w:rFonts w:ascii="Times New Roman" w:eastAsia="Times New Roman" w:hAnsi="Times New Roman" w:cs="Times New Roman"/>
                <w:color w:val="000000"/>
                <w:lang w:val="en-US"/>
              </w:rPr>
              <w:t xml:space="preserve"> la </w:t>
            </w:r>
            <w:proofErr w:type="spellStart"/>
            <w:r w:rsidRPr="00835405">
              <w:rPr>
                <w:rFonts w:ascii="Times New Roman" w:eastAsia="Times New Roman" w:hAnsi="Times New Roman" w:cs="Times New Roman"/>
                <w:color w:val="000000"/>
                <w:lang w:val="en-US"/>
              </w:rPr>
              <w:t>Dirección</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Revisión</w:t>
            </w:r>
            <w:proofErr w:type="spellEnd"/>
            <w:r w:rsidRPr="00835405">
              <w:rPr>
                <w:rFonts w:ascii="Times New Roman" w:eastAsia="Times New Roman" w:hAnsi="Times New Roman" w:cs="Times New Roman"/>
                <w:color w:val="000000"/>
                <w:lang w:val="en-US"/>
              </w:rPr>
              <w:t xml:space="preserve"> y Asistencia (</w:t>
            </w:r>
            <w:proofErr w:type="gramStart"/>
            <w:r w:rsidRPr="00835405">
              <w:rPr>
                <w:rFonts w:ascii="Times New Roman" w:eastAsia="Times New Roman" w:hAnsi="Times New Roman" w:cs="Times New Roman"/>
                <w:color w:val="000000"/>
                <w:lang w:val="en-US"/>
              </w:rPr>
              <w:t>a</w:t>
            </w:r>
            <w:proofErr w:type="gram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evaluar</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por</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el</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docente</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sobre</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su</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propio</w:t>
            </w:r>
            <w:proofErr w:type="spellEnd"/>
            <w:r w:rsidRPr="00835405">
              <w:rPr>
                <w:rFonts w:ascii="Times New Roman" w:eastAsia="Times New Roman" w:hAnsi="Times New Roman" w:cs="Times New Roman"/>
                <w:color w:val="000000"/>
                <w:lang w:val="en-US"/>
              </w:rPr>
              <w:t xml:space="preserve"> </w:t>
            </w:r>
            <w:proofErr w:type="spellStart"/>
            <w:r w:rsidRPr="00835405">
              <w:rPr>
                <w:rFonts w:ascii="Times New Roman" w:eastAsia="Times New Roman" w:hAnsi="Times New Roman" w:cs="Times New Roman"/>
                <w:color w:val="000000"/>
                <w:lang w:val="en-US"/>
              </w:rPr>
              <w:t>rol</w:t>
            </w:r>
            <w:proofErr w:type="spellEnd"/>
            <w:r w:rsidRPr="00835405">
              <w:rPr>
                <w:rFonts w:ascii="Times New Roman" w:eastAsia="Times New Roman" w:hAnsi="Times New Roman" w:cs="Times New Roman"/>
                <w:color w:val="000000"/>
                <w:lang w:val="en-US"/>
              </w:rPr>
              <w:t xml:space="preserve">) </w:t>
            </w:r>
          </w:p>
        </w:tc>
        <w:tc>
          <w:tcPr>
            <w:tcW w:w="2060" w:type="dxa"/>
            <w:tcBorders>
              <w:top w:val="nil"/>
              <w:left w:val="nil"/>
              <w:bottom w:val="single" w:sz="4" w:space="0" w:color="auto"/>
              <w:right w:val="single" w:sz="4" w:space="0" w:color="auto"/>
            </w:tcBorders>
            <w:vAlign w:val="center"/>
            <w:hideMark/>
          </w:tcPr>
          <w:p w14:paraId="2EE7BF3C"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N/A</w:t>
            </w:r>
          </w:p>
        </w:tc>
        <w:tc>
          <w:tcPr>
            <w:tcW w:w="2060" w:type="dxa"/>
            <w:tcBorders>
              <w:top w:val="nil"/>
              <w:left w:val="nil"/>
              <w:bottom w:val="single" w:sz="4" w:space="0" w:color="auto"/>
              <w:right w:val="single" w:sz="4" w:space="0" w:color="auto"/>
            </w:tcBorders>
            <w:vAlign w:val="center"/>
            <w:hideMark/>
          </w:tcPr>
          <w:p w14:paraId="0BA02CC7"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N/A</w:t>
            </w:r>
          </w:p>
        </w:tc>
        <w:tc>
          <w:tcPr>
            <w:tcW w:w="3360" w:type="dxa"/>
            <w:tcBorders>
              <w:top w:val="nil"/>
              <w:left w:val="nil"/>
              <w:bottom w:val="single" w:sz="4" w:space="0" w:color="auto"/>
              <w:right w:val="single" w:sz="4" w:space="0" w:color="auto"/>
            </w:tcBorders>
            <w:vAlign w:val="center"/>
            <w:hideMark/>
          </w:tcPr>
          <w:p w14:paraId="1AE288D1"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r>
    </w:tbl>
    <w:p w14:paraId="5450C345"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p w14:paraId="39601F95"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r w:rsidRPr="00AC7FCE">
        <w:rPr>
          <w:rFonts w:ascii="Times New Roman" w:eastAsia="Times New Roman" w:hAnsi="Times New Roman" w:cs="Times New Roman"/>
          <w:color w:val="000000"/>
          <w:sz w:val="24"/>
          <w:lang w:eastAsia="es-PE"/>
        </w:rPr>
        <w:t>II. Aspectos Individuales (Participación Individual)</w:t>
      </w:r>
    </w:p>
    <w:p w14:paraId="37A87816"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tbl>
      <w:tblPr>
        <w:tblW w:w="10480" w:type="dxa"/>
        <w:tblLook w:val="04A0" w:firstRow="1" w:lastRow="0" w:firstColumn="1" w:lastColumn="0" w:noHBand="0" w:noVBand="1"/>
      </w:tblPr>
      <w:tblGrid>
        <w:gridCol w:w="3040"/>
        <w:gridCol w:w="2420"/>
        <w:gridCol w:w="2360"/>
        <w:gridCol w:w="2660"/>
      </w:tblGrid>
      <w:tr w:rsidR="00F954E9" w:rsidRPr="00AD2655" w14:paraId="35C85EA8" w14:textId="77777777" w:rsidTr="00EF058E">
        <w:trPr>
          <w:trHeight w:val="276"/>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513BF7B"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Criterio</w:t>
            </w:r>
            <w:proofErr w:type="spellEnd"/>
          </w:p>
        </w:tc>
        <w:tc>
          <w:tcPr>
            <w:tcW w:w="2420" w:type="dxa"/>
            <w:tcBorders>
              <w:top w:val="single" w:sz="4" w:space="0" w:color="auto"/>
              <w:left w:val="nil"/>
              <w:bottom w:val="single" w:sz="4" w:space="0" w:color="auto"/>
              <w:right w:val="single" w:sz="4" w:space="0" w:color="auto"/>
            </w:tcBorders>
            <w:noWrap/>
            <w:vAlign w:val="bottom"/>
            <w:hideMark/>
          </w:tcPr>
          <w:p w14:paraId="71A5A334"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Puntos </w:t>
            </w:r>
            <w:proofErr w:type="spellStart"/>
            <w:r w:rsidRPr="00AD2655">
              <w:rPr>
                <w:rFonts w:ascii="Times New Roman" w:eastAsia="Times New Roman" w:hAnsi="Times New Roman" w:cs="Times New Roman"/>
                <w:color w:val="000000"/>
                <w:lang w:val="en-US"/>
              </w:rPr>
              <w:t>posibles</w:t>
            </w:r>
            <w:proofErr w:type="spellEnd"/>
          </w:p>
        </w:tc>
        <w:tc>
          <w:tcPr>
            <w:tcW w:w="2360" w:type="dxa"/>
            <w:tcBorders>
              <w:top w:val="single" w:sz="4" w:space="0" w:color="auto"/>
              <w:left w:val="nil"/>
              <w:bottom w:val="single" w:sz="4" w:space="0" w:color="auto"/>
              <w:right w:val="single" w:sz="4" w:space="0" w:color="auto"/>
            </w:tcBorders>
            <w:noWrap/>
            <w:vAlign w:val="bottom"/>
            <w:hideMark/>
          </w:tcPr>
          <w:p w14:paraId="7A72F3B4"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Puntos </w:t>
            </w:r>
            <w:proofErr w:type="spellStart"/>
            <w:r w:rsidRPr="00AD2655">
              <w:rPr>
                <w:rFonts w:ascii="Times New Roman" w:eastAsia="Times New Roman" w:hAnsi="Times New Roman" w:cs="Times New Roman"/>
                <w:color w:val="000000"/>
                <w:lang w:val="en-US"/>
              </w:rPr>
              <w:t>obtenidos</w:t>
            </w:r>
            <w:proofErr w:type="spellEnd"/>
          </w:p>
        </w:tc>
        <w:tc>
          <w:tcPr>
            <w:tcW w:w="2660" w:type="dxa"/>
            <w:tcBorders>
              <w:top w:val="single" w:sz="4" w:space="0" w:color="auto"/>
              <w:left w:val="nil"/>
              <w:bottom w:val="single" w:sz="4" w:space="0" w:color="auto"/>
              <w:right w:val="single" w:sz="4" w:space="0" w:color="auto"/>
            </w:tcBorders>
            <w:noWrap/>
            <w:vAlign w:val="bottom"/>
            <w:hideMark/>
          </w:tcPr>
          <w:p w14:paraId="26FC3D4C"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Observaciones</w:t>
            </w:r>
            <w:proofErr w:type="spellEnd"/>
          </w:p>
        </w:tc>
      </w:tr>
      <w:tr w:rsidR="00F954E9" w:rsidRPr="00AD2655" w14:paraId="3EBE1346" w14:textId="77777777" w:rsidTr="00EF058E">
        <w:trPr>
          <w:trHeight w:val="1104"/>
        </w:trPr>
        <w:tc>
          <w:tcPr>
            <w:tcW w:w="3040" w:type="dxa"/>
            <w:tcBorders>
              <w:top w:val="nil"/>
              <w:left w:val="single" w:sz="4" w:space="0" w:color="auto"/>
              <w:bottom w:val="single" w:sz="4" w:space="0" w:color="auto"/>
              <w:right w:val="single" w:sz="4" w:space="0" w:color="auto"/>
            </w:tcBorders>
            <w:vAlign w:val="center"/>
            <w:hideMark/>
          </w:tcPr>
          <w:p w14:paraId="62E428E6" w14:textId="77777777" w:rsidR="00F954E9" w:rsidRPr="00AD2655" w:rsidRDefault="00F954E9" w:rsidP="00EF058E">
            <w:pPr>
              <w:spacing w:after="0" w:line="240" w:lineRule="auto"/>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Contribución</w:t>
            </w:r>
            <w:proofErr w:type="spellEnd"/>
            <w:r w:rsidRPr="00AD2655">
              <w:rPr>
                <w:rFonts w:ascii="Times New Roman" w:eastAsia="Times New Roman" w:hAnsi="Times New Roman" w:cs="Times New Roman"/>
                <w:color w:val="000000"/>
                <w:lang w:val="en-US"/>
              </w:rPr>
              <w:t xml:space="preserve"> Individual a las </w:t>
            </w:r>
            <w:proofErr w:type="spellStart"/>
            <w:r w:rsidRPr="00AD2655">
              <w:rPr>
                <w:rFonts w:ascii="Times New Roman" w:eastAsia="Times New Roman" w:hAnsi="Times New Roman" w:cs="Times New Roman"/>
                <w:color w:val="000000"/>
                <w:lang w:val="en-US"/>
              </w:rPr>
              <w:t>Etapas</w:t>
            </w:r>
            <w:proofErr w:type="spellEnd"/>
            <w:r w:rsidRPr="00AD2655">
              <w:rPr>
                <w:rFonts w:ascii="Times New Roman" w:eastAsia="Times New Roman" w:hAnsi="Times New Roman" w:cs="Times New Roman"/>
                <w:color w:val="000000"/>
                <w:lang w:val="en-US"/>
              </w:rPr>
              <w:t xml:space="preserve"> Previas (</w:t>
            </w:r>
            <w:proofErr w:type="spellStart"/>
            <w:r w:rsidRPr="00AD2655">
              <w:rPr>
                <w:rFonts w:ascii="Times New Roman" w:eastAsia="Times New Roman" w:hAnsi="Times New Roman" w:cs="Times New Roman"/>
                <w:color w:val="000000"/>
                <w:lang w:val="en-US"/>
              </w:rPr>
              <w:t>evaluaciones</w:t>
            </w:r>
            <w:proofErr w:type="spellEnd"/>
            <w:r w:rsidRPr="00AD2655">
              <w:rPr>
                <w:rFonts w:ascii="Times New Roman" w:eastAsia="Times New Roman" w:hAnsi="Times New Roman" w:cs="Times New Roman"/>
                <w:color w:val="000000"/>
                <w:lang w:val="en-US"/>
              </w:rPr>
              <w:t xml:space="preserve"> breves, </w:t>
            </w:r>
            <w:proofErr w:type="spellStart"/>
            <w:r w:rsidRPr="00AD2655">
              <w:rPr>
                <w:rFonts w:ascii="Times New Roman" w:eastAsia="Times New Roman" w:hAnsi="Times New Roman" w:cs="Times New Roman"/>
                <w:color w:val="000000"/>
                <w:lang w:val="en-US"/>
              </w:rPr>
              <w:t>investigaciones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bibliográficas</w:t>
            </w:r>
            <w:proofErr w:type="spellEnd"/>
            <w:r w:rsidRPr="00AD2655">
              <w:rPr>
                <w:rFonts w:ascii="Times New Roman" w:eastAsia="Times New Roman" w:hAnsi="Times New Roman" w:cs="Times New Roman"/>
                <w:color w:val="000000"/>
                <w:lang w:val="en-US"/>
              </w:rPr>
              <w:t xml:space="preserve"> o de campo, etc.) </w:t>
            </w:r>
          </w:p>
        </w:tc>
        <w:tc>
          <w:tcPr>
            <w:tcW w:w="2420" w:type="dxa"/>
            <w:tcBorders>
              <w:top w:val="nil"/>
              <w:left w:val="nil"/>
              <w:bottom w:val="single" w:sz="4" w:space="0" w:color="auto"/>
              <w:right w:val="single" w:sz="4" w:space="0" w:color="auto"/>
            </w:tcBorders>
            <w:vAlign w:val="center"/>
            <w:hideMark/>
          </w:tcPr>
          <w:p w14:paraId="6601DF89"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4</w:t>
            </w:r>
          </w:p>
        </w:tc>
        <w:tc>
          <w:tcPr>
            <w:tcW w:w="2360" w:type="dxa"/>
            <w:tcBorders>
              <w:top w:val="nil"/>
              <w:left w:val="nil"/>
              <w:bottom w:val="single" w:sz="4" w:space="0" w:color="auto"/>
              <w:right w:val="single" w:sz="4" w:space="0" w:color="auto"/>
            </w:tcBorders>
            <w:vAlign w:val="center"/>
            <w:hideMark/>
          </w:tcPr>
          <w:p w14:paraId="70E97EC2"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48B0B935"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Calidad y </w:t>
            </w:r>
            <w:proofErr w:type="spellStart"/>
            <w:r w:rsidRPr="00AD2655">
              <w:rPr>
                <w:rFonts w:ascii="Times New Roman" w:eastAsia="Times New Roman" w:hAnsi="Times New Roman" w:cs="Times New Roman"/>
                <w:color w:val="000000"/>
                <w:lang w:val="en-US"/>
              </w:rPr>
              <w:t>relevancia</w:t>
            </w:r>
            <w:proofErr w:type="spellEnd"/>
            <w:r w:rsidRPr="00AD2655">
              <w:rPr>
                <w:rFonts w:ascii="Times New Roman" w:eastAsia="Times New Roman" w:hAnsi="Times New Roman" w:cs="Times New Roman"/>
                <w:color w:val="000000"/>
                <w:lang w:val="en-US"/>
              </w:rPr>
              <w:t xml:space="preserve"> de </w:t>
            </w:r>
            <w:proofErr w:type="spellStart"/>
            <w:r w:rsidRPr="00AD2655">
              <w:rPr>
                <w:rFonts w:ascii="Times New Roman" w:eastAsia="Times New Roman" w:hAnsi="Times New Roman" w:cs="Times New Roman"/>
                <w:color w:val="000000"/>
                <w:lang w:val="en-US"/>
              </w:rPr>
              <w:t>los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aportes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individuales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investigación</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análisis</w:t>
            </w:r>
            <w:proofErr w:type="spellEnd"/>
          </w:p>
        </w:tc>
      </w:tr>
      <w:tr w:rsidR="00F954E9" w:rsidRPr="00AD2655" w14:paraId="09E69347" w14:textId="77777777" w:rsidTr="00EF058E">
        <w:trPr>
          <w:trHeight w:val="828"/>
        </w:trPr>
        <w:tc>
          <w:tcPr>
            <w:tcW w:w="3040" w:type="dxa"/>
            <w:tcBorders>
              <w:top w:val="nil"/>
              <w:left w:val="single" w:sz="4" w:space="0" w:color="auto"/>
              <w:bottom w:val="single" w:sz="4" w:space="0" w:color="auto"/>
              <w:right w:val="single" w:sz="4" w:space="0" w:color="auto"/>
            </w:tcBorders>
            <w:vAlign w:val="center"/>
            <w:hideMark/>
          </w:tcPr>
          <w:p w14:paraId="1CF64949" w14:textId="77777777" w:rsidR="00F954E9" w:rsidRPr="00AD2655" w:rsidRDefault="00F954E9" w:rsidP="00EF058E">
            <w:pPr>
              <w:spacing w:after="0" w:line="240" w:lineRule="auto"/>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Participación</w:t>
            </w:r>
            <w:proofErr w:type="spellEnd"/>
            <w:r w:rsidRPr="00AD2655">
              <w:rPr>
                <w:rFonts w:ascii="Times New Roman" w:eastAsia="Times New Roman" w:hAnsi="Times New Roman" w:cs="Times New Roman"/>
                <w:color w:val="000000"/>
                <w:lang w:val="en-US"/>
              </w:rPr>
              <w:t xml:space="preserve"> Activa y Constante </w:t>
            </w:r>
          </w:p>
        </w:tc>
        <w:tc>
          <w:tcPr>
            <w:tcW w:w="2420" w:type="dxa"/>
            <w:tcBorders>
              <w:top w:val="nil"/>
              <w:left w:val="nil"/>
              <w:bottom w:val="single" w:sz="4" w:space="0" w:color="auto"/>
              <w:right w:val="single" w:sz="4" w:space="0" w:color="auto"/>
            </w:tcBorders>
            <w:vAlign w:val="center"/>
            <w:hideMark/>
          </w:tcPr>
          <w:p w14:paraId="2F663BBB"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2</w:t>
            </w:r>
          </w:p>
        </w:tc>
        <w:tc>
          <w:tcPr>
            <w:tcW w:w="2360" w:type="dxa"/>
            <w:tcBorders>
              <w:top w:val="nil"/>
              <w:left w:val="nil"/>
              <w:bottom w:val="single" w:sz="4" w:space="0" w:color="auto"/>
              <w:right w:val="single" w:sz="4" w:space="0" w:color="auto"/>
            </w:tcBorders>
            <w:vAlign w:val="center"/>
            <w:hideMark/>
          </w:tcPr>
          <w:p w14:paraId="000E2FFB"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3B5368C1"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Se </w:t>
            </w:r>
            <w:proofErr w:type="spellStart"/>
            <w:r w:rsidRPr="00AD2655">
              <w:rPr>
                <w:rFonts w:ascii="Times New Roman" w:eastAsia="Times New Roman" w:hAnsi="Times New Roman" w:cs="Times New Roman"/>
                <w:color w:val="000000"/>
                <w:lang w:val="en-US"/>
              </w:rPr>
              <w:t>evidencia</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participación</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equitativa</w:t>
            </w:r>
            <w:proofErr w:type="spellEnd"/>
            <w:r w:rsidRPr="00AD2655">
              <w:rPr>
                <w:rFonts w:ascii="Times New Roman" w:eastAsia="Times New Roman" w:hAnsi="Times New Roman" w:cs="Times New Roman"/>
                <w:color w:val="000000"/>
                <w:lang w:val="en-US"/>
              </w:rPr>
              <w:t xml:space="preserve"> y </w:t>
            </w:r>
            <w:proofErr w:type="spellStart"/>
            <w:r w:rsidRPr="00AD2655">
              <w:rPr>
                <w:rFonts w:ascii="Times New Roman" w:eastAsia="Times New Roman" w:hAnsi="Times New Roman" w:cs="Times New Roman"/>
                <w:color w:val="000000"/>
                <w:lang w:val="en-US"/>
              </w:rPr>
              <w:t>proactiva</w:t>
            </w:r>
            <w:proofErr w:type="spellEnd"/>
            <w:r w:rsidRPr="00AD2655">
              <w:rPr>
                <w:rFonts w:ascii="Times New Roman" w:eastAsia="Times New Roman" w:hAnsi="Times New Roman" w:cs="Times New Roman"/>
                <w:color w:val="000000"/>
                <w:lang w:val="en-US"/>
              </w:rPr>
              <w:t xml:space="preserve"> del </w:t>
            </w:r>
            <w:proofErr w:type="spellStart"/>
            <w:r w:rsidRPr="00AD2655">
              <w:rPr>
                <w:rFonts w:ascii="Times New Roman" w:eastAsia="Times New Roman" w:hAnsi="Times New Roman" w:cs="Times New Roman"/>
                <w:color w:val="000000"/>
                <w:lang w:val="en-US"/>
              </w:rPr>
              <w:t>estudiante</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en</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el</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proceso</w:t>
            </w:r>
            <w:proofErr w:type="spellEnd"/>
          </w:p>
        </w:tc>
      </w:tr>
      <w:tr w:rsidR="00F954E9" w:rsidRPr="00AD2655" w14:paraId="6F270F30" w14:textId="77777777" w:rsidTr="00EF058E">
        <w:trPr>
          <w:trHeight w:val="828"/>
        </w:trPr>
        <w:tc>
          <w:tcPr>
            <w:tcW w:w="3040" w:type="dxa"/>
            <w:tcBorders>
              <w:top w:val="nil"/>
              <w:left w:val="single" w:sz="4" w:space="0" w:color="auto"/>
              <w:bottom w:val="single" w:sz="4" w:space="0" w:color="auto"/>
              <w:right w:val="single" w:sz="4" w:space="0" w:color="auto"/>
            </w:tcBorders>
            <w:vAlign w:val="center"/>
            <w:hideMark/>
          </w:tcPr>
          <w:p w14:paraId="6DACBFC4" w14:textId="77777777" w:rsidR="00F954E9" w:rsidRPr="00AD2655" w:rsidRDefault="00F954E9" w:rsidP="00EF058E">
            <w:pPr>
              <w:spacing w:after="0" w:line="240" w:lineRule="auto"/>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Cumplimiento</w:t>
            </w:r>
            <w:proofErr w:type="spellEnd"/>
            <w:r w:rsidRPr="00AD2655">
              <w:rPr>
                <w:rFonts w:ascii="Times New Roman" w:eastAsia="Times New Roman" w:hAnsi="Times New Roman" w:cs="Times New Roman"/>
                <w:color w:val="000000"/>
                <w:lang w:val="en-US"/>
              </w:rPr>
              <w:t xml:space="preserve"> de </w:t>
            </w:r>
            <w:proofErr w:type="spellStart"/>
            <w:r w:rsidRPr="00AD2655">
              <w:rPr>
                <w:rFonts w:ascii="Times New Roman" w:eastAsia="Times New Roman" w:hAnsi="Times New Roman" w:cs="Times New Roman"/>
                <w:color w:val="000000"/>
                <w:lang w:val="en-US"/>
              </w:rPr>
              <w:t>Responsabilidades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Asignadas</w:t>
            </w:r>
            <w:proofErr w:type="spellEnd"/>
            <w:r w:rsidRPr="00AD2655">
              <w:rPr>
                <w:rFonts w:ascii="Times New Roman" w:eastAsia="Times New Roman" w:hAnsi="Times New Roman" w:cs="Times New Roman"/>
                <w:color w:val="000000"/>
                <w:lang w:val="en-US"/>
              </w:rPr>
              <w:t xml:space="preserve"> </w:t>
            </w:r>
          </w:p>
        </w:tc>
        <w:tc>
          <w:tcPr>
            <w:tcW w:w="2420" w:type="dxa"/>
            <w:tcBorders>
              <w:top w:val="nil"/>
              <w:left w:val="nil"/>
              <w:bottom w:val="single" w:sz="4" w:space="0" w:color="auto"/>
              <w:right w:val="single" w:sz="4" w:space="0" w:color="auto"/>
            </w:tcBorders>
            <w:vAlign w:val="center"/>
            <w:hideMark/>
          </w:tcPr>
          <w:p w14:paraId="1745AC28"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2</w:t>
            </w:r>
          </w:p>
        </w:tc>
        <w:tc>
          <w:tcPr>
            <w:tcW w:w="2360" w:type="dxa"/>
            <w:tcBorders>
              <w:top w:val="nil"/>
              <w:left w:val="nil"/>
              <w:bottom w:val="single" w:sz="4" w:space="0" w:color="auto"/>
              <w:right w:val="single" w:sz="4" w:space="0" w:color="auto"/>
            </w:tcBorders>
            <w:vAlign w:val="center"/>
            <w:hideMark/>
          </w:tcPr>
          <w:p w14:paraId="66EA2803"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400DDEBF" w14:textId="77777777" w:rsidR="00F954E9" w:rsidRPr="00AD2655" w:rsidRDefault="00F954E9" w:rsidP="00EF058E">
            <w:pPr>
              <w:spacing w:after="0" w:line="240" w:lineRule="auto"/>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Cumplimiento</w:t>
            </w:r>
            <w:proofErr w:type="spellEnd"/>
            <w:r w:rsidRPr="00AD2655">
              <w:rPr>
                <w:rFonts w:ascii="Times New Roman" w:eastAsia="Times New Roman" w:hAnsi="Times New Roman" w:cs="Times New Roman"/>
                <w:color w:val="000000"/>
                <w:lang w:val="en-US"/>
              </w:rPr>
              <w:t xml:space="preserve"> de las </w:t>
            </w:r>
            <w:proofErr w:type="spellStart"/>
            <w:r w:rsidRPr="00AD2655">
              <w:rPr>
                <w:rFonts w:ascii="Times New Roman" w:eastAsia="Times New Roman" w:hAnsi="Times New Roman" w:cs="Times New Roman"/>
                <w:color w:val="000000"/>
                <w:lang w:val="en-US"/>
              </w:rPr>
              <w:t>tareas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individuales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dentro</w:t>
            </w:r>
            <w:proofErr w:type="spellEnd"/>
            <w:r w:rsidRPr="00AD2655">
              <w:rPr>
                <w:rFonts w:ascii="Times New Roman" w:eastAsia="Times New Roman" w:hAnsi="Times New Roman" w:cs="Times New Roman"/>
                <w:color w:val="000000"/>
                <w:lang w:val="en-US"/>
              </w:rPr>
              <w:t xml:space="preserve"> del </w:t>
            </w:r>
            <w:proofErr w:type="spellStart"/>
            <w:r w:rsidRPr="00AD2655">
              <w:rPr>
                <w:rFonts w:ascii="Times New Roman" w:eastAsia="Times New Roman" w:hAnsi="Times New Roman" w:cs="Times New Roman"/>
                <w:color w:val="000000"/>
                <w:lang w:val="en-US"/>
              </w:rPr>
              <w:t>equipo</w:t>
            </w:r>
            <w:proofErr w:type="spellEnd"/>
            <w:r w:rsidRPr="00AD2655">
              <w:rPr>
                <w:rFonts w:ascii="Times New Roman" w:eastAsia="Times New Roman" w:hAnsi="Times New Roman" w:cs="Times New Roman"/>
                <w:color w:val="000000"/>
                <w:lang w:val="en-US"/>
              </w:rPr>
              <w:t xml:space="preserve">. </w:t>
            </w:r>
          </w:p>
        </w:tc>
      </w:tr>
      <w:tr w:rsidR="00F954E9" w:rsidRPr="00AD2655" w14:paraId="6D7287B8" w14:textId="77777777" w:rsidTr="00EF058E">
        <w:trPr>
          <w:trHeight w:val="1104"/>
        </w:trPr>
        <w:tc>
          <w:tcPr>
            <w:tcW w:w="3040" w:type="dxa"/>
            <w:tcBorders>
              <w:top w:val="nil"/>
              <w:left w:val="single" w:sz="4" w:space="0" w:color="auto"/>
              <w:bottom w:val="single" w:sz="4" w:space="0" w:color="auto"/>
              <w:right w:val="single" w:sz="4" w:space="0" w:color="auto"/>
            </w:tcBorders>
            <w:vAlign w:val="center"/>
            <w:hideMark/>
          </w:tcPr>
          <w:p w14:paraId="487EA16B"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Uso de </w:t>
            </w:r>
            <w:proofErr w:type="spellStart"/>
            <w:r w:rsidRPr="00AD2655">
              <w:rPr>
                <w:rFonts w:ascii="Times New Roman" w:eastAsia="Times New Roman" w:hAnsi="Times New Roman" w:cs="Times New Roman"/>
                <w:color w:val="000000"/>
                <w:lang w:val="en-US"/>
              </w:rPr>
              <w:t>Herramientas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Digitales</w:t>
            </w:r>
            <w:proofErr w:type="spellEnd"/>
            <w:r w:rsidRPr="00AD2655">
              <w:rPr>
                <w:rFonts w:ascii="Times New Roman" w:eastAsia="Times New Roman" w:hAnsi="Times New Roman" w:cs="Times New Roman"/>
                <w:color w:val="000000"/>
                <w:lang w:val="en-US"/>
              </w:rPr>
              <w:t xml:space="preserve"> de la Plataforma </w:t>
            </w:r>
            <w:proofErr w:type="spellStart"/>
            <w:r w:rsidRPr="00AD2655">
              <w:rPr>
                <w:rFonts w:ascii="Times New Roman" w:eastAsia="Times New Roman" w:hAnsi="Times New Roman" w:cs="Times New Roman"/>
                <w:color w:val="000000"/>
                <w:lang w:val="en-US"/>
              </w:rPr>
              <w:t>Institucional</w:t>
            </w:r>
            <w:proofErr w:type="spellEnd"/>
            <w:r w:rsidRPr="00AD2655">
              <w:rPr>
                <w:rFonts w:ascii="Times New Roman" w:eastAsia="Times New Roman" w:hAnsi="Times New Roman" w:cs="Times New Roman"/>
                <w:color w:val="000000"/>
                <w:lang w:val="en-US"/>
              </w:rPr>
              <w:t xml:space="preserve"> de UMG (para </w:t>
            </w:r>
            <w:proofErr w:type="spellStart"/>
            <w:r w:rsidRPr="00AD2655">
              <w:rPr>
                <w:rFonts w:ascii="Times New Roman" w:eastAsia="Times New Roman" w:hAnsi="Times New Roman" w:cs="Times New Roman"/>
                <w:color w:val="000000"/>
                <w:lang w:val="en-US"/>
              </w:rPr>
              <w:t>evidencia</w:t>
            </w:r>
            <w:proofErr w:type="spellEnd"/>
            <w:r w:rsidRPr="00AD2655">
              <w:rPr>
                <w:rFonts w:ascii="Times New Roman" w:eastAsia="Times New Roman" w:hAnsi="Times New Roman" w:cs="Times New Roman"/>
                <w:color w:val="000000"/>
                <w:lang w:val="en-US"/>
              </w:rPr>
              <w:t xml:space="preserve"> individual) </w:t>
            </w:r>
          </w:p>
        </w:tc>
        <w:tc>
          <w:tcPr>
            <w:tcW w:w="2420" w:type="dxa"/>
            <w:tcBorders>
              <w:top w:val="nil"/>
              <w:left w:val="nil"/>
              <w:bottom w:val="single" w:sz="4" w:space="0" w:color="auto"/>
              <w:right w:val="single" w:sz="4" w:space="0" w:color="auto"/>
            </w:tcBorders>
            <w:vAlign w:val="center"/>
            <w:hideMark/>
          </w:tcPr>
          <w:p w14:paraId="3D035ED0"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2</w:t>
            </w:r>
          </w:p>
        </w:tc>
        <w:tc>
          <w:tcPr>
            <w:tcW w:w="2360" w:type="dxa"/>
            <w:tcBorders>
              <w:top w:val="nil"/>
              <w:left w:val="nil"/>
              <w:bottom w:val="single" w:sz="4" w:space="0" w:color="auto"/>
              <w:right w:val="single" w:sz="4" w:space="0" w:color="auto"/>
            </w:tcBorders>
            <w:vAlign w:val="center"/>
            <w:hideMark/>
          </w:tcPr>
          <w:p w14:paraId="45591C57"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06A11A17" w14:textId="77777777" w:rsidR="00F954E9" w:rsidRPr="00AD2655" w:rsidRDefault="00F954E9" w:rsidP="00EF058E">
            <w:pPr>
              <w:spacing w:after="0" w:line="240" w:lineRule="auto"/>
              <w:rPr>
                <w:rFonts w:ascii="Times New Roman" w:eastAsia="Times New Roman" w:hAnsi="Times New Roman" w:cs="Times New Roman"/>
                <w:color w:val="000000"/>
                <w:lang w:val="en-US"/>
              </w:rPr>
            </w:pPr>
            <w:proofErr w:type="spellStart"/>
            <w:r w:rsidRPr="00AD2655">
              <w:rPr>
                <w:rFonts w:ascii="Times New Roman" w:eastAsia="Times New Roman" w:hAnsi="Times New Roman" w:cs="Times New Roman"/>
                <w:color w:val="000000"/>
                <w:lang w:val="en-US"/>
              </w:rPr>
              <w:t>Evidencia</w:t>
            </w:r>
            <w:proofErr w:type="spellEnd"/>
            <w:r w:rsidRPr="00AD2655">
              <w:rPr>
                <w:rFonts w:ascii="Times New Roman" w:eastAsia="Times New Roman" w:hAnsi="Times New Roman" w:cs="Times New Roman"/>
                <w:color w:val="000000"/>
                <w:lang w:val="en-US"/>
              </w:rPr>
              <w:t xml:space="preserve"> de </w:t>
            </w:r>
            <w:proofErr w:type="spellStart"/>
            <w:r w:rsidRPr="00AD2655">
              <w:rPr>
                <w:rFonts w:ascii="Times New Roman" w:eastAsia="Times New Roman" w:hAnsi="Times New Roman" w:cs="Times New Roman"/>
                <w:color w:val="000000"/>
                <w:lang w:val="en-US"/>
              </w:rPr>
              <w:t>los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aportes</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individuales</w:t>
            </w:r>
            <w:proofErr w:type="spellEnd"/>
            <w:r w:rsidRPr="00AD2655">
              <w:rPr>
                <w:rFonts w:ascii="Times New Roman" w:eastAsia="Times New Roman" w:hAnsi="Times New Roman" w:cs="Times New Roman"/>
                <w:color w:val="000000"/>
                <w:lang w:val="en-US"/>
              </w:rPr>
              <w:t xml:space="preserve"> y </w:t>
            </w:r>
            <w:proofErr w:type="spellStart"/>
            <w:r w:rsidRPr="00AD2655">
              <w:rPr>
                <w:rFonts w:ascii="Times New Roman" w:eastAsia="Times New Roman" w:hAnsi="Times New Roman" w:cs="Times New Roman"/>
                <w:color w:val="000000"/>
                <w:lang w:val="en-US"/>
              </w:rPr>
              <w:t>seguimiento</w:t>
            </w:r>
            <w:proofErr w:type="spellEnd"/>
            <w:r w:rsidRPr="00AD2655">
              <w:rPr>
                <w:rFonts w:ascii="Times New Roman" w:eastAsia="Times New Roman" w:hAnsi="Times New Roman" w:cs="Times New Roman"/>
                <w:color w:val="000000"/>
                <w:lang w:val="en-US"/>
              </w:rPr>
              <w:t xml:space="preserve"> </w:t>
            </w:r>
            <w:proofErr w:type="spellStart"/>
            <w:r w:rsidRPr="00AD2655">
              <w:rPr>
                <w:rFonts w:ascii="Times New Roman" w:eastAsia="Times New Roman" w:hAnsi="Times New Roman" w:cs="Times New Roman"/>
                <w:color w:val="000000"/>
                <w:lang w:val="en-US"/>
              </w:rPr>
              <w:t>en</w:t>
            </w:r>
            <w:proofErr w:type="spellEnd"/>
            <w:r w:rsidRPr="00AD2655">
              <w:rPr>
                <w:rFonts w:ascii="Times New Roman" w:eastAsia="Times New Roman" w:hAnsi="Times New Roman" w:cs="Times New Roman"/>
                <w:color w:val="000000"/>
                <w:lang w:val="en-US"/>
              </w:rPr>
              <w:t xml:space="preserve"> la </w:t>
            </w:r>
            <w:proofErr w:type="spellStart"/>
            <w:r w:rsidRPr="00AD2655">
              <w:rPr>
                <w:rFonts w:ascii="Times New Roman" w:eastAsia="Times New Roman" w:hAnsi="Times New Roman" w:cs="Times New Roman"/>
                <w:color w:val="000000"/>
                <w:lang w:val="en-US"/>
              </w:rPr>
              <w:t>plataforma</w:t>
            </w:r>
            <w:proofErr w:type="spellEnd"/>
            <w:r w:rsidRPr="00AD2655">
              <w:rPr>
                <w:rFonts w:ascii="Times New Roman" w:eastAsia="Times New Roman" w:hAnsi="Times New Roman" w:cs="Times New Roman"/>
                <w:color w:val="000000"/>
                <w:lang w:val="en-US"/>
              </w:rPr>
              <w:t xml:space="preserve">. </w:t>
            </w:r>
          </w:p>
        </w:tc>
      </w:tr>
    </w:tbl>
    <w:p w14:paraId="5EFFE8A2" w14:textId="77777777" w:rsidR="00F954E9" w:rsidRDefault="00F954E9" w:rsidP="00872CFE">
      <w:pPr>
        <w:spacing w:after="0" w:line="360" w:lineRule="auto"/>
        <w:rPr>
          <w:rFonts w:ascii="Times New Roman" w:hAnsi="Times New Roman" w:cs="Times New Roman"/>
          <w:b/>
          <w:bCs/>
          <w:sz w:val="24"/>
          <w:szCs w:val="24"/>
        </w:rPr>
      </w:pPr>
    </w:p>
    <w:p w14:paraId="18093AEF" w14:textId="77777777" w:rsidR="00E812EC" w:rsidRDefault="00E812EC" w:rsidP="00872CFE">
      <w:pPr>
        <w:spacing w:after="0" w:line="360" w:lineRule="auto"/>
        <w:rPr>
          <w:rFonts w:ascii="Times New Roman" w:hAnsi="Times New Roman" w:cs="Times New Roman"/>
          <w:b/>
          <w:bCs/>
          <w:sz w:val="24"/>
          <w:szCs w:val="24"/>
        </w:rPr>
      </w:pPr>
    </w:p>
    <w:p w14:paraId="2338C6F8" w14:textId="77777777" w:rsidR="00E812EC" w:rsidRDefault="00E812EC" w:rsidP="00872CFE">
      <w:pPr>
        <w:spacing w:after="0" w:line="360" w:lineRule="auto"/>
        <w:rPr>
          <w:rFonts w:ascii="Times New Roman" w:hAnsi="Times New Roman" w:cs="Times New Roman"/>
          <w:b/>
          <w:bCs/>
          <w:sz w:val="24"/>
          <w:szCs w:val="24"/>
        </w:rPr>
      </w:pPr>
    </w:p>
    <w:p w14:paraId="2F1D0E38" w14:textId="77777777" w:rsidR="00E812EC" w:rsidRDefault="00E812EC" w:rsidP="00872CFE">
      <w:pPr>
        <w:spacing w:after="0" w:line="360" w:lineRule="auto"/>
        <w:rPr>
          <w:rFonts w:ascii="Times New Roman" w:hAnsi="Times New Roman" w:cs="Times New Roman"/>
          <w:b/>
          <w:bCs/>
          <w:sz w:val="24"/>
          <w:szCs w:val="24"/>
        </w:rPr>
      </w:pPr>
    </w:p>
    <w:p w14:paraId="7CA6BAEC" w14:textId="77777777" w:rsidR="00E812EC" w:rsidRDefault="00E812EC" w:rsidP="00872CFE">
      <w:pPr>
        <w:spacing w:after="0" w:line="360" w:lineRule="auto"/>
        <w:rPr>
          <w:rFonts w:ascii="Times New Roman" w:hAnsi="Times New Roman" w:cs="Times New Roman"/>
          <w:b/>
          <w:bCs/>
          <w:sz w:val="24"/>
          <w:szCs w:val="24"/>
        </w:rPr>
      </w:pPr>
    </w:p>
    <w:p w14:paraId="07634069" w14:textId="77777777" w:rsidR="00E812EC" w:rsidRDefault="00E812EC" w:rsidP="00872CFE">
      <w:pPr>
        <w:spacing w:after="0" w:line="360" w:lineRule="auto"/>
        <w:rPr>
          <w:rFonts w:ascii="Times New Roman" w:hAnsi="Times New Roman" w:cs="Times New Roman"/>
          <w:b/>
          <w:bCs/>
          <w:sz w:val="24"/>
          <w:szCs w:val="24"/>
        </w:rPr>
      </w:pPr>
      <w:r>
        <w:rPr>
          <w:noProof/>
        </w:rPr>
        <w:drawing>
          <wp:inline distT="0" distB="0" distL="0" distR="0" wp14:anchorId="7C14B1C5" wp14:editId="5049F2CC">
            <wp:extent cx="5943600" cy="3700145"/>
            <wp:effectExtent l="0" t="0" r="0" b="0"/>
            <wp:docPr id="175419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00145"/>
                    </a:xfrm>
                    <a:prstGeom prst="rect">
                      <a:avLst/>
                    </a:prstGeom>
                    <a:noFill/>
                    <a:ln>
                      <a:noFill/>
                    </a:ln>
                  </pic:spPr>
                </pic:pic>
              </a:graphicData>
            </a:graphic>
          </wp:inline>
        </w:drawing>
      </w:r>
    </w:p>
    <w:p w14:paraId="02118210" w14:textId="77777777" w:rsidR="00E812EC" w:rsidRDefault="00E812EC" w:rsidP="00872CFE">
      <w:pPr>
        <w:spacing w:after="0" w:line="360" w:lineRule="auto"/>
        <w:rPr>
          <w:rFonts w:ascii="Times New Roman" w:hAnsi="Times New Roman" w:cs="Times New Roman"/>
          <w:b/>
          <w:bCs/>
          <w:sz w:val="24"/>
          <w:szCs w:val="24"/>
        </w:rPr>
      </w:pPr>
    </w:p>
    <w:p w14:paraId="351647D3" w14:textId="77777777" w:rsidR="00E812EC" w:rsidRDefault="00E812EC" w:rsidP="00872CFE">
      <w:pPr>
        <w:spacing w:after="0" w:line="360" w:lineRule="auto"/>
        <w:rPr>
          <w:rFonts w:ascii="Times New Roman" w:hAnsi="Times New Roman" w:cs="Times New Roman"/>
          <w:b/>
          <w:bCs/>
          <w:sz w:val="24"/>
          <w:szCs w:val="24"/>
        </w:rPr>
      </w:pPr>
      <w:r w:rsidRPr="00E812EC">
        <w:drawing>
          <wp:inline distT="0" distB="0" distL="0" distR="0" wp14:anchorId="1BE3B962" wp14:editId="25C1A298">
            <wp:extent cx="5943600" cy="3699510"/>
            <wp:effectExtent l="0" t="0" r="0" b="0"/>
            <wp:docPr id="155859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7191" name=""/>
                    <pic:cNvPicPr/>
                  </pic:nvPicPr>
                  <pic:blipFill>
                    <a:blip r:embed="rId15"/>
                    <a:stretch>
                      <a:fillRect/>
                    </a:stretch>
                  </pic:blipFill>
                  <pic:spPr>
                    <a:xfrm>
                      <a:off x="0" y="0"/>
                      <a:ext cx="5943600" cy="3699510"/>
                    </a:xfrm>
                    <a:prstGeom prst="rect">
                      <a:avLst/>
                    </a:prstGeom>
                  </pic:spPr>
                </pic:pic>
              </a:graphicData>
            </a:graphic>
          </wp:inline>
        </w:drawing>
      </w:r>
    </w:p>
    <w:p w14:paraId="2DCF2CA5" w14:textId="77777777" w:rsidR="00E812EC" w:rsidRDefault="00E812EC" w:rsidP="00872CFE">
      <w:pPr>
        <w:spacing w:after="0" w:line="360" w:lineRule="auto"/>
        <w:rPr>
          <w:rFonts w:ascii="Times New Roman" w:hAnsi="Times New Roman" w:cs="Times New Roman"/>
          <w:b/>
          <w:bCs/>
          <w:sz w:val="24"/>
          <w:szCs w:val="24"/>
        </w:rPr>
      </w:pPr>
    </w:p>
    <w:p w14:paraId="4629C1FE" w14:textId="77777777" w:rsidR="00E812EC" w:rsidRDefault="00E812EC" w:rsidP="00872CFE">
      <w:pPr>
        <w:spacing w:after="0" w:line="360" w:lineRule="auto"/>
        <w:rPr>
          <w:rFonts w:ascii="Times New Roman" w:hAnsi="Times New Roman" w:cs="Times New Roman"/>
          <w:b/>
          <w:bCs/>
          <w:sz w:val="24"/>
          <w:szCs w:val="24"/>
        </w:rPr>
      </w:pPr>
      <w:r>
        <w:rPr>
          <w:noProof/>
        </w:rPr>
        <w:drawing>
          <wp:inline distT="0" distB="0" distL="0" distR="0" wp14:anchorId="6EBD671D" wp14:editId="63026AAA">
            <wp:extent cx="5943600" cy="3408045"/>
            <wp:effectExtent l="0" t="0" r="0" b="1905"/>
            <wp:docPr id="2816237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p>
    <w:p w14:paraId="73B73F08" w14:textId="77777777" w:rsidR="00E812EC" w:rsidRDefault="00E812EC" w:rsidP="00872CFE">
      <w:pPr>
        <w:spacing w:after="0" w:line="360" w:lineRule="auto"/>
        <w:rPr>
          <w:rFonts w:ascii="Times New Roman" w:hAnsi="Times New Roman" w:cs="Times New Roman"/>
          <w:b/>
          <w:bCs/>
          <w:sz w:val="24"/>
          <w:szCs w:val="24"/>
        </w:rPr>
      </w:pPr>
    </w:p>
    <w:p w14:paraId="5F681EA8" w14:textId="77777777" w:rsidR="00E812EC" w:rsidRDefault="00E812EC" w:rsidP="00872CFE">
      <w:pPr>
        <w:spacing w:after="0" w:line="360" w:lineRule="auto"/>
        <w:rPr>
          <w:rFonts w:ascii="Times New Roman" w:hAnsi="Times New Roman" w:cs="Times New Roman"/>
          <w:b/>
          <w:bCs/>
          <w:sz w:val="24"/>
          <w:szCs w:val="24"/>
        </w:rPr>
      </w:pPr>
      <w:r>
        <w:rPr>
          <w:noProof/>
        </w:rPr>
        <w:drawing>
          <wp:inline distT="0" distB="0" distL="0" distR="0" wp14:anchorId="67F063DA" wp14:editId="1756BC6C">
            <wp:extent cx="5943600" cy="3408045"/>
            <wp:effectExtent l="0" t="0" r="0" b="1905"/>
            <wp:docPr id="791274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p>
    <w:p w14:paraId="4834DCC0" w14:textId="77777777" w:rsidR="00E812EC" w:rsidRDefault="00E812EC" w:rsidP="00872CFE">
      <w:pPr>
        <w:spacing w:after="0" w:line="360" w:lineRule="auto"/>
        <w:rPr>
          <w:rFonts w:ascii="Times New Roman" w:hAnsi="Times New Roman" w:cs="Times New Roman"/>
          <w:b/>
          <w:bCs/>
          <w:sz w:val="24"/>
          <w:szCs w:val="24"/>
        </w:rPr>
      </w:pPr>
    </w:p>
    <w:p w14:paraId="018CBFC2" w14:textId="77777777" w:rsidR="00E812EC" w:rsidRDefault="00E812EC" w:rsidP="00872CFE">
      <w:pPr>
        <w:spacing w:after="0" w:line="360" w:lineRule="auto"/>
        <w:rPr>
          <w:rFonts w:ascii="Times New Roman" w:hAnsi="Times New Roman" w:cs="Times New Roman"/>
          <w:b/>
          <w:bCs/>
          <w:sz w:val="24"/>
          <w:szCs w:val="24"/>
        </w:rPr>
      </w:pPr>
    </w:p>
    <w:p w14:paraId="4D01773F" w14:textId="77777777" w:rsidR="00E812EC" w:rsidRDefault="00E812EC" w:rsidP="00872CFE">
      <w:pPr>
        <w:spacing w:after="0" w:line="360" w:lineRule="auto"/>
        <w:rPr>
          <w:rFonts w:ascii="Times New Roman" w:hAnsi="Times New Roman" w:cs="Times New Roman"/>
          <w:b/>
          <w:bCs/>
          <w:sz w:val="24"/>
          <w:szCs w:val="24"/>
        </w:rPr>
      </w:pPr>
    </w:p>
    <w:p w14:paraId="156B9047" w14:textId="77777777" w:rsidR="00E812EC" w:rsidRDefault="00E812EC" w:rsidP="00872CFE">
      <w:pPr>
        <w:spacing w:after="0" w:line="360" w:lineRule="auto"/>
        <w:rPr>
          <w:rFonts w:ascii="Times New Roman" w:hAnsi="Times New Roman" w:cs="Times New Roman"/>
          <w:b/>
          <w:bCs/>
          <w:sz w:val="24"/>
          <w:szCs w:val="24"/>
        </w:rPr>
      </w:pPr>
    </w:p>
    <w:p w14:paraId="5C1A33D1" w14:textId="43ABE18E" w:rsidR="00E812EC" w:rsidRDefault="00EB5380" w:rsidP="00872CFE">
      <w:pPr>
        <w:spacing w:after="0" w:line="360" w:lineRule="auto"/>
        <w:rPr>
          <w:rFonts w:ascii="Times New Roman" w:hAnsi="Times New Roman" w:cs="Times New Roman"/>
          <w:b/>
          <w:bCs/>
          <w:sz w:val="24"/>
          <w:szCs w:val="24"/>
        </w:rPr>
        <w:sectPr w:rsidR="00E812EC" w:rsidSect="00E91551">
          <w:pgSz w:w="12240" w:h="15840" w:code="1"/>
          <w:pgMar w:top="1440" w:right="1440" w:bottom="1440" w:left="1440" w:header="709" w:footer="709" w:gutter="0"/>
          <w:cols w:space="708"/>
          <w:docGrid w:linePitch="360"/>
        </w:sectPr>
      </w:pPr>
      <w:r w:rsidRPr="00EB5380">
        <w:drawing>
          <wp:inline distT="0" distB="0" distL="0" distR="0" wp14:anchorId="33F8E385" wp14:editId="76B91BB2">
            <wp:extent cx="5943600" cy="3699510"/>
            <wp:effectExtent l="0" t="0" r="0" b="0"/>
            <wp:docPr id="904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87448" name=""/>
                    <pic:cNvPicPr/>
                  </pic:nvPicPr>
                  <pic:blipFill>
                    <a:blip r:embed="rId17"/>
                    <a:stretch>
                      <a:fillRect/>
                    </a:stretch>
                  </pic:blipFill>
                  <pic:spPr>
                    <a:xfrm>
                      <a:off x="0" y="0"/>
                      <a:ext cx="5943600" cy="3699510"/>
                    </a:xfrm>
                    <a:prstGeom prst="rect">
                      <a:avLst/>
                    </a:prstGeom>
                  </pic:spPr>
                </pic:pic>
              </a:graphicData>
            </a:graphic>
          </wp:inline>
        </w:drawing>
      </w:r>
    </w:p>
    <w:sdt>
      <w:sdtPr>
        <w:rPr>
          <w:rFonts w:ascii="Times New Roman" w:eastAsiaTheme="minorHAnsi" w:hAnsi="Times New Roman" w:cs="Times New Roman"/>
          <w:color w:val="auto"/>
          <w:sz w:val="24"/>
          <w:szCs w:val="24"/>
          <w:lang w:val="es-ES" w:eastAsia="en-US"/>
        </w:rPr>
        <w:id w:val="-2114131006"/>
        <w:docPartObj>
          <w:docPartGallery w:val="Table of Contents"/>
          <w:docPartUnique/>
        </w:docPartObj>
      </w:sdtPr>
      <w:sdtEndPr>
        <w:rPr>
          <w:b/>
          <w:bCs/>
        </w:rPr>
      </w:sdtEndPr>
      <w:sdtContent>
        <w:p w14:paraId="215E5E3A" w14:textId="0B14C9AE" w:rsidR="00954E8F" w:rsidRPr="00085334" w:rsidRDefault="004C5972" w:rsidP="00085334">
          <w:pPr>
            <w:pStyle w:val="TtuloTDC"/>
            <w:spacing w:before="0" w:line="360" w:lineRule="auto"/>
            <w:jc w:val="center"/>
            <w:rPr>
              <w:rFonts w:ascii="Times New Roman" w:hAnsi="Times New Roman" w:cs="Times New Roman"/>
              <w:b/>
              <w:bCs/>
              <w:color w:val="auto"/>
              <w:sz w:val="24"/>
              <w:szCs w:val="24"/>
            </w:rPr>
          </w:pPr>
          <w:r w:rsidRPr="00085334">
            <w:rPr>
              <w:rFonts w:ascii="Times New Roman" w:hAnsi="Times New Roman" w:cs="Times New Roman"/>
              <w:b/>
              <w:bCs/>
              <w:color w:val="auto"/>
              <w:sz w:val="24"/>
              <w:szCs w:val="24"/>
              <w:lang w:val="es-ES"/>
            </w:rPr>
            <w:t>INDICE</w:t>
          </w:r>
        </w:p>
        <w:p w14:paraId="425F935C" w14:textId="11CBF73D" w:rsidR="00CB526B" w:rsidRPr="00CB526B" w:rsidRDefault="00954E8F"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r w:rsidRPr="00CB526B">
            <w:rPr>
              <w:rFonts w:ascii="Times New Roman" w:hAnsi="Times New Roman" w:cs="Times New Roman"/>
              <w:sz w:val="24"/>
              <w:szCs w:val="24"/>
            </w:rPr>
            <w:fldChar w:fldCharType="begin"/>
          </w:r>
          <w:r w:rsidRPr="00CB526B">
            <w:rPr>
              <w:rFonts w:ascii="Times New Roman" w:hAnsi="Times New Roman" w:cs="Times New Roman"/>
              <w:sz w:val="24"/>
              <w:szCs w:val="24"/>
            </w:rPr>
            <w:instrText xml:space="preserve"> TOC \o "1-3" \h \z \u </w:instrText>
          </w:r>
          <w:r w:rsidRPr="00CB526B">
            <w:rPr>
              <w:rFonts w:ascii="Times New Roman" w:hAnsi="Times New Roman" w:cs="Times New Roman"/>
              <w:sz w:val="24"/>
              <w:szCs w:val="24"/>
            </w:rPr>
            <w:fldChar w:fldCharType="separate"/>
          </w:r>
          <w:hyperlink w:anchor="_Toc232228077" w:history="1">
            <w:r w:rsidR="00CB526B" w:rsidRPr="00CB526B">
              <w:rPr>
                <w:rStyle w:val="Hipervnculo"/>
                <w:rFonts w:ascii="Times New Roman" w:hAnsi="Times New Roman" w:cs="Times New Roman"/>
                <w:noProof/>
                <w:sz w:val="24"/>
                <w:szCs w:val="24"/>
              </w:rPr>
              <w:t>INTRODUCCIÓN</w:t>
            </w:r>
            <w:r w:rsidR="00CB526B" w:rsidRPr="00CB526B">
              <w:rPr>
                <w:rFonts w:ascii="Times New Roman" w:hAnsi="Times New Roman" w:cs="Times New Roman"/>
                <w:noProof/>
                <w:webHidden/>
                <w:sz w:val="24"/>
                <w:szCs w:val="24"/>
              </w:rPr>
              <w:tab/>
            </w:r>
            <w:r w:rsidR="00CB526B" w:rsidRPr="00CB526B">
              <w:rPr>
                <w:rFonts w:ascii="Times New Roman" w:hAnsi="Times New Roman" w:cs="Times New Roman"/>
                <w:noProof/>
                <w:webHidden/>
                <w:sz w:val="24"/>
                <w:szCs w:val="24"/>
              </w:rPr>
              <w:fldChar w:fldCharType="begin"/>
            </w:r>
            <w:r w:rsidR="00CB526B" w:rsidRPr="00CB526B">
              <w:rPr>
                <w:rFonts w:ascii="Times New Roman" w:hAnsi="Times New Roman" w:cs="Times New Roman"/>
                <w:noProof/>
                <w:webHidden/>
                <w:sz w:val="24"/>
                <w:szCs w:val="24"/>
              </w:rPr>
              <w:instrText xml:space="preserve"> PAGEREF _Toc232228077 \h </w:instrText>
            </w:r>
            <w:r w:rsidR="00CB526B" w:rsidRPr="00CB526B">
              <w:rPr>
                <w:rFonts w:ascii="Times New Roman" w:hAnsi="Times New Roman" w:cs="Times New Roman"/>
                <w:noProof/>
                <w:webHidden/>
                <w:sz w:val="24"/>
                <w:szCs w:val="24"/>
              </w:rPr>
            </w:r>
            <w:r w:rsidR="00CB526B" w:rsidRPr="00CB526B">
              <w:rPr>
                <w:rFonts w:ascii="Times New Roman" w:hAnsi="Times New Roman" w:cs="Times New Roman"/>
                <w:noProof/>
                <w:webHidden/>
                <w:sz w:val="24"/>
                <w:szCs w:val="24"/>
              </w:rPr>
              <w:fldChar w:fldCharType="separate"/>
            </w:r>
            <w:r w:rsidR="00CB526B" w:rsidRPr="00CB526B">
              <w:rPr>
                <w:rFonts w:ascii="Times New Roman" w:hAnsi="Times New Roman" w:cs="Times New Roman"/>
                <w:noProof/>
                <w:webHidden/>
                <w:sz w:val="24"/>
                <w:szCs w:val="24"/>
              </w:rPr>
              <w:t>ii</w:t>
            </w:r>
            <w:r w:rsidR="00CB526B" w:rsidRPr="00CB526B">
              <w:rPr>
                <w:rFonts w:ascii="Times New Roman" w:hAnsi="Times New Roman" w:cs="Times New Roman"/>
                <w:noProof/>
                <w:webHidden/>
                <w:sz w:val="24"/>
                <w:szCs w:val="24"/>
              </w:rPr>
              <w:fldChar w:fldCharType="end"/>
            </w:r>
          </w:hyperlink>
        </w:p>
        <w:p w14:paraId="67A50889" w14:textId="084D3F9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78" w:history="1">
            <w:r w:rsidRPr="00CB526B">
              <w:rPr>
                <w:rStyle w:val="Hipervnculo"/>
                <w:rFonts w:ascii="Times New Roman" w:hAnsi="Times New Roman" w:cs="Times New Roman"/>
                <w:noProof/>
                <w:sz w:val="24"/>
                <w:szCs w:val="24"/>
              </w:rPr>
              <w:t>RESUMEN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_Toc232228078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iii</w:t>
            </w:r>
            <w:r w:rsidRPr="00CB526B">
              <w:rPr>
                <w:rFonts w:ascii="Times New Roman" w:hAnsi="Times New Roman" w:cs="Times New Roman"/>
                <w:noProof/>
                <w:webHidden/>
                <w:sz w:val="24"/>
                <w:szCs w:val="24"/>
              </w:rPr>
              <w:fldChar w:fldCharType="end"/>
            </w:r>
          </w:hyperlink>
        </w:p>
        <w:p w14:paraId="414560FD" w14:textId="32C6FF62"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79" w:history="1">
            <w:r w:rsidRPr="00CB526B">
              <w:rPr>
                <w:rStyle w:val="Hipervnculo"/>
                <w:rFonts w:ascii="Times New Roman" w:hAnsi="Times New Roman" w:cs="Times New Roman"/>
                <w:noProof/>
                <w:sz w:val="24"/>
                <w:szCs w:val="24"/>
              </w:rPr>
              <w:t>ANTECEDENTES DE LA EMPRESA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_Toc232228079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iv</w:t>
            </w:r>
            <w:r w:rsidRPr="00CB526B">
              <w:rPr>
                <w:rFonts w:ascii="Times New Roman" w:hAnsi="Times New Roman" w:cs="Times New Roman"/>
                <w:noProof/>
                <w:webHidden/>
                <w:sz w:val="24"/>
                <w:szCs w:val="24"/>
              </w:rPr>
              <w:fldChar w:fldCharType="end"/>
            </w:r>
          </w:hyperlink>
        </w:p>
        <w:p w14:paraId="1DA68EFF" w14:textId="14183B2C"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0" w:history="1">
            <w:r w:rsidRPr="00CB526B">
              <w:rPr>
                <w:rStyle w:val="Hipervnculo"/>
                <w:rFonts w:ascii="Times New Roman" w:hAnsi="Times New Roman" w:cs="Times New Roman"/>
                <w:noProof/>
                <w:sz w:val="24"/>
                <w:szCs w:val="24"/>
              </w:rPr>
              <w:t>OBJETIVOS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vi</w:t>
            </w:r>
            <w:r w:rsidRPr="00CB526B">
              <w:rPr>
                <w:rFonts w:ascii="Times New Roman" w:hAnsi="Times New Roman" w:cs="Times New Roman"/>
                <w:noProof/>
                <w:webHidden/>
                <w:sz w:val="24"/>
                <w:szCs w:val="24"/>
              </w:rPr>
              <w:fldChar w:fldCharType="end"/>
            </w:r>
          </w:hyperlink>
        </w:p>
        <w:p w14:paraId="19C8923F" w14:textId="01DD243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1" w:history="1">
            <w:r w:rsidRPr="00CB526B">
              <w:rPr>
                <w:rStyle w:val="Hipervnculo"/>
                <w:rFonts w:ascii="Times New Roman" w:hAnsi="Times New Roman" w:cs="Times New Roman"/>
                <w:noProof/>
                <w:sz w:val="24"/>
                <w:szCs w:val="24"/>
              </w:rPr>
              <w:t>OBJETIVO GENERAL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vi</w:t>
            </w:r>
            <w:r w:rsidRPr="00CB526B">
              <w:rPr>
                <w:rFonts w:ascii="Times New Roman" w:hAnsi="Times New Roman" w:cs="Times New Roman"/>
                <w:noProof/>
                <w:webHidden/>
                <w:sz w:val="24"/>
                <w:szCs w:val="24"/>
              </w:rPr>
              <w:fldChar w:fldCharType="end"/>
            </w:r>
          </w:hyperlink>
        </w:p>
        <w:p w14:paraId="3E9F4AE9" w14:textId="4F0143F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2" w:history="1">
            <w:r w:rsidRPr="00CB526B">
              <w:rPr>
                <w:rStyle w:val="Hipervnculo"/>
                <w:rFonts w:ascii="Times New Roman" w:hAnsi="Times New Roman" w:cs="Times New Roman"/>
                <w:noProof/>
                <w:sz w:val="24"/>
                <w:szCs w:val="24"/>
              </w:rPr>
              <w:t>OBJETIVOS ESPECÍFICOS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vi</w:t>
            </w:r>
            <w:r w:rsidRPr="00CB526B">
              <w:rPr>
                <w:rFonts w:ascii="Times New Roman" w:hAnsi="Times New Roman" w:cs="Times New Roman"/>
                <w:noProof/>
                <w:webHidden/>
                <w:sz w:val="24"/>
                <w:szCs w:val="24"/>
              </w:rPr>
              <w:fldChar w:fldCharType="end"/>
            </w:r>
          </w:hyperlink>
        </w:p>
        <w:p w14:paraId="0009A630" w14:textId="01ECD2A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3" w:history="1">
            <w:r w:rsidRPr="00CB526B">
              <w:rPr>
                <w:rStyle w:val="Hipervnculo"/>
                <w:rFonts w:ascii="Times New Roman" w:hAnsi="Times New Roman" w:cs="Times New Roman"/>
                <w:noProof/>
                <w:sz w:val="24"/>
                <w:szCs w:val="24"/>
                <w:lang w:val="es-ES"/>
              </w:rPr>
              <w:t>DIAGNÓSTICO DE PROCESO LOGÍSTICO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0D39353D" w14:textId="058F3540"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4" w:history="1">
            <w:r w:rsidRPr="00CB526B">
              <w:rPr>
                <w:rStyle w:val="Hipervnculo"/>
                <w:rFonts w:ascii="Times New Roman" w:hAnsi="Times New Roman" w:cs="Times New Roman"/>
                <w:noProof/>
                <w:sz w:val="24"/>
                <w:szCs w:val="24"/>
                <w:lang w:val="es-ES"/>
              </w:rPr>
              <w:t>NIVEL 1</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66BC28AB" w14:textId="6447EAC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5" w:history="1">
            <w:r w:rsidRPr="00CB526B">
              <w:rPr>
                <w:rStyle w:val="Hipervnculo"/>
                <w:rFonts w:ascii="Times New Roman" w:hAnsi="Times New Roman" w:cs="Times New Roman"/>
                <w:noProof/>
                <w:sz w:val="24"/>
                <w:szCs w:val="24"/>
                <w:lang w:val="es-ES"/>
              </w:rPr>
              <w:t xml:space="preserve">Área: Technical Solution </w:t>
            </w:r>
            <w:r w:rsidRPr="00CB526B">
              <w:rPr>
                <w:rStyle w:val="Hipervnculo"/>
                <w:rFonts w:ascii="Times New Roman" w:hAnsi="Times New Roman" w:cs="Times New Roman"/>
                <w:noProof/>
                <w:sz w:val="24"/>
                <w:szCs w:val="24"/>
              </w:rPr>
              <w:t>(Solución Técnica)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5B7128DE" w14:textId="6A0E6EB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6" w:history="1">
            <w:r w:rsidRPr="00CB526B">
              <w:rPr>
                <w:rStyle w:val="Hipervnculo"/>
                <w:rFonts w:ascii="Times New Roman" w:hAnsi="Times New Roman" w:cs="Times New Roman"/>
                <w:noProof/>
                <w:sz w:val="24"/>
                <w:szCs w:val="24"/>
                <w:lang w:val="es-ES"/>
              </w:rPr>
              <w:t xml:space="preserve">Área: Product Integration </w:t>
            </w:r>
            <w:r w:rsidRPr="00CB526B">
              <w:rPr>
                <w:rStyle w:val="Hipervnculo"/>
                <w:rFonts w:ascii="Times New Roman" w:hAnsi="Times New Roman" w:cs="Times New Roman"/>
                <w:noProof/>
                <w:sz w:val="24"/>
                <w:szCs w:val="24"/>
              </w:rPr>
              <w:t>(Integración del Producto)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1F39A0DF" w14:textId="241EE246"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7" w:history="1">
            <w:r w:rsidRPr="00CB526B">
              <w:rPr>
                <w:rStyle w:val="Hipervnculo"/>
                <w:rFonts w:ascii="Times New Roman" w:hAnsi="Times New Roman" w:cs="Times New Roman"/>
                <w:noProof/>
                <w:sz w:val="24"/>
                <w:szCs w:val="24"/>
                <w:lang w:val="es-ES"/>
              </w:rPr>
              <w:t xml:space="preserve">Área: Verification and validation </w:t>
            </w:r>
            <w:r w:rsidRPr="00CB526B">
              <w:rPr>
                <w:rStyle w:val="Hipervnculo"/>
                <w:rFonts w:ascii="Times New Roman" w:hAnsi="Times New Roman" w:cs="Times New Roman"/>
                <w:noProof/>
                <w:sz w:val="24"/>
                <w:szCs w:val="24"/>
              </w:rPr>
              <w:t>(Verificación y Validación)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w:t>
            </w:r>
            <w:r w:rsidRPr="00CB526B">
              <w:rPr>
                <w:rFonts w:ascii="Times New Roman" w:hAnsi="Times New Roman" w:cs="Times New Roman"/>
                <w:noProof/>
                <w:webHidden/>
                <w:sz w:val="24"/>
                <w:szCs w:val="24"/>
              </w:rPr>
              <w:fldChar w:fldCharType="end"/>
            </w:r>
          </w:hyperlink>
        </w:p>
        <w:p w14:paraId="00DD44C9" w14:textId="2C2E686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8" w:history="1">
            <w:r w:rsidRPr="00CB526B">
              <w:rPr>
                <w:rStyle w:val="Hipervnculo"/>
                <w:rFonts w:ascii="Times New Roman" w:hAnsi="Times New Roman" w:cs="Times New Roman"/>
                <w:noProof/>
                <w:sz w:val="24"/>
                <w:szCs w:val="24"/>
                <w:lang w:val="es-ES"/>
              </w:rPr>
              <w:t xml:space="preserve">Área: Peer Review </w:t>
            </w:r>
            <w:r w:rsidRPr="00CB526B">
              <w:rPr>
                <w:rStyle w:val="Hipervnculo"/>
                <w:rFonts w:ascii="Times New Roman" w:hAnsi="Times New Roman" w:cs="Times New Roman"/>
                <w:noProof/>
                <w:sz w:val="24"/>
                <w:szCs w:val="24"/>
              </w:rPr>
              <w:t>(Revisión por Pares)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w:t>
            </w:r>
            <w:r w:rsidRPr="00CB526B">
              <w:rPr>
                <w:rFonts w:ascii="Times New Roman" w:hAnsi="Times New Roman" w:cs="Times New Roman"/>
                <w:noProof/>
                <w:webHidden/>
                <w:sz w:val="24"/>
                <w:szCs w:val="24"/>
              </w:rPr>
              <w:fldChar w:fldCharType="end"/>
            </w:r>
          </w:hyperlink>
        </w:p>
        <w:p w14:paraId="43A48838" w14:textId="60F88A76"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9" w:history="1">
            <w:r w:rsidRPr="00CB526B">
              <w:rPr>
                <w:rStyle w:val="Hipervnculo"/>
                <w:rFonts w:ascii="Times New Roman" w:hAnsi="Times New Roman" w:cs="Times New Roman"/>
                <w:noProof/>
                <w:sz w:val="24"/>
                <w:szCs w:val="24"/>
              </w:rPr>
              <w:t>Área: Process Management (Gestión De Procesos)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w:t>
            </w:r>
            <w:r w:rsidRPr="00CB526B">
              <w:rPr>
                <w:rFonts w:ascii="Times New Roman" w:hAnsi="Times New Roman" w:cs="Times New Roman"/>
                <w:noProof/>
                <w:webHidden/>
                <w:sz w:val="24"/>
                <w:szCs w:val="24"/>
              </w:rPr>
              <w:fldChar w:fldCharType="end"/>
            </w:r>
          </w:hyperlink>
        </w:p>
        <w:p w14:paraId="1A0AA4D6" w14:textId="18020A90"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0" w:history="1">
            <w:r w:rsidRPr="00CB526B">
              <w:rPr>
                <w:rStyle w:val="Hipervnculo"/>
                <w:rFonts w:ascii="Times New Roman" w:hAnsi="Times New Roman" w:cs="Times New Roman"/>
                <w:noProof/>
                <w:sz w:val="24"/>
                <w:szCs w:val="24"/>
              </w:rPr>
              <w:t>Área: Process Asset Development (Desarrollo De Activos De Procesos)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w:t>
            </w:r>
            <w:r w:rsidRPr="00CB526B">
              <w:rPr>
                <w:rFonts w:ascii="Times New Roman" w:hAnsi="Times New Roman" w:cs="Times New Roman"/>
                <w:noProof/>
                <w:webHidden/>
                <w:sz w:val="24"/>
                <w:szCs w:val="24"/>
              </w:rPr>
              <w:fldChar w:fldCharType="end"/>
            </w:r>
          </w:hyperlink>
        </w:p>
        <w:p w14:paraId="2562788A" w14:textId="5E63F93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1" w:history="1">
            <w:r w:rsidRPr="00CB526B">
              <w:rPr>
                <w:rStyle w:val="Hipervnculo"/>
                <w:rFonts w:ascii="Times New Roman" w:hAnsi="Times New Roman" w:cs="Times New Roman"/>
                <w:noProof/>
                <w:sz w:val="24"/>
                <w:szCs w:val="24"/>
              </w:rPr>
              <w:t>Área: Organizational Training (Capacitación Organizacional)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w:t>
            </w:r>
            <w:r w:rsidRPr="00CB526B">
              <w:rPr>
                <w:rFonts w:ascii="Times New Roman" w:hAnsi="Times New Roman" w:cs="Times New Roman"/>
                <w:noProof/>
                <w:webHidden/>
                <w:sz w:val="24"/>
                <w:szCs w:val="24"/>
              </w:rPr>
              <w:fldChar w:fldCharType="end"/>
            </w:r>
          </w:hyperlink>
        </w:p>
        <w:p w14:paraId="4DB714F5" w14:textId="3DAB810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2" w:history="1">
            <w:r w:rsidRPr="00CB526B">
              <w:rPr>
                <w:rStyle w:val="Hipervnculo"/>
                <w:rFonts w:ascii="Times New Roman" w:hAnsi="Times New Roman" w:cs="Times New Roman"/>
                <w:noProof/>
                <w:sz w:val="24"/>
                <w:szCs w:val="24"/>
              </w:rPr>
              <w:t>Área: Governance (Gobernanza)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w:t>
            </w:r>
            <w:r w:rsidRPr="00CB526B">
              <w:rPr>
                <w:rFonts w:ascii="Times New Roman" w:hAnsi="Times New Roman" w:cs="Times New Roman"/>
                <w:noProof/>
                <w:webHidden/>
                <w:sz w:val="24"/>
                <w:szCs w:val="24"/>
              </w:rPr>
              <w:fldChar w:fldCharType="end"/>
            </w:r>
          </w:hyperlink>
        </w:p>
        <w:p w14:paraId="03ABD825" w14:textId="29397CF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3" w:history="1">
            <w:r w:rsidRPr="00CB526B">
              <w:rPr>
                <w:rStyle w:val="Hipervnculo"/>
                <w:rFonts w:ascii="Times New Roman" w:hAnsi="Times New Roman" w:cs="Times New Roman"/>
                <w:noProof/>
                <w:sz w:val="24"/>
                <w:szCs w:val="24"/>
                <w:lang w:val="en-US"/>
              </w:rPr>
              <w:t>Área: Risk and Opportunity Management (Enfoque en Tecnología)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7</w:t>
            </w:r>
            <w:r w:rsidRPr="00CB526B">
              <w:rPr>
                <w:rFonts w:ascii="Times New Roman" w:hAnsi="Times New Roman" w:cs="Times New Roman"/>
                <w:noProof/>
                <w:webHidden/>
                <w:sz w:val="24"/>
                <w:szCs w:val="24"/>
              </w:rPr>
              <w:fldChar w:fldCharType="end"/>
            </w:r>
          </w:hyperlink>
        </w:p>
        <w:p w14:paraId="728FAE73" w14:textId="25F88D4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4" w:history="1">
            <w:r w:rsidRPr="00CB526B">
              <w:rPr>
                <w:rStyle w:val="Hipervnculo"/>
                <w:rFonts w:ascii="Times New Roman" w:hAnsi="Times New Roman" w:cs="Times New Roman"/>
                <w:noProof/>
                <w:sz w:val="24"/>
                <w:szCs w:val="24"/>
              </w:rPr>
              <w:t>Área: Decision Analysis and Resolution (Enfoque en Tecnología)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8</w:t>
            </w:r>
            <w:r w:rsidRPr="00CB526B">
              <w:rPr>
                <w:rFonts w:ascii="Times New Roman" w:hAnsi="Times New Roman" w:cs="Times New Roman"/>
                <w:noProof/>
                <w:webHidden/>
                <w:sz w:val="24"/>
                <w:szCs w:val="24"/>
              </w:rPr>
              <w:fldChar w:fldCharType="end"/>
            </w:r>
          </w:hyperlink>
        </w:p>
        <w:p w14:paraId="0D2455A9" w14:textId="7CE0FEC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5" w:history="1">
            <w:r w:rsidRPr="00CB526B">
              <w:rPr>
                <w:rStyle w:val="Hipervnculo"/>
                <w:rFonts w:ascii="Times New Roman" w:hAnsi="Times New Roman" w:cs="Times New Roman"/>
                <w:noProof/>
                <w:sz w:val="24"/>
                <w:szCs w:val="24"/>
              </w:rPr>
              <w:t>Área: Causal Analysis and Resolution (Enfoque en Tecnología)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9</w:t>
            </w:r>
            <w:r w:rsidRPr="00CB526B">
              <w:rPr>
                <w:rFonts w:ascii="Times New Roman" w:hAnsi="Times New Roman" w:cs="Times New Roman"/>
                <w:noProof/>
                <w:webHidden/>
                <w:sz w:val="24"/>
                <w:szCs w:val="24"/>
              </w:rPr>
              <w:fldChar w:fldCharType="end"/>
            </w:r>
          </w:hyperlink>
        </w:p>
        <w:p w14:paraId="45F6ECD1" w14:textId="6AFF789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6" w:history="1">
            <w:r w:rsidRPr="00CB526B">
              <w:rPr>
                <w:rStyle w:val="Hipervnculo"/>
                <w:rFonts w:ascii="Times New Roman" w:hAnsi="Times New Roman" w:cs="Times New Roman"/>
                <w:noProof/>
                <w:sz w:val="24"/>
                <w:szCs w:val="24"/>
              </w:rPr>
              <w:t>Área: Planning (Planificación)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10</w:t>
            </w:r>
            <w:r w:rsidRPr="00CB526B">
              <w:rPr>
                <w:rFonts w:ascii="Times New Roman" w:hAnsi="Times New Roman" w:cs="Times New Roman"/>
                <w:noProof/>
                <w:webHidden/>
                <w:sz w:val="24"/>
                <w:szCs w:val="24"/>
              </w:rPr>
              <w:fldChar w:fldCharType="end"/>
            </w:r>
          </w:hyperlink>
        </w:p>
        <w:p w14:paraId="2CE7DF26" w14:textId="717C6E6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7" w:history="1">
            <w:r w:rsidRPr="00CB526B">
              <w:rPr>
                <w:rStyle w:val="Hipervnculo"/>
                <w:rFonts w:ascii="Times New Roman" w:hAnsi="Times New Roman" w:cs="Times New Roman"/>
                <w:noProof/>
                <w:sz w:val="24"/>
                <w:szCs w:val="24"/>
              </w:rPr>
              <w:t>Área: Monitoring and Control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11</w:t>
            </w:r>
            <w:r w:rsidRPr="00CB526B">
              <w:rPr>
                <w:rFonts w:ascii="Times New Roman" w:hAnsi="Times New Roman" w:cs="Times New Roman"/>
                <w:noProof/>
                <w:webHidden/>
                <w:sz w:val="24"/>
                <w:szCs w:val="24"/>
              </w:rPr>
              <w:fldChar w:fldCharType="end"/>
            </w:r>
          </w:hyperlink>
        </w:p>
        <w:p w14:paraId="56688ABF" w14:textId="18CC50CB"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8" w:history="1">
            <w:r w:rsidRPr="00CB526B">
              <w:rPr>
                <w:rStyle w:val="Hipervnculo"/>
                <w:rFonts w:ascii="Times New Roman" w:hAnsi="Times New Roman" w:cs="Times New Roman"/>
                <w:noProof/>
                <w:sz w:val="24"/>
                <w:szCs w:val="24"/>
              </w:rPr>
              <w:t>Área: Estimating (Estimación)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12</w:t>
            </w:r>
            <w:r w:rsidRPr="00CB526B">
              <w:rPr>
                <w:rFonts w:ascii="Times New Roman" w:hAnsi="Times New Roman" w:cs="Times New Roman"/>
                <w:noProof/>
                <w:webHidden/>
                <w:sz w:val="24"/>
                <w:szCs w:val="24"/>
              </w:rPr>
              <w:fldChar w:fldCharType="end"/>
            </w:r>
          </w:hyperlink>
        </w:p>
        <w:p w14:paraId="039FA858" w14:textId="5F5E94A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9" w:history="1">
            <w:r w:rsidRPr="00CB526B">
              <w:rPr>
                <w:rStyle w:val="Hipervnculo"/>
                <w:rFonts w:ascii="Times New Roman" w:hAnsi="Times New Roman" w:cs="Times New Roman"/>
                <w:noProof/>
                <w:sz w:val="24"/>
                <w:szCs w:val="24"/>
              </w:rPr>
              <w:t>Área: Requirements Development and Management (Desarrollo y Gestión de Requerimientos)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13</w:t>
            </w:r>
            <w:r w:rsidRPr="00CB526B">
              <w:rPr>
                <w:rFonts w:ascii="Times New Roman" w:hAnsi="Times New Roman" w:cs="Times New Roman"/>
                <w:noProof/>
                <w:webHidden/>
                <w:sz w:val="24"/>
                <w:szCs w:val="24"/>
              </w:rPr>
              <w:fldChar w:fldCharType="end"/>
            </w:r>
          </w:hyperlink>
        </w:p>
        <w:p w14:paraId="1F09DB1D" w14:textId="622BB74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0" w:history="1">
            <w:r w:rsidRPr="00CB526B">
              <w:rPr>
                <w:rStyle w:val="Hipervnculo"/>
                <w:rFonts w:ascii="Times New Roman" w:hAnsi="Times New Roman" w:cs="Times New Roman"/>
                <w:noProof/>
                <w:sz w:val="24"/>
                <w:szCs w:val="24"/>
              </w:rPr>
              <w:t>Área: Configuration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5827A247" w14:textId="48D321D0"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1" w:history="1">
            <w:r w:rsidRPr="00CB526B">
              <w:rPr>
                <w:rStyle w:val="Hipervnculo"/>
                <w:rFonts w:ascii="Times New Roman" w:hAnsi="Times New Roman" w:cs="Times New Roman"/>
                <w:noProof/>
                <w:sz w:val="24"/>
                <w:szCs w:val="24"/>
              </w:rPr>
              <w:t>Problemas detectados: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03896739" w14:textId="2F7E352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2" w:history="1">
            <w:r w:rsidRPr="00CB526B">
              <w:rPr>
                <w:rStyle w:val="Hipervnculo"/>
                <w:rFonts w:ascii="Times New Roman" w:hAnsi="Times New Roman" w:cs="Times New Roman"/>
                <w:noProof/>
                <w:sz w:val="24"/>
                <w:szCs w:val="24"/>
              </w:rPr>
              <w:t>Impacto: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494998A0" w14:textId="288228F1"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3" w:history="1">
            <w:r w:rsidRPr="00CB526B">
              <w:rPr>
                <w:rStyle w:val="Hipervnculo"/>
                <w:rFonts w:ascii="Times New Roman" w:hAnsi="Times New Roman" w:cs="Times New Roman"/>
                <w:noProof/>
                <w:sz w:val="24"/>
                <w:szCs w:val="24"/>
              </w:rPr>
              <w:t>Área: Process Quality Assurance</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2770FE54" w14:textId="7AE4D80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4" w:history="1">
            <w:r w:rsidRPr="00CB526B">
              <w:rPr>
                <w:rStyle w:val="Hipervnculo"/>
                <w:rFonts w:ascii="Times New Roman" w:hAnsi="Times New Roman" w:cs="Times New Roman"/>
                <w:noProof/>
                <w:sz w:val="24"/>
                <w:szCs w:val="24"/>
              </w:rPr>
              <w:t>Área: Supplier Agreement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34D9ABF1" w14:textId="43283B6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5" w:history="1">
            <w:r w:rsidRPr="00CB526B">
              <w:rPr>
                <w:rStyle w:val="Hipervnculo"/>
                <w:rFonts w:ascii="Times New Roman" w:hAnsi="Times New Roman" w:cs="Times New Roman"/>
                <w:noProof/>
                <w:sz w:val="24"/>
                <w:szCs w:val="24"/>
              </w:rPr>
              <w:t>Problemas detectados: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1DA604B6" w14:textId="0C2FD0BB"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6" w:history="1">
            <w:r w:rsidRPr="00CB526B">
              <w:rPr>
                <w:rStyle w:val="Hipervnculo"/>
                <w:rFonts w:ascii="Times New Roman" w:hAnsi="Times New Roman" w:cs="Times New Roman"/>
                <w:noProof/>
                <w:sz w:val="24"/>
                <w:szCs w:val="24"/>
              </w:rPr>
              <w:t>Impacto: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050F6A86" w14:textId="150D3513"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7" w:history="1">
            <w:r w:rsidRPr="00CB526B">
              <w:rPr>
                <w:rStyle w:val="Hipervnculo"/>
                <w:rFonts w:ascii="Times New Roman" w:hAnsi="Times New Roman" w:cs="Times New Roman"/>
                <w:noProof/>
                <w:sz w:val="24"/>
                <w:szCs w:val="24"/>
              </w:rPr>
              <w:t>Área: Implementation Infrastructure</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3B765732" w14:textId="12A6C14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8" w:history="1">
            <w:r w:rsidRPr="00CB526B">
              <w:rPr>
                <w:rStyle w:val="Hipervnculo"/>
                <w:rFonts w:ascii="Times New Roman" w:hAnsi="Times New Roman" w:cs="Times New Roman"/>
                <w:noProof/>
                <w:sz w:val="24"/>
                <w:szCs w:val="24"/>
              </w:rPr>
              <w:t>Problemas detectados: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45FBDBB3" w14:textId="3E2223B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9" w:history="1">
            <w:r w:rsidRPr="00CB526B">
              <w:rPr>
                <w:rStyle w:val="Hipervnculo"/>
                <w:rFonts w:ascii="Times New Roman" w:hAnsi="Times New Roman" w:cs="Times New Roman"/>
                <w:noProof/>
                <w:sz w:val="24"/>
                <w:szCs w:val="24"/>
              </w:rPr>
              <w:t>Impacto: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6A284741" w14:textId="6CA5F655"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0" w:history="1">
            <w:r w:rsidRPr="00CB526B">
              <w:rPr>
                <w:rStyle w:val="Hipervnculo"/>
                <w:rFonts w:ascii="Times New Roman" w:hAnsi="Times New Roman" w:cs="Times New Roman"/>
                <w:noProof/>
                <w:sz w:val="24"/>
                <w:szCs w:val="24"/>
              </w:rPr>
              <w:t>GUÍA DE EVOLUCIÓN PARA DIAGNÓSTICO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16</w:t>
            </w:r>
            <w:r w:rsidRPr="00CB526B">
              <w:rPr>
                <w:rFonts w:ascii="Times New Roman" w:hAnsi="Times New Roman" w:cs="Times New Roman"/>
                <w:noProof/>
                <w:webHidden/>
                <w:sz w:val="24"/>
                <w:szCs w:val="24"/>
              </w:rPr>
              <w:fldChar w:fldCharType="end"/>
            </w:r>
          </w:hyperlink>
        </w:p>
        <w:p w14:paraId="264271AA" w14:textId="1FE03A5E"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1" w:history="1">
            <w:r w:rsidRPr="00CB526B">
              <w:rPr>
                <w:rStyle w:val="Hipervnculo"/>
                <w:rFonts w:ascii="Times New Roman" w:hAnsi="Times New Roman" w:cs="Times New Roman"/>
                <w:noProof/>
                <w:sz w:val="24"/>
                <w:szCs w:val="24"/>
              </w:rPr>
              <w:t>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16</w:t>
            </w:r>
            <w:r w:rsidRPr="00CB526B">
              <w:rPr>
                <w:rFonts w:ascii="Times New Roman" w:hAnsi="Times New Roman" w:cs="Times New Roman"/>
                <w:noProof/>
                <w:webHidden/>
                <w:sz w:val="24"/>
                <w:szCs w:val="24"/>
              </w:rPr>
              <w:fldChar w:fldCharType="end"/>
            </w:r>
          </w:hyperlink>
        </w:p>
        <w:p w14:paraId="5E0F538F" w14:textId="479DA36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2" w:history="1">
            <w:r w:rsidRPr="00CB526B">
              <w:rPr>
                <w:rStyle w:val="Hipervnculo"/>
                <w:rFonts w:ascii="Times New Roman" w:hAnsi="Times New Roman" w:cs="Times New Roman"/>
                <w:noProof/>
                <w:sz w:val="24"/>
                <w:szCs w:val="24"/>
              </w:rPr>
              <w:t>Requirements Development and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16</w:t>
            </w:r>
            <w:r w:rsidRPr="00CB526B">
              <w:rPr>
                <w:rFonts w:ascii="Times New Roman" w:hAnsi="Times New Roman" w:cs="Times New Roman"/>
                <w:noProof/>
                <w:webHidden/>
                <w:sz w:val="24"/>
                <w:szCs w:val="24"/>
              </w:rPr>
              <w:fldChar w:fldCharType="end"/>
            </w:r>
          </w:hyperlink>
        </w:p>
        <w:p w14:paraId="0D0575C3" w14:textId="4C751A4C"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3" w:history="1">
            <w:r w:rsidRPr="00CB526B">
              <w:rPr>
                <w:rStyle w:val="Hipervnculo"/>
                <w:rFonts w:ascii="Times New Roman" w:eastAsia="Arial" w:hAnsi="Times New Roman" w:cs="Times New Roman"/>
                <w:noProof/>
                <w:sz w:val="24"/>
                <w:szCs w:val="24"/>
              </w:rPr>
              <w:t>Situación Actual — Nivel 1 (Brecha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17</w:t>
            </w:r>
            <w:r w:rsidRPr="00CB526B">
              <w:rPr>
                <w:rFonts w:ascii="Times New Roman" w:hAnsi="Times New Roman" w:cs="Times New Roman"/>
                <w:noProof/>
                <w:webHidden/>
                <w:sz w:val="24"/>
                <w:szCs w:val="24"/>
              </w:rPr>
              <w:fldChar w:fldCharType="end"/>
            </w:r>
          </w:hyperlink>
        </w:p>
        <w:p w14:paraId="25836107" w14:textId="6D99666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4" w:history="1">
            <w:r w:rsidRPr="00CB526B">
              <w:rPr>
                <w:rStyle w:val="Hipervnculo"/>
                <w:rFonts w:ascii="Times New Roman" w:eastAsia="Arial" w:hAnsi="Times New Roman" w:cs="Times New Roman"/>
                <w:noProof/>
                <w:sz w:val="24"/>
                <w:szCs w:val="24"/>
              </w:rPr>
              <w:t>Análisis de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18</w:t>
            </w:r>
            <w:r w:rsidRPr="00CB526B">
              <w:rPr>
                <w:rFonts w:ascii="Times New Roman" w:hAnsi="Times New Roman" w:cs="Times New Roman"/>
                <w:noProof/>
                <w:webHidden/>
                <w:sz w:val="24"/>
                <w:szCs w:val="24"/>
              </w:rPr>
              <w:fldChar w:fldCharType="end"/>
            </w:r>
          </w:hyperlink>
        </w:p>
        <w:p w14:paraId="3C2E234F" w14:textId="08CB179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5" w:history="1">
            <w:r w:rsidRPr="00CB526B">
              <w:rPr>
                <w:rStyle w:val="Hipervnculo"/>
                <w:rFonts w:ascii="Times New Roman" w:eastAsia="Arial" w:hAnsi="Times New Roman" w:cs="Times New Roman"/>
                <w:noProof/>
                <w:sz w:val="24"/>
                <w:szCs w:val="24"/>
              </w:rPr>
              <w:t>Acciones para Cerrar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18</w:t>
            </w:r>
            <w:r w:rsidRPr="00CB526B">
              <w:rPr>
                <w:rFonts w:ascii="Times New Roman" w:hAnsi="Times New Roman" w:cs="Times New Roman"/>
                <w:noProof/>
                <w:webHidden/>
                <w:sz w:val="24"/>
                <w:szCs w:val="24"/>
              </w:rPr>
              <w:fldChar w:fldCharType="end"/>
            </w:r>
          </w:hyperlink>
        </w:p>
        <w:p w14:paraId="510D5867" w14:textId="418D3AA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6" w:history="1">
            <w:r w:rsidRPr="00CB526B">
              <w:rPr>
                <w:rStyle w:val="Hipervnculo"/>
                <w:rFonts w:ascii="Times New Roman" w:eastAsia="Arial" w:hAnsi="Times New Roman" w:cs="Times New Roman"/>
                <w:noProof/>
                <w:sz w:val="24"/>
                <w:szCs w:val="24"/>
              </w:rPr>
              <w:t>Supplier Agreement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19</w:t>
            </w:r>
            <w:r w:rsidRPr="00CB526B">
              <w:rPr>
                <w:rFonts w:ascii="Times New Roman" w:hAnsi="Times New Roman" w:cs="Times New Roman"/>
                <w:noProof/>
                <w:webHidden/>
                <w:sz w:val="24"/>
                <w:szCs w:val="24"/>
              </w:rPr>
              <w:fldChar w:fldCharType="end"/>
            </w:r>
          </w:hyperlink>
        </w:p>
        <w:p w14:paraId="080544EF" w14:textId="29CBB39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7" w:history="1">
            <w:r w:rsidRPr="00CB526B">
              <w:rPr>
                <w:rStyle w:val="Hipervnculo"/>
                <w:rFonts w:ascii="Times New Roman" w:hAnsi="Times New Roman" w:cs="Times New Roman"/>
                <w:noProof/>
                <w:sz w:val="24"/>
                <w:szCs w:val="24"/>
              </w:rPr>
              <w:t>Descripción del Área de Proceso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19</w:t>
            </w:r>
            <w:r w:rsidRPr="00CB526B">
              <w:rPr>
                <w:rFonts w:ascii="Times New Roman" w:hAnsi="Times New Roman" w:cs="Times New Roman"/>
                <w:noProof/>
                <w:webHidden/>
                <w:sz w:val="24"/>
                <w:szCs w:val="24"/>
              </w:rPr>
              <w:fldChar w:fldCharType="end"/>
            </w:r>
          </w:hyperlink>
        </w:p>
        <w:p w14:paraId="4D322C50" w14:textId="23399A5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8" w:history="1">
            <w:r w:rsidRPr="00CB526B">
              <w:rPr>
                <w:rStyle w:val="Hipervnculo"/>
                <w:rFonts w:ascii="Times New Roman" w:eastAsia="Arial" w:hAnsi="Times New Roman" w:cs="Times New Roman"/>
                <w:noProof/>
                <w:sz w:val="24"/>
                <w:szCs w:val="24"/>
              </w:rPr>
              <w:t>Situación Actual — Nivel 1 (Brecha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20</w:t>
            </w:r>
            <w:r w:rsidRPr="00CB526B">
              <w:rPr>
                <w:rFonts w:ascii="Times New Roman" w:hAnsi="Times New Roman" w:cs="Times New Roman"/>
                <w:noProof/>
                <w:webHidden/>
                <w:sz w:val="24"/>
                <w:szCs w:val="24"/>
              </w:rPr>
              <w:fldChar w:fldCharType="end"/>
            </w:r>
          </w:hyperlink>
        </w:p>
        <w:p w14:paraId="18DAC857" w14:textId="3DC1941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9" w:history="1">
            <w:r w:rsidRPr="00CB526B">
              <w:rPr>
                <w:rStyle w:val="Hipervnculo"/>
                <w:rFonts w:ascii="Times New Roman" w:eastAsia="Arial" w:hAnsi="Times New Roman" w:cs="Times New Roman"/>
                <w:noProof/>
                <w:sz w:val="24"/>
                <w:szCs w:val="24"/>
              </w:rPr>
              <w:t>Análisis de Brechas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21</w:t>
            </w:r>
            <w:r w:rsidRPr="00CB526B">
              <w:rPr>
                <w:rFonts w:ascii="Times New Roman" w:hAnsi="Times New Roman" w:cs="Times New Roman"/>
                <w:noProof/>
                <w:webHidden/>
                <w:sz w:val="24"/>
                <w:szCs w:val="24"/>
              </w:rPr>
              <w:fldChar w:fldCharType="end"/>
            </w:r>
          </w:hyperlink>
        </w:p>
        <w:p w14:paraId="1C446BD4" w14:textId="228B29F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0" w:history="1">
            <w:r w:rsidRPr="00CB526B">
              <w:rPr>
                <w:rStyle w:val="Hipervnculo"/>
                <w:rFonts w:ascii="Times New Roman" w:hAnsi="Times New Roman" w:cs="Times New Roman"/>
                <w:noProof/>
                <w:sz w:val="24"/>
                <w:szCs w:val="24"/>
              </w:rPr>
              <w:t>Área de Proceso: Process Quality Assurance (PQA)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22</w:t>
            </w:r>
            <w:r w:rsidRPr="00CB526B">
              <w:rPr>
                <w:rFonts w:ascii="Times New Roman" w:hAnsi="Times New Roman" w:cs="Times New Roman"/>
                <w:noProof/>
                <w:webHidden/>
                <w:sz w:val="24"/>
                <w:szCs w:val="24"/>
              </w:rPr>
              <w:fldChar w:fldCharType="end"/>
            </w:r>
          </w:hyperlink>
        </w:p>
        <w:p w14:paraId="07E95CAA" w14:textId="49730406"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1" w:history="1">
            <w:r w:rsidRPr="00CB526B">
              <w:rPr>
                <w:rStyle w:val="Hipervnculo"/>
                <w:rFonts w:ascii="Times New Roman" w:hAnsi="Times New Roman" w:cs="Times New Roman"/>
                <w:b/>
                <w:bCs/>
                <w:noProof/>
                <w:sz w:val="24"/>
                <w:szCs w:val="24"/>
              </w:rPr>
              <w:t>Definición y Objetivo en el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22</w:t>
            </w:r>
            <w:r w:rsidRPr="00CB526B">
              <w:rPr>
                <w:rFonts w:ascii="Times New Roman" w:hAnsi="Times New Roman" w:cs="Times New Roman"/>
                <w:noProof/>
                <w:webHidden/>
                <w:sz w:val="24"/>
                <w:szCs w:val="24"/>
              </w:rPr>
              <w:fldChar w:fldCharType="end"/>
            </w:r>
          </w:hyperlink>
        </w:p>
        <w:p w14:paraId="1E94A586" w14:textId="08EB8B3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2" w:history="1">
            <w:r w:rsidRPr="00CB526B">
              <w:rPr>
                <w:rStyle w:val="Hipervnculo"/>
                <w:rFonts w:ascii="Times New Roman" w:hAnsi="Times New Roman" w:cs="Times New Roman"/>
                <w:b/>
                <w:bCs/>
                <w:noProof/>
                <w:sz w:val="24"/>
                <w:szCs w:val="24"/>
              </w:rPr>
              <w:t>Análisis de la Brecha (Gap Analysis)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22</w:t>
            </w:r>
            <w:r w:rsidRPr="00CB526B">
              <w:rPr>
                <w:rFonts w:ascii="Times New Roman" w:hAnsi="Times New Roman" w:cs="Times New Roman"/>
                <w:noProof/>
                <w:webHidden/>
                <w:sz w:val="24"/>
                <w:szCs w:val="24"/>
              </w:rPr>
              <w:fldChar w:fldCharType="end"/>
            </w:r>
          </w:hyperlink>
        </w:p>
        <w:p w14:paraId="479ECF42" w14:textId="2F0285A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3" w:history="1">
            <w:r w:rsidRPr="00CB526B">
              <w:rPr>
                <w:rStyle w:val="Hipervnculo"/>
                <w:rFonts w:ascii="Times New Roman" w:hAnsi="Times New Roman" w:cs="Times New Roman"/>
                <w:b/>
                <w:bCs/>
                <w:noProof/>
                <w:sz w:val="24"/>
                <w:szCs w:val="24"/>
              </w:rPr>
              <w:t>Implementación Detallada (El Camino al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3281FF0E" w14:textId="7ADFE15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4" w:history="1">
            <w:r w:rsidRPr="00CB526B">
              <w:rPr>
                <w:rStyle w:val="Hipervnculo"/>
                <w:rFonts w:ascii="Times New Roman" w:hAnsi="Times New Roman" w:cs="Times New Roman"/>
                <w:noProof/>
                <w:sz w:val="24"/>
                <w:szCs w:val="24"/>
              </w:rPr>
              <w:t>Área de Proceso: Estimating (Estimación)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40227B07" w14:textId="7E3E81CE"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5" w:history="1">
            <w:r w:rsidRPr="00CB526B">
              <w:rPr>
                <w:rStyle w:val="Hipervnculo"/>
                <w:rFonts w:ascii="Times New Roman" w:hAnsi="Times New Roman" w:cs="Times New Roman"/>
                <w:b/>
                <w:bCs/>
                <w:noProof/>
                <w:sz w:val="24"/>
                <w:szCs w:val="24"/>
              </w:rPr>
              <w:t>Definición y Objetivo en el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05D68534" w14:textId="01D2CD17"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6" w:history="1">
            <w:r w:rsidRPr="00CB526B">
              <w:rPr>
                <w:rStyle w:val="Hipervnculo"/>
                <w:rFonts w:ascii="Times New Roman" w:hAnsi="Times New Roman" w:cs="Times New Roman"/>
                <w:b/>
                <w:bCs/>
                <w:noProof/>
                <w:sz w:val="24"/>
                <w:szCs w:val="24"/>
              </w:rPr>
              <w:t>Análisis de la Brecha (Gap Analysis)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11C0BE36" w14:textId="564A9B3C"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7" w:history="1">
            <w:r w:rsidRPr="00CB526B">
              <w:rPr>
                <w:rStyle w:val="Hipervnculo"/>
                <w:rFonts w:ascii="Times New Roman" w:hAnsi="Times New Roman" w:cs="Times New Roman"/>
                <w:b/>
                <w:bCs/>
                <w:noProof/>
                <w:sz w:val="24"/>
                <w:szCs w:val="24"/>
              </w:rPr>
              <w:t>Implementación Detallada (El Camino al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2A4DD870" w14:textId="2DE3A02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8" w:history="1">
            <w:r w:rsidRPr="00CB526B">
              <w:rPr>
                <w:rStyle w:val="Hipervnculo"/>
                <w:rFonts w:ascii="Times New Roman" w:hAnsi="Times New Roman" w:cs="Times New Roman"/>
                <w:noProof/>
                <w:sz w:val="24"/>
                <w:szCs w:val="24"/>
              </w:rPr>
              <w:t>Área: Planning (Planificación)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25</w:t>
            </w:r>
            <w:r w:rsidRPr="00CB526B">
              <w:rPr>
                <w:rFonts w:ascii="Times New Roman" w:hAnsi="Times New Roman" w:cs="Times New Roman"/>
                <w:noProof/>
                <w:webHidden/>
                <w:sz w:val="24"/>
                <w:szCs w:val="24"/>
              </w:rPr>
              <w:fldChar w:fldCharType="end"/>
            </w:r>
          </w:hyperlink>
        </w:p>
        <w:p w14:paraId="07750AB8" w14:textId="19D4BAF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9" w:history="1">
            <w:r w:rsidRPr="00CB526B">
              <w:rPr>
                <w:rStyle w:val="Hipervnculo"/>
                <w:rFonts w:ascii="Times New Roman" w:hAnsi="Times New Roman" w:cs="Times New Roman"/>
                <w:b/>
                <w:bCs/>
                <w:noProof/>
                <w:sz w:val="24"/>
                <w:szCs w:val="24"/>
              </w:rPr>
              <w:t>Requisito CMMI 2.0 -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25</w:t>
            </w:r>
            <w:r w:rsidRPr="00CB526B">
              <w:rPr>
                <w:rFonts w:ascii="Times New Roman" w:hAnsi="Times New Roman" w:cs="Times New Roman"/>
                <w:noProof/>
                <w:webHidden/>
                <w:sz w:val="24"/>
                <w:szCs w:val="24"/>
              </w:rPr>
              <w:fldChar w:fldCharType="end"/>
            </w:r>
          </w:hyperlink>
        </w:p>
        <w:p w14:paraId="3028FA01" w14:textId="5B29DB89"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0" w:history="1">
            <w:r w:rsidRPr="00CB526B">
              <w:rPr>
                <w:rStyle w:val="Hipervnculo"/>
                <w:rFonts w:ascii="Times New Roman" w:hAnsi="Times New Roman" w:cs="Times New Roman"/>
                <w:b/>
                <w:bCs/>
                <w:noProof/>
                <w:sz w:val="24"/>
                <w:szCs w:val="24"/>
              </w:rPr>
              <w:t>Situación actual según diagnóstico (Nivel 1 - Inicial):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25</w:t>
            </w:r>
            <w:r w:rsidRPr="00CB526B">
              <w:rPr>
                <w:rFonts w:ascii="Times New Roman" w:hAnsi="Times New Roman" w:cs="Times New Roman"/>
                <w:noProof/>
                <w:webHidden/>
                <w:sz w:val="24"/>
                <w:szCs w:val="24"/>
              </w:rPr>
              <w:fldChar w:fldCharType="end"/>
            </w:r>
          </w:hyperlink>
        </w:p>
        <w:p w14:paraId="2F0BC4F1" w14:textId="4AA95D2C"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1" w:history="1">
            <w:r w:rsidRPr="00CB526B">
              <w:rPr>
                <w:rStyle w:val="Hipervnculo"/>
                <w:rFonts w:ascii="Times New Roman" w:hAnsi="Times New Roman" w:cs="Times New Roman"/>
                <w:noProof/>
                <w:sz w:val="24"/>
                <w:szCs w:val="24"/>
              </w:rPr>
              <w:t>Área: Monitoring and Control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27</w:t>
            </w:r>
            <w:r w:rsidRPr="00CB526B">
              <w:rPr>
                <w:rFonts w:ascii="Times New Roman" w:hAnsi="Times New Roman" w:cs="Times New Roman"/>
                <w:noProof/>
                <w:webHidden/>
                <w:sz w:val="24"/>
                <w:szCs w:val="24"/>
              </w:rPr>
              <w:fldChar w:fldCharType="end"/>
            </w:r>
          </w:hyperlink>
        </w:p>
        <w:p w14:paraId="718F1D73" w14:textId="5DE5167F"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2" w:history="1">
            <w:r w:rsidRPr="00CB526B">
              <w:rPr>
                <w:rStyle w:val="Hipervnculo"/>
                <w:rFonts w:ascii="Times New Roman" w:hAnsi="Times New Roman" w:cs="Times New Roman"/>
                <w:b/>
                <w:bCs/>
                <w:noProof/>
                <w:sz w:val="24"/>
                <w:szCs w:val="24"/>
              </w:rPr>
              <w:t>Situación actual según diagnóstico (Nivel 1 - Inicial):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27</w:t>
            </w:r>
            <w:r w:rsidRPr="00CB526B">
              <w:rPr>
                <w:rFonts w:ascii="Times New Roman" w:hAnsi="Times New Roman" w:cs="Times New Roman"/>
                <w:noProof/>
                <w:webHidden/>
                <w:sz w:val="24"/>
                <w:szCs w:val="24"/>
              </w:rPr>
              <w:fldChar w:fldCharType="end"/>
            </w:r>
          </w:hyperlink>
        </w:p>
        <w:p w14:paraId="1A69C50F" w14:textId="79935A16"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3" w:history="1">
            <w:r w:rsidRPr="00CB526B">
              <w:rPr>
                <w:rStyle w:val="Hipervnculo"/>
                <w:rFonts w:ascii="Times New Roman" w:hAnsi="Times New Roman" w:cs="Times New Roman"/>
                <w:b/>
                <w:bCs/>
                <w:noProof/>
                <w:sz w:val="24"/>
                <w:szCs w:val="24"/>
              </w:rPr>
              <w:t>Brecha principal en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27</w:t>
            </w:r>
            <w:r w:rsidRPr="00CB526B">
              <w:rPr>
                <w:rFonts w:ascii="Times New Roman" w:hAnsi="Times New Roman" w:cs="Times New Roman"/>
                <w:noProof/>
                <w:webHidden/>
                <w:sz w:val="24"/>
                <w:szCs w:val="24"/>
              </w:rPr>
              <w:fldChar w:fldCharType="end"/>
            </w:r>
          </w:hyperlink>
        </w:p>
        <w:p w14:paraId="66B982B9" w14:textId="3F269904"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4" w:history="1">
            <w:r w:rsidRPr="00CB526B">
              <w:rPr>
                <w:rStyle w:val="Hipervnculo"/>
                <w:rFonts w:ascii="Times New Roman" w:hAnsi="Times New Roman" w:cs="Times New Roman"/>
                <w:b/>
                <w:bCs/>
                <w:noProof/>
                <w:sz w:val="24"/>
                <w:szCs w:val="24"/>
              </w:rPr>
              <w:t>Resumen de la brecha principal en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29</w:t>
            </w:r>
            <w:r w:rsidRPr="00CB526B">
              <w:rPr>
                <w:rFonts w:ascii="Times New Roman" w:hAnsi="Times New Roman" w:cs="Times New Roman"/>
                <w:noProof/>
                <w:webHidden/>
                <w:sz w:val="24"/>
                <w:szCs w:val="24"/>
              </w:rPr>
              <w:fldChar w:fldCharType="end"/>
            </w:r>
          </w:hyperlink>
        </w:p>
        <w:p w14:paraId="75D8EED6" w14:textId="27DD279A"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5" w:history="1">
            <w:r w:rsidRPr="00CB526B">
              <w:rPr>
                <w:rStyle w:val="Hipervnculo"/>
                <w:rFonts w:ascii="Times New Roman" w:hAnsi="Times New Roman" w:cs="Times New Roman"/>
                <w:b/>
                <w:bCs/>
                <w:noProof/>
                <w:sz w:val="24"/>
                <w:szCs w:val="24"/>
              </w:rPr>
              <w:t>resumen de brechas por área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30</w:t>
            </w:r>
            <w:r w:rsidRPr="00CB526B">
              <w:rPr>
                <w:rFonts w:ascii="Times New Roman" w:hAnsi="Times New Roman" w:cs="Times New Roman"/>
                <w:noProof/>
                <w:webHidden/>
                <w:sz w:val="24"/>
                <w:szCs w:val="24"/>
              </w:rPr>
              <w:fldChar w:fldCharType="end"/>
            </w:r>
          </w:hyperlink>
        </w:p>
        <w:p w14:paraId="1E4F7CB5" w14:textId="76F192E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6" w:history="1">
            <w:r w:rsidRPr="00CB526B">
              <w:rPr>
                <w:rStyle w:val="Hipervnculo"/>
                <w:rFonts w:ascii="Times New Roman" w:hAnsi="Times New Roman" w:cs="Times New Roman"/>
                <w:b/>
                <w:bCs/>
                <w:noProof/>
                <w:sz w:val="24"/>
                <w:szCs w:val="24"/>
              </w:rPr>
              <w:t>Propuesta de acciones inmediatas (para cerrar las brechas)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31</w:t>
            </w:r>
            <w:r w:rsidRPr="00CB526B">
              <w:rPr>
                <w:rFonts w:ascii="Times New Roman" w:hAnsi="Times New Roman" w:cs="Times New Roman"/>
                <w:noProof/>
                <w:webHidden/>
                <w:sz w:val="24"/>
                <w:szCs w:val="24"/>
              </w:rPr>
              <w:fldChar w:fldCharType="end"/>
            </w:r>
          </w:hyperlink>
        </w:p>
        <w:p w14:paraId="6A6FF40F" w14:textId="3A01FFA8"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7" w:history="1">
            <w:r w:rsidRPr="00CB526B">
              <w:rPr>
                <w:rStyle w:val="Hipervnculo"/>
                <w:rFonts w:ascii="Times New Roman" w:hAnsi="Times New Roman" w:cs="Times New Roman"/>
                <w:noProof/>
                <w:sz w:val="24"/>
                <w:szCs w:val="24"/>
                <w:lang w:val="es-ES"/>
              </w:rPr>
              <w:t>Configuration Management (Gestión de configuración)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31</w:t>
            </w:r>
            <w:r w:rsidRPr="00CB526B">
              <w:rPr>
                <w:rFonts w:ascii="Times New Roman" w:hAnsi="Times New Roman" w:cs="Times New Roman"/>
                <w:noProof/>
                <w:webHidden/>
                <w:sz w:val="24"/>
                <w:szCs w:val="24"/>
              </w:rPr>
              <w:fldChar w:fldCharType="end"/>
            </w:r>
          </w:hyperlink>
        </w:p>
        <w:p w14:paraId="63F2C827" w14:textId="6423B14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8" w:history="1">
            <w:r w:rsidRPr="00CB526B">
              <w:rPr>
                <w:rStyle w:val="Hipervnculo"/>
                <w:rFonts w:ascii="Times New Roman" w:hAnsi="Times New Roman" w:cs="Times New Roman"/>
                <w:b/>
                <w:bCs/>
                <w:noProof/>
                <w:sz w:val="24"/>
                <w:szCs w:val="24"/>
                <w:lang w:val="es-ES"/>
              </w:rPr>
              <w:t>Importancia de la gestión de configuración en CMMI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31</w:t>
            </w:r>
            <w:r w:rsidRPr="00CB526B">
              <w:rPr>
                <w:rFonts w:ascii="Times New Roman" w:hAnsi="Times New Roman" w:cs="Times New Roman"/>
                <w:noProof/>
                <w:webHidden/>
                <w:sz w:val="24"/>
                <w:szCs w:val="24"/>
              </w:rPr>
              <w:fldChar w:fldCharType="end"/>
            </w:r>
          </w:hyperlink>
        </w:p>
        <w:p w14:paraId="73F55ECD" w14:textId="5D2F6E9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9" w:history="1">
            <w:r w:rsidRPr="00CB526B">
              <w:rPr>
                <w:rStyle w:val="Hipervnculo"/>
                <w:rFonts w:ascii="Times New Roman" w:hAnsi="Times New Roman" w:cs="Times New Roman"/>
                <w:b/>
                <w:bCs/>
                <w:noProof/>
                <w:sz w:val="24"/>
                <w:szCs w:val="24"/>
                <w:lang w:val="es-ES"/>
              </w:rPr>
              <w:t>Exigencias de CMMI Nivel 2 para Configuration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32</w:t>
            </w:r>
            <w:r w:rsidRPr="00CB526B">
              <w:rPr>
                <w:rFonts w:ascii="Times New Roman" w:hAnsi="Times New Roman" w:cs="Times New Roman"/>
                <w:noProof/>
                <w:webHidden/>
                <w:sz w:val="24"/>
                <w:szCs w:val="24"/>
              </w:rPr>
              <w:fldChar w:fldCharType="end"/>
            </w:r>
          </w:hyperlink>
        </w:p>
        <w:p w14:paraId="2742C820" w14:textId="69977DC6"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0" w:history="1">
            <w:r w:rsidRPr="00CB526B">
              <w:rPr>
                <w:rStyle w:val="Hipervnculo"/>
                <w:rFonts w:ascii="Times New Roman" w:hAnsi="Times New Roman" w:cs="Times New Roman"/>
                <w:b/>
                <w:bCs/>
                <w:noProof/>
                <w:sz w:val="24"/>
                <w:szCs w:val="24"/>
                <w:lang w:val="es-ES"/>
              </w:rPr>
              <w:t>Diagnóstico de la situación actual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33</w:t>
            </w:r>
            <w:r w:rsidRPr="00CB526B">
              <w:rPr>
                <w:rFonts w:ascii="Times New Roman" w:hAnsi="Times New Roman" w:cs="Times New Roman"/>
                <w:noProof/>
                <w:webHidden/>
                <w:sz w:val="24"/>
                <w:szCs w:val="24"/>
              </w:rPr>
              <w:fldChar w:fldCharType="end"/>
            </w:r>
          </w:hyperlink>
        </w:p>
        <w:p w14:paraId="48042B99" w14:textId="4D49B995"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1" w:history="1">
            <w:r w:rsidRPr="00CB526B">
              <w:rPr>
                <w:rStyle w:val="Hipervnculo"/>
                <w:rFonts w:ascii="Times New Roman" w:hAnsi="Times New Roman" w:cs="Times New Roman"/>
                <w:b/>
                <w:bCs/>
                <w:noProof/>
                <w:sz w:val="24"/>
                <w:szCs w:val="24"/>
                <w:lang w:val="es-ES"/>
              </w:rPr>
              <w:t>Principales brecas detectadas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34</w:t>
            </w:r>
            <w:r w:rsidRPr="00CB526B">
              <w:rPr>
                <w:rFonts w:ascii="Times New Roman" w:hAnsi="Times New Roman" w:cs="Times New Roman"/>
                <w:noProof/>
                <w:webHidden/>
                <w:sz w:val="24"/>
                <w:szCs w:val="24"/>
              </w:rPr>
              <w:fldChar w:fldCharType="end"/>
            </w:r>
          </w:hyperlink>
        </w:p>
        <w:p w14:paraId="63095A5B" w14:textId="51302C0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2" w:history="1">
            <w:r w:rsidRPr="00CB526B">
              <w:rPr>
                <w:rStyle w:val="Hipervnculo"/>
                <w:rFonts w:ascii="Times New Roman" w:hAnsi="Times New Roman" w:cs="Times New Roman"/>
                <w:noProof/>
                <w:sz w:val="24"/>
                <w:szCs w:val="24"/>
              </w:rPr>
              <w:t>Governance (Gobernanza)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34</w:t>
            </w:r>
            <w:r w:rsidRPr="00CB526B">
              <w:rPr>
                <w:rFonts w:ascii="Times New Roman" w:hAnsi="Times New Roman" w:cs="Times New Roman"/>
                <w:noProof/>
                <w:webHidden/>
                <w:sz w:val="24"/>
                <w:szCs w:val="24"/>
              </w:rPr>
              <w:fldChar w:fldCharType="end"/>
            </w:r>
          </w:hyperlink>
        </w:p>
        <w:p w14:paraId="78DC43B9" w14:textId="0888079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3" w:history="1">
            <w:r w:rsidRPr="00CB526B">
              <w:rPr>
                <w:rStyle w:val="Hipervnculo"/>
                <w:rFonts w:ascii="Times New Roman" w:hAnsi="Times New Roman" w:cs="Times New Roman"/>
                <w:b/>
                <w:bCs/>
                <w:noProof/>
                <w:sz w:val="24"/>
                <w:szCs w:val="24"/>
              </w:rPr>
              <w:t>El papel de la gobernanza en CMMI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34</w:t>
            </w:r>
            <w:r w:rsidRPr="00CB526B">
              <w:rPr>
                <w:rFonts w:ascii="Times New Roman" w:hAnsi="Times New Roman" w:cs="Times New Roman"/>
                <w:noProof/>
                <w:webHidden/>
                <w:sz w:val="24"/>
                <w:szCs w:val="24"/>
              </w:rPr>
              <w:fldChar w:fldCharType="end"/>
            </w:r>
          </w:hyperlink>
        </w:p>
        <w:p w14:paraId="351F1B46" w14:textId="740DC0B0"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4" w:history="1">
            <w:r w:rsidRPr="00CB526B">
              <w:rPr>
                <w:rStyle w:val="Hipervnculo"/>
                <w:rFonts w:ascii="Times New Roman" w:hAnsi="Times New Roman" w:cs="Times New Roman"/>
                <w:b/>
                <w:bCs/>
                <w:noProof/>
                <w:sz w:val="24"/>
                <w:szCs w:val="24"/>
              </w:rPr>
              <w:t>Requisitos de Gobernanza en CMMI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35</w:t>
            </w:r>
            <w:r w:rsidRPr="00CB526B">
              <w:rPr>
                <w:rFonts w:ascii="Times New Roman" w:hAnsi="Times New Roman" w:cs="Times New Roman"/>
                <w:noProof/>
                <w:webHidden/>
                <w:sz w:val="24"/>
                <w:szCs w:val="24"/>
              </w:rPr>
              <w:fldChar w:fldCharType="end"/>
            </w:r>
          </w:hyperlink>
        </w:p>
        <w:p w14:paraId="05662B11" w14:textId="54EFA50D"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5" w:history="1">
            <w:r w:rsidRPr="00CB526B">
              <w:rPr>
                <w:rStyle w:val="Hipervnculo"/>
                <w:rFonts w:ascii="Times New Roman" w:hAnsi="Times New Roman" w:cs="Times New Roman"/>
                <w:b/>
                <w:bCs/>
                <w:noProof/>
                <w:sz w:val="24"/>
                <w:szCs w:val="24"/>
              </w:rPr>
              <w:t>Diagnóstico de la Situación Actual (Nivel 1)</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36</w:t>
            </w:r>
            <w:r w:rsidRPr="00CB526B">
              <w:rPr>
                <w:rFonts w:ascii="Times New Roman" w:hAnsi="Times New Roman" w:cs="Times New Roman"/>
                <w:noProof/>
                <w:webHidden/>
                <w:sz w:val="24"/>
                <w:szCs w:val="24"/>
              </w:rPr>
              <w:fldChar w:fldCharType="end"/>
            </w:r>
          </w:hyperlink>
        </w:p>
        <w:p w14:paraId="3B8EEE76" w14:textId="59AFEFE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6" w:history="1">
            <w:r w:rsidRPr="00CB526B">
              <w:rPr>
                <w:rStyle w:val="Hipervnculo"/>
                <w:rFonts w:ascii="Times New Roman" w:hAnsi="Times New Roman" w:cs="Times New Roman"/>
                <w:b/>
                <w:bCs/>
                <w:noProof/>
                <w:sz w:val="24"/>
                <w:szCs w:val="24"/>
              </w:rPr>
              <w:t>Brechas Identificadas en la Gobernanza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37</w:t>
            </w:r>
            <w:r w:rsidRPr="00CB526B">
              <w:rPr>
                <w:rFonts w:ascii="Times New Roman" w:hAnsi="Times New Roman" w:cs="Times New Roman"/>
                <w:noProof/>
                <w:webHidden/>
                <w:sz w:val="24"/>
                <w:szCs w:val="24"/>
              </w:rPr>
              <w:fldChar w:fldCharType="end"/>
            </w:r>
          </w:hyperlink>
        </w:p>
        <w:p w14:paraId="755F030D" w14:textId="13EA3DF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7" w:history="1">
            <w:r w:rsidRPr="00CB526B">
              <w:rPr>
                <w:rStyle w:val="Hipervnculo"/>
                <w:rFonts w:ascii="Times New Roman" w:hAnsi="Times New Roman" w:cs="Times New Roman"/>
                <w:noProof/>
                <w:sz w:val="24"/>
                <w:szCs w:val="24"/>
              </w:rPr>
              <w:t>IMPLEMENTATION INFRASTRUCTURE (INFRAESTRUCTURA DE IMPLEMENTACIÓN)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37</w:t>
            </w:r>
            <w:r w:rsidRPr="00CB526B">
              <w:rPr>
                <w:rFonts w:ascii="Times New Roman" w:hAnsi="Times New Roman" w:cs="Times New Roman"/>
                <w:noProof/>
                <w:webHidden/>
                <w:sz w:val="24"/>
                <w:szCs w:val="24"/>
              </w:rPr>
              <w:fldChar w:fldCharType="end"/>
            </w:r>
          </w:hyperlink>
        </w:p>
        <w:p w14:paraId="5904EFEC" w14:textId="21D45EF9"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8" w:history="1">
            <w:r w:rsidRPr="00CB526B">
              <w:rPr>
                <w:rStyle w:val="Hipervnculo"/>
                <w:rFonts w:ascii="Times New Roman" w:hAnsi="Times New Roman" w:cs="Times New Roman"/>
                <w:b/>
                <w:bCs/>
                <w:noProof/>
                <w:sz w:val="24"/>
                <w:szCs w:val="24"/>
              </w:rPr>
              <w:t>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37</w:t>
            </w:r>
            <w:r w:rsidRPr="00CB526B">
              <w:rPr>
                <w:rFonts w:ascii="Times New Roman" w:hAnsi="Times New Roman" w:cs="Times New Roman"/>
                <w:noProof/>
                <w:webHidden/>
                <w:sz w:val="24"/>
                <w:szCs w:val="24"/>
              </w:rPr>
              <w:fldChar w:fldCharType="end"/>
            </w:r>
          </w:hyperlink>
        </w:p>
        <w:p w14:paraId="2D7527A6" w14:textId="68C86FC1"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9" w:history="1">
            <w:r w:rsidRPr="00CB526B">
              <w:rPr>
                <w:rStyle w:val="Hipervnculo"/>
                <w:rFonts w:ascii="Times New Roman" w:hAnsi="Times New Roman" w:cs="Times New Roman"/>
                <w:b/>
                <w:bCs/>
                <w:noProof/>
                <w:sz w:val="24"/>
                <w:szCs w:val="24"/>
              </w:rPr>
              <w:t>Análisis de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38</w:t>
            </w:r>
            <w:r w:rsidRPr="00CB526B">
              <w:rPr>
                <w:rFonts w:ascii="Times New Roman" w:hAnsi="Times New Roman" w:cs="Times New Roman"/>
                <w:noProof/>
                <w:webHidden/>
                <w:sz w:val="24"/>
                <w:szCs w:val="24"/>
              </w:rPr>
              <w:fldChar w:fldCharType="end"/>
            </w:r>
          </w:hyperlink>
        </w:p>
        <w:p w14:paraId="027EC8E6" w14:textId="40E7AC8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0" w:history="1">
            <w:r w:rsidRPr="00CB526B">
              <w:rPr>
                <w:rStyle w:val="Hipervnculo"/>
                <w:rFonts w:ascii="Times New Roman" w:hAnsi="Times New Roman" w:cs="Times New Roman"/>
                <w:b/>
                <w:bCs/>
                <w:noProof/>
                <w:sz w:val="24"/>
                <w:szCs w:val="24"/>
              </w:rPr>
              <w:t>Riesgos asociados a la brecha detectada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39</w:t>
            </w:r>
            <w:r w:rsidRPr="00CB526B">
              <w:rPr>
                <w:rFonts w:ascii="Times New Roman" w:hAnsi="Times New Roman" w:cs="Times New Roman"/>
                <w:noProof/>
                <w:webHidden/>
                <w:sz w:val="24"/>
                <w:szCs w:val="24"/>
              </w:rPr>
              <w:fldChar w:fldCharType="end"/>
            </w:r>
          </w:hyperlink>
        </w:p>
        <w:p w14:paraId="54EDDEDE" w14:textId="38934025"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1" w:history="1">
            <w:r w:rsidRPr="00CB526B">
              <w:rPr>
                <w:rStyle w:val="Hipervnculo"/>
                <w:rFonts w:ascii="Times New Roman" w:hAnsi="Times New Roman" w:cs="Times New Roman"/>
                <w:b/>
                <w:bCs/>
                <w:noProof/>
                <w:sz w:val="24"/>
                <w:szCs w:val="24"/>
              </w:rPr>
              <w:t>Acciones propuestas para el cierre de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39</w:t>
            </w:r>
            <w:r w:rsidRPr="00CB526B">
              <w:rPr>
                <w:rFonts w:ascii="Times New Roman" w:hAnsi="Times New Roman" w:cs="Times New Roman"/>
                <w:noProof/>
                <w:webHidden/>
                <w:sz w:val="24"/>
                <w:szCs w:val="24"/>
              </w:rPr>
              <w:fldChar w:fldCharType="end"/>
            </w:r>
          </w:hyperlink>
        </w:p>
        <w:p w14:paraId="448BD726" w14:textId="0E6AC3C7"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2" w:history="1">
            <w:r w:rsidRPr="00CB526B">
              <w:rPr>
                <w:rStyle w:val="Hipervnculo"/>
                <w:rFonts w:ascii="Times New Roman" w:hAnsi="Times New Roman" w:cs="Times New Roman"/>
                <w:b/>
                <w:bCs/>
                <w:noProof/>
                <w:sz w:val="24"/>
                <w:szCs w:val="24"/>
              </w:rPr>
              <w:t>Plan inicial de implementación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40</w:t>
            </w:r>
            <w:r w:rsidRPr="00CB526B">
              <w:rPr>
                <w:rFonts w:ascii="Times New Roman" w:hAnsi="Times New Roman" w:cs="Times New Roman"/>
                <w:noProof/>
                <w:webHidden/>
                <w:sz w:val="24"/>
                <w:szCs w:val="24"/>
              </w:rPr>
              <w:fldChar w:fldCharType="end"/>
            </w:r>
          </w:hyperlink>
        </w:p>
        <w:p w14:paraId="43C997E2" w14:textId="6CD6A433"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3" w:history="1">
            <w:r w:rsidRPr="00CB526B">
              <w:rPr>
                <w:rStyle w:val="Hipervnculo"/>
                <w:rFonts w:ascii="Times New Roman" w:hAnsi="Times New Roman" w:cs="Times New Roman"/>
                <w:noProof/>
                <w:sz w:val="24"/>
                <w:szCs w:val="24"/>
              </w:rPr>
              <w:t>MANAGING PERFORMANCE AND MEASUREMENT (GESTIÓN DEL DESEMPEÑO Y MEDICIÓN)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40</w:t>
            </w:r>
            <w:r w:rsidRPr="00CB526B">
              <w:rPr>
                <w:rFonts w:ascii="Times New Roman" w:hAnsi="Times New Roman" w:cs="Times New Roman"/>
                <w:noProof/>
                <w:webHidden/>
                <w:sz w:val="24"/>
                <w:szCs w:val="24"/>
              </w:rPr>
              <w:fldChar w:fldCharType="end"/>
            </w:r>
          </w:hyperlink>
        </w:p>
        <w:p w14:paraId="27D49318" w14:textId="450C2430"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4" w:history="1">
            <w:r w:rsidRPr="00CB526B">
              <w:rPr>
                <w:rStyle w:val="Hipervnculo"/>
                <w:rFonts w:ascii="Times New Roman" w:hAnsi="Times New Roman" w:cs="Times New Roman"/>
                <w:b/>
                <w:bCs/>
                <w:noProof/>
                <w:sz w:val="24"/>
                <w:szCs w:val="24"/>
              </w:rPr>
              <w:t>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40</w:t>
            </w:r>
            <w:r w:rsidRPr="00CB526B">
              <w:rPr>
                <w:rFonts w:ascii="Times New Roman" w:hAnsi="Times New Roman" w:cs="Times New Roman"/>
                <w:noProof/>
                <w:webHidden/>
                <w:sz w:val="24"/>
                <w:szCs w:val="24"/>
              </w:rPr>
              <w:fldChar w:fldCharType="end"/>
            </w:r>
          </w:hyperlink>
        </w:p>
        <w:p w14:paraId="211BB8F7" w14:textId="72DEB24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5" w:history="1">
            <w:r w:rsidRPr="00CB526B">
              <w:rPr>
                <w:rStyle w:val="Hipervnculo"/>
                <w:rFonts w:ascii="Times New Roman" w:hAnsi="Times New Roman" w:cs="Times New Roman"/>
                <w:b/>
                <w:bCs/>
                <w:noProof/>
                <w:sz w:val="24"/>
                <w:szCs w:val="24"/>
              </w:rPr>
              <w:t>Análisis de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41</w:t>
            </w:r>
            <w:r w:rsidRPr="00CB526B">
              <w:rPr>
                <w:rFonts w:ascii="Times New Roman" w:hAnsi="Times New Roman" w:cs="Times New Roman"/>
                <w:noProof/>
                <w:webHidden/>
                <w:sz w:val="24"/>
                <w:szCs w:val="24"/>
              </w:rPr>
              <w:fldChar w:fldCharType="end"/>
            </w:r>
          </w:hyperlink>
        </w:p>
        <w:p w14:paraId="3F93ACE1" w14:textId="6149D2D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6" w:history="1">
            <w:r w:rsidRPr="00CB526B">
              <w:rPr>
                <w:rStyle w:val="Hipervnculo"/>
                <w:rFonts w:ascii="Times New Roman" w:hAnsi="Times New Roman" w:cs="Times New Roman"/>
                <w:b/>
                <w:bCs/>
                <w:noProof/>
                <w:sz w:val="24"/>
                <w:szCs w:val="24"/>
              </w:rPr>
              <w:t>KPIs iniciales propuestos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41</w:t>
            </w:r>
            <w:r w:rsidRPr="00CB526B">
              <w:rPr>
                <w:rFonts w:ascii="Times New Roman" w:hAnsi="Times New Roman" w:cs="Times New Roman"/>
                <w:noProof/>
                <w:webHidden/>
                <w:sz w:val="24"/>
                <w:szCs w:val="24"/>
              </w:rPr>
              <w:fldChar w:fldCharType="end"/>
            </w:r>
          </w:hyperlink>
        </w:p>
        <w:p w14:paraId="1F5C02B7" w14:textId="27F42C7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7" w:history="1">
            <w:r w:rsidRPr="00CB526B">
              <w:rPr>
                <w:rStyle w:val="Hipervnculo"/>
                <w:rFonts w:ascii="Times New Roman" w:hAnsi="Times New Roman" w:cs="Times New Roman"/>
                <w:b/>
                <w:bCs/>
                <w:noProof/>
                <w:sz w:val="24"/>
                <w:szCs w:val="24"/>
              </w:rPr>
              <w:t>Acciones propuestas para cerrar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42</w:t>
            </w:r>
            <w:r w:rsidRPr="00CB526B">
              <w:rPr>
                <w:rFonts w:ascii="Times New Roman" w:hAnsi="Times New Roman" w:cs="Times New Roman"/>
                <w:noProof/>
                <w:webHidden/>
                <w:sz w:val="24"/>
                <w:szCs w:val="24"/>
              </w:rPr>
              <w:fldChar w:fldCharType="end"/>
            </w:r>
          </w:hyperlink>
        </w:p>
        <w:p w14:paraId="27E0EB31" w14:textId="7DCE5BC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8" w:history="1">
            <w:r w:rsidRPr="00CB526B">
              <w:rPr>
                <w:rStyle w:val="Hipervnculo"/>
                <w:rFonts w:ascii="Times New Roman" w:hAnsi="Times New Roman" w:cs="Times New Roman"/>
                <w:b/>
                <w:bCs/>
                <w:noProof/>
                <w:sz w:val="24"/>
                <w:szCs w:val="24"/>
              </w:rPr>
              <w:t>Plan Inicial de Seguimiento y Medición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43</w:t>
            </w:r>
            <w:r w:rsidRPr="00CB526B">
              <w:rPr>
                <w:rFonts w:ascii="Times New Roman" w:hAnsi="Times New Roman" w:cs="Times New Roman"/>
                <w:noProof/>
                <w:webHidden/>
                <w:sz w:val="24"/>
                <w:szCs w:val="24"/>
              </w:rPr>
              <w:fldChar w:fldCharType="end"/>
            </w:r>
          </w:hyperlink>
        </w:p>
        <w:p w14:paraId="7AAB7FED" w14:textId="445A30F2"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9" w:history="1">
            <w:r w:rsidRPr="00CB526B">
              <w:rPr>
                <w:rStyle w:val="Hipervnculo"/>
                <w:rFonts w:ascii="Times New Roman" w:hAnsi="Times New Roman" w:cs="Times New Roman"/>
                <w:noProof/>
                <w:sz w:val="24"/>
                <w:szCs w:val="24"/>
              </w:rPr>
              <w:t>Nivel 3</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43</w:t>
            </w:r>
            <w:r w:rsidRPr="00CB526B">
              <w:rPr>
                <w:rFonts w:ascii="Times New Roman" w:hAnsi="Times New Roman" w:cs="Times New Roman"/>
                <w:noProof/>
                <w:webHidden/>
                <w:sz w:val="24"/>
                <w:szCs w:val="24"/>
              </w:rPr>
              <w:fldChar w:fldCharType="end"/>
            </w:r>
          </w:hyperlink>
        </w:p>
        <w:p w14:paraId="2057B218" w14:textId="568EF6C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0" w:history="1">
            <w:r w:rsidRPr="00CB526B">
              <w:rPr>
                <w:rStyle w:val="Hipervnculo"/>
                <w:rFonts w:ascii="Times New Roman" w:eastAsia="Arial" w:hAnsi="Times New Roman" w:cs="Times New Roman"/>
                <w:noProof/>
                <w:sz w:val="24"/>
                <w:szCs w:val="24"/>
              </w:rPr>
              <w:t>Descripción del Nivel 1</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43</w:t>
            </w:r>
            <w:r w:rsidRPr="00CB526B">
              <w:rPr>
                <w:rFonts w:ascii="Times New Roman" w:hAnsi="Times New Roman" w:cs="Times New Roman"/>
                <w:noProof/>
                <w:webHidden/>
                <w:sz w:val="24"/>
                <w:szCs w:val="24"/>
              </w:rPr>
              <w:fldChar w:fldCharType="end"/>
            </w:r>
          </w:hyperlink>
        </w:p>
        <w:p w14:paraId="5F57F418" w14:textId="6665C85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1" w:history="1">
            <w:r w:rsidRPr="00CB526B">
              <w:rPr>
                <w:rStyle w:val="Hipervnculo"/>
                <w:rFonts w:ascii="Times New Roman" w:hAnsi="Times New Roman" w:cs="Times New Roman"/>
                <w:noProof/>
                <w:sz w:val="24"/>
                <w:szCs w:val="24"/>
              </w:rPr>
              <w:t>Área de Proceso: Risk and Opportunity Management (RSK)</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46</w:t>
            </w:r>
            <w:r w:rsidRPr="00CB526B">
              <w:rPr>
                <w:rFonts w:ascii="Times New Roman" w:hAnsi="Times New Roman" w:cs="Times New Roman"/>
                <w:noProof/>
                <w:webHidden/>
                <w:sz w:val="24"/>
                <w:szCs w:val="24"/>
              </w:rPr>
              <w:fldChar w:fldCharType="end"/>
            </w:r>
          </w:hyperlink>
        </w:p>
        <w:p w14:paraId="4C3C3175" w14:textId="39AAECA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2" w:history="1">
            <w:r w:rsidRPr="00CB526B">
              <w:rPr>
                <w:rStyle w:val="Hipervnculo"/>
                <w:rFonts w:ascii="Times New Roman" w:hAnsi="Times New Roman" w:cs="Times New Roman"/>
                <w:noProof/>
                <w:sz w:val="24"/>
                <w:szCs w:val="24"/>
              </w:rPr>
              <w:t>Área de Proceso: Causal Analysis and Resolution (CAR)</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47</w:t>
            </w:r>
            <w:r w:rsidRPr="00CB526B">
              <w:rPr>
                <w:rFonts w:ascii="Times New Roman" w:hAnsi="Times New Roman" w:cs="Times New Roman"/>
                <w:noProof/>
                <w:webHidden/>
                <w:sz w:val="24"/>
                <w:szCs w:val="24"/>
              </w:rPr>
              <w:fldChar w:fldCharType="end"/>
            </w:r>
          </w:hyperlink>
        </w:p>
        <w:p w14:paraId="3C422F32" w14:textId="4BDE5D3D"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3" w:history="1">
            <w:r w:rsidRPr="00CB526B">
              <w:rPr>
                <w:rStyle w:val="Hipervnculo"/>
                <w:rFonts w:ascii="Times New Roman" w:hAnsi="Times New Roman" w:cs="Times New Roman"/>
                <w:noProof/>
                <w:sz w:val="24"/>
                <w:szCs w:val="24"/>
              </w:rPr>
              <w:t>Área de Proceso: Decision Analysis and Resolution (DAR)</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48</w:t>
            </w:r>
            <w:r w:rsidRPr="00CB526B">
              <w:rPr>
                <w:rFonts w:ascii="Times New Roman" w:hAnsi="Times New Roman" w:cs="Times New Roman"/>
                <w:noProof/>
                <w:webHidden/>
                <w:sz w:val="24"/>
                <w:szCs w:val="24"/>
              </w:rPr>
              <w:fldChar w:fldCharType="end"/>
            </w:r>
          </w:hyperlink>
        </w:p>
        <w:p w14:paraId="521954E6" w14:textId="545D23E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4" w:history="1">
            <w:r w:rsidRPr="00CB526B">
              <w:rPr>
                <w:rStyle w:val="Hipervnculo"/>
                <w:rFonts w:ascii="Times New Roman" w:hAnsi="Times New Roman" w:cs="Times New Roman"/>
                <w:noProof/>
                <w:sz w:val="24"/>
                <w:szCs w:val="24"/>
              </w:rPr>
              <w:t>Análisis de la Brecha (Situación Actual vs. Estado Gestionado):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48</w:t>
            </w:r>
            <w:r w:rsidRPr="00CB526B">
              <w:rPr>
                <w:rFonts w:ascii="Times New Roman" w:hAnsi="Times New Roman" w:cs="Times New Roman"/>
                <w:noProof/>
                <w:webHidden/>
                <w:sz w:val="24"/>
                <w:szCs w:val="24"/>
              </w:rPr>
              <w:fldChar w:fldCharType="end"/>
            </w:r>
          </w:hyperlink>
        </w:p>
        <w:p w14:paraId="30DADD30" w14:textId="354E933F"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5" w:history="1">
            <w:r w:rsidRPr="00CB526B">
              <w:rPr>
                <w:rStyle w:val="Hipervnculo"/>
                <w:rFonts w:ascii="Times New Roman" w:hAnsi="Times New Roman" w:cs="Times New Roman"/>
                <w:noProof/>
                <w:sz w:val="24"/>
                <w:szCs w:val="24"/>
              </w:rPr>
              <w:t>Área de Proceso: Managing Performance and Measurement (MPM)</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49</w:t>
            </w:r>
            <w:r w:rsidRPr="00CB526B">
              <w:rPr>
                <w:rFonts w:ascii="Times New Roman" w:hAnsi="Times New Roman" w:cs="Times New Roman"/>
                <w:noProof/>
                <w:webHidden/>
                <w:sz w:val="24"/>
                <w:szCs w:val="24"/>
              </w:rPr>
              <w:fldChar w:fldCharType="end"/>
            </w:r>
          </w:hyperlink>
        </w:p>
        <w:p w14:paraId="576447EA" w14:textId="4A288D3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6" w:history="1">
            <w:r w:rsidRPr="00CB526B">
              <w:rPr>
                <w:rStyle w:val="Hipervnculo"/>
                <w:rFonts w:ascii="Times New Roman" w:hAnsi="Times New Roman" w:cs="Times New Roman"/>
                <w:noProof/>
                <w:sz w:val="24"/>
                <w:szCs w:val="24"/>
              </w:rPr>
              <w:t>ÁREA DE PROCESO: PROCESS MANAGEMENT (GESTIÓN DE PROCESOS)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50</w:t>
            </w:r>
            <w:r w:rsidRPr="00CB526B">
              <w:rPr>
                <w:rFonts w:ascii="Times New Roman" w:hAnsi="Times New Roman" w:cs="Times New Roman"/>
                <w:noProof/>
                <w:webHidden/>
                <w:sz w:val="24"/>
                <w:szCs w:val="24"/>
              </w:rPr>
              <w:fldChar w:fldCharType="end"/>
            </w:r>
          </w:hyperlink>
        </w:p>
        <w:p w14:paraId="3D27AECE" w14:textId="1B02ACB7"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7" w:history="1">
            <w:r w:rsidRPr="00CB526B">
              <w:rPr>
                <w:rStyle w:val="Hipervnculo"/>
                <w:rFonts w:ascii="Times New Roman" w:hAnsi="Times New Roman" w:cs="Times New Roman"/>
                <w:noProof/>
                <w:sz w:val="24"/>
                <w:szCs w:val="24"/>
              </w:rPr>
              <w:t>ÁREA DE PROCESO: ORGANIZATIONAL TRAINING (CAPACITACIÓN ORGANIZACIONAL)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54</w:t>
            </w:r>
            <w:r w:rsidRPr="00CB526B">
              <w:rPr>
                <w:rFonts w:ascii="Times New Roman" w:hAnsi="Times New Roman" w:cs="Times New Roman"/>
                <w:noProof/>
                <w:webHidden/>
                <w:sz w:val="24"/>
                <w:szCs w:val="24"/>
              </w:rPr>
              <w:fldChar w:fldCharType="end"/>
            </w:r>
          </w:hyperlink>
        </w:p>
        <w:p w14:paraId="3669E3A9" w14:textId="7111C50D"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8" w:history="1">
            <w:r w:rsidRPr="00CB526B">
              <w:rPr>
                <w:rStyle w:val="Hipervnculo"/>
                <w:rFonts w:ascii="Times New Roman" w:hAnsi="Times New Roman" w:cs="Times New Roman"/>
                <w:noProof/>
                <w:sz w:val="24"/>
                <w:szCs w:val="24"/>
              </w:rPr>
              <w:t>ÁREA DE PROCESO: CONFIGURATION MANAGEMENT (GESTIÓN DE CONFIGURACIÓN)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55</w:t>
            </w:r>
            <w:r w:rsidRPr="00CB526B">
              <w:rPr>
                <w:rFonts w:ascii="Times New Roman" w:hAnsi="Times New Roman" w:cs="Times New Roman"/>
                <w:noProof/>
                <w:webHidden/>
                <w:sz w:val="24"/>
                <w:szCs w:val="24"/>
              </w:rPr>
              <w:fldChar w:fldCharType="end"/>
            </w:r>
          </w:hyperlink>
        </w:p>
        <w:p w14:paraId="174FA789" w14:textId="052BCCA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9" w:history="1">
            <w:r w:rsidRPr="00CB526B">
              <w:rPr>
                <w:rStyle w:val="Hipervnculo"/>
                <w:rFonts w:ascii="Times New Roman" w:hAnsi="Times New Roman" w:cs="Times New Roman"/>
                <w:noProof/>
                <w:sz w:val="24"/>
                <w:szCs w:val="24"/>
              </w:rPr>
              <w:t>ÁREA DE PROCESO: TECHNICAL SOLUTION (SOLUCIÓN TÉCNICA)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57</w:t>
            </w:r>
            <w:r w:rsidRPr="00CB526B">
              <w:rPr>
                <w:rFonts w:ascii="Times New Roman" w:hAnsi="Times New Roman" w:cs="Times New Roman"/>
                <w:noProof/>
                <w:webHidden/>
                <w:sz w:val="24"/>
                <w:szCs w:val="24"/>
              </w:rPr>
              <w:fldChar w:fldCharType="end"/>
            </w:r>
          </w:hyperlink>
        </w:p>
        <w:p w14:paraId="65DADDC7" w14:textId="394E4F3D"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0" w:history="1">
            <w:r w:rsidRPr="00CB526B">
              <w:rPr>
                <w:rStyle w:val="Hipervnculo"/>
                <w:rFonts w:ascii="Times New Roman" w:hAnsi="Times New Roman" w:cs="Times New Roman"/>
                <w:noProof/>
                <w:sz w:val="24"/>
                <w:szCs w:val="24"/>
              </w:rPr>
              <w:t>ÁREA DE PROCESO: PRODUCT INTEGRATION (INTEGRACIÓN DEL PRODUCTO)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59</w:t>
            </w:r>
            <w:r w:rsidRPr="00CB526B">
              <w:rPr>
                <w:rFonts w:ascii="Times New Roman" w:hAnsi="Times New Roman" w:cs="Times New Roman"/>
                <w:noProof/>
                <w:webHidden/>
                <w:sz w:val="24"/>
                <w:szCs w:val="24"/>
              </w:rPr>
              <w:fldChar w:fldCharType="end"/>
            </w:r>
          </w:hyperlink>
        </w:p>
        <w:p w14:paraId="187AFF2D" w14:textId="76DA8FAB"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1" w:history="1">
            <w:r w:rsidRPr="00CB526B">
              <w:rPr>
                <w:rStyle w:val="Hipervnculo"/>
                <w:rFonts w:ascii="Times New Roman" w:hAnsi="Times New Roman" w:cs="Times New Roman"/>
                <w:noProof/>
                <w:sz w:val="24"/>
                <w:szCs w:val="24"/>
              </w:rPr>
              <w:t>ÁREA DE PROCESO: IMPLEMENTATION INFRASTRUCTURE (INFRAESTRUCTURA DE IMPLEMENTACIÓN)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61</w:t>
            </w:r>
            <w:r w:rsidRPr="00CB526B">
              <w:rPr>
                <w:rFonts w:ascii="Times New Roman" w:hAnsi="Times New Roman" w:cs="Times New Roman"/>
                <w:noProof/>
                <w:webHidden/>
                <w:sz w:val="24"/>
                <w:szCs w:val="24"/>
              </w:rPr>
              <w:fldChar w:fldCharType="end"/>
            </w:r>
          </w:hyperlink>
        </w:p>
        <w:p w14:paraId="419C19B2" w14:textId="0F570833"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2" w:history="1">
            <w:r w:rsidRPr="00CB526B">
              <w:rPr>
                <w:rStyle w:val="Hipervnculo"/>
                <w:rFonts w:ascii="Times New Roman" w:hAnsi="Times New Roman" w:cs="Times New Roman"/>
                <w:noProof/>
                <w:sz w:val="24"/>
                <w:szCs w:val="24"/>
              </w:rPr>
              <w:t>ÁREA DE PROCESO: SUPPLIER AGREEMENT MANAGEMENT (GESTIÓN DE ACUERDOS CON PROVEEDORES)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63</w:t>
            </w:r>
            <w:r w:rsidRPr="00CB526B">
              <w:rPr>
                <w:rFonts w:ascii="Times New Roman" w:hAnsi="Times New Roman" w:cs="Times New Roman"/>
                <w:noProof/>
                <w:webHidden/>
                <w:sz w:val="24"/>
                <w:szCs w:val="24"/>
              </w:rPr>
              <w:fldChar w:fldCharType="end"/>
            </w:r>
          </w:hyperlink>
        </w:p>
        <w:p w14:paraId="1C928BEC" w14:textId="3BB28D0B"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3" w:history="1">
            <w:r w:rsidRPr="00CB526B">
              <w:rPr>
                <w:rStyle w:val="Hipervnculo"/>
                <w:rFonts w:ascii="Times New Roman" w:hAnsi="Times New Roman" w:cs="Times New Roman"/>
                <w:noProof/>
                <w:sz w:val="24"/>
                <w:szCs w:val="24"/>
              </w:rPr>
              <w:t>Propuesta para llegar al Nivel IV</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65</w:t>
            </w:r>
            <w:r w:rsidRPr="00CB526B">
              <w:rPr>
                <w:rFonts w:ascii="Times New Roman" w:hAnsi="Times New Roman" w:cs="Times New Roman"/>
                <w:noProof/>
                <w:webHidden/>
                <w:sz w:val="24"/>
                <w:szCs w:val="24"/>
              </w:rPr>
              <w:fldChar w:fldCharType="end"/>
            </w:r>
          </w:hyperlink>
        </w:p>
        <w:p w14:paraId="3D0E906F" w14:textId="79C2E4DA"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4" w:history="1">
            <w:r w:rsidRPr="00CB526B">
              <w:rPr>
                <w:rStyle w:val="Hipervnculo"/>
                <w:rFonts w:ascii="Times New Roman" w:hAnsi="Times New Roman" w:cs="Times New Roman"/>
                <w:noProof/>
                <w:sz w:val="24"/>
                <w:szCs w:val="24"/>
              </w:rPr>
              <w:t>Resultados Obtenidos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66</w:t>
            </w:r>
            <w:r w:rsidRPr="00CB526B">
              <w:rPr>
                <w:rFonts w:ascii="Times New Roman" w:hAnsi="Times New Roman" w:cs="Times New Roman"/>
                <w:noProof/>
                <w:webHidden/>
                <w:sz w:val="24"/>
                <w:szCs w:val="24"/>
              </w:rPr>
              <w:fldChar w:fldCharType="end"/>
            </w:r>
          </w:hyperlink>
        </w:p>
        <w:p w14:paraId="72C7D8E6" w14:textId="597428FA"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5" w:history="1">
            <w:r w:rsidRPr="00CB526B">
              <w:rPr>
                <w:rStyle w:val="Hipervnculo"/>
                <w:rFonts w:ascii="Times New Roman" w:hAnsi="Times New Roman" w:cs="Times New Roman"/>
                <w:noProof/>
                <w:sz w:val="24"/>
                <w:szCs w:val="24"/>
              </w:rPr>
              <w:t>CONCLUSIONES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67</w:t>
            </w:r>
            <w:r w:rsidRPr="00CB526B">
              <w:rPr>
                <w:rFonts w:ascii="Times New Roman" w:hAnsi="Times New Roman" w:cs="Times New Roman"/>
                <w:noProof/>
                <w:webHidden/>
                <w:sz w:val="24"/>
                <w:szCs w:val="24"/>
              </w:rPr>
              <w:fldChar w:fldCharType="end"/>
            </w:r>
          </w:hyperlink>
        </w:p>
        <w:p w14:paraId="77D8E2F1" w14:textId="4BF426F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6" w:history="1">
            <w:r w:rsidRPr="00CB526B">
              <w:rPr>
                <w:rStyle w:val="Hipervnculo"/>
                <w:rFonts w:ascii="Times New Roman" w:hAnsi="Times New Roman" w:cs="Times New Roman"/>
                <w:noProof/>
                <w:sz w:val="24"/>
                <w:szCs w:val="24"/>
              </w:rPr>
              <w:t>RECOMENDACIONES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68</w:t>
            </w:r>
            <w:r w:rsidRPr="00CB526B">
              <w:rPr>
                <w:rFonts w:ascii="Times New Roman" w:hAnsi="Times New Roman" w:cs="Times New Roman"/>
                <w:noProof/>
                <w:webHidden/>
                <w:sz w:val="24"/>
                <w:szCs w:val="24"/>
              </w:rPr>
              <w:fldChar w:fldCharType="end"/>
            </w:r>
          </w:hyperlink>
        </w:p>
        <w:p w14:paraId="56872D43" w14:textId="0C5E119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7" w:history="1">
            <w:r w:rsidRPr="00CB526B">
              <w:rPr>
                <w:rStyle w:val="Hipervnculo"/>
                <w:rFonts w:ascii="Times New Roman" w:hAnsi="Times New Roman" w:cs="Times New Roman"/>
                <w:noProof/>
                <w:sz w:val="24"/>
                <w:szCs w:val="24"/>
              </w:rPr>
              <w:t>Referencias Bibliográficas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69</w:t>
            </w:r>
            <w:r w:rsidRPr="00CB526B">
              <w:rPr>
                <w:rFonts w:ascii="Times New Roman" w:hAnsi="Times New Roman" w:cs="Times New Roman"/>
                <w:noProof/>
                <w:webHidden/>
                <w:sz w:val="24"/>
                <w:szCs w:val="24"/>
              </w:rPr>
              <w:fldChar w:fldCharType="end"/>
            </w:r>
          </w:hyperlink>
        </w:p>
        <w:p w14:paraId="67539D6C" w14:textId="1AE04AF8" w:rsidR="003D7A3A" w:rsidRPr="003D7A3A" w:rsidRDefault="00954E8F" w:rsidP="00CB526B">
          <w:pPr>
            <w:spacing w:after="0" w:line="360" w:lineRule="auto"/>
            <w:rPr>
              <w:rFonts w:ascii="Times New Roman" w:hAnsi="Times New Roman" w:cs="Times New Roman"/>
              <w:b/>
              <w:bCs/>
              <w:sz w:val="24"/>
              <w:szCs w:val="24"/>
              <w:lang w:val="es-ES"/>
            </w:rPr>
          </w:pPr>
          <w:r w:rsidRPr="00CB526B">
            <w:rPr>
              <w:rFonts w:ascii="Times New Roman" w:hAnsi="Times New Roman" w:cs="Times New Roman"/>
              <w:b/>
              <w:bCs/>
              <w:sz w:val="24"/>
              <w:szCs w:val="24"/>
              <w:lang w:val="es-ES"/>
            </w:rPr>
            <w:fldChar w:fldCharType="end"/>
          </w:r>
        </w:p>
      </w:sdtContent>
    </w:sdt>
    <w:p w14:paraId="3ED9D2C5" w14:textId="77777777" w:rsidR="00085334" w:rsidRDefault="00085334" w:rsidP="004C5972">
      <w:pPr>
        <w:pStyle w:val="Tabladeilustraciones"/>
        <w:tabs>
          <w:tab w:val="right" w:leader="dot" w:pos="9350"/>
        </w:tabs>
        <w:spacing w:line="360" w:lineRule="auto"/>
        <w:jc w:val="center"/>
        <w:rPr>
          <w:rFonts w:ascii="Times New Roman" w:hAnsi="Times New Roman" w:cs="Times New Roman"/>
          <w:b/>
          <w:bCs/>
          <w:sz w:val="24"/>
          <w:szCs w:val="24"/>
        </w:rPr>
      </w:pPr>
    </w:p>
    <w:p w14:paraId="1B1FDAE2" w14:textId="77777777" w:rsidR="00923127" w:rsidRDefault="00923127" w:rsidP="00923127"/>
    <w:p w14:paraId="5C148497" w14:textId="77777777" w:rsidR="00923127" w:rsidRDefault="00923127" w:rsidP="00923127"/>
    <w:p w14:paraId="29A7E979" w14:textId="77777777" w:rsidR="00923127" w:rsidRDefault="00923127" w:rsidP="00923127"/>
    <w:p w14:paraId="1155C61D" w14:textId="77777777" w:rsidR="00923127" w:rsidRDefault="00923127" w:rsidP="00923127"/>
    <w:p w14:paraId="211A1BF0" w14:textId="77777777" w:rsidR="00923127" w:rsidRDefault="00923127" w:rsidP="00923127"/>
    <w:p w14:paraId="1F21ED8D" w14:textId="77777777" w:rsidR="00923127" w:rsidRDefault="00923127" w:rsidP="00923127"/>
    <w:p w14:paraId="4E464087" w14:textId="77777777" w:rsidR="00923127" w:rsidRDefault="00923127" w:rsidP="00923127"/>
    <w:p w14:paraId="718D7408" w14:textId="77777777" w:rsidR="00923127" w:rsidRDefault="00923127" w:rsidP="00923127"/>
    <w:p w14:paraId="28EAD3AF" w14:textId="77777777" w:rsidR="00923127" w:rsidRDefault="00923127" w:rsidP="00923127"/>
    <w:p w14:paraId="3044664F" w14:textId="77777777" w:rsidR="00923127" w:rsidRDefault="00923127" w:rsidP="00923127"/>
    <w:p w14:paraId="1CC85F78" w14:textId="77777777" w:rsidR="00923127" w:rsidRDefault="00923127" w:rsidP="00923127"/>
    <w:p w14:paraId="0FE478A4" w14:textId="77777777" w:rsidR="00923127" w:rsidRPr="00923127" w:rsidRDefault="00923127" w:rsidP="00923127"/>
    <w:p w14:paraId="6011F84A" w14:textId="1982829F" w:rsidR="005B2F58" w:rsidRPr="004C5972" w:rsidRDefault="005B2F58" w:rsidP="004C5972">
      <w:pPr>
        <w:pStyle w:val="Tabladeilustraciones"/>
        <w:tabs>
          <w:tab w:val="right" w:leader="dot" w:pos="9350"/>
        </w:tabs>
        <w:spacing w:line="360" w:lineRule="auto"/>
        <w:jc w:val="center"/>
        <w:rPr>
          <w:rFonts w:ascii="Times New Roman" w:hAnsi="Times New Roman" w:cs="Times New Roman"/>
          <w:b/>
          <w:bCs/>
          <w:sz w:val="24"/>
          <w:szCs w:val="24"/>
        </w:rPr>
      </w:pPr>
      <w:r w:rsidRPr="004C5972">
        <w:rPr>
          <w:rFonts w:ascii="Times New Roman" w:hAnsi="Times New Roman" w:cs="Times New Roman"/>
          <w:b/>
          <w:bCs/>
          <w:sz w:val="24"/>
          <w:szCs w:val="24"/>
        </w:rPr>
        <w:lastRenderedPageBreak/>
        <w:t>TABLAS</w:t>
      </w:r>
    </w:p>
    <w:p w14:paraId="167988FC" w14:textId="72B6B19D"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r w:rsidRPr="004C5972">
        <w:rPr>
          <w:rFonts w:ascii="Times New Roman" w:hAnsi="Times New Roman" w:cs="Times New Roman"/>
          <w:sz w:val="24"/>
          <w:szCs w:val="24"/>
        </w:rPr>
        <w:fldChar w:fldCharType="begin"/>
      </w:r>
      <w:r w:rsidRPr="004C5972">
        <w:rPr>
          <w:rFonts w:ascii="Times New Roman" w:hAnsi="Times New Roman" w:cs="Times New Roman"/>
          <w:sz w:val="24"/>
          <w:szCs w:val="24"/>
        </w:rPr>
        <w:instrText xml:space="preserve"> TOC \h \z \c "Tabla" </w:instrText>
      </w:r>
      <w:r w:rsidRPr="004C5972">
        <w:rPr>
          <w:rFonts w:ascii="Times New Roman" w:hAnsi="Times New Roman" w:cs="Times New Roman"/>
          <w:sz w:val="24"/>
          <w:szCs w:val="24"/>
        </w:rPr>
        <w:fldChar w:fldCharType="separate"/>
      </w:r>
      <w:hyperlink w:anchor="_Toc232167046" w:history="1">
        <w:r w:rsidRPr="004C5972">
          <w:rPr>
            <w:rStyle w:val="Hipervnculo"/>
            <w:rFonts w:ascii="Times New Roman" w:hAnsi="Times New Roman" w:cs="Times New Roman"/>
            <w:noProof/>
            <w:sz w:val="24"/>
            <w:szCs w:val="24"/>
          </w:rPr>
          <w:t>Tabla 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18</w:t>
        </w:r>
        <w:r w:rsidRPr="004C5972">
          <w:rPr>
            <w:rFonts w:ascii="Times New Roman" w:hAnsi="Times New Roman" w:cs="Times New Roman"/>
            <w:noProof/>
            <w:webHidden/>
            <w:sz w:val="24"/>
            <w:szCs w:val="24"/>
          </w:rPr>
          <w:fldChar w:fldCharType="end"/>
        </w:r>
      </w:hyperlink>
    </w:p>
    <w:p w14:paraId="4F88E850" w14:textId="614FD5C4"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7" w:history="1">
        <w:r w:rsidRPr="004C5972">
          <w:rPr>
            <w:rStyle w:val="Hipervnculo"/>
            <w:rFonts w:ascii="Times New Roman" w:hAnsi="Times New Roman" w:cs="Times New Roman"/>
            <w:noProof/>
            <w:sz w:val="24"/>
            <w:szCs w:val="24"/>
          </w:rPr>
          <w:t>Tabla 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21</w:t>
        </w:r>
        <w:r w:rsidRPr="004C5972">
          <w:rPr>
            <w:rFonts w:ascii="Times New Roman" w:hAnsi="Times New Roman" w:cs="Times New Roman"/>
            <w:noProof/>
            <w:webHidden/>
            <w:sz w:val="24"/>
            <w:szCs w:val="24"/>
          </w:rPr>
          <w:fldChar w:fldCharType="end"/>
        </w:r>
      </w:hyperlink>
    </w:p>
    <w:p w14:paraId="52452AD0" w14:textId="03F2255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8" w:history="1">
        <w:r w:rsidRPr="004C5972">
          <w:rPr>
            <w:rStyle w:val="Hipervnculo"/>
            <w:rFonts w:ascii="Times New Roman" w:hAnsi="Times New Roman" w:cs="Times New Roman"/>
            <w:noProof/>
            <w:sz w:val="24"/>
            <w:szCs w:val="24"/>
          </w:rPr>
          <w:t>Tabla 3</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_Toc232167048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24</w:t>
        </w:r>
        <w:r w:rsidRPr="004C5972">
          <w:rPr>
            <w:rFonts w:ascii="Times New Roman" w:hAnsi="Times New Roman" w:cs="Times New Roman"/>
            <w:noProof/>
            <w:webHidden/>
            <w:sz w:val="24"/>
            <w:szCs w:val="24"/>
          </w:rPr>
          <w:fldChar w:fldCharType="end"/>
        </w:r>
      </w:hyperlink>
    </w:p>
    <w:p w14:paraId="42886107" w14:textId="3245DEC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9" w:history="1">
        <w:r w:rsidRPr="004C5972">
          <w:rPr>
            <w:rStyle w:val="Hipervnculo"/>
            <w:rFonts w:ascii="Times New Roman" w:hAnsi="Times New Roman" w:cs="Times New Roman"/>
            <w:noProof/>
            <w:sz w:val="24"/>
            <w:szCs w:val="24"/>
          </w:rPr>
          <w:t>Tabla 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25</w:t>
        </w:r>
        <w:r w:rsidRPr="004C5972">
          <w:rPr>
            <w:rFonts w:ascii="Times New Roman" w:hAnsi="Times New Roman" w:cs="Times New Roman"/>
            <w:noProof/>
            <w:webHidden/>
            <w:sz w:val="24"/>
            <w:szCs w:val="24"/>
          </w:rPr>
          <w:fldChar w:fldCharType="end"/>
        </w:r>
      </w:hyperlink>
    </w:p>
    <w:p w14:paraId="04FF1FDD" w14:textId="14EEF5C6"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0" w:history="1">
        <w:r w:rsidRPr="004C5972">
          <w:rPr>
            <w:rStyle w:val="Hipervnculo"/>
            <w:rFonts w:ascii="Times New Roman" w:hAnsi="Times New Roman" w:cs="Times New Roman"/>
            <w:noProof/>
            <w:sz w:val="24"/>
            <w:szCs w:val="24"/>
          </w:rPr>
          <w:t>Tabla 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27</w:t>
        </w:r>
        <w:r w:rsidRPr="004C5972">
          <w:rPr>
            <w:rFonts w:ascii="Times New Roman" w:hAnsi="Times New Roman" w:cs="Times New Roman"/>
            <w:noProof/>
            <w:webHidden/>
            <w:sz w:val="24"/>
            <w:szCs w:val="24"/>
          </w:rPr>
          <w:fldChar w:fldCharType="end"/>
        </w:r>
      </w:hyperlink>
    </w:p>
    <w:p w14:paraId="4A761E5A" w14:textId="67EF54E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1" w:history="1">
        <w:r w:rsidRPr="004C5972">
          <w:rPr>
            <w:rStyle w:val="Hipervnculo"/>
            <w:rFonts w:ascii="Times New Roman" w:hAnsi="Times New Roman" w:cs="Times New Roman"/>
            <w:noProof/>
            <w:sz w:val="24"/>
            <w:szCs w:val="24"/>
          </w:rPr>
          <w:t>Tabla 6</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_Toc232167051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30</w:t>
        </w:r>
        <w:r w:rsidRPr="004C5972">
          <w:rPr>
            <w:rFonts w:ascii="Times New Roman" w:hAnsi="Times New Roman" w:cs="Times New Roman"/>
            <w:noProof/>
            <w:webHidden/>
            <w:sz w:val="24"/>
            <w:szCs w:val="24"/>
          </w:rPr>
          <w:fldChar w:fldCharType="end"/>
        </w:r>
      </w:hyperlink>
    </w:p>
    <w:p w14:paraId="30773DF6" w14:textId="7FEAC88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2" w:history="1">
        <w:r w:rsidRPr="004C5972">
          <w:rPr>
            <w:rStyle w:val="Hipervnculo"/>
            <w:rFonts w:ascii="Times New Roman" w:hAnsi="Times New Roman" w:cs="Times New Roman"/>
            <w:noProof/>
            <w:sz w:val="24"/>
            <w:szCs w:val="24"/>
          </w:rPr>
          <w:t>Tabla 7</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_Toc232167052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31</w:t>
        </w:r>
        <w:r w:rsidRPr="004C5972">
          <w:rPr>
            <w:rFonts w:ascii="Times New Roman" w:hAnsi="Times New Roman" w:cs="Times New Roman"/>
            <w:noProof/>
            <w:webHidden/>
            <w:sz w:val="24"/>
            <w:szCs w:val="24"/>
          </w:rPr>
          <w:fldChar w:fldCharType="end"/>
        </w:r>
      </w:hyperlink>
    </w:p>
    <w:p w14:paraId="6990C2FB" w14:textId="7431671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3" w:history="1">
        <w:r w:rsidRPr="004C5972">
          <w:rPr>
            <w:rStyle w:val="Hipervnculo"/>
            <w:rFonts w:ascii="Times New Roman" w:hAnsi="Times New Roman" w:cs="Times New Roman"/>
            <w:noProof/>
            <w:sz w:val="24"/>
            <w:szCs w:val="24"/>
          </w:rPr>
          <w:t>Tabla 8</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_Toc232167053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34</w:t>
        </w:r>
        <w:r w:rsidRPr="004C5972">
          <w:rPr>
            <w:rFonts w:ascii="Times New Roman" w:hAnsi="Times New Roman" w:cs="Times New Roman"/>
            <w:noProof/>
            <w:webHidden/>
            <w:sz w:val="24"/>
            <w:szCs w:val="24"/>
          </w:rPr>
          <w:fldChar w:fldCharType="end"/>
        </w:r>
      </w:hyperlink>
    </w:p>
    <w:p w14:paraId="7195155C" w14:textId="69C637C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4" w:history="1">
        <w:r w:rsidRPr="004C5972">
          <w:rPr>
            <w:rStyle w:val="Hipervnculo"/>
            <w:rFonts w:ascii="Times New Roman" w:hAnsi="Times New Roman" w:cs="Times New Roman"/>
            <w:noProof/>
            <w:sz w:val="24"/>
            <w:szCs w:val="24"/>
          </w:rPr>
          <w:t>Tabla 9</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_Toc232167054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37</w:t>
        </w:r>
        <w:r w:rsidRPr="004C5972">
          <w:rPr>
            <w:rFonts w:ascii="Times New Roman" w:hAnsi="Times New Roman" w:cs="Times New Roman"/>
            <w:noProof/>
            <w:webHidden/>
            <w:sz w:val="24"/>
            <w:szCs w:val="24"/>
          </w:rPr>
          <w:fldChar w:fldCharType="end"/>
        </w:r>
      </w:hyperlink>
    </w:p>
    <w:p w14:paraId="7F616620" w14:textId="3166A77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5" w:history="1">
        <w:r w:rsidRPr="004C5972">
          <w:rPr>
            <w:rStyle w:val="Hipervnculo"/>
            <w:rFonts w:ascii="Times New Roman" w:hAnsi="Times New Roman" w:cs="Times New Roman"/>
            <w:noProof/>
            <w:sz w:val="24"/>
            <w:szCs w:val="24"/>
          </w:rPr>
          <w:t>Tabla 10</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_Toc232167055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38</w:t>
        </w:r>
        <w:r w:rsidRPr="004C5972">
          <w:rPr>
            <w:rFonts w:ascii="Times New Roman" w:hAnsi="Times New Roman" w:cs="Times New Roman"/>
            <w:noProof/>
            <w:webHidden/>
            <w:sz w:val="24"/>
            <w:szCs w:val="24"/>
          </w:rPr>
          <w:fldChar w:fldCharType="end"/>
        </w:r>
      </w:hyperlink>
    </w:p>
    <w:p w14:paraId="5697D5A1" w14:textId="40A8ABB0"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6" w:history="1">
        <w:r w:rsidRPr="004C5972">
          <w:rPr>
            <w:rStyle w:val="Hipervnculo"/>
            <w:rFonts w:ascii="Times New Roman" w:hAnsi="Times New Roman" w:cs="Times New Roman"/>
            <w:noProof/>
            <w:sz w:val="24"/>
            <w:szCs w:val="24"/>
          </w:rPr>
          <w:t>Tabla 11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39</w:t>
        </w:r>
        <w:r w:rsidRPr="004C5972">
          <w:rPr>
            <w:rFonts w:ascii="Times New Roman" w:hAnsi="Times New Roman" w:cs="Times New Roman"/>
            <w:noProof/>
            <w:webHidden/>
            <w:sz w:val="24"/>
            <w:szCs w:val="24"/>
          </w:rPr>
          <w:fldChar w:fldCharType="end"/>
        </w:r>
      </w:hyperlink>
    </w:p>
    <w:p w14:paraId="19EB7302" w14:textId="2934AB7C"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7" w:history="1">
        <w:r w:rsidRPr="004C5972">
          <w:rPr>
            <w:rStyle w:val="Hipervnculo"/>
            <w:rFonts w:ascii="Times New Roman" w:hAnsi="Times New Roman" w:cs="Times New Roman"/>
            <w:noProof/>
            <w:sz w:val="24"/>
            <w:szCs w:val="24"/>
          </w:rPr>
          <w:t>Tabla 12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40</w:t>
        </w:r>
        <w:r w:rsidRPr="004C5972">
          <w:rPr>
            <w:rFonts w:ascii="Times New Roman" w:hAnsi="Times New Roman" w:cs="Times New Roman"/>
            <w:noProof/>
            <w:webHidden/>
            <w:sz w:val="24"/>
            <w:szCs w:val="24"/>
          </w:rPr>
          <w:fldChar w:fldCharType="end"/>
        </w:r>
      </w:hyperlink>
    </w:p>
    <w:p w14:paraId="78A7CE51" w14:textId="70D4D727" w:rsidR="005B2F58" w:rsidRPr="004C5972" w:rsidRDefault="00393F85"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8" w:history="1">
        <w:r w:rsidRPr="004C5972">
          <w:rPr>
            <w:rStyle w:val="Hipervnculo"/>
            <w:rFonts w:ascii="Times New Roman" w:hAnsi="Times New Roman" w:cs="Times New Roman"/>
            <w:noProof/>
            <w:sz w:val="24"/>
            <w:szCs w:val="24"/>
          </w:rPr>
          <w:t xml:space="preserve">Tabla </w:t>
        </w:r>
        <w:r w:rsidR="005B2F58" w:rsidRPr="004C5972">
          <w:rPr>
            <w:rStyle w:val="Hipervnculo"/>
            <w:rFonts w:ascii="Times New Roman" w:hAnsi="Times New Roman" w:cs="Times New Roman"/>
            <w:noProof/>
            <w:sz w:val="24"/>
            <w:szCs w:val="24"/>
          </w:rPr>
          <w:t>13</w:t>
        </w:r>
        <w:r w:rsidR="005B2F58" w:rsidRPr="004C5972">
          <w:rPr>
            <w:rFonts w:ascii="Times New Roman" w:hAnsi="Times New Roman" w:cs="Times New Roman"/>
            <w:noProof/>
            <w:webHidden/>
            <w:sz w:val="24"/>
            <w:szCs w:val="24"/>
          </w:rPr>
          <w:tab/>
        </w:r>
        <w:r w:rsidR="005B2F58" w:rsidRPr="004C5972">
          <w:rPr>
            <w:rFonts w:ascii="Times New Roman" w:hAnsi="Times New Roman" w:cs="Times New Roman"/>
            <w:noProof/>
            <w:webHidden/>
            <w:sz w:val="24"/>
            <w:szCs w:val="24"/>
          </w:rPr>
          <w:fldChar w:fldCharType="begin"/>
        </w:r>
        <w:r w:rsidR="005B2F58" w:rsidRPr="004C5972">
          <w:rPr>
            <w:rFonts w:ascii="Times New Roman" w:hAnsi="Times New Roman" w:cs="Times New Roman"/>
            <w:noProof/>
            <w:webHidden/>
            <w:sz w:val="24"/>
            <w:szCs w:val="24"/>
          </w:rPr>
          <w:instrText xml:space="preserve"> PAGEREF _Toc232167058 \h </w:instrText>
        </w:r>
        <w:r w:rsidR="005B2F58" w:rsidRPr="004C5972">
          <w:rPr>
            <w:rFonts w:ascii="Times New Roman" w:hAnsi="Times New Roman" w:cs="Times New Roman"/>
            <w:noProof/>
            <w:webHidden/>
            <w:sz w:val="24"/>
            <w:szCs w:val="24"/>
          </w:rPr>
        </w:r>
        <w:r w:rsidR="005B2F58"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41</w:t>
        </w:r>
        <w:r w:rsidR="005B2F58" w:rsidRPr="004C5972">
          <w:rPr>
            <w:rFonts w:ascii="Times New Roman" w:hAnsi="Times New Roman" w:cs="Times New Roman"/>
            <w:noProof/>
            <w:webHidden/>
            <w:sz w:val="24"/>
            <w:szCs w:val="24"/>
          </w:rPr>
          <w:fldChar w:fldCharType="end"/>
        </w:r>
      </w:hyperlink>
    </w:p>
    <w:p w14:paraId="58A2FB46" w14:textId="5DD5EC89"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9" w:history="1">
        <w:r w:rsidRPr="004C5972">
          <w:rPr>
            <w:rStyle w:val="Hipervnculo"/>
            <w:rFonts w:ascii="Times New Roman" w:hAnsi="Times New Roman" w:cs="Times New Roman"/>
            <w:noProof/>
            <w:sz w:val="24"/>
            <w:szCs w:val="24"/>
          </w:rPr>
          <w:t>Tabla 14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41</w:t>
        </w:r>
        <w:r w:rsidRPr="004C5972">
          <w:rPr>
            <w:rFonts w:ascii="Times New Roman" w:hAnsi="Times New Roman" w:cs="Times New Roman"/>
            <w:noProof/>
            <w:webHidden/>
            <w:sz w:val="24"/>
            <w:szCs w:val="24"/>
          </w:rPr>
          <w:fldChar w:fldCharType="end"/>
        </w:r>
      </w:hyperlink>
    </w:p>
    <w:p w14:paraId="7F8EA463" w14:textId="1DC539D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0" w:history="1">
        <w:r w:rsidRPr="004C5972">
          <w:rPr>
            <w:rStyle w:val="Hipervnculo"/>
            <w:rFonts w:ascii="Times New Roman" w:hAnsi="Times New Roman" w:cs="Times New Roman"/>
            <w:noProof/>
            <w:sz w:val="24"/>
            <w:szCs w:val="24"/>
          </w:rPr>
          <w:t>Tabla 15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43</w:t>
        </w:r>
        <w:r w:rsidRPr="004C5972">
          <w:rPr>
            <w:rFonts w:ascii="Times New Roman" w:hAnsi="Times New Roman" w:cs="Times New Roman"/>
            <w:noProof/>
            <w:webHidden/>
            <w:sz w:val="24"/>
            <w:szCs w:val="24"/>
          </w:rPr>
          <w:fldChar w:fldCharType="end"/>
        </w:r>
      </w:hyperlink>
    </w:p>
    <w:p w14:paraId="1E4562C0" w14:textId="397BB409"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1" w:history="1">
        <w:r w:rsidRPr="004C5972">
          <w:rPr>
            <w:rStyle w:val="Hipervnculo"/>
            <w:rFonts w:ascii="Times New Roman" w:hAnsi="Times New Roman" w:cs="Times New Roman"/>
            <w:noProof/>
            <w:sz w:val="24"/>
            <w:szCs w:val="24"/>
          </w:rPr>
          <w:t>Tabla 16</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_Toc232167061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46</w:t>
        </w:r>
        <w:r w:rsidRPr="004C5972">
          <w:rPr>
            <w:rFonts w:ascii="Times New Roman" w:hAnsi="Times New Roman" w:cs="Times New Roman"/>
            <w:noProof/>
            <w:webHidden/>
            <w:sz w:val="24"/>
            <w:szCs w:val="24"/>
          </w:rPr>
          <w:fldChar w:fldCharType="end"/>
        </w:r>
      </w:hyperlink>
    </w:p>
    <w:p w14:paraId="66EA3218" w14:textId="4B5FEF66"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2" w:history="1">
        <w:r w:rsidRPr="004C5972">
          <w:rPr>
            <w:rStyle w:val="Hipervnculo"/>
            <w:rFonts w:ascii="Times New Roman" w:hAnsi="Times New Roman" w:cs="Times New Roman"/>
            <w:noProof/>
            <w:sz w:val="24"/>
            <w:szCs w:val="24"/>
          </w:rPr>
          <w:t>Tabla 17</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_Toc232167062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49</w:t>
        </w:r>
        <w:r w:rsidRPr="004C5972">
          <w:rPr>
            <w:rFonts w:ascii="Times New Roman" w:hAnsi="Times New Roman" w:cs="Times New Roman"/>
            <w:noProof/>
            <w:webHidden/>
            <w:sz w:val="24"/>
            <w:szCs w:val="24"/>
          </w:rPr>
          <w:fldChar w:fldCharType="end"/>
        </w:r>
      </w:hyperlink>
    </w:p>
    <w:p w14:paraId="4190B476" w14:textId="72B7F531"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3" w:history="1">
        <w:r w:rsidRPr="004C5972">
          <w:rPr>
            <w:rStyle w:val="Hipervnculo"/>
            <w:rFonts w:ascii="Times New Roman" w:hAnsi="Times New Roman" w:cs="Times New Roman"/>
            <w:noProof/>
            <w:sz w:val="24"/>
            <w:szCs w:val="24"/>
          </w:rPr>
          <w:t>Tabla 18</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_Toc232167063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52</w:t>
        </w:r>
        <w:r w:rsidRPr="004C5972">
          <w:rPr>
            <w:rFonts w:ascii="Times New Roman" w:hAnsi="Times New Roman" w:cs="Times New Roman"/>
            <w:noProof/>
            <w:webHidden/>
            <w:sz w:val="24"/>
            <w:szCs w:val="24"/>
          </w:rPr>
          <w:fldChar w:fldCharType="end"/>
        </w:r>
      </w:hyperlink>
    </w:p>
    <w:p w14:paraId="6767E25D" w14:textId="2044F5F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4" w:history="1">
        <w:r w:rsidRPr="004C5972">
          <w:rPr>
            <w:rStyle w:val="Hipervnculo"/>
            <w:rFonts w:ascii="Times New Roman" w:hAnsi="Times New Roman" w:cs="Times New Roman"/>
            <w:noProof/>
            <w:sz w:val="24"/>
            <w:szCs w:val="24"/>
          </w:rPr>
          <w:t>Tabla 19</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_Toc232167064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53</w:t>
        </w:r>
        <w:r w:rsidRPr="004C5972">
          <w:rPr>
            <w:rFonts w:ascii="Times New Roman" w:hAnsi="Times New Roman" w:cs="Times New Roman"/>
            <w:noProof/>
            <w:webHidden/>
            <w:sz w:val="24"/>
            <w:szCs w:val="24"/>
          </w:rPr>
          <w:fldChar w:fldCharType="end"/>
        </w:r>
      </w:hyperlink>
    </w:p>
    <w:p w14:paraId="1763FF47" w14:textId="7EFC2A6F"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5" w:history="1">
        <w:r w:rsidRPr="004C5972">
          <w:rPr>
            <w:rStyle w:val="Hipervnculo"/>
            <w:rFonts w:ascii="Times New Roman" w:hAnsi="Times New Roman" w:cs="Times New Roman"/>
            <w:noProof/>
            <w:sz w:val="24"/>
            <w:szCs w:val="24"/>
          </w:rPr>
          <w:t>Tabla 20</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_Toc232167065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55</w:t>
        </w:r>
        <w:r w:rsidRPr="004C5972">
          <w:rPr>
            <w:rFonts w:ascii="Times New Roman" w:hAnsi="Times New Roman" w:cs="Times New Roman"/>
            <w:noProof/>
            <w:webHidden/>
            <w:sz w:val="24"/>
            <w:szCs w:val="24"/>
          </w:rPr>
          <w:fldChar w:fldCharType="end"/>
        </w:r>
      </w:hyperlink>
    </w:p>
    <w:p w14:paraId="7244F313" w14:textId="0DED57DE"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6" w:history="1">
        <w:r w:rsidRPr="004C5972">
          <w:rPr>
            <w:rStyle w:val="Hipervnculo"/>
            <w:rFonts w:ascii="Times New Roman" w:hAnsi="Times New Roman" w:cs="Times New Roman"/>
            <w:noProof/>
            <w:sz w:val="24"/>
            <w:szCs w:val="24"/>
          </w:rPr>
          <w:t>Tabla 21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57</w:t>
        </w:r>
        <w:r w:rsidRPr="004C5972">
          <w:rPr>
            <w:rFonts w:ascii="Times New Roman" w:hAnsi="Times New Roman" w:cs="Times New Roman"/>
            <w:noProof/>
            <w:webHidden/>
            <w:sz w:val="24"/>
            <w:szCs w:val="24"/>
          </w:rPr>
          <w:fldChar w:fldCharType="end"/>
        </w:r>
      </w:hyperlink>
    </w:p>
    <w:p w14:paraId="5A2E0727" w14:textId="606815F1"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7" w:history="1">
        <w:r w:rsidRPr="004C5972">
          <w:rPr>
            <w:rStyle w:val="Hipervnculo"/>
            <w:rFonts w:ascii="Times New Roman" w:hAnsi="Times New Roman" w:cs="Times New Roman"/>
            <w:noProof/>
            <w:sz w:val="24"/>
            <w:szCs w:val="24"/>
          </w:rPr>
          <w:t>Tabla 22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59</w:t>
        </w:r>
        <w:r w:rsidRPr="004C5972">
          <w:rPr>
            <w:rFonts w:ascii="Times New Roman" w:hAnsi="Times New Roman" w:cs="Times New Roman"/>
            <w:noProof/>
            <w:webHidden/>
            <w:sz w:val="24"/>
            <w:szCs w:val="24"/>
          </w:rPr>
          <w:fldChar w:fldCharType="end"/>
        </w:r>
      </w:hyperlink>
    </w:p>
    <w:p w14:paraId="32D548B2" w14:textId="7527E1B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8" w:history="1">
        <w:r w:rsidRPr="004C5972">
          <w:rPr>
            <w:rStyle w:val="Hipervnculo"/>
            <w:rFonts w:ascii="Times New Roman" w:hAnsi="Times New Roman" w:cs="Times New Roman"/>
            <w:noProof/>
            <w:sz w:val="24"/>
            <w:szCs w:val="24"/>
          </w:rPr>
          <w:t>Tabla 23</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_Toc232167068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61</w:t>
        </w:r>
        <w:r w:rsidRPr="004C5972">
          <w:rPr>
            <w:rFonts w:ascii="Times New Roman" w:hAnsi="Times New Roman" w:cs="Times New Roman"/>
            <w:noProof/>
            <w:webHidden/>
            <w:sz w:val="24"/>
            <w:szCs w:val="24"/>
          </w:rPr>
          <w:fldChar w:fldCharType="end"/>
        </w:r>
      </w:hyperlink>
    </w:p>
    <w:p w14:paraId="3B52B339" w14:textId="5916AC6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9" w:history="1">
        <w:r w:rsidRPr="004C5972">
          <w:rPr>
            <w:rStyle w:val="Hipervnculo"/>
            <w:rFonts w:ascii="Times New Roman" w:hAnsi="Times New Roman" w:cs="Times New Roman"/>
            <w:noProof/>
            <w:sz w:val="24"/>
            <w:szCs w:val="24"/>
          </w:rPr>
          <w:t>Tabla 24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63</w:t>
        </w:r>
        <w:r w:rsidRPr="004C5972">
          <w:rPr>
            <w:rFonts w:ascii="Times New Roman" w:hAnsi="Times New Roman" w:cs="Times New Roman"/>
            <w:noProof/>
            <w:webHidden/>
            <w:sz w:val="24"/>
            <w:szCs w:val="24"/>
          </w:rPr>
          <w:fldChar w:fldCharType="end"/>
        </w:r>
      </w:hyperlink>
    </w:p>
    <w:p w14:paraId="6EB27463" w14:textId="1F4BED4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70" w:history="1">
        <w:r w:rsidRPr="004C5972">
          <w:rPr>
            <w:rStyle w:val="Hipervnculo"/>
            <w:rFonts w:ascii="Times New Roman" w:hAnsi="Times New Roman" w:cs="Times New Roman"/>
            <w:noProof/>
            <w:sz w:val="24"/>
            <w:szCs w:val="24"/>
          </w:rPr>
          <w:t>Tabla 25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_Toc232167070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64</w:t>
        </w:r>
        <w:r w:rsidRPr="004C5972">
          <w:rPr>
            <w:rFonts w:ascii="Times New Roman" w:hAnsi="Times New Roman" w:cs="Times New Roman"/>
            <w:noProof/>
            <w:webHidden/>
            <w:sz w:val="24"/>
            <w:szCs w:val="24"/>
          </w:rPr>
          <w:fldChar w:fldCharType="end"/>
        </w:r>
      </w:hyperlink>
    </w:p>
    <w:p w14:paraId="04D50CA2" w14:textId="77777777" w:rsidR="00C55B49" w:rsidRDefault="005B2F58" w:rsidP="005B2F58">
      <w:pPr>
        <w:pStyle w:val="Ttulo1"/>
        <w:sectPr w:rsidR="00C55B49" w:rsidSect="00676BB4">
          <w:footerReference w:type="default" r:id="rId18"/>
          <w:pgSz w:w="12240" w:h="15840" w:code="1"/>
          <w:pgMar w:top="1440" w:right="1440" w:bottom="1440" w:left="1440" w:header="709" w:footer="709" w:gutter="0"/>
          <w:cols w:space="708"/>
          <w:docGrid w:linePitch="360"/>
        </w:sectPr>
      </w:pPr>
      <w:r w:rsidRPr="004C5972">
        <w:fldChar w:fldCharType="end"/>
      </w:r>
    </w:p>
    <w:p w14:paraId="41E315FC" w14:textId="0070DCD8" w:rsidR="009154FC" w:rsidRPr="005B2F58" w:rsidRDefault="009154FC" w:rsidP="005B2F58">
      <w:pPr>
        <w:pStyle w:val="Ttulo1"/>
      </w:pPr>
      <w:bookmarkStart w:id="1" w:name="_Toc232228077"/>
      <w:r w:rsidRPr="00954E8F">
        <w:lastRenderedPageBreak/>
        <w:t>INTRODUCCIÓN</w:t>
      </w:r>
      <w:bookmarkEnd w:id="1"/>
    </w:p>
    <w:p w14:paraId="3FCF3A31"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El presente documento constituye el diagnóstico del Nivel 1 del modelo CMMI (</w:t>
      </w:r>
      <w:proofErr w:type="spellStart"/>
      <w:r w:rsidRPr="00954E8F">
        <w:rPr>
          <w:rFonts w:ascii="Times New Roman" w:hAnsi="Times New Roman" w:cs="Times New Roman"/>
          <w:sz w:val="24"/>
          <w:szCs w:val="24"/>
        </w:rPr>
        <w:t>Capability</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Maturity</w:t>
      </w:r>
      <w:proofErr w:type="spellEnd"/>
      <w:r w:rsidRPr="00954E8F">
        <w:rPr>
          <w:rFonts w:ascii="Times New Roman" w:hAnsi="Times New Roman" w:cs="Times New Roman"/>
          <w:sz w:val="24"/>
          <w:szCs w:val="24"/>
        </w:rPr>
        <w:t xml:space="preserve"> Model </w:t>
      </w:r>
      <w:proofErr w:type="spellStart"/>
      <w:r w:rsidRPr="00954E8F">
        <w:rPr>
          <w:rFonts w:ascii="Times New Roman" w:hAnsi="Times New Roman" w:cs="Times New Roman"/>
          <w:sz w:val="24"/>
          <w:szCs w:val="24"/>
        </w:rPr>
        <w:t>Integration</w:t>
      </w:r>
      <w:proofErr w:type="spellEnd"/>
      <w:r w:rsidRPr="00954E8F">
        <w:rPr>
          <w:rFonts w:ascii="Times New Roman" w:hAnsi="Times New Roman" w:cs="Times New Roman"/>
          <w:sz w:val="24"/>
          <w:szCs w:val="24"/>
        </w:rPr>
        <w:t>) aplicado a los procesos de tecnología y operación logística de la empresa. Este nivel, conocido como </w:t>
      </w:r>
      <w:r w:rsidRPr="00954E8F">
        <w:rPr>
          <w:rFonts w:ascii="Times New Roman" w:hAnsi="Times New Roman" w:cs="Times New Roman"/>
          <w:i/>
          <w:iCs/>
          <w:sz w:val="24"/>
          <w:szCs w:val="24"/>
        </w:rPr>
        <w:t>Inicial</w:t>
      </w:r>
      <w:r w:rsidRPr="00954E8F">
        <w:rPr>
          <w:rFonts w:ascii="Times New Roman" w:hAnsi="Times New Roman" w:cs="Times New Roman"/>
          <w:sz w:val="24"/>
          <w:szCs w:val="24"/>
        </w:rPr>
        <w:t>, se caracteriza por la ejecución de actividades de forma reactiva, dependiente del conocimiento individual, sin estandarización ni documentación formal de los procesos.</w:t>
      </w:r>
    </w:p>
    <w:p w14:paraId="0BF834E2"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En este contexto, se ha realizado un levantamiento del estado actual (</w:t>
      </w:r>
      <w:r w:rsidRPr="00954E8F">
        <w:rPr>
          <w:rFonts w:ascii="Times New Roman" w:hAnsi="Times New Roman" w:cs="Times New Roman"/>
          <w:i/>
          <w:iCs/>
          <w:sz w:val="24"/>
          <w:szCs w:val="24"/>
        </w:rPr>
        <w:t>AS-IS</w:t>
      </w:r>
      <w:r w:rsidRPr="00954E8F">
        <w:rPr>
          <w:rFonts w:ascii="Times New Roman" w:hAnsi="Times New Roman" w:cs="Times New Roman"/>
          <w:sz w:val="24"/>
          <w:szCs w:val="24"/>
        </w:rPr>
        <w:t>) de cada una de las áreas de proceso definidas para la organización. El diagnóstico no incluye propuestas de mejora, soluciones ni indicadores de desempeño (</w:t>
      </w:r>
      <w:proofErr w:type="spellStart"/>
      <w:r w:rsidRPr="00954E8F">
        <w:rPr>
          <w:rFonts w:ascii="Times New Roman" w:hAnsi="Times New Roman" w:cs="Times New Roman"/>
          <w:sz w:val="24"/>
          <w:szCs w:val="24"/>
        </w:rPr>
        <w:t>KPIs</w:t>
      </w:r>
      <w:proofErr w:type="spellEnd"/>
      <w:r w:rsidRPr="00954E8F">
        <w:rPr>
          <w:rFonts w:ascii="Times New Roman" w:hAnsi="Times New Roman" w:cs="Times New Roman"/>
          <w:sz w:val="24"/>
          <w:szCs w:val="24"/>
        </w:rPr>
        <w:t>), sino que se limita a describir cómo opera realmente la empresa en el día a día, desde la gestión de riesgos tecnológicos hasta la planificación de rutas, pasando por la integración de productos, la verificación, la validación, la gestión de requerimientos, la infraestructura de implementación y el aseguramiento de la calidad, entre otras.</w:t>
      </w:r>
    </w:p>
    <w:p w14:paraId="4C1175BA"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información aquí presentada ha sido estructurada por áreas funcionales y por responsables, reflejando de manera honesta y directa las limitaciones, vacíos y oportunidades implícitas en la operación actual. Este diagnóstico servirá como línea base fundamental para futuros proyectos de estandarización, mejora continua y adopción de buenas prácticas de ingeniería de software y gestión logística bajo el marco CMMI.</w:t>
      </w:r>
    </w:p>
    <w:p w14:paraId="3F2C4F38" w14:textId="77777777" w:rsidR="00676BB4" w:rsidRPr="00954E8F" w:rsidRDefault="00676BB4" w:rsidP="00872CFE">
      <w:pPr>
        <w:spacing w:after="0" w:line="360" w:lineRule="auto"/>
        <w:rPr>
          <w:rFonts w:ascii="Times New Roman" w:hAnsi="Times New Roman" w:cs="Times New Roman"/>
          <w:b/>
          <w:bCs/>
          <w:sz w:val="24"/>
          <w:szCs w:val="24"/>
        </w:rPr>
      </w:pPr>
    </w:p>
    <w:p w14:paraId="5A22297C" w14:textId="77777777" w:rsidR="00676BB4" w:rsidRDefault="00676BB4" w:rsidP="00872CFE">
      <w:pPr>
        <w:spacing w:after="0" w:line="360" w:lineRule="auto"/>
        <w:rPr>
          <w:rFonts w:ascii="Times New Roman" w:hAnsi="Times New Roman" w:cs="Times New Roman"/>
          <w:b/>
          <w:bCs/>
          <w:sz w:val="24"/>
          <w:szCs w:val="24"/>
        </w:rPr>
      </w:pPr>
    </w:p>
    <w:p w14:paraId="1A6A5141" w14:textId="77777777" w:rsidR="00952515" w:rsidRDefault="00952515" w:rsidP="00872CFE">
      <w:pPr>
        <w:spacing w:after="0" w:line="360" w:lineRule="auto"/>
        <w:rPr>
          <w:rFonts w:ascii="Times New Roman" w:hAnsi="Times New Roman" w:cs="Times New Roman"/>
          <w:b/>
          <w:bCs/>
          <w:sz w:val="24"/>
          <w:szCs w:val="24"/>
        </w:rPr>
      </w:pPr>
    </w:p>
    <w:p w14:paraId="706AE3CA" w14:textId="77777777" w:rsidR="00952515" w:rsidRDefault="00952515" w:rsidP="00872CFE">
      <w:pPr>
        <w:spacing w:after="0" w:line="360" w:lineRule="auto"/>
        <w:rPr>
          <w:rFonts w:ascii="Times New Roman" w:hAnsi="Times New Roman" w:cs="Times New Roman"/>
          <w:b/>
          <w:bCs/>
          <w:sz w:val="24"/>
          <w:szCs w:val="24"/>
        </w:rPr>
      </w:pPr>
    </w:p>
    <w:p w14:paraId="6E52329E" w14:textId="77777777" w:rsidR="00952515" w:rsidRDefault="00952515" w:rsidP="00872CFE">
      <w:pPr>
        <w:spacing w:after="0" w:line="360" w:lineRule="auto"/>
        <w:rPr>
          <w:rFonts w:ascii="Times New Roman" w:hAnsi="Times New Roman" w:cs="Times New Roman"/>
          <w:b/>
          <w:bCs/>
          <w:sz w:val="24"/>
          <w:szCs w:val="24"/>
        </w:rPr>
      </w:pPr>
    </w:p>
    <w:p w14:paraId="05139B36" w14:textId="77777777" w:rsidR="00952515" w:rsidRDefault="00952515" w:rsidP="00872CFE">
      <w:pPr>
        <w:spacing w:after="0" w:line="360" w:lineRule="auto"/>
        <w:rPr>
          <w:rFonts w:ascii="Times New Roman" w:hAnsi="Times New Roman" w:cs="Times New Roman"/>
          <w:b/>
          <w:bCs/>
          <w:sz w:val="24"/>
          <w:szCs w:val="24"/>
        </w:rPr>
      </w:pPr>
    </w:p>
    <w:p w14:paraId="210A0E1C" w14:textId="77777777" w:rsidR="00952515" w:rsidRDefault="00952515" w:rsidP="00872CFE">
      <w:pPr>
        <w:spacing w:after="0" w:line="360" w:lineRule="auto"/>
        <w:rPr>
          <w:rFonts w:ascii="Times New Roman" w:hAnsi="Times New Roman" w:cs="Times New Roman"/>
          <w:b/>
          <w:bCs/>
          <w:sz w:val="24"/>
          <w:szCs w:val="24"/>
        </w:rPr>
      </w:pPr>
    </w:p>
    <w:p w14:paraId="458F924A" w14:textId="77777777" w:rsidR="00952515" w:rsidRDefault="00952515" w:rsidP="00872CFE">
      <w:pPr>
        <w:spacing w:after="0" w:line="360" w:lineRule="auto"/>
        <w:rPr>
          <w:rFonts w:ascii="Times New Roman" w:hAnsi="Times New Roman" w:cs="Times New Roman"/>
          <w:b/>
          <w:bCs/>
          <w:sz w:val="24"/>
          <w:szCs w:val="24"/>
        </w:rPr>
      </w:pPr>
    </w:p>
    <w:p w14:paraId="0C31EF0B" w14:textId="77777777" w:rsidR="00952515" w:rsidRDefault="00952515" w:rsidP="00872CFE">
      <w:pPr>
        <w:spacing w:after="0" w:line="360" w:lineRule="auto"/>
        <w:rPr>
          <w:rFonts w:ascii="Times New Roman" w:hAnsi="Times New Roman" w:cs="Times New Roman"/>
          <w:b/>
          <w:bCs/>
          <w:sz w:val="24"/>
          <w:szCs w:val="24"/>
        </w:rPr>
      </w:pPr>
    </w:p>
    <w:p w14:paraId="550A2EE9" w14:textId="77777777" w:rsidR="00952515" w:rsidRDefault="00952515" w:rsidP="00872CFE">
      <w:pPr>
        <w:spacing w:after="0" w:line="360" w:lineRule="auto"/>
        <w:rPr>
          <w:rFonts w:ascii="Times New Roman" w:hAnsi="Times New Roman" w:cs="Times New Roman"/>
          <w:b/>
          <w:bCs/>
          <w:sz w:val="24"/>
          <w:szCs w:val="24"/>
        </w:rPr>
      </w:pPr>
    </w:p>
    <w:p w14:paraId="2C71C523" w14:textId="77777777" w:rsidR="00952515" w:rsidRDefault="00952515" w:rsidP="00872CFE">
      <w:pPr>
        <w:spacing w:after="0" w:line="360" w:lineRule="auto"/>
        <w:rPr>
          <w:rFonts w:ascii="Times New Roman" w:hAnsi="Times New Roman" w:cs="Times New Roman"/>
          <w:b/>
          <w:bCs/>
          <w:sz w:val="24"/>
          <w:szCs w:val="24"/>
        </w:rPr>
      </w:pPr>
    </w:p>
    <w:p w14:paraId="7B04838E" w14:textId="77777777" w:rsidR="00952515" w:rsidRDefault="00952515" w:rsidP="00872CFE">
      <w:pPr>
        <w:spacing w:after="0" w:line="360" w:lineRule="auto"/>
        <w:rPr>
          <w:rFonts w:ascii="Times New Roman" w:hAnsi="Times New Roman" w:cs="Times New Roman"/>
          <w:b/>
          <w:bCs/>
          <w:sz w:val="24"/>
          <w:szCs w:val="24"/>
        </w:rPr>
      </w:pPr>
    </w:p>
    <w:p w14:paraId="369E4F5E" w14:textId="77777777" w:rsidR="00952515" w:rsidRDefault="00952515" w:rsidP="00872CFE">
      <w:pPr>
        <w:spacing w:after="0" w:line="360" w:lineRule="auto"/>
        <w:rPr>
          <w:rFonts w:ascii="Times New Roman" w:hAnsi="Times New Roman" w:cs="Times New Roman"/>
          <w:b/>
          <w:bCs/>
          <w:sz w:val="24"/>
          <w:szCs w:val="24"/>
        </w:rPr>
      </w:pPr>
    </w:p>
    <w:p w14:paraId="3D1C96A6" w14:textId="1FFA3E41" w:rsidR="00952515" w:rsidRPr="00952515" w:rsidRDefault="00952515" w:rsidP="00952515">
      <w:pPr>
        <w:pStyle w:val="Ttulo1"/>
      </w:pPr>
      <w:bookmarkStart w:id="2" w:name="_Toc232228078"/>
      <w:r w:rsidRPr="00952515">
        <w:lastRenderedPageBreak/>
        <w:t>RESUMEN</w:t>
      </w:r>
      <w:bookmarkEnd w:id="2"/>
    </w:p>
    <w:p w14:paraId="0CCC2DBB" w14:textId="77777777" w:rsidR="00952515" w:rsidRPr="00952515" w:rsidRDefault="00952515" w:rsidP="00952515">
      <w:pPr>
        <w:spacing w:after="0" w:line="360" w:lineRule="auto"/>
        <w:ind w:firstLine="708"/>
        <w:rPr>
          <w:rFonts w:ascii="Times New Roman" w:hAnsi="Times New Roman" w:cs="Times New Roman"/>
          <w:sz w:val="24"/>
          <w:szCs w:val="24"/>
        </w:rPr>
      </w:pPr>
      <w:r w:rsidRPr="00952515">
        <w:rPr>
          <w:rFonts w:ascii="Times New Roman" w:hAnsi="Times New Roman" w:cs="Times New Roman"/>
          <w:sz w:val="24"/>
          <w:szCs w:val="24"/>
        </w:rPr>
        <w:t>Este documento presenta el diagnóstico del nivel de madurez de los procesos logísticos y tecnológicos de una empresa de logística, utilizando el modelo CMMI (</w:t>
      </w:r>
      <w:proofErr w:type="spellStart"/>
      <w:r w:rsidRPr="00952515">
        <w:rPr>
          <w:rFonts w:ascii="Times New Roman" w:hAnsi="Times New Roman" w:cs="Times New Roman"/>
          <w:sz w:val="24"/>
          <w:szCs w:val="24"/>
        </w:rPr>
        <w:t>Capability</w:t>
      </w:r>
      <w:proofErr w:type="spellEnd"/>
      <w:r w:rsidRPr="00952515">
        <w:rPr>
          <w:rFonts w:ascii="Times New Roman" w:hAnsi="Times New Roman" w:cs="Times New Roman"/>
          <w:sz w:val="24"/>
          <w:szCs w:val="24"/>
        </w:rPr>
        <w:t xml:space="preserve"> </w:t>
      </w:r>
      <w:proofErr w:type="spellStart"/>
      <w:r w:rsidRPr="00952515">
        <w:rPr>
          <w:rFonts w:ascii="Times New Roman" w:hAnsi="Times New Roman" w:cs="Times New Roman"/>
          <w:sz w:val="24"/>
          <w:szCs w:val="24"/>
        </w:rPr>
        <w:t>Maturity</w:t>
      </w:r>
      <w:proofErr w:type="spellEnd"/>
      <w:r w:rsidRPr="00952515">
        <w:rPr>
          <w:rFonts w:ascii="Times New Roman" w:hAnsi="Times New Roman" w:cs="Times New Roman"/>
          <w:sz w:val="24"/>
          <w:szCs w:val="24"/>
        </w:rPr>
        <w:t xml:space="preserve"> Model </w:t>
      </w:r>
      <w:proofErr w:type="spellStart"/>
      <w:r w:rsidRPr="00952515">
        <w:rPr>
          <w:rFonts w:ascii="Times New Roman" w:hAnsi="Times New Roman" w:cs="Times New Roman"/>
          <w:sz w:val="24"/>
          <w:szCs w:val="24"/>
        </w:rPr>
        <w:t>Integration</w:t>
      </w:r>
      <w:proofErr w:type="spellEnd"/>
      <w:r w:rsidRPr="00952515">
        <w:rPr>
          <w:rFonts w:ascii="Times New Roman" w:hAnsi="Times New Roman" w:cs="Times New Roman"/>
          <w:sz w:val="24"/>
          <w:szCs w:val="24"/>
        </w:rPr>
        <w:t>). Se determina que la empresa opera en el Nivel 1 (Inicial), caracterizado por procesos reactivos, dependencia del conocimiento individual, ausencia de documentación formal y falta de estandarización.</w:t>
      </w:r>
    </w:p>
    <w:p w14:paraId="10032718" w14:textId="77777777" w:rsidR="00952515" w:rsidRPr="00952515" w:rsidRDefault="00952515" w:rsidP="00952515">
      <w:pPr>
        <w:spacing w:after="0" w:line="360" w:lineRule="auto"/>
        <w:ind w:firstLine="708"/>
        <w:rPr>
          <w:rFonts w:ascii="Times New Roman" w:hAnsi="Times New Roman" w:cs="Times New Roman"/>
          <w:sz w:val="24"/>
          <w:szCs w:val="24"/>
        </w:rPr>
      </w:pPr>
      <w:r w:rsidRPr="00952515">
        <w:rPr>
          <w:rFonts w:ascii="Times New Roman" w:hAnsi="Times New Roman" w:cs="Times New Roman"/>
          <w:sz w:val="24"/>
          <w:szCs w:val="24"/>
        </w:rPr>
        <w:t>El diagnóstico analiza múltiples áreas de proceso (como Solución Técnica, Integración de Producto, Gestión de Requerimientos, Aseguramiento de Calidad, etc.) identificando problemas concretos y sus impactos negativos en la operación, como retrasos, sobrecostos, errores recurrentes y baja capacidad de escalamiento. A continuación, se presenta una Guía de Evolución que detalla las brechas entre el Nivel 1 y el Nivel 2, y propone acciones específicas para avanzar hacia un Nivel 2 (Gestionado) en áreas críticas como Planificación, Monitoreo y Control, Gestión de Configuración y Gobernanza. Finalmente, se incluye un análisis para los niveles superiores (Nivel 3), estableciendo una línea base para futuras mejoras.</w:t>
      </w:r>
    </w:p>
    <w:p w14:paraId="26459EE5" w14:textId="77777777" w:rsidR="00952515" w:rsidRPr="00954E8F" w:rsidRDefault="00952515" w:rsidP="00872CFE">
      <w:pPr>
        <w:spacing w:after="0" w:line="360" w:lineRule="auto"/>
        <w:rPr>
          <w:rFonts w:ascii="Times New Roman" w:hAnsi="Times New Roman" w:cs="Times New Roman"/>
          <w:b/>
          <w:bCs/>
          <w:sz w:val="24"/>
          <w:szCs w:val="24"/>
        </w:rPr>
      </w:pPr>
    </w:p>
    <w:p w14:paraId="387749ED" w14:textId="77777777" w:rsidR="00676BB4" w:rsidRPr="00954E8F" w:rsidRDefault="00676BB4" w:rsidP="00872CFE">
      <w:pPr>
        <w:spacing w:after="0" w:line="360" w:lineRule="auto"/>
        <w:rPr>
          <w:rFonts w:ascii="Times New Roman" w:hAnsi="Times New Roman" w:cs="Times New Roman"/>
          <w:b/>
          <w:bCs/>
          <w:sz w:val="24"/>
          <w:szCs w:val="24"/>
        </w:rPr>
      </w:pPr>
    </w:p>
    <w:p w14:paraId="03F90713" w14:textId="77777777" w:rsidR="00676BB4" w:rsidRPr="00954E8F" w:rsidRDefault="00676BB4" w:rsidP="00872CFE">
      <w:pPr>
        <w:spacing w:after="0" w:line="360" w:lineRule="auto"/>
        <w:rPr>
          <w:rFonts w:ascii="Times New Roman" w:hAnsi="Times New Roman" w:cs="Times New Roman"/>
          <w:b/>
          <w:bCs/>
          <w:sz w:val="24"/>
          <w:szCs w:val="24"/>
        </w:rPr>
      </w:pPr>
    </w:p>
    <w:p w14:paraId="709C7183" w14:textId="77777777" w:rsidR="00676BB4" w:rsidRPr="00954E8F" w:rsidRDefault="00676BB4" w:rsidP="00872CFE">
      <w:pPr>
        <w:spacing w:after="0" w:line="360" w:lineRule="auto"/>
        <w:rPr>
          <w:rFonts w:ascii="Times New Roman" w:hAnsi="Times New Roman" w:cs="Times New Roman"/>
          <w:b/>
          <w:bCs/>
          <w:sz w:val="24"/>
          <w:szCs w:val="24"/>
        </w:rPr>
      </w:pPr>
    </w:p>
    <w:p w14:paraId="035C1F78" w14:textId="77777777" w:rsidR="00676BB4" w:rsidRDefault="00676BB4" w:rsidP="00872CFE">
      <w:pPr>
        <w:spacing w:after="0" w:line="360" w:lineRule="auto"/>
        <w:rPr>
          <w:rFonts w:ascii="Times New Roman" w:hAnsi="Times New Roman" w:cs="Times New Roman"/>
          <w:b/>
          <w:bCs/>
          <w:sz w:val="24"/>
          <w:szCs w:val="24"/>
        </w:rPr>
      </w:pPr>
    </w:p>
    <w:p w14:paraId="642CBFCD" w14:textId="77777777" w:rsidR="00952515" w:rsidRDefault="00952515" w:rsidP="00872CFE">
      <w:pPr>
        <w:spacing w:after="0" w:line="360" w:lineRule="auto"/>
        <w:rPr>
          <w:rFonts w:ascii="Times New Roman" w:hAnsi="Times New Roman" w:cs="Times New Roman"/>
          <w:b/>
          <w:bCs/>
          <w:sz w:val="24"/>
          <w:szCs w:val="24"/>
        </w:rPr>
      </w:pPr>
    </w:p>
    <w:p w14:paraId="266125D6" w14:textId="77777777" w:rsidR="00952515" w:rsidRDefault="00952515" w:rsidP="00872CFE">
      <w:pPr>
        <w:spacing w:after="0" w:line="360" w:lineRule="auto"/>
        <w:rPr>
          <w:rFonts w:ascii="Times New Roman" w:hAnsi="Times New Roman" w:cs="Times New Roman"/>
          <w:b/>
          <w:bCs/>
          <w:sz w:val="24"/>
          <w:szCs w:val="24"/>
        </w:rPr>
      </w:pPr>
    </w:p>
    <w:p w14:paraId="163C07DD" w14:textId="77777777" w:rsidR="00952515" w:rsidRDefault="00952515" w:rsidP="00872CFE">
      <w:pPr>
        <w:spacing w:after="0" w:line="360" w:lineRule="auto"/>
        <w:rPr>
          <w:rFonts w:ascii="Times New Roman" w:hAnsi="Times New Roman" w:cs="Times New Roman"/>
          <w:b/>
          <w:bCs/>
          <w:sz w:val="24"/>
          <w:szCs w:val="24"/>
        </w:rPr>
      </w:pPr>
    </w:p>
    <w:p w14:paraId="46807DC1" w14:textId="77777777" w:rsidR="00952515" w:rsidRDefault="00952515" w:rsidP="00872CFE">
      <w:pPr>
        <w:spacing w:after="0" w:line="360" w:lineRule="auto"/>
        <w:rPr>
          <w:rFonts w:ascii="Times New Roman" w:hAnsi="Times New Roman" w:cs="Times New Roman"/>
          <w:b/>
          <w:bCs/>
          <w:sz w:val="24"/>
          <w:szCs w:val="24"/>
        </w:rPr>
      </w:pPr>
    </w:p>
    <w:p w14:paraId="26CCD80E" w14:textId="77777777" w:rsidR="00952515" w:rsidRDefault="00952515" w:rsidP="00872CFE">
      <w:pPr>
        <w:spacing w:after="0" w:line="360" w:lineRule="auto"/>
        <w:rPr>
          <w:rFonts w:ascii="Times New Roman" w:hAnsi="Times New Roman" w:cs="Times New Roman"/>
          <w:b/>
          <w:bCs/>
          <w:sz w:val="24"/>
          <w:szCs w:val="24"/>
        </w:rPr>
      </w:pPr>
    </w:p>
    <w:p w14:paraId="008A66C7" w14:textId="77777777" w:rsidR="00952515" w:rsidRDefault="00952515" w:rsidP="00872CFE">
      <w:pPr>
        <w:spacing w:after="0" w:line="360" w:lineRule="auto"/>
        <w:rPr>
          <w:rFonts w:ascii="Times New Roman" w:hAnsi="Times New Roman" w:cs="Times New Roman"/>
          <w:b/>
          <w:bCs/>
          <w:sz w:val="24"/>
          <w:szCs w:val="24"/>
        </w:rPr>
      </w:pPr>
    </w:p>
    <w:p w14:paraId="7A2822B5" w14:textId="77777777" w:rsidR="00952515" w:rsidRDefault="00952515" w:rsidP="00872CFE">
      <w:pPr>
        <w:spacing w:after="0" w:line="360" w:lineRule="auto"/>
        <w:rPr>
          <w:rFonts w:ascii="Times New Roman" w:hAnsi="Times New Roman" w:cs="Times New Roman"/>
          <w:b/>
          <w:bCs/>
          <w:sz w:val="24"/>
          <w:szCs w:val="24"/>
        </w:rPr>
      </w:pPr>
    </w:p>
    <w:p w14:paraId="5391797B" w14:textId="77777777" w:rsidR="00952515" w:rsidRDefault="00952515" w:rsidP="00872CFE">
      <w:pPr>
        <w:spacing w:after="0" w:line="360" w:lineRule="auto"/>
        <w:rPr>
          <w:rFonts w:ascii="Times New Roman" w:hAnsi="Times New Roman" w:cs="Times New Roman"/>
          <w:b/>
          <w:bCs/>
          <w:sz w:val="24"/>
          <w:szCs w:val="24"/>
        </w:rPr>
      </w:pPr>
    </w:p>
    <w:p w14:paraId="653989A9" w14:textId="77777777" w:rsidR="00952515" w:rsidRDefault="00952515" w:rsidP="00872CFE">
      <w:pPr>
        <w:spacing w:after="0" w:line="360" w:lineRule="auto"/>
        <w:rPr>
          <w:rFonts w:ascii="Times New Roman" w:hAnsi="Times New Roman" w:cs="Times New Roman"/>
          <w:b/>
          <w:bCs/>
          <w:sz w:val="24"/>
          <w:szCs w:val="24"/>
        </w:rPr>
      </w:pPr>
    </w:p>
    <w:p w14:paraId="4F74E823" w14:textId="77777777" w:rsidR="00952515" w:rsidRDefault="00952515" w:rsidP="00872CFE">
      <w:pPr>
        <w:spacing w:after="0" w:line="360" w:lineRule="auto"/>
        <w:rPr>
          <w:rFonts w:ascii="Times New Roman" w:hAnsi="Times New Roman" w:cs="Times New Roman"/>
          <w:b/>
          <w:bCs/>
          <w:sz w:val="24"/>
          <w:szCs w:val="24"/>
        </w:rPr>
      </w:pPr>
    </w:p>
    <w:p w14:paraId="6DC0D1F1" w14:textId="77777777" w:rsidR="00952515" w:rsidRDefault="00952515" w:rsidP="00872CFE">
      <w:pPr>
        <w:spacing w:after="0" w:line="360" w:lineRule="auto"/>
        <w:rPr>
          <w:rFonts w:ascii="Times New Roman" w:hAnsi="Times New Roman" w:cs="Times New Roman"/>
          <w:b/>
          <w:bCs/>
          <w:sz w:val="24"/>
          <w:szCs w:val="24"/>
        </w:rPr>
      </w:pPr>
    </w:p>
    <w:p w14:paraId="38294C17" w14:textId="77777777" w:rsidR="00952515" w:rsidRDefault="00952515" w:rsidP="00872CFE">
      <w:pPr>
        <w:spacing w:after="0" w:line="360" w:lineRule="auto"/>
        <w:rPr>
          <w:rFonts w:ascii="Times New Roman" w:hAnsi="Times New Roman" w:cs="Times New Roman"/>
          <w:b/>
          <w:bCs/>
          <w:sz w:val="24"/>
          <w:szCs w:val="24"/>
        </w:rPr>
      </w:pPr>
    </w:p>
    <w:p w14:paraId="425F70C8" w14:textId="0895941D" w:rsidR="00952515" w:rsidRPr="00952515" w:rsidRDefault="00952515" w:rsidP="00952515">
      <w:pPr>
        <w:pStyle w:val="Ttulo1"/>
      </w:pPr>
      <w:bookmarkStart w:id="3" w:name="_Toc232228079"/>
      <w:r w:rsidRPr="00952515">
        <w:lastRenderedPageBreak/>
        <w:t>ANTECEDENTES DE LA EMPRESA</w:t>
      </w:r>
      <w:bookmarkEnd w:id="3"/>
    </w:p>
    <w:p w14:paraId="79AC7A75" w14:textId="1E8FC7BA" w:rsidR="00952515" w:rsidRPr="00952515" w:rsidRDefault="00952515" w:rsidP="0089479F">
      <w:p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Sector: Empresa de logística y transporte.</w:t>
      </w:r>
    </w:p>
    <w:p w14:paraId="68E2D828"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Operación: Se dedica a la planificación de rutas, gestión de entregas, despacho de mercancía y atención a clientes.</w:t>
      </w:r>
    </w:p>
    <w:p w14:paraId="618B67E5"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Madurez Tecnológica: Utiliza herramientas básicas como hojas de cálculo (Excel), aplicaciones de mensajería, llamadas telefónicas y software de gestión de envíos o rutas sin un proceso formal de análisis, diseño y validación técnica. Los sistemas operan de manera aislada o con integraciones manuales.</w:t>
      </w:r>
    </w:p>
    <w:p w14:paraId="3C1DB593"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Gestión de Procesos: Carece de procesos documentados. La operación depende de la experiencia individual de coordinadores, supervisores y operadores. Las incidencias (retrasos, devoluciones, daños) se resuelven de forma reactiva.</w:t>
      </w:r>
    </w:p>
    <w:p w14:paraId="5ACBAC21"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Relación con Proveedores y Clientes: Los acuerdos con proveedores suelen ser verbales o informales. Los requerimientos de los clientes no se documentan formalmente, transmitiéndose vía verbal o correo informal.</w:t>
      </w:r>
    </w:p>
    <w:p w14:paraId="52976520"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Estructura de Gobernanza: Es reactiva y fragmentada. La dirección recibe información tardía y las decisiones sobre prioridades e inversiones no siguen un ciclo de revisión formal.</w:t>
      </w:r>
    </w:p>
    <w:p w14:paraId="051E2656" w14:textId="77777777" w:rsidR="00952515" w:rsidRDefault="00952515" w:rsidP="00952515">
      <w:pPr>
        <w:spacing w:after="0" w:line="360" w:lineRule="auto"/>
        <w:rPr>
          <w:rFonts w:ascii="Times New Roman" w:hAnsi="Times New Roman" w:cs="Times New Roman"/>
          <w:b/>
          <w:bCs/>
          <w:sz w:val="24"/>
          <w:szCs w:val="24"/>
        </w:rPr>
      </w:pPr>
    </w:p>
    <w:p w14:paraId="5FD95F5E" w14:textId="77777777" w:rsidR="00952515" w:rsidRDefault="00952515" w:rsidP="00952515">
      <w:pPr>
        <w:spacing w:after="0" w:line="360" w:lineRule="auto"/>
        <w:rPr>
          <w:rFonts w:ascii="Times New Roman" w:hAnsi="Times New Roman" w:cs="Times New Roman"/>
          <w:b/>
          <w:bCs/>
          <w:sz w:val="24"/>
          <w:szCs w:val="24"/>
        </w:rPr>
      </w:pPr>
    </w:p>
    <w:p w14:paraId="15323852" w14:textId="77777777" w:rsidR="00952515" w:rsidRDefault="00952515" w:rsidP="00952515">
      <w:pPr>
        <w:spacing w:after="0" w:line="360" w:lineRule="auto"/>
        <w:rPr>
          <w:rFonts w:ascii="Times New Roman" w:hAnsi="Times New Roman" w:cs="Times New Roman"/>
          <w:b/>
          <w:bCs/>
          <w:sz w:val="24"/>
          <w:szCs w:val="24"/>
        </w:rPr>
      </w:pPr>
    </w:p>
    <w:p w14:paraId="2ABDC983" w14:textId="77777777" w:rsidR="00952515" w:rsidRDefault="00952515" w:rsidP="00952515">
      <w:pPr>
        <w:spacing w:after="0" w:line="360" w:lineRule="auto"/>
        <w:rPr>
          <w:rFonts w:ascii="Times New Roman" w:hAnsi="Times New Roman" w:cs="Times New Roman"/>
          <w:b/>
          <w:bCs/>
          <w:sz w:val="24"/>
          <w:szCs w:val="24"/>
        </w:rPr>
      </w:pPr>
    </w:p>
    <w:p w14:paraId="68B9AE7B" w14:textId="77777777" w:rsidR="00952515" w:rsidRDefault="00952515" w:rsidP="00952515">
      <w:pPr>
        <w:spacing w:after="0" w:line="360" w:lineRule="auto"/>
        <w:rPr>
          <w:rFonts w:ascii="Times New Roman" w:hAnsi="Times New Roman" w:cs="Times New Roman"/>
          <w:b/>
          <w:bCs/>
          <w:sz w:val="24"/>
          <w:szCs w:val="24"/>
        </w:rPr>
      </w:pPr>
    </w:p>
    <w:p w14:paraId="3D001A3F" w14:textId="77777777" w:rsidR="00952515" w:rsidRDefault="00952515" w:rsidP="00952515">
      <w:pPr>
        <w:spacing w:after="0" w:line="360" w:lineRule="auto"/>
        <w:rPr>
          <w:rFonts w:ascii="Times New Roman" w:hAnsi="Times New Roman" w:cs="Times New Roman"/>
          <w:b/>
          <w:bCs/>
          <w:sz w:val="24"/>
          <w:szCs w:val="24"/>
        </w:rPr>
      </w:pPr>
    </w:p>
    <w:p w14:paraId="1F39409B" w14:textId="77777777" w:rsidR="00952515" w:rsidRDefault="00952515" w:rsidP="00952515">
      <w:pPr>
        <w:spacing w:after="0" w:line="360" w:lineRule="auto"/>
        <w:rPr>
          <w:rFonts w:ascii="Times New Roman" w:hAnsi="Times New Roman" w:cs="Times New Roman"/>
          <w:b/>
          <w:bCs/>
          <w:sz w:val="24"/>
          <w:szCs w:val="24"/>
        </w:rPr>
      </w:pPr>
    </w:p>
    <w:p w14:paraId="1F4F19CD" w14:textId="77777777" w:rsidR="0089479F" w:rsidRDefault="0089479F" w:rsidP="00952515">
      <w:pPr>
        <w:spacing w:after="0" w:line="360" w:lineRule="auto"/>
        <w:rPr>
          <w:rFonts w:ascii="Times New Roman" w:hAnsi="Times New Roman" w:cs="Times New Roman"/>
          <w:b/>
          <w:bCs/>
          <w:sz w:val="24"/>
          <w:szCs w:val="24"/>
        </w:rPr>
      </w:pPr>
    </w:p>
    <w:p w14:paraId="0E3D7262" w14:textId="77777777" w:rsidR="0089479F" w:rsidRDefault="0089479F" w:rsidP="00952515">
      <w:pPr>
        <w:spacing w:after="0" w:line="360" w:lineRule="auto"/>
        <w:rPr>
          <w:rFonts w:ascii="Times New Roman" w:hAnsi="Times New Roman" w:cs="Times New Roman"/>
          <w:b/>
          <w:bCs/>
          <w:sz w:val="24"/>
          <w:szCs w:val="24"/>
        </w:rPr>
      </w:pPr>
    </w:p>
    <w:p w14:paraId="591715F6" w14:textId="77777777" w:rsidR="00952515" w:rsidRDefault="00952515" w:rsidP="00952515">
      <w:pPr>
        <w:spacing w:after="0" w:line="360" w:lineRule="auto"/>
        <w:rPr>
          <w:rFonts w:ascii="Times New Roman" w:hAnsi="Times New Roman" w:cs="Times New Roman"/>
          <w:b/>
          <w:bCs/>
          <w:sz w:val="24"/>
          <w:szCs w:val="24"/>
        </w:rPr>
      </w:pPr>
    </w:p>
    <w:p w14:paraId="06113961" w14:textId="77777777" w:rsidR="00952515" w:rsidRDefault="00952515" w:rsidP="00952515">
      <w:pPr>
        <w:spacing w:after="0" w:line="360" w:lineRule="auto"/>
        <w:rPr>
          <w:rFonts w:ascii="Times New Roman" w:hAnsi="Times New Roman" w:cs="Times New Roman"/>
          <w:b/>
          <w:bCs/>
          <w:sz w:val="24"/>
          <w:szCs w:val="24"/>
        </w:rPr>
      </w:pPr>
    </w:p>
    <w:p w14:paraId="7ED51F11" w14:textId="77777777" w:rsidR="00952515" w:rsidRDefault="00952515" w:rsidP="00952515">
      <w:pPr>
        <w:spacing w:after="0" w:line="360" w:lineRule="auto"/>
        <w:rPr>
          <w:rFonts w:ascii="Times New Roman" w:hAnsi="Times New Roman" w:cs="Times New Roman"/>
          <w:b/>
          <w:bCs/>
          <w:sz w:val="24"/>
          <w:szCs w:val="24"/>
        </w:rPr>
      </w:pPr>
    </w:p>
    <w:p w14:paraId="4A0FAD06" w14:textId="77777777" w:rsidR="00952515" w:rsidRDefault="00952515" w:rsidP="00952515">
      <w:pPr>
        <w:spacing w:after="0" w:line="360" w:lineRule="auto"/>
        <w:rPr>
          <w:rFonts w:ascii="Times New Roman" w:hAnsi="Times New Roman" w:cs="Times New Roman"/>
          <w:b/>
          <w:bCs/>
          <w:sz w:val="24"/>
          <w:szCs w:val="24"/>
        </w:rPr>
      </w:pPr>
    </w:p>
    <w:p w14:paraId="454C49B9" w14:textId="77777777" w:rsidR="00952515" w:rsidRPr="00952515" w:rsidRDefault="00952515" w:rsidP="00952515">
      <w:pPr>
        <w:spacing w:after="0" w:line="360" w:lineRule="auto"/>
        <w:rPr>
          <w:rFonts w:ascii="Times New Roman" w:hAnsi="Times New Roman" w:cs="Times New Roman"/>
          <w:b/>
          <w:bCs/>
          <w:sz w:val="24"/>
          <w:szCs w:val="24"/>
        </w:rPr>
      </w:pPr>
    </w:p>
    <w:p w14:paraId="150F4F20" w14:textId="11BE691E" w:rsidR="00952515" w:rsidRPr="00952515" w:rsidRDefault="00952515" w:rsidP="00952515">
      <w:pPr>
        <w:spacing w:after="0" w:line="360" w:lineRule="auto"/>
        <w:rPr>
          <w:rFonts w:ascii="Times New Roman" w:hAnsi="Times New Roman" w:cs="Times New Roman"/>
          <w:b/>
          <w:bCs/>
          <w:sz w:val="24"/>
          <w:szCs w:val="24"/>
        </w:rPr>
      </w:pPr>
      <w:r w:rsidRPr="00952515">
        <w:rPr>
          <w:rFonts w:ascii="Times New Roman" w:hAnsi="Times New Roman" w:cs="Times New Roman"/>
          <w:b/>
          <w:bCs/>
          <w:sz w:val="24"/>
          <w:szCs w:val="24"/>
        </w:rPr>
        <w:lastRenderedPageBreak/>
        <w:t>JUSTIFICACIÓN DEL PROYECTO</w:t>
      </w:r>
    </w:p>
    <w:p w14:paraId="075B3194" w14:textId="77777777" w:rsidR="00952515" w:rsidRPr="00952515" w:rsidRDefault="00952515" w:rsidP="00952515">
      <w:pPr>
        <w:spacing w:after="0" w:line="360" w:lineRule="auto"/>
        <w:ind w:firstLine="360"/>
        <w:rPr>
          <w:rFonts w:ascii="Times New Roman" w:hAnsi="Times New Roman" w:cs="Times New Roman"/>
          <w:sz w:val="24"/>
          <w:szCs w:val="24"/>
        </w:rPr>
      </w:pPr>
      <w:r w:rsidRPr="00952515">
        <w:rPr>
          <w:rFonts w:ascii="Times New Roman" w:hAnsi="Times New Roman" w:cs="Times New Roman"/>
          <w:sz w:val="24"/>
          <w:szCs w:val="24"/>
        </w:rPr>
        <w:t>El proyecto se justifica por la necesidad de transformar una operación reactiva y dependiente del talento individual en un modelo de gestión basado en procesos estandarizados, medibles y repetibles. Las razones clave son:</w:t>
      </w:r>
    </w:p>
    <w:p w14:paraId="5089C206"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Alta Vulnerabilidad Operativa: La dependencia del conocimiento de ciertos empleados genera un riesgo crítico para la continuidad del negocio. La empresa opera "al límite de lo que el talento individual puede sostener".</w:t>
      </w:r>
    </w:p>
    <w:p w14:paraId="4FE5300D"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Costos Ocultos y Sobrecostos: La improvisación y los errores recurrentes (entregas fallidas, reprocesos, mala planificación de rutas) generan incrementos de costos operativos y pérdida de rentabilidad.</w:t>
      </w:r>
    </w:p>
    <w:p w14:paraId="267154B1"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Mala Calidad del Servicio: La falta de monitoreo en tiempo real, la ausencia de validación de entregas y la información imprecisa deterioran la atención al cliente, incrementan los reclamos y ponen en riesgo la confianza y la retención de clientes.</w:t>
      </w:r>
    </w:p>
    <w:p w14:paraId="64CAC857"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Freno al Crecimiento: La incapacidad de escalar la operación sin generar caos, junto con la falta de métricas y control, limita el crecimiento planificado y la capacidad de respuesta ante picos de demanda.</w:t>
      </w:r>
    </w:p>
    <w:p w14:paraId="52749ABB"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Necesidad de Memoria Institucional: La ausencia de documentación (procesos, configuraciones, contratos) impide el aprendizaje organizacional y provoca que los errores se repitan sin una solución definitiva.</w:t>
      </w:r>
    </w:p>
    <w:p w14:paraId="24497DEB" w14:textId="77777777" w:rsidR="00952515" w:rsidRPr="00954E8F" w:rsidRDefault="00952515" w:rsidP="00872CFE">
      <w:pPr>
        <w:spacing w:after="0" w:line="360" w:lineRule="auto"/>
        <w:rPr>
          <w:rFonts w:ascii="Times New Roman" w:hAnsi="Times New Roman" w:cs="Times New Roman"/>
          <w:b/>
          <w:bCs/>
          <w:sz w:val="24"/>
          <w:szCs w:val="24"/>
        </w:rPr>
      </w:pPr>
    </w:p>
    <w:p w14:paraId="48A32284" w14:textId="77777777" w:rsidR="00676BB4" w:rsidRPr="00954E8F" w:rsidRDefault="00676BB4" w:rsidP="00872CFE">
      <w:pPr>
        <w:spacing w:after="0" w:line="360" w:lineRule="auto"/>
        <w:rPr>
          <w:rFonts w:ascii="Times New Roman" w:hAnsi="Times New Roman" w:cs="Times New Roman"/>
          <w:b/>
          <w:bCs/>
          <w:sz w:val="24"/>
          <w:szCs w:val="24"/>
        </w:rPr>
      </w:pPr>
    </w:p>
    <w:p w14:paraId="2343E481" w14:textId="77777777" w:rsidR="00676BB4" w:rsidRPr="00954E8F" w:rsidRDefault="00676BB4" w:rsidP="00872CFE">
      <w:pPr>
        <w:spacing w:after="0" w:line="360" w:lineRule="auto"/>
        <w:rPr>
          <w:rFonts w:ascii="Times New Roman" w:hAnsi="Times New Roman" w:cs="Times New Roman"/>
          <w:b/>
          <w:bCs/>
          <w:sz w:val="24"/>
          <w:szCs w:val="24"/>
        </w:rPr>
      </w:pPr>
    </w:p>
    <w:p w14:paraId="65E6AE62" w14:textId="77777777" w:rsidR="00952515" w:rsidRDefault="00952515" w:rsidP="00676BB4">
      <w:pPr>
        <w:pStyle w:val="Ttulo1"/>
      </w:pPr>
    </w:p>
    <w:p w14:paraId="3141F319" w14:textId="77777777" w:rsidR="00952515" w:rsidRDefault="00952515" w:rsidP="00676BB4">
      <w:pPr>
        <w:pStyle w:val="Ttulo1"/>
      </w:pPr>
    </w:p>
    <w:p w14:paraId="0EA60D0D" w14:textId="77777777" w:rsidR="00952515" w:rsidRDefault="00952515" w:rsidP="00676BB4">
      <w:pPr>
        <w:pStyle w:val="Ttulo1"/>
      </w:pPr>
    </w:p>
    <w:p w14:paraId="67B07170" w14:textId="77777777" w:rsidR="00952515" w:rsidRDefault="00952515" w:rsidP="00676BB4">
      <w:pPr>
        <w:pStyle w:val="Ttulo1"/>
      </w:pPr>
    </w:p>
    <w:p w14:paraId="5A05BBC3" w14:textId="77777777" w:rsidR="00952515" w:rsidRDefault="00952515" w:rsidP="00676BB4">
      <w:pPr>
        <w:pStyle w:val="Ttulo1"/>
      </w:pPr>
    </w:p>
    <w:p w14:paraId="2762399C" w14:textId="77777777" w:rsidR="00952515" w:rsidRDefault="00952515" w:rsidP="00676BB4">
      <w:pPr>
        <w:pStyle w:val="Ttulo1"/>
      </w:pPr>
    </w:p>
    <w:p w14:paraId="4A0040FA" w14:textId="77777777" w:rsidR="00952515" w:rsidRDefault="00952515" w:rsidP="00676BB4">
      <w:pPr>
        <w:pStyle w:val="Ttulo1"/>
      </w:pPr>
    </w:p>
    <w:p w14:paraId="7C5B0519" w14:textId="77777777" w:rsidR="00952515" w:rsidRDefault="00952515" w:rsidP="00676BB4">
      <w:pPr>
        <w:pStyle w:val="Ttulo1"/>
      </w:pPr>
    </w:p>
    <w:p w14:paraId="7F753DD4" w14:textId="77777777" w:rsidR="00952515" w:rsidRDefault="00952515" w:rsidP="00676BB4">
      <w:pPr>
        <w:pStyle w:val="Ttulo1"/>
      </w:pPr>
    </w:p>
    <w:p w14:paraId="758644FF" w14:textId="4ADF9C1F" w:rsidR="00F7012B" w:rsidRPr="00954E8F" w:rsidRDefault="00F7012B" w:rsidP="00676BB4">
      <w:pPr>
        <w:pStyle w:val="Ttulo1"/>
        <w:rPr>
          <w:lang w:val="es-ES"/>
        </w:rPr>
      </w:pPr>
      <w:bookmarkStart w:id="4" w:name="_Toc232228080"/>
      <w:r w:rsidRPr="00954E8F">
        <w:lastRenderedPageBreak/>
        <w:t>OBJETIVOS</w:t>
      </w:r>
      <w:bookmarkEnd w:id="4"/>
    </w:p>
    <w:p w14:paraId="59E84F3C" w14:textId="5DADFE3D" w:rsidR="00F7012B" w:rsidRPr="00954E8F" w:rsidRDefault="00F7012B" w:rsidP="00676BB4">
      <w:pPr>
        <w:pStyle w:val="Ttulo2"/>
      </w:pPr>
      <w:bookmarkStart w:id="5" w:name="_Toc232228081"/>
      <w:r w:rsidRPr="00954E8F">
        <w:t>OBJETIVO GENERAL</w:t>
      </w:r>
      <w:bookmarkEnd w:id="5"/>
    </w:p>
    <w:p w14:paraId="390F0FFE" w14:textId="491A4E7C" w:rsidR="00F7012B" w:rsidRPr="00954E8F" w:rsidRDefault="00F7012B"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Realizar un diagnóstico objetivo y exhaustivo del estado actual (</w:t>
      </w:r>
      <w:r w:rsidRPr="00954E8F">
        <w:rPr>
          <w:rFonts w:ascii="Times New Roman" w:hAnsi="Times New Roman" w:cs="Times New Roman"/>
          <w:i/>
          <w:iCs/>
          <w:sz w:val="24"/>
          <w:szCs w:val="24"/>
        </w:rPr>
        <w:t>AS-IS</w:t>
      </w:r>
      <w:r w:rsidRPr="00954E8F">
        <w:rPr>
          <w:rFonts w:ascii="Times New Roman" w:hAnsi="Times New Roman" w:cs="Times New Roman"/>
          <w:sz w:val="24"/>
          <w:szCs w:val="24"/>
        </w:rPr>
        <w:t>) de los procesos tecnológicos y logísticos de la empresa, con base en las áreas de proceso del modelo CMMI Nivel 1, identificando las principales brechas operativas, dependencias y comportamientos frecuentes que afectan la eficiencia, calidad y control de la operación.</w:t>
      </w:r>
    </w:p>
    <w:p w14:paraId="3CFC06C3" w14:textId="7D1FF55D" w:rsidR="00F7012B" w:rsidRPr="00954E8F" w:rsidRDefault="00F7012B" w:rsidP="00676BB4">
      <w:pPr>
        <w:pStyle w:val="Ttulo2"/>
      </w:pPr>
      <w:bookmarkStart w:id="6" w:name="_Toc232228082"/>
      <w:r w:rsidRPr="00954E8F">
        <w:t>OBJETIVOS ESPECÍFICOS</w:t>
      </w:r>
      <w:bookmarkEnd w:id="6"/>
    </w:p>
    <w:p w14:paraId="2B9C4BC5"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Describir la situación actual de cada área de proceso involucrada (</w:t>
      </w:r>
      <w:proofErr w:type="spellStart"/>
      <w:r w:rsidRPr="00954E8F">
        <w:rPr>
          <w:rFonts w:ascii="Times New Roman" w:hAnsi="Times New Roman" w:cs="Times New Roman"/>
          <w:sz w:val="24"/>
          <w:szCs w:val="24"/>
        </w:rPr>
        <w:t>Technical</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Solution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Product</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Integration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Verification</w:t>
      </w:r>
      <w:proofErr w:type="spellEnd"/>
      <w:r w:rsidRPr="00954E8F">
        <w:rPr>
          <w:rFonts w:ascii="Times New Roman" w:hAnsi="Times New Roman" w:cs="Times New Roman"/>
          <w:sz w:val="24"/>
          <w:szCs w:val="24"/>
        </w:rPr>
        <w:t xml:space="preserve"> and </w:t>
      </w:r>
      <w:proofErr w:type="spellStart"/>
      <w:r w:rsidRPr="00954E8F">
        <w:rPr>
          <w:rFonts w:ascii="Times New Roman" w:hAnsi="Times New Roman" w:cs="Times New Roman"/>
          <w:sz w:val="24"/>
          <w:szCs w:val="24"/>
        </w:rPr>
        <w:t>Validation</w:t>
      </w:r>
      <w:proofErr w:type="spellEnd"/>
      <w:r w:rsidRPr="00954E8F">
        <w:rPr>
          <w:rFonts w:ascii="Times New Roman" w:hAnsi="Times New Roman" w:cs="Times New Roman"/>
          <w:sz w:val="24"/>
          <w:szCs w:val="24"/>
        </w:rPr>
        <w:t xml:space="preserve">, Peer </w:t>
      </w:r>
      <w:proofErr w:type="spellStart"/>
      <w:r w:rsidRPr="00954E8F">
        <w:rPr>
          <w:rFonts w:ascii="Times New Roman" w:hAnsi="Times New Roman" w:cs="Times New Roman"/>
          <w:sz w:val="24"/>
          <w:szCs w:val="24"/>
        </w:rPr>
        <w:t>Review</w:t>
      </w:r>
      <w:proofErr w:type="spellEnd"/>
      <w:r w:rsidRPr="00954E8F">
        <w:rPr>
          <w:rFonts w:ascii="Times New Roman" w:hAnsi="Times New Roman" w:cs="Times New Roman"/>
          <w:sz w:val="24"/>
          <w:szCs w:val="24"/>
        </w:rPr>
        <w:t xml:space="preserve">, Risk Management, </w:t>
      </w:r>
      <w:proofErr w:type="spellStart"/>
      <w:r w:rsidRPr="00954E8F">
        <w:rPr>
          <w:rFonts w:ascii="Times New Roman" w:hAnsi="Times New Roman" w:cs="Times New Roman"/>
          <w:sz w:val="24"/>
          <w:szCs w:val="24"/>
        </w:rPr>
        <w:t>Decision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Analysis</w:t>
      </w:r>
      <w:proofErr w:type="spellEnd"/>
      <w:r w:rsidRPr="00954E8F">
        <w:rPr>
          <w:rFonts w:ascii="Times New Roman" w:hAnsi="Times New Roman" w:cs="Times New Roman"/>
          <w:sz w:val="24"/>
          <w:szCs w:val="24"/>
        </w:rPr>
        <w:t xml:space="preserve">, Causal </w:t>
      </w:r>
      <w:proofErr w:type="spellStart"/>
      <w:r w:rsidRPr="00954E8F">
        <w:rPr>
          <w:rFonts w:ascii="Times New Roman" w:hAnsi="Times New Roman" w:cs="Times New Roman"/>
          <w:sz w:val="24"/>
          <w:szCs w:val="24"/>
        </w:rPr>
        <w:t>Analysis</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Planning</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Monitoring</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Estimating</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Requirements</w:t>
      </w:r>
      <w:proofErr w:type="spellEnd"/>
      <w:r w:rsidRPr="00954E8F">
        <w:rPr>
          <w:rFonts w:ascii="Times New Roman" w:hAnsi="Times New Roman" w:cs="Times New Roman"/>
          <w:sz w:val="24"/>
          <w:szCs w:val="24"/>
        </w:rPr>
        <w:t xml:space="preserve"> Management, </w:t>
      </w:r>
      <w:proofErr w:type="spellStart"/>
      <w:r w:rsidRPr="00954E8F">
        <w:rPr>
          <w:rFonts w:ascii="Times New Roman" w:hAnsi="Times New Roman" w:cs="Times New Roman"/>
          <w:sz w:val="24"/>
          <w:szCs w:val="24"/>
        </w:rPr>
        <w:t>Configuration</w:t>
      </w:r>
      <w:proofErr w:type="spellEnd"/>
      <w:r w:rsidRPr="00954E8F">
        <w:rPr>
          <w:rFonts w:ascii="Times New Roman" w:hAnsi="Times New Roman" w:cs="Times New Roman"/>
          <w:sz w:val="24"/>
          <w:szCs w:val="24"/>
        </w:rPr>
        <w:t xml:space="preserve"> Management, </w:t>
      </w:r>
      <w:proofErr w:type="spellStart"/>
      <w:r w:rsidRPr="00954E8F">
        <w:rPr>
          <w:rFonts w:ascii="Times New Roman" w:hAnsi="Times New Roman" w:cs="Times New Roman"/>
          <w:sz w:val="24"/>
          <w:szCs w:val="24"/>
        </w:rPr>
        <w:t>Quality</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Assurance</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Supplier</w:t>
      </w:r>
      <w:proofErr w:type="spellEnd"/>
      <w:r w:rsidRPr="00954E8F">
        <w:rPr>
          <w:rFonts w:ascii="Times New Roman" w:hAnsi="Times New Roman" w:cs="Times New Roman"/>
          <w:sz w:val="24"/>
          <w:szCs w:val="24"/>
        </w:rPr>
        <w:t xml:space="preserve"> Management, </w:t>
      </w:r>
      <w:proofErr w:type="spellStart"/>
      <w:r w:rsidRPr="00954E8F">
        <w:rPr>
          <w:rFonts w:ascii="Times New Roman" w:hAnsi="Times New Roman" w:cs="Times New Roman"/>
          <w:sz w:val="24"/>
          <w:szCs w:val="24"/>
        </w:rPr>
        <w:t>Implementation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Infrastructure</w:t>
      </w:r>
      <w:proofErr w:type="spellEnd"/>
      <w:r w:rsidRPr="00954E8F">
        <w:rPr>
          <w:rFonts w:ascii="Times New Roman" w:hAnsi="Times New Roman" w:cs="Times New Roman"/>
          <w:sz w:val="24"/>
          <w:szCs w:val="24"/>
        </w:rPr>
        <w:t xml:space="preserve">, Process Management, Process </w:t>
      </w:r>
      <w:proofErr w:type="spellStart"/>
      <w:r w:rsidRPr="00954E8F">
        <w:rPr>
          <w:rFonts w:ascii="Times New Roman" w:hAnsi="Times New Roman" w:cs="Times New Roman"/>
          <w:sz w:val="24"/>
          <w:szCs w:val="24"/>
        </w:rPr>
        <w:t>Asset</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Development</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Organizational</w:t>
      </w:r>
      <w:proofErr w:type="spellEnd"/>
      <w:r w:rsidRPr="00954E8F">
        <w:rPr>
          <w:rFonts w:ascii="Times New Roman" w:hAnsi="Times New Roman" w:cs="Times New Roman"/>
          <w:sz w:val="24"/>
          <w:szCs w:val="24"/>
        </w:rPr>
        <w:t xml:space="preserve"> Training y </w:t>
      </w:r>
      <w:proofErr w:type="spellStart"/>
      <w:r w:rsidRPr="00954E8F">
        <w:rPr>
          <w:rFonts w:ascii="Times New Roman" w:hAnsi="Times New Roman" w:cs="Times New Roman"/>
          <w:sz w:val="24"/>
          <w:szCs w:val="24"/>
        </w:rPr>
        <w:t>Governance</w:t>
      </w:r>
      <w:proofErr w:type="spellEnd"/>
      <w:r w:rsidRPr="00954E8F">
        <w:rPr>
          <w:rFonts w:ascii="Times New Roman" w:hAnsi="Times New Roman" w:cs="Times New Roman"/>
          <w:sz w:val="24"/>
          <w:szCs w:val="24"/>
        </w:rPr>
        <w:t>), sin incluir propuestas de mejora.</w:t>
      </w:r>
    </w:p>
    <w:p w14:paraId="261391BF"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Identificar problemas detectados en la operación diaria de la logística y la tecnología, tales como falta de estandarización, dependencia del conocimiento individual, ausencia de documentación, integraciones deficientes y decisiones sin trazabilidad.</w:t>
      </w:r>
    </w:p>
    <w:p w14:paraId="57CB034F"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Revelar los impactos reales de estos problemas en la operación, incluyendo retrasos en entregas, pérdida de datos, sobrecostos, deficiencias en atención al cliente, errores recurrentes y baja capacidad de escalamiento.</w:t>
      </w:r>
    </w:p>
    <w:p w14:paraId="224ACD03"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una línea base documentada que permita, en fases posteriores del proyecto, priorizar mejoras, definir acciones correctivas y planificar la evolución hacia niveles superiores del modelo CMMI.</w:t>
      </w:r>
    </w:p>
    <w:p w14:paraId="2AA7A15E"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Visibilizar la brecha entre la operación esperada y la operación real, destacando cómo la ausencia de procesos formales, controles de configuración, verificación y validación afecta la confiabilidad, seguridad y continuidad del servicio logístico.</w:t>
      </w:r>
    </w:p>
    <w:p w14:paraId="5B730DEE" w14:textId="77777777" w:rsidR="00C55B49" w:rsidRDefault="00C55B49" w:rsidP="00C55B49">
      <w:pPr>
        <w:spacing w:after="0" w:line="360" w:lineRule="auto"/>
        <w:rPr>
          <w:lang w:val="es-ES"/>
        </w:rPr>
        <w:sectPr w:rsidR="00C55B49" w:rsidSect="007C266D">
          <w:footerReference w:type="default" r:id="rId19"/>
          <w:pgSz w:w="12240" w:h="15840" w:code="1"/>
          <w:pgMar w:top="1440" w:right="1440" w:bottom="1440" w:left="1440" w:header="709" w:footer="709" w:gutter="0"/>
          <w:pgNumType w:fmt="lowerRoman" w:start="2"/>
          <w:cols w:space="708"/>
          <w:docGrid w:linePitch="360"/>
        </w:sectPr>
      </w:pPr>
    </w:p>
    <w:p w14:paraId="4D07D019" w14:textId="641D848D" w:rsidR="00F7012B" w:rsidRPr="00C55B49" w:rsidRDefault="00F7012B" w:rsidP="00C55B49">
      <w:pPr>
        <w:pStyle w:val="Ttulo1"/>
        <w:rPr>
          <w:lang w:val="es-ES"/>
        </w:rPr>
      </w:pPr>
      <w:bookmarkStart w:id="7" w:name="_Toc232228083"/>
      <w:r w:rsidRPr="00954E8F">
        <w:rPr>
          <w:lang w:val="es-ES"/>
        </w:rPr>
        <w:lastRenderedPageBreak/>
        <w:t>DIAGNÓSTICO DE PROCESO LOGÍSTICO</w:t>
      </w:r>
      <w:bookmarkEnd w:id="7"/>
    </w:p>
    <w:p w14:paraId="5C34B17D" w14:textId="26131F18" w:rsidR="000C5132" w:rsidRPr="00954E8F" w:rsidRDefault="000C5132" w:rsidP="00676BB4">
      <w:pPr>
        <w:pStyle w:val="Ttulo2"/>
        <w:rPr>
          <w:lang w:val="es-ES"/>
        </w:rPr>
      </w:pPr>
      <w:bookmarkStart w:id="8" w:name="_Toc232228084"/>
      <w:r w:rsidRPr="00954E8F">
        <w:rPr>
          <w:lang w:val="es-ES"/>
        </w:rPr>
        <w:t>NIVEL 1</w:t>
      </w:r>
      <w:bookmarkEnd w:id="8"/>
    </w:p>
    <w:p w14:paraId="1BA88CB5" w14:textId="273CED24" w:rsidR="00FC5A34" w:rsidRPr="00954E8F" w:rsidRDefault="00FC5A34" w:rsidP="00676BB4">
      <w:pPr>
        <w:pStyle w:val="Ttulo2"/>
        <w:rPr>
          <w:lang w:val="es-ES"/>
        </w:rPr>
      </w:pPr>
      <w:bookmarkStart w:id="9" w:name="_Toc232228085"/>
      <w:r w:rsidRPr="00954E8F">
        <w:rPr>
          <w:lang w:val="es-ES"/>
        </w:rPr>
        <w:t xml:space="preserve">Área: </w:t>
      </w:r>
      <w:proofErr w:type="spellStart"/>
      <w:r w:rsidRPr="00954E8F">
        <w:rPr>
          <w:lang w:val="es-ES"/>
        </w:rPr>
        <w:t>Technical</w:t>
      </w:r>
      <w:proofErr w:type="spellEnd"/>
      <w:r w:rsidRPr="00954E8F">
        <w:rPr>
          <w:lang w:val="es-ES"/>
        </w:rPr>
        <w:t xml:space="preserve"> </w:t>
      </w:r>
      <w:proofErr w:type="spellStart"/>
      <w:r w:rsidRPr="00954E8F">
        <w:rPr>
          <w:lang w:val="es-ES"/>
        </w:rPr>
        <w:t>Solution</w:t>
      </w:r>
      <w:proofErr w:type="spellEnd"/>
      <w:r w:rsidR="00A40AD5" w:rsidRPr="00954E8F">
        <w:rPr>
          <w:lang w:val="es-ES"/>
        </w:rPr>
        <w:t xml:space="preserve"> </w:t>
      </w:r>
      <w:r w:rsidR="00A40AD5" w:rsidRPr="00954E8F">
        <w:t>(Solución Técnica)</w:t>
      </w:r>
      <w:bookmarkEnd w:id="9"/>
    </w:p>
    <w:p w14:paraId="2C2AB2D4" w14:textId="3785D364" w:rsidR="00FC5A34" w:rsidRPr="00954E8F" w:rsidRDefault="00FC5A34" w:rsidP="00872CFE">
      <w:pPr>
        <w:spacing w:after="0" w:line="360" w:lineRule="auto"/>
        <w:ind w:firstLine="720"/>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La empresa de logística se encargar de implementar soluciones técnicas de forma reactiva y no estandarizada, utilizando software de gestión de envíos, inventarios o rutas, las cuales se realizan sin un proceso </w:t>
      </w:r>
      <w:r w:rsidR="00B41838" w:rsidRPr="00954E8F">
        <w:rPr>
          <w:rFonts w:ascii="Times New Roman" w:hAnsi="Times New Roman" w:cs="Times New Roman"/>
          <w:sz w:val="24"/>
          <w:szCs w:val="24"/>
          <w:lang w:val="es-ES"/>
        </w:rPr>
        <w:t>formal</w:t>
      </w:r>
      <w:r w:rsidRPr="00954E8F">
        <w:rPr>
          <w:rFonts w:ascii="Times New Roman" w:hAnsi="Times New Roman" w:cs="Times New Roman"/>
          <w:sz w:val="24"/>
          <w:szCs w:val="24"/>
          <w:lang w:val="es-ES"/>
        </w:rPr>
        <w:t xml:space="preserve"> de análisis, diseño y validación técnica.</w:t>
      </w:r>
    </w:p>
    <w:p w14:paraId="5BD8C98F" w14:textId="762B9A6F"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No existe una evaluación clara de alternativas tecnológicas antes de tomar decisiones, ni se documentan criterios técnicos como arquitectura, seguridad, rendimiento o escalabilidad, no obstante, las integraciones entre sistemas suelen ser limitadas o manuales.</w:t>
      </w:r>
      <w:r w:rsidR="00676BB4" w:rsidRPr="00954E8F">
        <w:rPr>
          <w:rFonts w:ascii="Times New Roman" w:hAnsi="Times New Roman" w:cs="Times New Roman"/>
          <w:sz w:val="24"/>
          <w:szCs w:val="24"/>
          <w:lang w:val="es-ES"/>
        </w:rPr>
        <w:t xml:space="preserve"> </w:t>
      </w:r>
      <w:r w:rsidR="00FC5A34" w:rsidRPr="00954E8F">
        <w:rPr>
          <w:rFonts w:ascii="Times New Roman" w:hAnsi="Times New Roman" w:cs="Times New Roman"/>
          <w:sz w:val="24"/>
          <w:szCs w:val="24"/>
          <w:lang w:val="es-ES"/>
        </w:rPr>
        <w:t>El equipo técnico se encarga de resolver las necesidades inmediatas, sin guiarse de una estrategia establecida o alineada a buenas prácticas de ingeniería de software o modelos como CMMI.</w:t>
      </w:r>
    </w:p>
    <w:p w14:paraId="26B95C73" w14:textId="0CEE2ABC"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r w:rsidR="00B41838" w:rsidRPr="00954E8F">
        <w:rPr>
          <w:rFonts w:ascii="Times New Roman" w:hAnsi="Times New Roman" w:cs="Times New Roman"/>
          <w:b/>
          <w:bCs/>
          <w:sz w:val="24"/>
          <w:szCs w:val="24"/>
          <w:lang w:val="es-ES"/>
        </w:rPr>
        <w:t>:</w:t>
      </w:r>
    </w:p>
    <w:p w14:paraId="301C7807"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un proceso formal para diseñar y seleccionar soluciones técnicas.</w:t>
      </w:r>
    </w:p>
    <w:p w14:paraId="4F356CA0"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evaluación de alternativas tecnológicas.</w:t>
      </w:r>
    </w:p>
    <w:p w14:paraId="4F9505E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Baja documentación de arquitecturas, decisiones técnicas y configuraciones.</w:t>
      </w:r>
    </w:p>
    <w:p w14:paraId="231119B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Integraciones deficientes o inexistentes entre sistemas clave.</w:t>
      </w:r>
    </w:p>
    <w:p w14:paraId="6215037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Poca consideración de aspectos críticos como seguridad, rendimiento y escalabilidad.</w:t>
      </w:r>
    </w:p>
    <w:p w14:paraId="3CA1FCE8" w14:textId="55E2506C"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Dependencia del conocimiento individual del personal técnico.</w:t>
      </w:r>
    </w:p>
    <w:p w14:paraId="2D701B36" w14:textId="240B8509"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r w:rsidR="00B41838" w:rsidRPr="00954E8F">
        <w:rPr>
          <w:rFonts w:ascii="Times New Roman" w:hAnsi="Times New Roman" w:cs="Times New Roman"/>
          <w:b/>
          <w:bCs/>
          <w:sz w:val="24"/>
          <w:szCs w:val="24"/>
          <w:lang w:val="es-ES"/>
        </w:rPr>
        <w:t>:</w:t>
      </w:r>
    </w:p>
    <w:p w14:paraId="40D0B2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Implementación de soluciones poco eficientes o no óptimas para el negocio.</w:t>
      </w:r>
    </w:p>
    <w:p w14:paraId="216331F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costos por reprocesos o cambios frecuentes en los sistemas.</w:t>
      </w:r>
    </w:p>
    <w:p w14:paraId="7580EDDA"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de seguridad debido a decisiones técnicas no evaluadas correctamente.</w:t>
      </w:r>
    </w:p>
    <w:p w14:paraId="6E31C09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escalar sistemas conforme crece la operación logística.</w:t>
      </w:r>
    </w:p>
    <w:p w14:paraId="05B5B55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Problemas de interoperabilidad entre áreas.</w:t>
      </w:r>
    </w:p>
    <w:p w14:paraId="0351C4D3" w14:textId="01AECC4F" w:rsidR="00AE5BA3"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Pérdidas de tiempo en resolver errores que pudieron evitarse con un diseño adecuado.</w:t>
      </w:r>
    </w:p>
    <w:p w14:paraId="08F6320C" w14:textId="2645C08C" w:rsidR="00FC5A34" w:rsidRPr="00954E8F" w:rsidRDefault="00FC5A34" w:rsidP="00676BB4">
      <w:pPr>
        <w:pStyle w:val="Ttulo2"/>
        <w:rPr>
          <w:lang w:val="es-ES"/>
        </w:rPr>
      </w:pPr>
      <w:bookmarkStart w:id="10" w:name="_Toc232228086"/>
      <w:r w:rsidRPr="00954E8F">
        <w:rPr>
          <w:lang w:val="es-ES"/>
        </w:rPr>
        <w:t xml:space="preserve">Área: </w:t>
      </w:r>
      <w:proofErr w:type="spellStart"/>
      <w:r w:rsidRPr="00954E8F">
        <w:rPr>
          <w:lang w:val="es-ES"/>
        </w:rPr>
        <w:t>Product</w:t>
      </w:r>
      <w:proofErr w:type="spellEnd"/>
      <w:r w:rsidRPr="00954E8F">
        <w:rPr>
          <w:lang w:val="es-ES"/>
        </w:rPr>
        <w:t xml:space="preserve"> </w:t>
      </w:r>
      <w:proofErr w:type="spellStart"/>
      <w:r w:rsidRPr="00954E8F">
        <w:rPr>
          <w:lang w:val="es-ES"/>
        </w:rPr>
        <w:t>Integration</w:t>
      </w:r>
      <w:proofErr w:type="spellEnd"/>
      <w:r w:rsidR="00F7012B" w:rsidRPr="00954E8F">
        <w:rPr>
          <w:lang w:val="es-ES"/>
        </w:rPr>
        <w:t xml:space="preserve"> </w:t>
      </w:r>
      <w:r w:rsidR="00F7012B" w:rsidRPr="00954E8F">
        <w:t>(Integración del Producto)</w:t>
      </w:r>
      <w:bookmarkEnd w:id="10"/>
    </w:p>
    <w:p w14:paraId="30BEA5B3" w14:textId="4CC47CE9"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La integración y componentes se realiza de manera limitada y poco estructurada en la empresa de logística, los diferentes sistemas utilizados operan de forma aislada o con integraciones básicas.</w:t>
      </w:r>
    </w:p>
    <w:p w14:paraId="1CE7939B" w14:textId="28F8DE0C"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ab/>
      </w:r>
      <w:r w:rsidR="00FC5A34" w:rsidRPr="00954E8F">
        <w:rPr>
          <w:rFonts w:ascii="Times New Roman" w:hAnsi="Times New Roman" w:cs="Times New Roman"/>
          <w:sz w:val="24"/>
          <w:szCs w:val="24"/>
          <w:lang w:val="es-ES"/>
        </w:rPr>
        <w:t>No se conoce un proceso definido para planificar, ejecutar y validar la integración de nuevos componentes o sistemas, las integraciones suelen hacerse de forma manual o mediante soluciones improvisadas, sin pruebas completas ni documentación adecuada.</w:t>
      </w:r>
    </w:p>
    <w:p w14:paraId="7B165109" w14:textId="6E6B3F4F"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Agregando que no se cuenta con un entorno formal de pruebas de integración, lo que ocasiona que los errores se detecten directamente en producción.</w:t>
      </w:r>
    </w:p>
    <w:p w14:paraId="222FBB29" w14:textId="77777777" w:rsidR="00FC5A34" w:rsidRPr="00954E8F" w:rsidRDefault="00FC5A34"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Problemas detectados:</w:t>
      </w:r>
    </w:p>
    <w:p w14:paraId="1C2BD52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un proceso formal de integración de sistemas y componentes.</w:t>
      </w:r>
    </w:p>
    <w:p w14:paraId="589D4163"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Sistemas operando de manera aislada.</w:t>
      </w:r>
    </w:p>
    <w:p w14:paraId="23E2555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Integraciones manuales o poco confiables.</w:t>
      </w:r>
    </w:p>
    <w:p w14:paraId="3CF0FDC4"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pruebas de integración antes de pasar a producción.</w:t>
      </w:r>
    </w:p>
    <w:p w14:paraId="0444182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Falta de documentación sobre interfaces, </w:t>
      </w:r>
      <w:proofErr w:type="spellStart"/>
      <w:r w:rsidRPr="00954E8F">
        <w:rPr>
          <w:rFonts w:ascii="Times New Roman" w:hAnsi="Times New Roman" w:cs="Times New Roman"/>
          <w:sz w:val="24"/>
          <w:szCs w:val="24"/>
          <w:lang w:val="es-ES"/>
        </w:rPr>
        <w:t>APIs</w:t>
      </w:r>
      <w:proofErr w:type="spellEnd"/>
      <w:r w:rsidRPr="00954E8F">
        <w:rPr>
          <w:rFonts w:ascii="Times New Roman" w:hAnsi="Times New Roman" w:cs="Times New Roman"/>
          <w:sz w:val="24"/>
          <w:szCs w:val="24"/>
          <w:lang w:val="es-ES"/>
        </w:rPr>
        <w:t xml:space="preserve"> o flujos de datos.</w:t>
      </w:r>
    </w:p>
    <w:p w14:paraId="3D5BCCF2" w14:textId="0AEF0EA2"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existe un entorno controlado para validar integraciones.</w:t>
      </w:r>
    </w:p>
    <w:p w14:paraId="05D2230E"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699779F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Errores frecuentes en el flujo de información entre áreas.</w:t>
      </w:r>
    </w:p>
    <w:p w14:paraId="732F0D8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Retrasos en las operaciones logísticas por fallos en la sincronización de datos.</w:t>
      </w:r>
    </w:p>
    <w:p w14:paraId="6F2736EE"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el trabajo manual para corregir inconsistencias.</w:t>
      </w:r>
    </w:p>
    <w:p w14:paraId="4E73338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Mayor riesgo de fallos en producción que afectan directamente al cliente.</w:t>
      </w:r>
    </w:p>
    <w:p w14:paraId="348CD7FA"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Dificultad para incorporar nuevas tecnologías o sistemas debido a la </w:t>
      </w:r>
      <w:proofErr w:type="spellStart"/>
      <w:r w:rsidRPr="00954E8F">
        <w:rPr>
          <w:rFonts w:ascii="Times New Roman" w:hAnsi="Times New Roman" w:cs="Times New Roman"/>
          <w:sz w:val="24"/>
          <w:szCs w:val="24"/>
          <w:lang w:val="es-ES"/>
        </w:rPr>
        <w:t>flata</w:t>
      </w:r>
      <w:proofErr w:type="spellEnd"/>
      <w:r w:rsidRPr="00954E8F">
        <w:rPr>
          <w:rFonts w:ascii="Times New Roman" w:hAnsi="Times New Roman" w:cs="Times New Roman"/>
          <w:sz w:val="24"/>
          <w:szCs w:val="24"/>
          <w:lang w:val="es-ES"/>
        </w:rPr>
        <w:t xml:space="preserve"> de integración estandarizada.</w:t>
      </w:r>
    </w:p>
    <w:p w14:paraId="178687A2" w14:textId="0B00EDBC"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trazabilidad en los procesos logísticos.</w:t>
      </w:r>
    </w:p>
    <w:p w14:paraId="1F0E19A3" w14:textId="484F0514" w:rsidR="00FC5A34" w:rsidRPr="00954E8F" w:rsidRDefault="00FC5A34" w:rsidP="00676BB4">
      <w:pPr>
        <w:pStyle w:val="Ttulo2"/>
        <w:rPr>
          <w:lang w:val="es-ES"/>
        </w:rPr>
      </w:pPr>
      <w:bookmarkStart w:id="11" w:name="_Toc232228087"/>
      <w:r w:rsidRPr="00954E8F">
        <w:rPr>
          <w:lang w:val="es-ES"/>
        </w:rPr>
        <w:t xml:space="preserve">Área: </w:t>
      </w:r>
      <w:proofErr w:type="spellStart"/>
      <w:r w:rsidRPr="00954E8F">
        <w:rPr>
          <w:lang w:val="es-ES"/>
        </w:rPr>
        <w:t>Verification</w:t>
      </w:r>
      <w:proofErr w:type="spellEnd"/>
      <w:r w:rsidRPr="00954E8F">
        <w:rPr>
          <w:lang w:val="es-ES"/>
        </w:rPr>
        <w:t xml:space="preserve"> and </w:t>
      </w:r>
      <w:proofErr w:type="spellStart"/>
      <w:r w:rsidRPr="00954E8F">
        <w:rPr>
          <w:lang w:val="es-ES"/>
        </w:rPr>
        <w:t>validation</w:t>
      </w:r>
      <w:proofErr w:type="spellEnd"/>
      <w:r w:rsidR="00F7012B" w:rsidRPr="00954E8F">
        <w:rPr>
          <w:lang w:val="es-ES"/>
        </w:rPr>
        <w:t xml:space="preserve"> </w:t>
      </w:r>
      <w:r w:rsidR="00F7012B" w:rsidRPr="00954E8F">
        <w:t>(Verificación y Validación)</w:t>
      </w:r>
      <w:bookmarkEnd w:id="11"/>
    </w:p>
    <w:p w14:paraId="6BFBD832" w14:textId="2368A872"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Actividades de verificación y validación se llevan a cabo de forma básica e informal en la empresa de logística, las pruebas de los sistemas se realizan de manera manual y en muchos casos, únicamente cuando surgen errores en producción.</w:t>
      </w:r>
    </w:p>
    <w:p w14:paraId="009C474A" w14:textId="336DFB02"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No se detallan procesos definidos para verificar que los desarrollos cumplen con los requisitos establecidos, ni para validar que realmente satisfacen las necesidades del negocio y del cliente.</w:t>
      </w:r>
      <w:r w:rsidR="00AE5BA3" w:rsidRPr="00954E8F">
        <w:rPr>
          <w:rFonts w:ascii="Times New Roman" w:hAnsi="Times New Roman" w:cs="Times New Roman"/>
          <w:sz w:val="24"/>
          <w:szCs w:val="24"/>
          <w:lang w:val="es-ES"/>
        </w:rPr>
        <w:t xml:space="preserve"> </w:t>
      </w:r>
      <w:r w:rsidR="00FC5A34" w:rsidRPr="00954E8F">
        <w:rPr>
          <w:rFonts w:ascii="Times New Roman" w:hAnsi="Times New Roman" w:cs="Times New Roman"/>
          <w:sz w:val="24"/>
          <w:szCs w:val="24"/>
          <w:lang w:val="es-ES"/>
        </w:rPr>
        <w:t>No se sigue un plan estructurado, no se documentan los resultados, y no hay evidencia clara de que los sistemas hayan sido evaluados antes de su implementación.</w:t>
      </w:r>
    </w:p>
    <w:p w14:paraId="0667A13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p>
    <w:p w14:paraId="509FE7A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un proceso formal de verificación y validación.</w:t>
      </w:r>
    </w:p>
    <w:p w14:paraId="2187245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Falta de planes de prueba estructurados. </w:t>
      </w:r>
    </w:p>
    <w:p w14:paraId="5889949D"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Pruebas realizadas de manera manual e inconsistente.</w:t>
      </w:r>
    </w:p>
    <w:p w14:paraId="31172C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se documentan resultados ni evidencias de pruebas.</w:t>
      </w:r>
    </w:p>
    <w:p w14:paraId="6119699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Escasa participación del usuario final en la validación.</w:t>
      </w:r>
    </w:p>
    <w:p w14:paraId="1C108911" w14:textId="73BF8AD9"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Errores detectados directamente en producción.</w:t>
      </w:r>
    </w:p>
    <w:p w14:paraId="416707F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28A8C6A7"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Alta probabilidad de fallos en los sistemas operativos de logística.</w:t>
      </w:r>
    </w:p>
    <w:p w14:paraId="6DD9B22E"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Afectación directa en la calidad del servicio.</w:t>
      </w:r>
    </w:p>
    <w:p w14:paraId="539593C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costos por corrección de errores tardíos.</w:t>
      </w:r>
    </w:p>
    <w:p w14:paraId="2C535046"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confianza por parte de clientes internos y externos.</w:t>
      </w:r>
    </w:p>
    <w:p w14:paraId="133B677F"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garantizar que los sistemas cumplen con los requerimientos del negocio.</w:t>
      </w:r>
    </w:p>
    <w:p w14:paraId="7B04D0B8" w14:textId="74B4B5A2"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operativos al no validar correctamente procesos críticos.</w:t>
      </w:r>
    </w:p>
    <w:p w14:paraId="02C8188F" w14:textId="02D85863" w:rsidR="00FC5A34" w:rsidRPr="00954E8F" w:rsidRDefault="00FC5A34" w:rsidP="00676BB4">
      <w:pPr>
        <w:pStyle w:val="Ttulo2"/>
        <w:rPr>
          <w:lang w:val="es-ES"/>
        </w:rPr>
      </w:pPr>
      <w:bookmarkStart w:id="12" w:name="_Toc232228088"/>
      <w:r w:rsidRPr="00954E8F">
        <w:rPr>
          <w:lang w:val="es-ES"/>
        </w:rPr>
        <w:t xml:space="preserve">Área: Peer </w:t>
      </w:r>
      <w:proofErr w:type="spellStart"/>
      <w:r w:rsidRPr="00954E8F">
        <w:rPr>
          <w:lang w:val="es-ES"/>
        </w:rPr>
        <w:t>Review</w:t>
      </w:r>
      <w:proofErr w:type="spellEnd"/>
      <w:r w:rsidR="00F7012B" w:rsidRPr="00954E8F">
        <w:rPr>
          <w:lang w:val="es-ES"/>
        </w:rPr>
        <w:t xml:space="preserve"> </w:t>
      </w:r>
      <w:r w:rsidR="00F7012B" w:rsidRPr="00954E8F">
        <w:t>(Revisión por Pares)</w:t>
      </w:r>
      <w:bookmarkEnd w:id="12"/>
    </w:p>
    <w:p w14:paraId="5A4CE479" w14:textId="41F229A6"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Las prácticas formales de revisiones por pares dentro del proceso de desarrollo o implementaciones de soluciones tecnológicas no existen, ya que el trabajo técnico es revisado de manera individual o, en muchos casos, pasa directamente a producción si una evaluación previa por otro miembro del equipo.</w:t>
      </w:r>
    </w:p>
    <w:p w14:paraId="5A1BC055" w14:textId="53A8EC1B"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Cuando ocurren las revisiones son de manera informal y no siguen criterios definidos ni listas de verificación, tampoco se documentan hallazgos, correcciones o lecciones aprendidas, lo cual provoca que el control de calidad dependa principalmente de cada desarrollador o técnico.</w:t>
      </w:r>
    </w:p>
    <w:p w14:paraId="75AE740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p>
    <w:p w14:paraId="40A58FF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un proceso formal de revisiones por pares.</w:t>
      </w:r>
    </w:p>
    <w:p w14:paraId="2A9036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criterios o estándares para revisar código o configuraciones.</w:t>
      </w:r>
    </w:p>
    <w:p w14:paraId="798E0C5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Cambios implementados sin validación de otro miembro del equipo.</w:t>
      </w:r>
    </w:p>
    <w:p w14:paraId="597C7E1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se documentan errores detectados ni mejoras sugeridas.</w:t>
      </w:r>
    </w:p>
    <w:p w14:paraId="17FDDE0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Dependencia del conocimiento individual.</w:t>
      </w:r>
    </w:p>
    <w:p w14:paraId="7D9DDC3A" w14:textId="719D627C"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Baja colaboración técnica dentro del equipo.</w:t>
      </w:r>
    </w:p>
    <w:p w14:paraId="2C169974"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7A09CA3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Mayor probabilidad de errores en producción.</w:t>
      </w:r>
    </w:p>
    <w:p w14:paraId="64A04A7E"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Disminución en la calidad del software y de las soluciones implementadas.</w:t>
      </w:r>
    </w:p>
    <w:p w14:paraId="7456B6C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de seguridad por falta de revisión de código o accesos.</w:t>
      </w:r>
    </w:p>
    <w:p w14:paraId="3DAF3641"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Dificultad para mantener estándares de desarrollo consistentes.</w:t>
      </w:r>
    </w:p>
    <w:p w14:paraId="05C1318F"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oportunidades de aprendizaje y mejora continua en el equipo.</w:t>
      </w:r>
    </w:p>
    <w:p w14:paraId="58F50513" w14:textId="77777777" w:rsidR="00676BB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tiempo y costos por corrección de errores que pudieron prevenirse.</w:t>
      </w:r>
    </w:p>
    <w:p w14:paraId="1AC8091A" w14:textId="33AEEE34" w:rsidR="00FC5A34" w:rsidRPr="00954E8F" w:rsidRDefault="00F7012B" w:rsidP="00676BB4">
      <w:pPr>
        <w:pStyle w:val="Ttulo2"/>
        <w:rPr>
          <w:lang w:val="es-ES"/>
        </w:rPr>
      </w:pPr>
      <w:bookmarkStart w:id="13" w:name="_Toc232228089"/>
      <w:r w:rsidRPr="00954E8F">
        <w:t>Área: Process Management (Gestión De Procesos)</w:t>
      </w:r>
      <w:bookmarkEnd w:id="13"/>
    </w:p>
    <w:p w14:paraId="65382334" w14:textId="4CB3175E"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no dispone de una gestión de procesos reconocible como tal, la coordinación operativa depende de la experiencia individual, de acuerdos informales y de la urgencia del momento. No existen procesos definidos de cómo se origina un pedido, capacidad de transporte, planificación de rutas, ni cómo se cierra el ciclo con evidencias de entrega. Las excepciones como retrasos, devoluciones, cambios de ventana horaria, daños o pérdidas se resuelven de forma reactiva, sin un mecanismo estable para registrar la causa, el impacto y la lección aprendida. En consecuencia, la repetibilidad es baja y la mejora es difícil de sostener, porque no hay procesos con entradas, salidas, responsables y criterios de aceptación.</w:t>
      </w:r>
    </w:p>
    <w:p w14:paraId="3CB037FC"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0DE64295"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hay picos de volumen, cambios de plazo o condiciones distintas de servicio, la respuesta se improvisa según el caso, sin un criterio común a toda la empresa. </w:t>
      </w:r>
    </w:p>
    <w:p w14:paraId="357D3661"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No queda claro quién autoriza una excepción o cómo debe seguir la cadena. </w:t>
      </w:r>
    </w:p>
    <w:p w14:paraId="60ED5382"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misma tarea se hace distinto según el turno, la ubicación física o la persona disponible, lo que hace difícil anticipar tiempos y resultados. </w:t>
      </w:r>
    </w:p>
    <w:p w14:paraId="1FA8C7DE"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No existe un mismo marco de referencia para estados o etapas que todos usen. </w:t>
      </w:r>
    </w:p>
    <w:p w14:paraId="0A5B0191" w14:textId="49FBBF0F" w:rsidR="00EA7D75" w:rsidRPr="00954E8F" w:rsidRDefault="00FC5A34" w:rsidP="00676BB4">
      <w:pPr>
        <w:pStyle w:val="Prrafodelista"/>
        <w:numPr>
          <w:ilvl w:val="0"/>
          <w:numId w:val="5"/>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Cuando alguien cambia una rutina o la forma de usar un sistema, eso ocurre sin un registro claro ni una validación explícita de la organización, y la variación en la forma de trabajar se mantiene.</w:t>
      </w:r>
    </w:p>
    <w:p w14:paraId="0BF7C717"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 xml:space="preserve">Impacto: </w:t>
      </w:r>
    </w:p>
    <w:p w14:paraId="01396767" w14:textId="77777777" w:rsidR="001B3CB9" w:rsidRPr="00954E8F" w:rsidRDefault="00FC5A34" w:rsidP="00872CFE">
      <w:pPr>
        <w:pStyle w:val="Prrafodelista"/>
        <w:numPr>
          <w:ilvl w:val="0"/>
          <w:numId w:val="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El costo se traduce en mucho esfuerzo individual para la continuidad del servicio, incluido volver a hacer trabajo por errores o apuros que consumen horas de operación que ya no están disponibles para el resto de la carga. </w:t>
      </w:r>
    </w:p>
    <w:p w14:paraId="13C644BD" w14:textId="77777777" w:rsidR="001B3CB9" w:rsidRPr="00954E8F" w:rsidRDefault="00FC5A34" w:rsidP="00872CFE">
      <w:pPr>
        <w:pStyle w:val="Prrafodelista"/>
        <w:numPr>
          <w:ilvl w:val="0"/>
          <w:numId w:val="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planificación se apoya poco en procesos estables, y mucho en el conocimiento y el juicio de pocas personas; si faltan o se van, el desempeño general se altera enseguida. </w:t>
      </w:r>
    </w:p>
    <w:p w14:paraId="13A5F174" w14:textId="2E69BC53" w:rsidR="00FC5A34" w:rsidRPr="00954E8F" w:rsidRDefault="00FC5A34" w:rsidP="00872CFE">
      <w:pPr>
        <w:pStyle w:val="Prrafodelista"/>
        <w:numPr>
          <w:ilvl w:val="0"/>
          <w:numId w:val="6"/>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 xml:space="preserve">Clientes internos y externos notan plazos y cumplimientos que cambian de un caso a otro, más ligados al día a día que a un modelo de servicio explícito. </w:t>
      </w:r>
    </w:p>
    <w:p w14:paraId="222C6697" w14:textId="77777777" w:rsidR="00676BB4" w:rsidRPr="00954E8F" w:rsidRDefault="00676BB4" w:rsidP="00676BB4">
      <w:pPr>
        <w:spacing w:after="0" w:line="360" w:lineRule="auto"/>
        <w:rPr>
          <w:rFonts w:ascii="Times New Roman" w:hAnsi="Times New Roman" w:cs="Times New Roman"/>
          <w:b/>
          <w:bCs/>
          <w:sz w:val="24"/>
          <w:szCs w:val="24"/>
        </w:rPr>
      </w:pPr>
    </w:p>
    <w:p w14:paraId="602C9F78" w14:textId="22247863" w:rsidR="00FC5A34" w:rsidRPr="00954E8F" w:rsidRDefault="00F7012B" w:rsidP="00676BB4">
      <w:pPr>
        <w:pStyle w:val="Ttulo2"/>
      </w:pPr>
      <w:bookmarkStart w:id="14" w:name="_Toc232228090"/>
      <w:r w:rsidRPr="00954E8F">
        <w:lastRenderedPageBreak/>
        <w:t xml:space="preserve">Área: Process </w:t>
      </w:r>
      <w:proofErr w:type="spellStart"/>
      <w:r w:rsidRPr="00954E8F">
        <w:t>Asset</w:t>
      </w:r>
      <w:proofErr w:type="spellEnd"/>
      <w:r w:rsidRPr="00954E8F">
        <w:t xml:space="preserve"> </w:t>
      </w:r>
      <w:proofErr w:type="spellStart"/>
      <w:r w:rsidRPr="00954E8F">
        <w:t>Development</w:t>
      </w:r>
      <w:proofErr w:type="spellEnd"/>
      <w:r w:rsidRPr="00954E8F">
        <w:t xml:space="preserve"> (Desarrollo De Activos De Procesos)</w:t>
      </w:r>
      <w:bookmarkEnd w:id="14"/>
    </w:p>
    <w:p w14:paraId="21F1562A" w14:textId="296A8CDA"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carece de guías, instructivos o descripciones de flujo que la empresa trate como material oficial para la logística. Lo que se sabe sobre cómo cargar unidades, clasificar mercancía, atender una incidencia o dejar constancia de una entrega está sobre todo en la práctica de operarios y supervisores, contado de palabra o corregido cuando ya pasó algo mal. Si existen formatos o plantillas, suelen estar repartidos en equipos personales o carpetas compartidas, con versiones distintas y sin que quede claro cuál es la vigente ni quién la cuida. Nadie tiene como tarea fija producir, revisar o actualizar ese tipo de material; en planta se usa lo que cada uno fue guardando o copiando de otros.</w:t>
      </w:r>
    </w:p>
    <w:p w14:paraId="21E17DEA"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368BA2E8"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Sin documentos compartidos y alineados, una misma actividad se registra de otra forma o directamente no se registra, según la carga del momento. </w:t>
      </w:r>
    </w:p>
    <w:p w14:paraId="09930F58"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Los empleados nuevos no tienen un solo manual o paquete de referencia para aprender, porque esa versión única no existe. </w:t>
      </w:r>
    </w:p>
    <w:p w14:paraId="0D1704F5"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entra un cliente nuevo o un servicio distinto, los acuerdos quedan en notas sueltas o en correos que no se ordenan en un patrón común. </w:t>
      </w:r>
    </w:p>
    <w:p w14:paraId="108063F1" w14:textId="12C857BB" w:rsidR="00431D9A" w:rsidRPr="00954E8F" w:rsidRDefault="00FC5A34" w:rsidP="00872CFE">
      <w:pPr>
        <w:pStyle w:val="Prrafodelista"/>
        <w:numPr>
          <w:ilvl w:val="0"/>
          <w:numId w:val="7"/>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 inconsistencia de la información que ya se mencionó en el contexto se ve también en listas de verificación, guías de embalaje o formatos de envío que conviven en varias versiones sin que la empresa las unifique.</w:t>
      </w:r>
    </w:p>
    <w:p w14:paraId="7A76F12B" w14:textId="53669EE3"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19AB75FA" w14:textId="77777777" w:rsidR="001B3CB9" w:rsidRPr="00954E8F" w:rsidRDefault="00FC5A34" w:rsidP="00872CFE">
      <w:pPr>
        <w:pStyle w:val="Prrafodelista"/>
        <w:numPr>
          <w:ilvl w:val="0"/>
          <w:numId w:val="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Incrementos en tiempos y aumento en la posibilidad de fallas en tareas que deberían ser rutinarias. </w:t>
      </w:r>
    </w:p>
    <w:p w14:paraId="0373FB55" w14:textId="77777777" w:rsidR="001B3CB9" w:rsidRPr="00954E8F" w:rsidRDefault="00FC5A34" w:rsidP="00872CFE">
      <w:pPr>
        <w:pStyle w:val="Prrafodelista"/>
        <w:numPr>
          <w:ilvl w:val="0"/>
          <w:numId w:val="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hay un reclamo de un tercero o una revisión interna sencilla, no hay una base documental común a la que acudir; reconstruir lo ocurrido implica hablar con quienes estuvieron presentes. </w:t>
      </w:r>
    </w:p>
    <w:p w14:paraId="6A50FAF7" w14:textId="63F6F281" w:rsidR="00FC5A34" w:rsidRPr="00954E8F" w:rsidRDefault="00FC5A34" w:rsidP="00872CFE">
      <w:pPr>
        <w:pStyle w:val="Prrafodelista"/>
        <w:numPr>
          <w:ilvl w:val="0"/>
          <w:numId w:val="8"/>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Si hay movimientos de personal o cambios en la estructura, el conocimiento práctico que no está escrito en activos compartidos corre riesgo de perderse, porque la operación depende de copiar hábitos más que de usar material explícito validado por la empresa.</w:t>
      </w:r>
    </w:p>
    <w:p w14:paraId="4D377946" w14:textId="77777777" w:rsidR="00676BB4" w:rsidRPr="00954E8F" w:rsidRDefault="00676BB4" w:rsidP="00676BB4">
      <w:pPr>
        <w:pStyle w:val="Ttulo2"/>
      </w:pPr>
    </w:p>
    <w:p w14:paraId="48333B27" w14:textId="77777777" w:rsidR="00676BB4" w:rsidRPr="00954E8F" w:rsidRDefault="00676BB4" w:rsidP="00676BB4">
      <w:pPr>
        <w:pStyle w:val="Ttulo2"/>
      </w:pPr>
    </w:p>
    <w:p w14:paraId="3D37907B" w14:textId="77777777" w:rsidR="00676BB4" w:rsidRPr="00954E8F" w:rsidRDefault="00676BB4" w:rsidP="00676BB4">
      <w:pPr>
        <w:pStyle w:val="Ttulo2"/>
      </w:pPr>
    </w:p>
    <w:p w14:paraId="3FB8C227" w14:textId="707114CB" w:rsidR="00FC5A34" w:rsidRPr="00954E8F" w:rsidRDefault="00F7012B" w:rsidP="00676BB4">
      <w:pPr>
        <w:pStyle w:val="Ttulo2"/>
      </w:pPr>
      <w:bookmarkStart w:id="15" w:name="_Toc232228091"/>
      <w:r w:rsidRPr="00954E8F">
        <w:lastRenderedPageBreak/>
        <w:t xml:space="preserve">Área: </w:t>
      </w:r>
      <w:proofErr w:type="spellStart"/>
      <w:r w:rsidRPr="00954E8F">
        <w:t>Organizational</w:t>
      </w:r>
      <w:proofErr w:type="spellEnd"/>
      <w:r w:rsidRPr="00954E8F">
        <w:t xml:space="preserve"> Training (Capacitación Organizacional)</w:t>
      </w:r>
      <w:bookmarkEnd w:id="15"/>
    </w:p>
    <w:p w14:paraId="6399C564" w14:textId="697343F2" w:rsidR="00FC5A34" w:rsidRPr="00954E8F" w:rsidRDefault="00FC5A34" w:rsidP="00872CFE">
      <w:pPr>
        <w:tabs>
          <w:tab w:val="center" w:pos="4419"/>
        </w:tabs>
        <w:spacing w:after="0" w:line="360" w:lineRule="auto"/>
        <w:ind w:firstLine="720"/>
        <w:rPr>
          <w:rFonts w:ascii="Times New Roman" w:hAnsi="Times New Roman" w:cs="Times New Roman"/>
          <w:sz w:val="24"/>
          <w:szCs w:val="24"/>
        </w:rPr>
      </w:pPr>
      <w:r w:rsidRPr="00954E8F">
        <w:rPr>
          <w:rFonts w:ascii="Times New Roman" w:hAnsi="Times New Roman" w:cs="Times New Roman"/>
          <w:sz w:val="24"/>
          <w:szCs w:val="24"/>
        </w:rPr>
        <w:t>La capacitación tiende a ser informal, oportunista y desigual, algunos equipos aprenden sin marco pedagógico, mientras otros quedan rezagados en el uso de sistemas o en la interpretación de normas de seguridad de la información y de la cadena de suministro</w:t>
      </w:r>
      <w:r w:rsidRPr="00954E8F">
        <w:rPr>
          <w:rFonts w:ascii="Times New Roman" w:hAnsi="Times New Roman" w:cs="Times New Roman"/>
          <w:sz w:val="24"/>
          <w:szCs w:val="24"/>
        </w:rPr>
        <w:tab/>
      </w:r>
    </w:p>
    <w:p w14:paraId="665243D7" w14:textId="5A63E372" w:rsidR="00F7012B" w:rsidRPr="00954E8F" w:rsidRDefault="00FC5A34" w:rsidP="00872CFE">
      <w:pPr>
        <w:tabs>
          <w:tab w:val="center" w:pos="4419"/>
        </w:tabs>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hay un plan de capacitación ligado a cargos ni un registro ordenado de qué supo aprender cada persona o qué le falta. Las inducciones, cambian de contenido y de duración según quien las da y según cuánta carga hay ese día. Temas como normas de transporte, manejo de ciertos materiales o uso de sistemas suelen quedar a criterio del trabajador o salen a colación cuando un problema ya generó costo o queja.</w:t>
      </w:r>
    </w:p>
    <w:p w14:paraId="41FCC1B7"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0C3D8576"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empresa no parte de un análisis formal de qué competencias faltan en cada equipo; lo que se percibe como necesidad sale de incidentes recientes o de la opinión del jefe de turno. </w:t>
      </w:r>
    </w:p>
    <w:p w14:paraId="2A1F3FF3"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Quien enseña suele ser el mismo operario experimentado, sin tiempo reservado ni material único para enseñar. </w:t>
      </w:r>
    </w:p>
    <w:p w14:paraId="283A8B38"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 alguien asciende o finaliza su vínculo con la empresa, las tareas pasan a otra persona que a veces aún no cubrió por completo ese rol. </w:t>
      </w:r>
    </w:p>
    <w:p w14:paraId="1DABEF2F" w14:textId="3251AB30" w:rsidR="00FE4D30" w:rsidRPr="00954E8F" w:rsidRDefault="00FC5A34" w:rsidP="00872CFE">
      <w:pPr>
        <w:pStyle w:val="Prrafodelista"/>
        <w:numPr>
          <w:ilvl w:val="0"/>
          <w:numId w:val="9"/>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Quién recibe formación y en qué orden depende del criterio del responsable de área, sin reglas escritas de prioridad o de elegibilidad.</w:t>
      </w:r>
    </w:p>
    <w:p w14:paraId="0C350B80" w14:textId="27B674CF"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75CB9250" w14:textId="77777777" w:rsidR="001B3CB9" w:rsidRPr="00954E8F" w:rsidRDefault="00FC5A34" w:rsidP="00872CFE">
      <w:pPr>
        <w:pStyle w:val="Prrafodelista"/>
        <w:numPr>
          <w:ilvl w:val="0"/>
          <w:numId w:val="1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Como el aprendizaje no tiene un marco definido, se puede presentar el caso en el que dos personas pueden enfrentar una situación parecida y actuar distinto, y eso conlleva a una supervisión casi permanente y a correcciones sobre la marcha. </w:t>
      </w:r>
    </w:p>
    <w:p w14:paraId="1E24EBBD" w14:textId="77777777" w:rsidR="001B3CB9" w:rsidRPr="00954E8F" w:rsidRDefault="00FC5A34" w:rsidP="00872CFE">
      <w:pPr>
        <w:pStyle w:val="Prrafodelista"/>
        <w:numPr>
          <w:ilvl w:val="0"/>
          <w:numId w:val="1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En tareas delicadas, como papeles de exportación o separar productos con reglas distintas, los errores se repiten y muestran que el conocimiento no es el mismo para todos los empleados. </w:t>
      </w:r>
    </w:p>
    <w:p w14:paraId="34089AC7" w14:textId="7670A481" w:rsidR="001B3CB9" w:rsidRPr="00954E8F" w:rsidRDefault="00FC5A34" w:rsidP="00872CFE">
      <w:pPr>
        <w:pStyle w:val="Prrafodelista"/>
        <w:numPr>
          <w:ilvl w:val="0"/>
          <w:numId w:val="10"/>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 mezcla de formas de hacer se suma a la variabilidad que ya se observa en la operación en general.</w:t>
      </w:r>
    </w:p>
    <w:p w14:paraId="4541B226" w14:textId="1D36CC50" w:rsidR="00FC5A34" w:rsidRPr="00954E8F" w:rsidRDefault="00F7012B" w:rsidP="00676BB4">
      <w:pPr>
        <w:pStyle w:val="Ttulo2"/>
      </w:pPr>
      <w:bookmarkStart w:id="16" w:name="_Toc232228092"/>
      <w:r w:rsidRPr="00954E8F">
        <w:t xml:space="preserve">Área: </w:t>
      </w:r>
      <w:proofErr w:type="spellStart"/>
      <w:r w:rsidRPr="00954E8F">
        <w:t>Governance</w:t>
      </w:r>
      <w:proofErr w:type="spellEnd"/>
      <w:r w:rsidRPr="00954E8F">
        <w:t xml:space="preserve"> (Gobernanza)</w:t>
      </w:r>
      <w:bookmarkEnd w:id="16"/>
    </w:p>
    <w:p w14:paraId="61852D4F" w14:textId="0D153826"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 xml:space="preserve">La gobernanza actual es fragmentada, la dirección recibe información parcial, tardía o inconsistente, y las decisiones sobre prioridades, inversiones tecnológicas y tolerancia al riesgo no siguen un ciclo formal de revisión. La ausencia de control de configuración y de métricas </w:t>
      </w:r>
      <w:r w:rsidR="00FC5A34" w:rsidRPr="00954E8F">
        <w:rPr>
          <w:rFonts w:ascii="Times New Roman" w:hAnsi="Times New Roman" w:cs="Times New Roman"/>
          <w:sz w:val="24"/>
          <w:szCs w:val="24"/>
        </w:rPr>
        <w:lastRenderedPageBreak/>
        <w:t xml:space="preserve">consolidadas impide saber con certeza qué versión de un proceso o sistema está en producción, quién la aprobó y qué efectos tendrá en la operación. </w:t>
      </w:r>
    </w:p>
    <w:p w14:paraId="79299C60"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1DC5D29A"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 muchos casos, la dirección conoce la operación por crisis o por situaciones llamativas, más que por un ritmo fijo que enlace lo estratégico con lo que pasa en producción.</w:t>
      </w:r>
    </w:p>
    <w:p w14:paraId="6C9B68B3"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Supervisión y control no están bien separados de la ejecución, quien debería verificar a menudo termina involucrado en corregir el trabajo y pierde perspectiva para identificar patrones. </w:t>
      </w:r>
    </w:p>
    <w:p w14:paraId="0F7EDA0D"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Sin control de cambios a nivel organizacional, lo que dice la gerencia puede entrar en conflicto con lo que ya se hace en planta. </w:t>
      </w:r>
    </w:p>
    <w:p w14:paraId="144201F6" w14:textId="3FD33C0B" w:rsidR="00EA7D75" w:rsidRPr="00954E8F" w:rsidRDefault="00FC5A34" w:rsidP="00872CFE">
      <w:pPr>
        <w:pStyle w:val="Prrafodelista"/>
        <w:numPr>
          <w:ilvl w:val="0"/>
          <w:numId w:val="11"/>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Cada decisor puede apoyarse en una fuente distinta de datos, lo que alimenta lecturas distintas de la misma realidad.</w:t>
      </w:r>
    </w:p>
    <w:p w14:paraId="5583E9F9"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6D664402" w14:textId="77777777" w:rsidR="001B3CB9" w:rsidRPr="00954E8F" w:rsidRDefault="00FC5A34" w:rsidP="00872CFE">
      <w:pPr>
        <w:pStyle w:val="Prrafodelista"/>
        <w:numPr>
          <w:ilvl w:val="0"/>
          <w:numId w:val="1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Las decisiones tomadas bajo presión se justifican por el resultado inmediato, no por un registro claro de cómo se llegó a ellas, y eso genera fricción cuando un área siente que la trataron distinto que a otra. </w:t>
      </w:r>
    </w:p>
    <w:p w14:paraId="4432A2C5" w14:textId="77777777" w:rsidR="001B3CB9" w:rsidRPr="00954E8F" w:rsidRDefault="00FC5A34" w:rsidP="00872CFE">
      <w:pPr>
        <w:pStyle w:val="Prrafodelista"/>
        <w:numPr>
          <w:ilvl w:val="0"/>
          <w:numId w:val="1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Queda poca constancia escrita de qué información se consideró o qué opciones se descartaron, lo que refuerza la dependencia del criterio individual y hace difícil que la organización compare de una manera formal lo que pasó en distintos ciclos de decisión. </w:t>
      </w:r>
    </w:p>
    <w:p w14:paraId="6C982D95" w14:textId="6B8828BA" w:rsidR="00B41838" w:rsidRPr="00954E8F" w:rsidRDefault="00FC5A34" w:rsidP="00872CFE">
      <w:pPr>
        <w:pStyle w:val="Prrafodelista"/>
        <w:numPr>
          <w:ilvl w:val="0"/>
          <w:numId w:val="12"/>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En la práctica, la forma de dirigir y vigilar la operación logística es reactiva y muy centralizada, sin instrumentos formales que sostengan de manera estable la relación entre lo que la dirección pretende y lo que cada día se realiza.</w:t>
      </w:r>
    </w:p>
    <w:p w14:paraId="544DB452" w14:textId="77777777" w:rsidR="00644B32" w:rsidRPr="00954E8F" w:rsidRDefault="00644B32" w:rsidP="00676BB4">
      <w:pPr>
        <w:pStyle w:val="Ttulo2"/>
        <w:rPr>
          <w:lang w:val="en-US"/>
        </w:rPr>
      </w:pPr>
      <w:bookmarkStart w:id="17" w:name="_Toc232228093"/>
      <w:proofErr w:type="spellStart"/>
      <w:r w:rsidRPr="00954E8F">
        <w:rPr>
          <w:lang w:val="en-US"/>
        </w:rPr>
        <w:t>Área</w:t>
      </w:r>
      <w:proofErr w:type="spellEnd"/>
      <w:r w:rsidRPr="00954E8F">
        <w:rPr>
          <w:lang w:val="en-US"/>
        </w:rPr>
        <w:t>: Risk and Opportunity Management (</w:t>
      </w:r>
      <w:proofErr w:type="spellStart"/>
      <w:r w:rsidRPr="00954E8F">
        <w:rPr>
          <w:lang w:val="en-US"/>
        </w:rPr>
        <w:t>Enfoque</w:t>
      </w:r>
      <w:proofErr w:type="spellEnd"/>
      <w:r w:rsidRPr="00954E8F">
        <w:rPr>
          <w:lang w:val="en-US"/>
        </w:rPr>
        <w:t xml:space="preserve"> </w:t>
      </w:r>
      <w:proofErr w:type="spellStart"/>
      <w:r w:rsidRPr="00954E8F">
        <w:rPr>
          <w:lang w:val="en-US"/>
        </w:rPr>
        <w:t>en</w:t>
      </w:r>
      <w:proofErr w:type="spellEnd"/>
      <w:r w:rsidRPr="00954E8F">
        <w:rPr>
          <w:lang w:val="en-US"/>
        </w:rPr>
        <w:t xml:space="preserve"> </w:t>
      </w:r>
      <w:proofErr w:type="spellStart"/>
      <w:r w:rsidRPr="00954E8F">
        <w:rPr>
          <w:lang w:val="en-US"/>
        </w:rPr>
        <w:t>Tecnología</w:t>
      </w:r>
      <w:proofErr w:type="spellEnd"/>
      <w:r w:rsidRPr="00954E8F">
        <w:rPr>
          <w:lang w:val="en-US"/>
        </w:rPr>
        <w:t>)</w:t>
      </w:r>
      <w:bookmarkEnd w:id="17"/>
    </w:p>
    <w:p w14:paraId="09873B5A" w14:textId="2519A218"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En la empresa, nadie se sienta a pensar qué podría pasar con la tecnología que usamos día a día. Los sistemas que tenemos son básicos: una planilla de Excel para registrar envíos, un programa viejo para asignar rutas y un par de aplicaciones gratis que descargaron en los celulares de los choferes. No hay un mantenimiento programado, no hay copias de seguridad automáticas, no hay contraseñas seguras en todos los equipos.</w:t>
      </w:r>
    </w:p>
    <w:p w14:paraId="3CB61FC2" w14:textId="362F138A"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Si un día el servidor se cae, no hay un plan alternativo. Si se pierde la señal de internet en la bodega, los pedidos se anotan a mano en papeles. Tampoco se ha pensado en oportunidades tecnológicas simples, como cambiar a un software en la nube o usar una aplicación de </w:t>
      </w:r>
      <w:r w:rsidR="00644B32" w:rsidRPr="00954E8F">
        <w:rPr>
          <w:rFonts w:ascii="Times New Roman" w:hAnsi="Times New Roman" w:cs="Times New Roman"/>
          <w:sz w:val="24"/>
          <w:szCs w:val="24"/>
        </w:rPr>
        <w:lastRenderedPageBreak/>
        <w:t>seguimiento en tiempo real. Nadie lo ha propuesto formalmente porque "siempre ha funcionado así".</w:t>
      </w:r>
    </w:p>
    <w:p w14:paraId="66090A20" w14:textId="77777777" w:rsidR="001B3CB9"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68DE601F"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No se identifican riesgos tecnológicos como: virus informáticos, caídas del sistema, pérdida de datos, fallas en el internet o celulares descargados.</w:t>
      </w:r>
    </w:p>
    <w:p w14:paraId="6073783A"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No hay ningún plan de contingencia tecnológica. Si el sistema principal falla, la operación se paraliza o vuelve a papel y lápiz.</w:t>
      </w:r>
    </w:p>
    <w:p w14:paraId="14092378"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Las oportunidades (como automatizar asignaciones de rutas o usar códigos de barra) no se evalúan ni documentan.</w:t>
      </w:r>
    </w:p>
    <w:p w14:paraId="7103E1B4" w14:textId="0AF79DF8" w:rsidR="00EA7D75"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Se reacciona tarde: cuando el sistema ya se cayó, ahí se busca cómo resolver.</w:t>
      </w:r>
    </w:p>
    <w:p w14:paraId="6EC879D8" w14:textId="31ED207B"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24BCE439" w14:textId="77777777"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Interrupciones operativas cuando fallan los sistemas tecnológicos. </w:t>
      </w:r>
    </w:p>
    <w:p w14:paraId="1CF1C699" w14:textId="13C26C2E"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Retrasos significativos en el procesamiento de pedidos. </w:t>
      </w:r>
    </w:p>
    <w:p w14:paraId="025C8F10" w14:textId="7D8C2B6E"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Desorientación de los choferes debido a rutas desactualizadas. </w:t>
      </w:r>
    </w:p>
    <w:p w14:paraId="33E9041F" w14:textId="056B1B2B"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incorrecta proporcionada a los clientes sobre sus entregas. </w:t>
      </w:r>
    </w:p>
    <w:p w14:paraId="0D4FF2A8" w14:textId="78FDEC00"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datos críticos (direcciones, horarios, firmas digitales). </w:t>
      </w:r>
    </w:p>
    <w:p w14:paraId="4F1CD5E5" w14:textId="4053C2B9"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confiabilidad en los sistemas utilizados. </w:t>
      </w:r>
    </w:p>
    <w:p w14:paraId="20469B3E" w14:textId="6861FD75"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Frustración del personal al trabajar con herramientas ineficientes. </w:t>
      </w:r>
    </w:p>
    <w:p w14:paraId="2EA2AA91" w14:textId="2F2EEC61" w:rsidR="001B3CB9" w:rsidRPr="00954E8F" w:rsidRDefault="001B3CB9" w:rsidP="00872CFE">
      <w:pPr>
        <w:pStyle w:val="Prrafodelista"/>
        <w:numPr>
          <w:ilvl w:val="0"/>
          <w:numId w:val="14"/>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Falta de mejora continua en las soluciones tecnológicas implementadas.</w:t>
      </w:r>
    </w:p>
    <w:p w14:paraId="541DDF35" w14:textId="4F9F5592" w:rsidR="00644B32" w:rsidRPr="00954E8F" w:rsidRDefault="00644B32" w:rsidP="00676BB4">
      <w:pPr>
        <w:pStyle w:val="Ttulo2"/>
      </w:pPr>
      <w:bookmarkStart w:id="18" w:name="_Toc232228094"/>
      <w:r w:rsidRPr="00954E8F">
        <w:t xml:space="preserve">Área: </w:t>
      </w:r>
      <w:proofErr w:type="spellStart"/>
      <w:r w:rsidRPr="00954E8F">
        <w:t>Decision</w:t>
      </w:r>
      <w:proofErr w:type="spellEnd"/>
      <w:r w:rsidRPr="00954E8F">
        <w:t xml:space="preserve"> </w:t>
      </w:r>
      <w:proofErr w:type="spellStart"/>
      <w:r w:rsidRPr="00954E8F">
        <w:t>Analysis</w:t>
      </w:r>
      <w:proofErr w:type="spellEnd"/>
      <w:r w:rsidRPr="00954E8F">
        <w:t xml:space="preserve"> and </w:t>
      </w:r>
      <w:proofErr w:type="spellStart"/>
      <w:r w:rsidRPr="00954E8F">
        <w:t>Resolution</w:t>
      </w:r>
      <w:proofErr w:type="spellEnd"/>
      <w:r w:rsidRPr="00954E8F">
        <w:t xml:space="preserve"> (Enfoque en Tecnología)</w:t>
      </w:r>
      <w:bookmarkEnd w:id="18"/>
    </w:p>
    <w:p w14:paraId="0491C0F8" w14:textId="77B671BC"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Cuando hay que tomar una decisión tecnológica, por ejemplo, comprar </w:t>
      </w:r>
      <w:proofErr w:type="spellStart"/>
      <w:r w:rsidR="00644B32" w:rsidRPr="00954E8F">
        <w:rPr>
          <w:rFonts w:ascii="Times New Roman" w:hAnsi="Times New Roman" w:cs="Times New Roman"/>
          <w:sz w:val="24"/>
          <w:szCs w:val="24"/>
        </w:rPr>
        <w:t>tablets</w:t>
      </w:r>
      <w:proofErr w:type="spellEnd"/>
      <w:r w:rsidR="00644B32" w:rsidRPr="00954E8F">
        <w:rPr>
          <w:rFonts w:ascii="Times New Roman" w:hAnsi="Times New Roman" w:cs="Times New Roman"/>
          <w:sz w:val="24"/>
          <w:szCs w:val="24"/>
        </w:rPr>
        <w:t xml:space="preserve"> para los choferes, cambiar de proveedor de internet, o decidir si actualizamos el software de rutas, no hay un proceso claro. Cada jefe opina desde su experiencia, pero nadie se sienta a comparar opciones con datos.</w:t>
      </w:r>
    </w:p>
    <w:p w14:paraId="66A49926" w14:textId="2D3622F2"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Hace unos meses había que decidir entre dos aplicaciones de seguimiento de flotas. Una era más barata, otra tenía más funciones. La decisión la tomó el gerente en cinco minutos porque un amigo le recomendó una. No se probaron, no se hicieron comparativas, no se consultó a los choferes. Y ahora la aplicación que compraron no sirve bien porque no tiene soporte en español.</w:t>
      </w:r>
    </w:p>
    <w:p w14:paraId="5B83681C" w14:textId="62F1C3AC" w:rsidR="00EA7D75" w:rsidRPr="00954E8F" w:rsidRDefault="00644B32"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Tampoco hay registros escritos de por qué se eligió tal o cual tecnología. Si alguien pregunta "¿por qué seguimos usando este sistema viejo?", la respuesta es siempre "porque siempre lo hemos usado" o "porque fue lo que se pudo comprar en ese momento".</w:t>
      </w:r>
    </w:p>
    <w:p w14:paraId="751CA6F4" w14:textId="77777777"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Problemas detectados:</w:t>
      </w:r>
    </w:p>
    <w:p w14:paraId="673DE37D"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usan criterios objetivos (costo real, facilidad de uso, soporte técnico, seguridad) para elegir tecnología.</w:t>
      </w:r>
    </w:p>
    <w:p w14:paraId="4C4D0E32"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Las decisiones dependen de quién esté en el cargo, de modas o de recomendaciones personales.</w:t>
      </w:r>
    </w:p>
    <w:p w14:paraId="4326818F"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hay ninguna trazabilidad: no se documentan las alternativas consideradas ni las razones de la elección final.</w:t>
      </w:r>
    </w:p>
    <w:p w14:paraId="6DECE968" w14:textId="1EDA527A" w:rsidR="00EA7D75"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involucra al personal operativo (choferes, almaceneros) en las decisiones tecnológicas, aunque ellos son los que más las usan.</w:t>
      </w:r>
    </w:p>
    <w:p w14:paraId="73C09E1F" w14:textId="5B3DD3A3"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63D24B45" w14:textId="0949F698"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Adquisición de herramientas que no son utilizadas o no resuelven necesidades reales. </w:t>
      </w:r>
    </w:p>
    <w:p w14:paraId="159E7F91" w14:textId="7585CF1A"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económica en licencias, equipos y software subutilizado o abandonado. </w:t>
      </w:r>
    </w:p>
    <w:p w14:paraId="7C90ADEC" w14:textId="296706E4"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análisis posterior ante decisiones tecnológicas fallidas. </w:t>
      </w:r>
    </w:p>
    <w:p w14:paraId="556D252D" w14:textId="708028C6"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aprendizaje organizacional y mejora continua. </w:t>
      </w:r>
    </w:p>
    <w:p w14:paraId="573825A9" w14:textId="7FA92CDC"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Percepción negativa del personal hacia la tecnología. </w:t>
      </w:r>
    </w:p>
    <w:p w14:paraId="200996F8" w14:textId="182AFAB8"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Resistencia al cambio ante nuevas implementaciones tecnológicas. </w:t>
      </w:r>
    </w:p>
    <w:p w14:paraId="30562140" w14:textId="7659720D" w:rsidR="00EA7D75" w:rsidRPr="00954E8F" w:rsidRDefault="001B3CB9" w:rsidP="00872CFE">
      <w:pPr>
        <w:pStyle w:val="Prrafodelista"/>
        <w:numPr>
          <w:ilvl w:val="0"/>
          <w:numId w:val="15"/>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Disminución en la adopción de nuevas herramientas o sistemas.</w:t>
      </w:r>
    </w:p>
    <w:p w14:paraId="50E7E88C" w14:textId="77777777" w:rsidR="00644B32" w:rsidRPr="00954E8F" w:rsidRDefault="00644B32" w:rsidP="00676BB4">
      <w:pPr>
        <w:pStyle w:val="Ttulo2"/>
      </w:pPr>
      <w:bookmarkStart w:id="19" w:name="_Toc232228095"/>
      <w:r w:rsidRPr="00954E8F">
        <w:t xml:space="preserve">Área: Causal </w:t>
      </w:r>
      <w:proofErr w:type="spellStart"/>
      <w:r w:rsidRPr="00954E8F">
        <w:t>Analysis</w:t>
      </w:r>
      <w:proofErr w:type="spellEnd"/>
      <w:r w:rsidRPr="00954E8F">
        <w:t xml:space="preserve"> and </w:t>
      </w:r>
      <w:proofErr w:type="spellStart"/>
      <w:r w:rsidRPr="00954E8F">
        <w:t>Resolution</w:t>
      </w:r>
      <w:proofErr w:type="spellEnd"/>
      <w:r w:rsidRPr="00954E8F">
        <w:t xml:space="preserve"> (Enfoque en Tecnología)</w:t>
      </w:r>
      <w:bookmarkEnd w:id="19"/>
    </w:p>
    <w:p w14:paraId="50B6EBA8" w14:textId="1B967107"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Cuando ocurre un problema tecnológico, que el sistema de registro de envíos se traba cada viernes al mediodía, o que los choferes no pueden cerrar su turno porque la </w:t>
      </w:r>
      <w:proofErr w:type="gramStart"/>
      <w:r w:rsidR="00644B32" w:rsidRPr="00954E8F">
        <w:rPr>
          <w:rFonts w:ascii="Times New Roman" w:hAnsi="Times New Roman" w:cs="Times New Roman"/>
          <w:sz w:val="24"/>
          <w:szCs w:val="24"/>
        </w:rPr>
        <w:t>app</w:t>
      </w:r>
      <w:proofErr w:type="gramEnd"/>
      <w:r w:rsidR="00644B32" w:rsidRPr="00954E8F">
        <w:rPr>
          <w:rFonts w:ascii="Times New Roman" w:hAnsi="Times New Roman" w:cs="Times New Roman"/>
          <w:sz w:val="24"/>
          <w:szCs w:val="24"/>
        </w:rPr>
        <w:t xml:space="preserve"> les da error, lo arreglamos rápido. Se reinicia el programa, se apaga y enciende el servidor, se llama al técnico externo que "entiende algo". Pero una vez que se soluciona el problema inmediato, nadie investiga por qué pasó.</w:t>
      </w:r>
    </w:p>
    <w:p w14:paraId="147B5E3B" w14:textId="757AE1D9"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No hay una reunión después del incidente. No se pregunta "¿falló el sistema, falló el internet, falló el usuario, falló la configuración?". Tampoco se anota en un registro. Por eso, el mismo error vuelve a ocurrir semanas después. Y otra vez. Y otra vez.</w:t>
      </w:r>
    </w:p>
    <w:p w14:paraId="2A4EA5CD" w14:textId="28A99B98"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El sistema se ralentiza cada vez que hay más de 50 pedidos activos. Eso pasa todos los días en hora punta, pero nadie ha analizado si es falta de memoria, mala programación o un servidor viejo. Simplemente se aguantan las lentitudes y se pide al personal que "sea paciente".</w:t>
      </w:r>
    </w:p>
    <w:p w14:paraId="6FA11E09" w14:textId="130A2566" w:rsidR="00EA7D75"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3E917C46"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Solo se atiende el síntoma, nunca la causa raíz del problema tecnológico.</w:t>
      </w:r>
    </w:p>
    <w:p w14:paraId="6E596344"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No existe un registro histórico de fallos tecnológicos, por lo que no se ven patrones.</w:t>
      </w:r>
    </w:p>
    <w:p w14:paraId="76421FBC"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El personal técnico (si lo hay) solo apaga incendios, no mejora los sistemas.</w:t>
      </w:r>
    </w:p>
    <w:p w14:paraId="71E8D28A" w14:textId="14935E33" w:rsidR="00EA7D75"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analizan errores recurrentes como: impresoras que no imprimen etiquetas, celulares que no sincronizan datos, GPS que pierde señal.</w:t>
      </w:r>
    </w:p>
    <w:p w14:paraId="615ED3C3" w14:textId="22A36866"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7E960F3B" w14:textId="59C72DE3"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Repetición constante de problemas tecnológicos sin solución definitiva. </w:t>
      </w:r>
    </w:p>
    <w:p w14:paraId="5DD33BCC" w14:textId="49384DEF"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tiempo operativo debido a fallos recurrentes. </w:t>
      </w:r>
    </w:p>
    <w:p w14:paraId="0BA9FA92" w14:textId="101295F4"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Retrasos en entregas y afectación al servicio logístico. </w:t>
      </w:r>
    </w:p>
    <w:p w14:paraId="12FE7760" w14:textId="340F7A19"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Frustración del personal por la falta de soluciones permanentes. </w:t>
      </w:r>
    </w:p>
    <w:p w14:paraId="47366A87" w14:textId="50CBDD5C"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Dependencia de soluciones temporales o parches ineficientes. </w:t>
      </w:r>
    </w:p>
    <w:p w14:paraId="0DA18FEB" w14:textId="37F7E8D1"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Degradación del rol de la tecnología, pasando de ser apoyo a ser un obstáculo. </w:t>
      </w:r>
    </w:p>
    <w:p w14:paraId="0A1AD9CE" w14:textId="3CAB5DF6"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Normalización de errores dentro de la operación diaria. </w:t>
      </w:r>
    </w:p>
    <w:p w14:paraId="4322667D" w14:textId="15407D83"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análisis de causa raíz que impide la mejora continua. </w:t>
      </w:r>
    </w:p>
    <w:p w14:paraId="1386C8AD" w14:textId="2FC80D0E" w:rsidR="00B41838" w:rsidRPr="00954E8F" w:rsidRDefault="001B3CB9" w:rsidP="00872CFE">
      <w:pPr>
        <w:pStyle w:val="Prrafodelista"/>
        <w:numPr>
          <w:ilvl w:val="0"/>
          <w:numId w:val="16"/>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Baja confiabilidad en los sistemas críticos de la empresa.</w:t>
      </w:r>
    </w:p>
    <w:p w14:paraId="4485D413" w14:textId="3B706AD9" w:rsidR="00FC5A34" w:rsidRPr="00954E8F" w:rsidRDefault="00FC5A34" w:rsidP="00676BB4">
      <w:pPr>
        <w:pStyle w:val="Ttulo2"/>
      </w:pPr>
      <w:bookmarkStart w:id="20" w:name="_Toc232228096"/>
      <w:r w:rsidRPr="00954E8F">
        <w:t xml:space="preserve">Área: </w:t>
      </w:r>
      <w:proofErr w:type="spellStart"/>
      <w:r w:rsidRPr="00954E8F">
        <w:t>Planning</w:t>
      </w:r>
      <w:proofErr w:type="spellEnd"/>
      <w:r w:rsidRPr="00954E8F">
        <w:t xml:space="preserve"> (Planificación)</w:t>
      </w:r>
      <w:bookmarkEnd w:id="20"/>
    </w:p>
    <w:p w14:paraId="5D25ABA7" w14:textId="43E0785E"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Actualmente, la planificación de rutas y entregas se realiza de forma manual, utilizando conocimientos empíricos del personal de operaciones y hojas de cálculo básicas. No se cuenta con software especializado de optimización logística ni con herramientas automatizadas para asignación de rutas.</w:t>
      </w:r>
    </w:p>
    <w:p w14:paraId="0936FBD7" w14:textId="15767449"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Las decisiones dependen principalmente de la experiencia del coordinador de transporte, sin considerar variables importantes como tráfico en tiempo real, consumo de combustible, ventanas de entrega, prioridad de clientes o capacidad de carga de los vehículos.</w:t>
      </w:r>
    </w:p>
    <w:p w14:paraId="213335A0" w14:textId="5074C8C5" w:rsidR="00EA7D75"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Esto provoca que la planificación diaria no sea consistente y que existan diferencias significativas en los resultados dependiendo de quién realice la programación.</w:t>
      </w:r>
    </w:p>
    <w:p w14:paraId="637EFCBF" w14:textId="151874D1"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30F1895B" w14:textId="4A553876"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Rutas diseñadas de forma ineficiente debido a la falta de un sistema formal de optimización. </w:t>
      </w:r>
    </w:p>
    <w:p w14:paraId="3D2F262D" w14:textId="0855B3F9"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Recorridos más largos de lo necesario, generando mayor consumo de combustible. </w:t>
      </w:r>
    </w:p>
    <w:p w14:paraId="54D85613" w14:textId="19946D4B"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Desgaste vehicular acelerado por mala planificación de rutas. </w:t>
      </w:r>
    </w:p>
    <w:p w14:paraId="0A6B0CEB" w14:textId="36EF736A"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tiempo en la ejecución de entregas. </w:t>
      </w:r>
    </w:p>
    <w:p w14:paraId="47DB4A12" w14:textId="312A9101"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Duplicación de trayectos o recorridos innecesarios por parte de los conductores. </w:t>
      </w:r>
    </w:p>
    <w:p w14:paraId="42B55EF1" w14:textId="540E5DDF"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una programación estructurada de entregas. </w:t>
      </w:r>
    </w:p>
    <w:p w14:paraId="1F1B87C5" w14:textId="2F12812D"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lastRenderedPageBreak/>
        <w:t xml:space="preserve">Incumplimiento en los tiempos establecidos de entrega. </w:t>
      </w:r>
    </w:p>
    <w:p w14:paraId="2B7B9E8F" w14:textId="6F25FB03"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Baja capacidad de respuesta ante cambios inesperados (tráfico, accidentes, modificaciones en pedidos). </w:t>
      </w:r>
    </w:p>
    <w:p w14:paraId="7E0D61FA" w14:textId="7ECD759F" w:rsidR="00A40AD5" w:rsidRPr="00954E8F" w:rsidRDefault="00A40AD5" w:rsidP="00872CFE">
      <w:pPr>
        <w:pStyle w:val="Prrafodelista"/>
        <w:numPr>
          <w:ilvl w:val="0"/>
          <w:numId w:val="17"/>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Ausencia de mecanismos eficientes para la reprogramación de rutas en tiempo real.</w:t>
      </w:r>
    </w:p>
    <w:p w14:paraId="5CF9F7D4" w14:textId="6646220E" w:rsidR="00A40AD5"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2D685C43" w14:textId="6FF6F843"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costos operativos debido al exceso de kilometraje. </w:t>
      </w:r>
    </w:p>
    <w:p w14:paraId="17A84F95" w14:textId="7AE9A1F4"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Uso ineficiente de combustible en las operaciones de transporte. </w:t>
      </w:r>
    </w:p>
    <w:p w14:paraId="2F01C76B" w14:textId="31CC0507"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Aumento del tiempo laboral del personal. </w:t>
      </w:r>
    </w:p>
    <w:p w14:paraId="724C27DD" w14:textId="026D2FB6"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Mayor desgaste y costos de mantenimiento de la flota vehicular. </w:t>
      </w:r>
    </w:p>
    <w:p w14:paraId="6EA23AE0" w14:textId="24C05AEE"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productividad en las operaciones logísticas. </w:t>
      </w:r>
    </w:p>
    <w:p w14:paraId="60B98B4D" w14:textId="0BE3299E"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Menor cantidad de entregas realizadas por jornada. </w:t>
      </w:r>
    </w:p>
    <w:p w14:paraId="4921E06A" w14:textId="60E3528F"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Reducción de la capacidad operativa general de la empresa. </w:t>
      </w:r>
    </w:p>
    <w:p w14:paraId="33AB1B60" w14:textId="65253EB3"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Limitación en el crecimiento del negocio. </w:t>
      </w:r>
    </w:p>
    <w:p w14:paraId="4D568CC7" w14:textId="713E9E74" w:rsidR="00A40AD5" w:rsidRPr="00954E8F" w:rsidRDefault="00A40AD5" w:rsidP="00872CFE">
      <w:pPr>
        <w:pStyle w:val="Prrafodelista"/>
        <w:numPr>
          <w:ilvl w:val="0"/>
          <w:numId w:val="18"/>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Afectación directa en la rentabilidad de la organización.</w:t>
      </w:r>
    </w:p>
    <w:p w14:paraId="2A74C3E7" w14:textId="03221399" w:rsidR="00FC5A34" w:rsidRPr="00954E8F" w:rsidRDefault="00FC5A34" w:rsidP="00676BB4">
      <w:pPr>
        <w:pStyle w:val="Ttulo2"/>
      </w:pPr>
      <w:bookmarkStart w:id="21" w:name="_Toc232228097"/>
      <w:r w:rsidRPr="00954E8F">
        <w:t xml:space="preserve">Área: </w:t>
      </w:r>
      <w:proofErr w:type="spellStart"/>
      <w:r w:rsidRPr="00954E8F">
        <w:t>Monitoring</w:t>
      </w:r>
      <w:proofErr w:type="spellEnd"/>
      <w:r w:rsidRPr="00954E8F">
        <w:t xml:space="preserve"> and Control (Monitoreo y Control)</w:t>
      </w:r>
      <w:bookmarkEnd w:id="21"/>
    </w:p>
    <w:p w14:paraId="3581C46A" w14:textId="3DE6A00E"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no cuenta con un sistema de monitoreo en tiempo real para supervisar el estado de las entregas ni la ubicación exacta de los vehículos.</w:t>
      </w:r>
      <w:r w:rsidR="00676BB4" w:rsidRPr="00954E8F">
        <w:rPr>
          <w:rFonts w:ascii="Times New Roman" w:hAnsi="Times New Roman" w:cs="Times New Roman"/>
          <w:sz w:val="24"/>
          <w:szCs w:val="24"/>
        </w:rPr>
        <w:t xml:space="preserve"> </w:t>
      </w:r>
      <w:r w:rsidR="00FC5A34" w:rsidRPr="00954E8F">
        <w:rPr>
          <w:rFonts w:ascii="Times New Roman" w:hAnsi="Times New Roman" w:cs="Times New Roman"/>
          <w:sz w:val="24"/>
          <w:szCs w:val="24"/>
        </w:rPr>
        <w:t xml:space="preserve">El seguimiento de los pedidos se realiza mediante llamadas telefónicas, mensajes de texto o reportes manuales de los conductores, lo que genera retrasos en la obtención de información y poca confiabilidad en los </w:t>
      </w:r>
      <w:proofErr w:type="spellStart"/>
      <w:proofErr w:type="gramStart"/>
      <w:r w:rsidR="00FC5A34" w:rsidRPr="00954E8F">
        <w:rPr>
          <w:rFonts w:ascii="Times New Roman" w:hAnsi="Times New Roman" w:cs="Times New Roman"/>
          <w:sz w:val="24"/>
          <w:szCs w:val="24"/>
        </w:rPr>
        <w:t>datos.No</w:t>
      </w:r>
      <w:proofErr w:type="spellEnd"/>
      <w:proofErr w:type="gramEnd"/>
      <w:r w:rsidR="00FC5A34" w:rsidRPr="00954E8F">
        <w:rPr>
          <w:rFonts w:ascii="Times New Roman" w:hAnsi="Times New Roman" w:cs="Times New Roman"/>
          <w:sz w:val="24"/>
          <w:szCs w:val="24"/>
        </w:rPr>
        <w:t xml:space="preserve"> existen tableros de control, indicadores automáticos ni alertas tempranas para identificar desviaciones operativas.</w:t>
      </w:r>
    </w:p>
    <w:p w14:paraId="4DA1A07C" w14:textId="1F609076"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27628EAC" w14:textId="504CB243"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visibilidad en tiempo real sobre la ubicación de las unidades. </w:t>
      </w:r>
    </w:p>
    <w:p w14:paraId="0B081B21" w14:textId="138E2C78"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información inmediata sobre el estado de las entregas. </w:t>
      </w:r>
    </w:p>
    <w:p w14:paraId="51056EC5" w14:textId="7C24318F"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Desconocimiento de incidentes operativos durante la ruta. </w:t>
      </w:r>
    </w:p>
    <w:p w14:paraId="587754BB" w14:textId="3369C7D6"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para la toma de decisiones rápidas y oportunas. </w:t>
      </w:r>
    </w:p>
    <w:p w14:paraId="74FA699D" w14:textId="29656F41"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Detección tardía de retrasos en las entregas. </w:t>
      </w:r>
    </w:p>
    <w:p w14:paraId="45B2AA84" w14:textId="671846EA"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Dependencia de reportes manuales por parte de los conductores. </w:t>
      </w:r>
    </w:p>
    <w:p w14:paraId="724454CE" w14:textId="35A3C70E"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monitoreo continuo de las operaciones logísticas. </w:t>
      </w:r>
    </w:p>
    <w:p w14:paraId="42764E49" w14:textId="0415066A"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control preventivo en la gestión de entregas. </w:t>
      </w:r>
    </w:p>
    <w:p w14:paraId="3D52943E" w14:textId="17688E13" w:rsidR="00A40AD5" w:rsidRPr="00954E8F" w:rsidRDefault="00A40AD5" w:rsidP="00872CFE">
      <w:pPr>
        <w:pStyle w:val="Prrafodelista"/>
        <w:numPr>
          <w:ilvl w:val="0"/>
          <w:numId w:val="19"/>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lastRenderedPageBreak/>
        <w:t>Carencia de un enfoque proactivo ante problemas operativos.</w:t>
      </w:r>
    </w:p>
    <w:p w14:paraId="50AB2FE3" w14:textId="5692CEBD"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04891673" w14:textId="356EB5A2"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en la atención al cliente. </w:t>
      </w:r>
    </w:p>
    <w:p w14:paraId="1A2EEAA2" w14:textId="68D1030B"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imprecisa o inexistente sobre el estado de los pedidos. </w:t>
      </w:r>
    </w:p>
    <w:p w14:paraId="14EC0CD1" w14:textId="4432B831"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en reclamos y quejas por parte de los clientes. </w:t>
      </w:r>
    </w:p>
    <w:p w14:paraId="3EB457BC" w14:textId="0FBC41BD"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confianza en el servicio ofrecido. </w:t>
      </w:r>
    </w:p>
    <w:p w14:paraId="2796AEC6" w14:textId="39B92B3B"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Incapacidad para brindar respuestas rápidas y confiables. </w:t>
      </w:r>
    </w:p>
    <w:p w14:paraId="5ABBB5D9" w14:textId="6524395A"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control sobre las operaciones logísticas. </w:t>
      </w:r>
    </w:p>
    <w:p w14:paraId="6E3C3074" w14:textId="141E3000"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Limitaciones en la supervisión por parte de la gerencia. </w:t>
      </w:r>
    </w:p>
    <w:p w14:paraId="161BBE31" w14:textId="1AD2629F"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para medir el desempeño operativo. </w:t>
      </w:r>
    </w:p>
    <w:p w14:paraId="0D33B162" w14:textId="67595980"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Incremento del riesgo de errores, incumplimientos y pérdidas económicas.</w:t>
      </w:r>
    </w:p>
    <w:p w14:paraId="76C8D23C" w14:textId="2542C2B0" w:rsidR="00FC5A34" w:rsidRPr="00954E8F" w:rsidRDefault="00FC5A34" w:rsidP="00676BB4">
      <w:pPr>
        <w:pStyle w:val="Ttulo2"/>
      </w:pPr>
      <w:bookmarkStart w:id="22" w:name="_Toc232228098"/>
      <w:r w:rsidRPr="00954E8F">
        <w:t xml:space="preserve">Área: </w:t>
      </w:r>
      <w:proofErr w:type="spellStart"/>
      <w:r w:rsidRPr="00954E8F">
        <w:t>Estimating</w:t>
      </w:r>
      <w:proofErr w:type="spellEnd"/>
      <w:r w:rsidRPr="00954E8F">
        <w:t xml:space="preserve"> (Estimación)</w:t>
      </w:r>
      <w:bookmarkEnd w:id="22"/>
    </w:p>
    <w:p w14:paraId="68ABEE3C" w14:textId="234BD898"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 xml:space="preserve">La empresa realiza estimaciones de tiempo de entrega, costos de transporte, consumo de combustible y recursos operativos de manera </w:t>
      </w:r>
      <w:proofErr w:type="spellStart"/>
      <w:r w:rsidR="00FC5A34" w:rsidRPr="00954E8F">
        <w:rPr>
          <w:rFonts w:ascii="Times New Roman" w:hAnsi="Times New Roman" w:cs="Times New Roman"/>
          <w:sz w:val="24"/>
          <w:szCs w:val="24"/>
        </w:rPr>
        <w:t>aproximimada</w:t>
      </w:r>
      <w:proofErr w:type="spellEnd"/>
      <w:r w:rsidR="00FC5A34" w:rsidRPr="00954E8F">
        <w:rPr>
          <w:rFonts w:ascii="Times New Roman" w:hAnsi="Times New Roman" w:cs="Times New Roman"/>
          <w:sz w:val="24"/>
          <w:szCs w:val="24"/>
        </w:rPr>
        <w:t xml:space="preserve"> y basada principalmente en experiencia previa, sin utilizar modelos formales de cálculo ni métricas históricas confiables.</w:t>
      </w:r>
    </w:p>
    <w:p w14:paraId="26DF5043" w14:textId="77777777" w:rsidR="00FC5A34"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existe una metodología definida para estimar tiempos de servicio, demanda de transporte, necesidades de personal o costos por ruta.</w:t>
      </w:r>
    </w:p>
    <w:p w14:paraId="66B75307" w14:textId="27C77499" w:rsidR="00FC5A34" w:rsidRPr="00954E8F" w:rsidRDefault="00A40AD5"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Las cotizaciones y compromisos con clientes suelen establecerse sin datos precisos, aumentando el riesgo operativo.</w:t>
      </w:r>
    </w:p>
    <w:p w14:paraId="6ABCB7AF" w14:textId="26945088"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356987B6" w14:textId="5813109A"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Estimaciones imprecisas en tiempos de entrega. </w:t>
      </w:r>
    </w:p>
    <w:p w14:paraId="2C8822CA" w14:textId="6776EA9A"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Promesas de servicio con plazos irreales. </w:t>
      </w:r>
    </w:p>
    <w:p w14:paraId="7DAB78C5" w14:textId="48FB3040"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Cálculo incorrecto de costos operativos. </w:t>
      </w:r>
    </w:p>
    <w:p w14:paraId="36451228" w14:textId="1DA473C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Subestimación de recursos necesarios (combustible, personal, tiempos de carga y descarga). </w:t>
      </w:r>
    </w:p>
    <w:p w14:paraId="12D65449" w14:textId="7E1F9BAF"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Incumplimientos frecuentes debido a mala planificación. </w:t>
      </w:r>
    </w:p>
    <w:p w14:paraId="436C407F" w14:textId="79AD082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control presupuestario en las operaciones. </w:t>
      </w:r>
    </w:p>
    <w:p w14:paraId="2AF32905" w14:textId="54DE92A8"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Variaciones significativas en los presupuestos operativos. </w:t>
      </w:r>
    </w:p>
    <w:p w14:paraId="4D797956" w14:textId="1ECDB67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en la planificación financiera. </w:t>
      </w:r>
    </w:p>
    <w:p w14:paraId="3A10584D" w14:textId="2850E28C" w:rsidR="00676BB4" w:rsidRPr="00380183" w:rsidRDefault="00A40AD5" w:rsidP="00380183">
      <w:pPr>
        <w:pStyle w:val="Prrafodelista"/>
        <w:numPr>
          <w:ilvl w:val="0"/>
          <w:numId w:val="21"/>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Limitaciones para la toma de decisiones estratégicas basadas en datos confiables.</w:t>
      </w:r>
    </w:p>
    <w:p w14:paraId="78285BFD" w14:textId="77777777" w:rsidR="00380183" w:rsidRPr="00380183" w:rsidRDefault="00380183" w:rsidP="00380183">
      <w:pPr>
        <w:pStyle w:val="Prrafodelista"/>
        <w:spacing w:after="0" w:line="360" w:lineRule="auto"/>
        <w:ind w:left="360"/>
        <w:rPr>
          <w:rFonts w:ascii="Times New Roman" w:hAnsi="Times New Roman" w:cs="Times New Roman"/>
          <w:sz w:val="24"/>
          <w:szCs w:val="24"/>
        </w:rPr>
      </w:pPr>
    </w:p>
    <w:p w14:paraId="0DD04140" w14:textId="22E2342B"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lastRenderedPageBreak/>
        <w:t>Impacto</w:t>
      </w:r>
      <w:r w:rsidR="00F7012B" w:rsidRPr="00954E8F">
        <w:rPr>
          <w:rFonts w:ascii="Times New Roman" w:hAnsi="Times New Roman" w:cs="Times New Roman"/>
          <w:b/>
          <w:bCs/>
          <w:sz w:val="24"/>
          <w:szCs w:val="24"/>
        </w:rPr>
        <w:t>:</w:t>
      </w:r>
    </w:p>
    <w:p w14:paraId="68991BA9" w14:textId="69F8E0C7"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sobrecostos financieros por errores en las estimaciones. </w:t>
      </w:r>
    </w:p>
    <w:p w14:paraId="54C70CB8" w14:textId="339EB0FE"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gastos no previstos en las operaciones. </w:t>
      </w:r>
    </w:p>
    <w:p w14:paraId="733FBF04" w14:textId="5B06EC28"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Afectación directa a la rentabilidad de la empresa. </w:t>
      </w:r>
    </w:p>
    <w:p w14:paraId="6F8FE3ED" w14:textId="69C58EDF"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Incumplimiento en tiempos y costos acordados con los clientes. </w:t>
      </w:r>
    </w:p>
    <w:p w14:paraId="7E27F574" w14:textId="32C9260D"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de la relación comercial con los clientes. </w:t>
      </w:r>
    </w:p>
    <w:p w14:paraId="62FE2644" w14:textId="36AEF3AD" w:rsidR="00FE4D30" w:rsidRPr="00954E8F" w:rsidRDefault="00A40AD5" w:rsidP="00FE4D30">
      <w:pPr>
        <w:pStyle w:val="Prrafodelista"/>
        <w:numPr>
          <w:ilvl w:val="0"/>
          <w:numId w:val="22"/>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Daño a la reputación e imagen empresarial.</w:t>
      </w:r>
    </w:p>
    <w:p w14:paraId="34C78B14" w14:textId="0831EC0D" w:rsidR="00FC5A34" w:rsidRPr="00954E8F" w:rsidRDefault="00FC5A34" w:rsidP="00676BB4">
      <w:pPr>
        <w:pStyle w:val="Ttulo2"/>
      </w:pPr>
      <w:bookmarkStart w:id="23" w:name="_Toc232228099"/>
      <w:r w:rsidRPr="00954E8F">
        <w:t xml:space="preserve">Área: </w:t>
      </w:r>
      <w:proofErr w:type="spellStart"/>
      <w:r w:rsidRPr="00954E8F">
        <w:t>Requirements</w:t>
      </w:r>
      <w:proofErr w:type="spellEnd"/>
      <w:r w:rsidRPr="00954E8F">
        <w:t xml:space="preserve"> </w:t>
      </w:r>
      <w:proofErr w:type="spellStart"/>
      <w:r w:rsidRPr="00954E8F">
        <w:t>Development</w:t>
      </w:r>
      <w:proofErr w:type="spellEnd"/>
      <w:r w:rsidRPr="00954E8F">
        <w:t xml:space="preserve"> and Management</w:t>
      </w:r>
      <w:r w:rsidR="00A40AD5" w:rsidRPr="00954E8F">
        <w:t xml:space="preserve"> </w:t>
      </w:r>
      <w:r w:rsidRPr="00954E8F">
        <w:t>(Desarrollo y Gestión de Requerimientos)</w:t>
      </w:r>
      <w:bookmarkEnd w:id="23"/>
    </w:p>
    <w:p w14:paraId="7D9CA59D" w14:textId="0BF8709F" w:rsidR="00FC5A34" w:rsidRPr="00954E8F" w:rsidRDefault="00FC5A34" w:rsidP="00676BB4">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Los requerimientos de los clientes relacionados con entregas, horarios especiales, prioridades de despacho, restricciones de transporte o condiciones particulares no se documentan formalmente.</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información suele transmitirse verbalmente, por correo informal o mediante mensajes, lo que provoca pérdida de datos importantes y mala interpretación de necesidades.</w:t>
      </w:r>
    </w:p>
    <w:p w14:paraId="40BE35BD" w14:textId="0D5966CC" w:rsidR="00FC5A34"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existe trazabilidad ni control formal de cambios en los requerimientos.</w:t>
      </w:r>
    </w:p>
    <w:p w14:paraId="64910819" w14:textId="7D58BE03"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759252CE" w14:textId="5AE29EE5"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Requerimientos mal definidos en los pedidos. </w:t>
      </w:r>
    </w:p>
    <w:p w14:paraId="097FAC0A" w14:textId="6E8AB8DB"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incompleta en órdenes de entrega. </w:t>
      </w:r>
    </w:p>
    <w:p w14:paraId="01F7B136" w14:textId="417CDF2E"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Direcciones incorrectas o mal registradas. </w:t>
      </w:r>
    </w:p>
    <w:p w14:paraId="1656133A" w14:textId="6E22A0BA"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Omisión de condiciones especiales solicitadas por el cliente. </w:t>
      </w:r>
    </w:p>
    <w:p w14:paraId="7F2C4ACC" w14:textId="43855BE1"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errores frecuentes en la operación logística. </w:t>
      </w:r>
    </w:p>
    <w:p w14:paraId="613E63D3" w14:textId="0B908D32"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un proceso formal para gestionar cambios en pedidos. </w:t>
      </w:r>
    </w:p>
    <w:p w14:paraId="31888F43" w14:textId="198E84FD"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Modificaciones no controladas en horarios, destinos o condiciones de entrega. </w:t>
      </w:r>
    </w:p>
    <w:p w14:paraId="5EECCF9C" w14:textId="6EB7BB04"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actualización oportuna de la información. </w:t>
      </w:r>
    </w:p>
    <w:p w14:paraId="3CF6B7E5" w14:textId="20846D80" w:rsidR="00A40AD5" w:rsidRPr="00954E8F" w:rsidRDefault="00A40AD5" w:rsidP="00872CFE">
      <w:pPr>
        <w:pStyle w:val="Prrafodelista"/>
        <w:numPr>
          <w:ilvl w:val="0"/>
          <w:numId w:val="23"/>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Deficiente comunicación entre las partes involucradas.</w:t>
      </w:r>
    </w:p>
    <w:p w14:paraId="70C0DC0D" w14:textId="507E6D61"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3D264EE5" w14:textId="44365269"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errores operativos en las entregas. </w:t>
      </w:r>
    </w:p>
    <w:p w14:paraId="01AD7EA3" w14:textId="136FD475"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Aumento de entregas incorrectas y devoluciones. </w:t>
      </w:r>
    </w:p>
    <w:p w14:paraId="77DFE5B7" w14:textId="17397CA7"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reprocesos en las operaciones logísticas. </w:t>
      </w:r>
    </w:p>
    <w:p w14:paraId="637C87A8" w14:textId="4959DB28"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eficiencia operativa. </w:t>
      </w:r>
    </w:p>
    <w:p w14:paraId="3B6D1145" w14:textId="30690E64"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en la calidad del servicio ofrecido. </w:t>
      </w:r>
    </w:p>
    <w:p w14:paraId="623C6AB7" w14:textId="3C33F5CA"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lastRenderedPageBreak/>
        <w:t xml:space="preserve">Incremento de reclamos por parte de los clientes. </w:t>
      </w:r>
    </w:p>
    <w:p w14:paraId="42D6E8D7" w14:textId="7BD52D33"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Insatisfacción del cliente. </w:t>
      </w:r>
    </w:p>
    <w:p w14:paraId="166C81C9" w14:textId="369A0A17" w:rsidR="00FE4D30" w:rsidRPr="00954E8F" w:rsidRDefault="00A40AD5" w:rsidP="00FE4D30">
      <w:pPr>
        <w:pStyle w:val="Prrafodelista"/>
        <w:numPr>
          <w:ilvl w:val="0"/>
          <w:numId w:val="24"/>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Riesgo de pérdida de contratos importantes.</w:t>
      </w:r>
    </w:p>
    <w:p w14:paraId="5CADFC25" w14:textId="3F2B700B" w:rsidR="00FC5A34" w:rsidRPr="00954E8F" w:rsidRDefault="00FC5A34" w:rsidP="00676BB4">
      <w:pPr>
        <w:pStyle w:val="Ttulo2"/>
      </w:pPr>
      <w:bookmarkStart w:id="24" w:name="_Toc232228100"/>
      <w:r w:rsidRPr="00954E8F">
        <w:t xml:space="preserve">Área: </w:t>
      </w:r>
      <w:proofErr w:type="spellStart"/>
      <w:r w:rsidRPr="00954E8F">
        <w:t>Configuration</w:t>
      </w:r>
      <w:proofErr w:type="spellEnd"/>
      <w:r w:rsidRPr="00954E8F">
        <w:t xml:space="preserve"> Management</w:t>
      </w:r>
      <w:bookmarkEnd w:id="24"/>
    </w:p>
    <w:p w14:paraId="008F251C" w14:textId="4620FAF7" w:rsidR="00FC5A34" w:rsidRPr="00954E8F" w:rsidRDefault="00FC5A34" w:rsidP="00676BB4">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No existe un control formal sobre versiones o cambios en los sistemas, documentos y procesos logísticos.</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información operativa (rutas, tarifas, clientes, vehículos) se gestiona en archivos dispersos sin repositorio centralizado.</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modificaciones a procesos o formatos se aplican de manera informal, sin registro ni aprobación documentada.</w:t>
      </w:r>
    </w:p>
    <w:p w14:paraId="0E8F4378" w14:textId="77777777" w:rsidR="00FC5A34" w:rsidRPr="00954E8F" w:rsidRDefault="00FC5A34" w:rsidP="00872CFE">
      <w:pPr>
        <w:pStyle w:val="Ttulo2"/>
      </w:pPr>
      <w:bookmarkStart w:id="25" w:name="_Toc232228101"/>
      <w:r w:rsidRPr="00954E8F">
        <w:t>Problemas detectados:</w:t>
      </w:r>
      <w:bookmarkEnd w:id="25"/>
    </w:p>
    <w:p w14:paraId="291C1116" w14:textId="77777777" w:rsidR="00FC5A34" w:rsidRPr="00954E8F" w:rsidRDefault="00FC5A34">
      <w:pPr>
        <w:pStyle w:val="Prrafodelista"/>
        <w:numPr>
          <w:ilvl w:val="0"/>
          <w:numId w:val="25"/>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Información desactualizada o inconsistente entre áreas.</w:t>
      </w:r>
    </w:p>
    <w:p w14:paraId="34C84AB4" w14:textId="77777777" w:rsidR="00FC5A34" w:rsidRPr="00954E8F" w:rsidRDefault="00FC5A34">
      <w:pPr>
        <w:pStyle w:val="Prrafodelista"/>
        <w:numPr>
          <w:ilvl w:val="0"/>
          <w:numId w:val="25"/>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Múltiples versiones de un mismo documento circulando simultáneamente.</w:t>
      </w:r>
    </w:p>
    <w:p w14:paraId="02E6A516" w14:textId="77777777" w:rsidR="00FC5A34" w:rsidRPr="00954E8F" w:rsidRDefault="00FC5A34">
      <w:pPr>
        <w:pStyle w:val="Prrafodelista"/>
        <w:numPr>
          <w:ilvl w:val="0"/>
          <w:numId w:val="25"/>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Dificultad para rastrear qué cambios se realizaron, cuándo y por quién.</w:t>
      </w:r>
    </w:p>
    <w:p w14:paraId="6557F5F9" w14:textId="77777777" w:rsidR="00FC5A34" w:rsidRPr="00954E8F" w:rsidRDefault="00FC5A34" w:rsidP="00872CFE">
      <w:pPr>
        <w:pStyle w:val="Ttulo2"/>
      </w:pPr>
      <w:bookmarkStart w:id="26" w:name="_Toc232228102"/>
      <w:r w:rsidRPr="00954E8F">
        <w:t>Impacto:</w:t>
      </w:r>
      <w:bookmarkEnd w:id="26"/>
    </w:p>
    <w:p w14:paraId="7A8443C2" w14:textId="77777777" w:rsidR="00FC5A34" w:rsidRPr="00954E8F" w:rsidRDefault="00FC5A34">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Confusión operativa en campo y en oficina.</w:t>
      </w:r>
    </w:p>
    <w:p w14:paraId="3F287106" w14:textId="77777777" w:rsidR="00FC5A34" w:rsidRPr="00954E8F" w:rsidRDefault="00FC5A34">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Errores en la ejecución de rutas o entregas por uso de información incorrecta.</w:t>
      </w:r>
    </w:p>
    <w:p w14:paraId="3226A7E7" w14:textId="2497EB6B" w:rsidR="00F7012B" w:rsidRPr="00954E8F" w:rsidRDefault="00FC5A34">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Toma de decisiones basada en datos inexactos.</w:t>
      </w:r>
    </w:p>
    <w:p w14:paraId="186E59C3" w14:textId="249CE5BF" w:rsidR="00FC5A34" w:rsidRPr="00954E8F" w:rsidRDefault="00FC5A34" w:rsidP="003620F1">
      <w:pPr>
        <w:pStyle w:val="Ttulo2"/>
      </w:pPr>
      <w:bookmarkStart w:id="27" w:name="_Toc232228103"/>
      <w:r w:rsidRPr="00954E8F">
        <w:t xml:space="preserve">Área: Process </w:t>
      </w:r>
      <w:proofErr w:type="spellStart"/>
      <w:r w:rsidRPr="00954E8F">
        <w:t>Quality</w:t>
      </w:r>
      <w:proofErr w:type="spellEnd"/>
      <w:r w:rsidRPr="00954E8F">
        <w:t xml:space="preserve"> </w:t>
      </w:r>
      <w:proofErr w:type="spellStart"/>
      <w:r w:rsidRPr="00954E8F">
        <w:t>Assurance</w:t>
      </w:r>
      <w:bookmarkEnd w:id="27"/>
      <w:proofErr w:type="spellEnd"/>
    </w:p>
    <w:p w14:paraId="436C074A"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un área ni función definida de aseguramiento de calidad en los procesos logísticos.</w:t>
      </w:r>
    </w:p>
    <w:p w14:paraId="22608C48"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Las verificaciones de calidad, cuando se realizan, dependen del criterio individual de cada operador o supervisor.</w:t>
      </w:r>
    </w:p>
    <w:p w14:paraId="6CF27D4C"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se llevan registros formales de conformidad ni se realizan auditorías internas de procesos.</w:t>
      </w:r>
    </w:p>
    <w:p w14:paraId="2DBDAFF7" w14:textId="77777777" w:rsidR="00FC5A34" w:rsidRPr="00954E8F" w:rsidRDefault="00FC5A34" w:rsidP="003620F1">
      <w:pPr>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61146B2C"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Ausencia de mecanismos para detectar desviaciones en los procesos operativos.</w:t>
      </w:r>
    </w:p>
    <w:p w14:paraId="67606C05"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Procesos ejecutados de forma distinta según el personal disponible.</w:t>
      </w:r>
    </w:p>
    <w:p w14:paraId="791CF160"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se validan ni revisan los procedimientos de entrega, carga o despacho.</w:t>
      </w:r>
    </w:p>
    <w:p w14:paraId="6664EFDA" w14:textId="77777777" w:rsidR="00FC5A34" w:rsidRPr="00954E8F" w:rsidRDefault="00FC5A34" w:rsidP="003620F1">
      <w:pPr>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49526153"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Calidad inconsistente en el servicio ofrecido al cliente.</w:t>
      </w:r>
    </w:p>
    <w:p w14:paraId="786C92E7"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Reincidencia de errores operativos por falta de seguimiento.</w:t>
      </w:r>
    </w:p>
    <w:p w14:paraId="6B4C636F" w14:textId="11A342D8" w:rsidR="00F7012B"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Imposibilidad de identificar responsabilidades ante fallos de proceso.</w:t>
      </w:r>
    </w:p>
    <w:p w14:paraId="40C0000B" w14:textId="2E1C1A21" w:rsidR="003620F1" w:rsidRPr="00954E8F" w:rsidRDefault="003620F1" w:rsidP="003620F1">
      <w:pPr>
        <w:pStyle w:val="Prrafodelista"/>
        <w:spacing w:after="0" w:line="360" w:lineRule="auto"/>
        <w:ind w:left="360"/>
        <w:contextualSpacing w:val="0"/>
        <w:rPr>
          <w:rFonts w:ascii="Times New Roman" w:hAnsi="Times New Roman" w:cs="Times New Roman"/>
          <w:sz w:val="24"/>
          <w:szCs w:val="24"/>
        </w:rPr>
      </w:pPr>
    </w:p>
    <w:p w14:paraId="3184FEBF" w14:textId="2E722043" w:rsidR="00FC5A34" w:rsidRPr="00954E8F" w:rsidRDefault="00FC5A34" w:rsidP="003620F1">
      <w:pPr>
        <w:pStyle w:val="Ttulo2"/>
      </w:pPr>
      <w:bookmarkStart w:id="28" w:name="_Toc232228104"/>
      <w:r w:rsidRPr="00954E8F">
        <w:lastRenderedPageBreak/>
        <w:t xml:space="preserve">Área: </w:t>
      </w:r>
      <w:proofErr w:type="spellStart"/>
      <w:r w:rsidRPr="00954E8F">
        <w:t>Supplier</w:t>
      </w:r>
      <w:proofErr w:type="spellEnd"/>
      <w:r w:rsidRPr="00954E8F">
        <w:t xml:space="preserve"> </w:t>
      </w:r>
      <w:proofErr w:type="spellStart"/>
      <w:r w:rsidRPr="00954E8F">
        <w:t>Agreement</w:t>
      </w:r>
      <w:proofErr w:type="spellEnd"/>
      <w:r w:rsidRPr="00954E8F">
        <w:t xml:space="preserve"> Management</w:t>
      </w:r>
      <w:bookmarkEnd w:id="28"/>
    </w:p>
    <w:p w14:paraId="5343234A" w14:textId="01C6A565" w:rsidR="00FC5A34" w:rsidRPr="00954E8F" w:rsidRDefault="00FC5A34" w:rsidP="003620F1">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Las relaciones con proveedores (transportistas, combustible, mantenimiento, empaques) se manejan de forma verbal o con acuerdos informales.</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No existen contratos estandarizados ni criterios documentados para la selección o evaluación de proveedores.</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condiciones de servicio, tiempos de entrega y penalizaciones no están formalmente establecidas.</w:t>
      </w:r>
    </w:p>
    <w:p w14:paraId="51ADB715" w14:textId="77777777" w:rsidR="00FC5A34" w:rsidRPr="00954E8F" w:rsidRDefault="00FC5A34" w:rsidP="00872CFE">
      <w:pPr>
        <w:pStyle w:val="Ttulo2"/>
      </w:pPr>
      <w:bookmarkStart w:id="29" w:name="_Toc232228105"/>
      <w:r w:rsidRPr="00954E8F">
        <w:t>Problemas detectados:</w:t>
      </w:r>
      <w:bookmarkEnd w:id="29"/>
    </w:p>
    <w:p w14:paraId="10557B5F"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Incumplimientos de proveedores sin consecuencias contractuales.</w:t>
      </w:r>
    </w:p>
    <w:p w14:paraId="3A6A9DB7"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Variabilidad en precios y condiciones de servicio entre periodos.</w:t>
      </w:r>
    </w:p>
    <w:p w14:paraId="273143C8"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Falta de criterios objetivos para comparar o cambiar proveedores.</w:t>
      </w:r>
    </w:p>
    <w:p w14:paraId="28022261" w14:textId="77777777" w:rsidR="00FC5A34" w:rsidRPr="00954E8F" w:rsidRDefault="00FC5A34" w:rsidP="00872CFE">
      <w:pPr>
        <w:pStyle w:val="Ttulo2"/>
      </w:pPr>
      <w:bookmarkStart w:id="30" w:name="_Toc232228106"/>
      <w:r w:rsidRPr="00954E8F">
        <w:t>Impacto:</w:t>
      </w:r>
      <w:bookmarkEnd w:id="30"/>
    </w:p>
    <w:p w14:paraId="74EDAB17"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Interrupciones en la operación logística por fallas de proveedores no controladas.</w:t>
      </w:r>
    </w:p>
    <w:p w14:paraId="5CC998F9"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Incremento no planificado de costos operativos.</w:t>
      </w:r>
    </w:p>
    <w:p w14:paraId="0A801C12" w14:textId="60698FD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Dependencia excesiva de proveedores específicos sin alternativas formalizadas.</w:t>
      </w:r>
    </w:p>
    <w:p w14:paraId="6FC1A33F" w14:textId="77777777" w:rsidR="00FC5A34" w:rsidRPr="00954E8F" w:rsidRDefault="00FC5A34" w:rsidP="003620F1">
      <w:pPr>
        <w:pStyle w:val="Ttulo2"/>
      </w:pPr>
      <w:bookmarkStart w:id="31" w:name="_Toc232228107"/>
      <w:r w:rsidRPr="00954E8F">
        <w:t xml:space="preserve">Área: </w:t>
      </w:r>
      <w:proofErr w:type="spellStart"/>
      <w:r w:rsidRPr="00954E8F">
        <w:t>Implementation</w:t>
      </w:r>
      <w:proofErr w:type="spellEnd"/>
      <w:r w:rsidRPr="00954E8F">
        <w:t xml:space="preserve"> </w:t>
      </w:r>
      <w:proofErr w:type="spellStart"/>
      <w:r w:rsidRPr="00954E8F">
        <w:t>Infrastructure</w:t>
      </w:r>
      <w:bookmarkEnd w:id="31"/>
      <w:proofErr w:type="spellEnd"/>
    </w:p>
    <w:p w14:paraId="56207EB4" w14:textId="6E9D3864" w:rsidR="00FC5A34" w:rsidRPr="00954E8F" w:rsidRDefault="00FC5A34" w:rsidP="003620F1">
      <w:pPr>
        <w:spacing w:after="0" w:line="360" w:lineRule="auto"/>
        <w:ind w:firstLine="360"/>
        <w:rPr>
          <w:rFonts w:ascii="Times New Roman" w:hAnsi="Times New Roman" w:cs="Times New Roman"/>
          <w:sz w:val="24"/>
          <w:szCs w:val="24"/>
        </w:rPr>
      </w:pPr>
      <w:r w:rsidRPr="00954E8F">
        <w:rPr>
          <w:rFonts w:ascii="Times New Roman" w:hAnsi="Times New Roman" w:cs="Times New Roman"/>
          <w:sz w:val="24"/>
          <w:szCs w:val="24"/>
        </w:rPr>
        <w:t>La infraestructura tecnológica y operativa utilizada para ejecutar los procesos logísticos no está formalmente documentada ni gestionada.</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herramientas utilizadas (hojas de cálculo, aplicaciones de mensajería, llamadas telefónicas) no han sido seleccionadas bajo ningún criterio técnico formal.</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No existe un inventario de los recursos tecnológicos, físicos ni de comunicación que soportan la operación.</w:t>
      </w:r>
    </w:p>
    <w:p w14:paraId="37A99915" w14:textId="77777777" w:rsidR="00FC5A34" w:rsidRPr="00954E8F" w:rsidRDefault="00FC5A34" w:rsidP="00872CFE">
      <w:pPr>
        <w:pStyle w:val="Ttulo2"/>
      </w:pPr>
      <w:bookmarkStart w:id="32" w:name="_Toc232228108"/>
      <w:r w:rsidRPr="00954E8F">
        <w:t>Problemas detectados:</w:t>
      </w:r>
      <w:bookmarkEnd w:id="32"/>
    </w:p>
    <w:p w14:paraId="00627E5E"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Uso de herramientas no adecuadas para el volumen y complejidad de la operación.</w:t>
      </w:r>
    </w:p>
    <w:p w14:paraId="5D96976A"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Falta de soporte técnico o plan de contingencia ante fallos de infraestructura.</w:t>
      </w:r>
    </w:p>
    <w:p w14:paraId="753BB158"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Equipos y recursos sin asignación formal ni responsable designado.</w:t>
      </w:r>
    </w:p>
    <w:p w14:paraId="0E0F8484" w14:textId="77777777" w:rsidR="00FC5A34" w:rsidRPr="00954E8F" w:rsidRDefault="00FC5A34" w:rsidP="00872CFE">
      <w:pPr>
        <w:pStyle w:val="Ttulo2"/>
      </w:pPr>
      <w:bookmarkStart w:id="33" w:name="_Toc232228109"/>
      <w:r w:rsidRPr="00954E8F">
        <w:t>Impacto:</w:t>
      </w:r>
      <w:bookmarkEnd w:id="33"/>
    </w:p>
    <w:p w14:paraId="045B8610"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Interrupciones operativas ante fallos de herramientas básicas.</w:t>
      </w:r>
    </w:p>
    <w:p w14:paraId="4632B994"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Pérdida de información por ausencia de respaldos o sistemas robustos.</w:t>
      </w:r>
    </w:p>
    <w:p w14:paraId="23062B39"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Incapacidad de escalar la operación sin generar caos adicional.</w:t>
      </w:r>
    </w:p>
    <w:p w14:paraId="1450757E" w14:textId="4B508FD7" w:rsidR="00341CF1" w:rsidRPr="00954E8F" w:rsidRDefault="00341CF1" w:rsidP="00872CFE">
      <w:pPr>
        <w:spacing w:after="0" w:line="360" w:lineRule="auto"/>
        <w:rPr>
          <w:rFonts w:ascii="Times New Roman" w:hAnsi="Times New Roman" w:cs="Times New Roman"/>
          <w:sz w:val="24"/>
          <w:szCs w:val="24"/>
        </w:rPr>
      </w:pPr>
    </w:p>
    <w:p w14:paraId="6CAB028B" w14:textId="77777777" w:rsidR="00341CF1" w:rsidRPr="00954E8F" w:rsidRDefault="00341CF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br w:type="page"/>
      </w:r>
    </w:p>
    <w:p w14:paraId="7AF8E2C4" w14:textId="192CCA38" w:rsidR="00341CF1" w:rsidRPr="00954E8F" w:rsidRDefault="00341CF1" w:rsidP="003620F1">
      <w:pPr>
        <w:pStyle w:val="Ttulo1"/>
      </w:pPr>
      <w:bookmarkStart w:id="34" w:name="_Toc232228110"/>
      <w:bookmarkStart w:id="35" w:name="_Hlk229782766"/>
      <w:r w:rsidRPr="00954E8F">
        <w:lastRenderedPageBreak/>
        <w:t>GUÍA DE EVOLUCIÓN PARA DIAGNÓSTICO</w:t>
      </w:r>
      <w:bookmarkEnd w:id="34"/>
    </w:p>
    <w:p w14:paraId="222CCC32" w14:textId="3B54BB3B" w:rsidR="000C5132" w:rsidRPr="00954E8F" w:rsidRDefault="000C5132" w:rsidP="003620F1">
      <w:pPr>
        <w:pStyle w:val="Ttulo1"/>
      </w:pPr>
      <w:bookmarkStart w:id="36" w:name="_Toc232228111"/>
      <w:r w:rsidRPr="00954E8F">
        <w:t>NIVEL 2</w:t>
      </w:r>
      <w:bookmarkEnd w:id="36"/>
    </w:p>
    <w:p w14:paraId="47CCAA09" w14:textId="2CEC43AC" w:rsidR="00341CF1" w:rsidRPr="00954E8F" w:rsidRDefault="00341CF1" w:rsidP="003620F1">
      <w:pPr>
        <w:pStyle w:val="Ttulo2"/>
      </w:pPr>
      <w:bookmarkStart w:id="37" w:name="_Toc232228112"/>
      <w:proofErr w:type="spellStart"/>
      <w:r w:rsidRPr="00954E8F">
        <w:t>Requirements</w:t>
      </w:r>
      <w:proofErr w:type="spellEnd"/>
      <w:r w:rsidRPr="00954E8F">
        <w:t xml:space="preserve"> </w:t>
      </w:r>
      <w:proofErr w:type="spellStart"/>
      <w:r w:rsidRPr="00954E8F">
        <w:t>Development</w:t>
      </w:r>
      <w:proofErr w:type="spellEnd"/>
      <w:r w:rsidRPr="00954E8F">
        <w:t xml:space="preserve"> and Management</w:t>
      </w:r>
      <w:bookmarkEnd w:id="37"/>
    </w:p>
    <w:p w14:paraId="77AD4D3A" w14:textId="27B0CCA0"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Descripción del Área de Proceso</w:t>
      </w:r>
    </w:p>
    <w:p w14:paraId="034EF207" w14:textId="7EECDA53"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proofErr w:type="spellStart"/>
      <w:r w:rsidR="00341CF1" w:rsidRPr="00954E8F">
        <w:rPr>
          <w:rFonts w:ascii="Times New Roman" w:hAnsi="Times New Roman" w:cs="Times New Roman"/>
          <w:sz w:val="24"/>
          <w:szCs w:val="24"/>
        </w:rPr>
        <w:t>Requirements</w:t>
      </w:r>
      <w:proofErr w:type="spellEnd"/>
      <w:r w:rsidR="00341CF1" w:rsidRPr="00954E8F">
        <w:rPr>
          <w:rFonts w:ascii="Times New Roman" w:hAnsi="Times New Roman" w:cs="Times New Roman"/>
          <w:sz w:val="24"/>
          <w:szCs w:val="24"/>
        </w:rPr>
        <w:t xml:space="preserve"> </w:t>
      </w:r>
      <w:proofErr w:type="spellStart"/>
      <w:r w:rsidR="00341CF1" w:rsidRPr="00954E8F">
        <w:rPr>
          <w:rFonts w:ascii="Times New Roman" w:hAnsi="Times New Roman" w:cs="Times New Roman"/>
          <w:sz w:val="24"/>
          <w:szCs w:val="24"/>
        </w:rPr>
        <w:t>Development</w:t>
      </w:r>
      <w:proofErr w:type="spellEnd"/>
      <w:r w:rsidR="00341CF1" w:rsidRPr="00954E8F">
        <w:rPr>
          <w:rFonts w:ascii="Times New Roman" w:hAnsi="Times New Roman" w:cs="Times New Roman"/>
          <w:sz w:val="24"/>
          <w:szCs w:val="24"/>
        </w:rPr>
        <w:t xml:space="preserve"> and Management (RDM) en CMMI Nivel 2 establece que la organización debe gestionar los requisitos de sus proyectos de manera formal y controlada. Esta área de proceso cubre dos dimensiones fundamentales:</w:t>
      </w:r>
    </w:p>
    <w:p w14:paraId="06A7BB7B"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Gestión de Requisitos (REQM): Administrar los requisitos del producto y del proyecto, asegurando que el equipo comprenda y se comprometa con ellos, y que los cambios sean controlados formalmente.</w:t>
      </w:r>
    </w:p>
    <w:p w14:paraId="28D03352" w14:textId="4B392A0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 xml:space="preserve">Desarrollo de Requisitos (RD): </w:t>
      </w:r>
      <w:proofErr w:type="spellStart"/>
      <w:r w:rsidRPr="00954E8F">
        <w:rPr>
          <w:rFonts w:ascii="Times New Roman" w:hAnsi="Times New Roman" w:cs="Times New Roman"/>
          <w:sz w:val="24"/>
          <w:szCs w:val="24"/>
        </w:rPr>
        <w:t>Elicitar</w:t>
      </w:r>
      <w:proofErr w:type="spellEnd"/>
      <w:r w:rsidRPr="00954E8F">
        <w:rPr>
          <w:rFonts w:ascii="Times New Roman" w:hAnsi="Times New Roman" w:cs="Times New Roman"/>
          <w:sz w:val="24"/>
          <w:szCs w:val="24"/>
        </w:rPr>
        <w:t>, analizar y establecer requisitos del cliente, del producto y sus componentes de forma documentada y consensuada.</w:t>
      </w:r>
    </w:p>
    <w:p w14:paraId="59D6C6A7" w14:textId="3C6F6D35" w:rsidR="00341CF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 xml:space="preserve">En esencia, el área exige que exista una relación bilateral y documentada entre la organización y sus </w:t>
      </w:r>
      <w:proofErr w:type="spellStart"/>
      <w:r w:rsidR="00341CF1" w:rsidRPr="00954E8F">
        <w:rPr>
          <w:rFonts w:ascii="Times New Roman" w:hAnsi="Times New Roman" w:cs="Times New Roman"/>
          <w:sz w:val="24"/>
          <w:szCs w:val="24"/>
        </w:rPr>
        <w:t>stakeholders</w:t>
      </w:r>
      <w:proofErr w:type="spellEnd"/>
      <w:r w:rsidR="00341CF1" w:rsidRPr="00954E8F">
        <w:rPr>
          <w:rFonts w:ascii="Times New Roman" w:hAnsi="Times New Roman" w:cs="Times New Roman"/>
          <w:sz w:val="24"/>
          <w:szCs w:val="24"/>
        </w:rPr>
        <w:t xml:space="preserve"> respecto a qué se va a construir, </w:t>
      </w:r>
      <w:proofErr w:type="gramStart"/>
      <w:r w:rsidR="00341CF1" w:rsidRPr="00954E8F">
        <w:rPr>
          <w:rFonts w:ascii="Times New Roman" w:hAnsi="Times New Roman" w:cs="Times New Roman"/>
          <w:sz w:val="24"/>
          <w:szCs w:val="24"/>
        </w:rPr>
        <w:t>bajo qué condiciones</w:t>
      </w:r>
      <w:proofErr w:type="gramEnd"/>
      <w:r w:rsidR="00341CF1" w:rsidRPr="00954E8F">
        <w:rPr>
          <w:rFonts w:ascii="Times New Roman" w:hAnsi="Times New Roman" w:cs="Times New Roman"/>
          <w:sz w:val="24"/>
          <w:szCs w:val="24"/>
        </w:rPr>
        <w:t xml:space="preserve"> y cómo se manejará cualquier modificación posterior.</w:t>
      </w:r>
    </w:p>
    <w:p w14:paraId="78CC1FDE" w14:textId="44A6D0CB"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Requisitos CMMI Nivel 2</w:t>
      </w:r>
    </w:p>
    <w:p w14:paraId="06F0744A" w14:textId="19BD5748" w:rsidR="00341CF1" w:rsidRPr="00954E8F" w:rsidRDefault="00341CF1"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Prácticas Específicas que debe evidenciar la organización:</w:t>
      </w:r>
    </w:p>
    <w:p w14:paraId="51A9E84A"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1.1 — Comprender los requisitos: Los requisitos provenientes de los proveedores de requisitos deben ser analizados para garantizar que son entendidos por todos los involucrados.</w:t>
      </w:r>
    </w:p>
    <w:p w14:paraId="7E413B91"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1.2 — Obtener compromiso con los requisitos: Se debe obtener un compromiso documentado de los participantes del proyecto con los requisitos asignados a ellos.</w:t>
      </w:r>
    </w:p>
    <w:p w14:paraId="27971DF7"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1.3 — Gestionar cambios en los requisitos: Los cambios en los requisitos deben ser gestionados a lo largo del ciclo de vida del proyecto mediante un proceso formal de control de cambios.</w:t>
      </w:r>
    </w:p>
    <w:p w14:paraId="6B6562F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1.4 — Mantener trazabilidad bidireccional: Debe mantenerse la trazabilidad entre los requisitos y los productos de trabajo, de forma que sea posible determinar el origen de cada requisito y rastrear cómo fue implementado.</w:t>
      </w:r>
    </w:p>
    <w:p w14:paraId="2B92C6EC"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1.5 — Identificar inconsistencias: Se deben identificar y documentar inconsistencias entre el plan del proyecto, los productos de trabajo y los requisitos.</w:t>
      </w:r>
    </w:p>
    <w:p w14:paraId="38E604E8" w14:textId="77777777" w:rsidR="00341CF1" w:rsidRPr="00954E8F" w:rsidRDefault="00341CF1" w:rsidP="00872CFE">
      <w:pPr>
        <w:spacing w:after="0" w:line="360" w:lineRule="auto"/>
        <w:rPr>
          <w:rFonts w:ascii="Times New Roman" w:hAnsi="Times New Roman" w:cs="Times New Roman"/>
          <w:sz w:val="24"/>
          <w:szCs w:val="24"/>
        </w:rPr>
      </w:pPr>
    </w:p>
    <w:p w14:paraId="6B570275" w14:textId="35AEF6F8" w:rsidR="00341CF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ab/>
      </w:r>
      <w:r w:rsidR="00341CF1" w:rsidRPr="00954E8F">
        <w:rPr>
          <w:rFonts w:ascii="Times New Roman" w:hAnsi="Times New Roman" w:cs="Times New Roman"/>
          <w:sz w:val="24"/>
          <w:szCs w:val="24"/>
        </w:rPr>
        <w:t>Estos elementos garantizan que ningún requisito sea implementado sin estar documentado, revisado y aprobado, y que cualquier cambio pase por un proceso formal antes de ser ejecutado.</w:t>
      </w:r>
    </w:p>
    <w:p w14:paraId="04063BF7" w14:textId="1F8FE164" w:rsidR="00341CF1" w:rsidRPr="00954E8F" w:rsidRDefault="00341CF1" w:rsidP="00872CFE">
      <w:pPr>
        <w:pStyle w:val="Ttulo2"/>
        <w:rPr>
          <w:rFonts w:eastAsia="Arial"/>
        </w:rPr>
      </w:pPr>
      <w:bookmarkStart w:id="38" w:name="_Toc232228113"/>
      <w:r w:rsidRPr="00954E8F">
        <w:rPr>
          <w:rFonts w:eastAsia="Arial"/>
        </w:rPr>
        <w:t>Situación Actual — Nivel 1 (Brecha Identificada)</w:t>
      </w:r>
      <w:bookmarkEnd w:id="38"/>
    </w:p>
    <w:p w14:paraId="274B33B3" w14:textId="6B0E3139"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El diagnóstico evidencia que la organización opera actualmente en un esquema típico del Nivel 1, donde los requisitos se transmiten y gestionan de manera informal. Las siguientes condiciones caracterizan la situación actual:</w:t>
      </w:r>
    </w:p>
    <w:p w14:paraId="0B0B28C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 xml:space="preserve">Los requisitos se comunican principalmente de forma verbal entre los </w:t>
      </w:r>
      <w:proofErr w:type="spellStart"/>
      <w:r w:rsidRPr="00954E8F">
        <w:rPr>
          <w:rFonts w:ascii="Times New Roman" w:hAnsi="Times New Roman" w:cs="Times New Roman"/>
          <w:sz w:val="24"/>
          <w:szCs w:val="24"/>
        </w:rPr>
        <w:t>stakeholders</w:t>
      </w:r>
      <w:proofErr w:type="spellEnd"/>
      <w:r w:rsidRPr="00954E8F">
        <w:rPr>
          <w:rFonts w:ascii="Times New Roman" w:hAnsi="Times New Roman" w:cs="Times New Roman"/>
          <w:sz w:val="24"/>
          <w:szCs w:val="24"/>
        </w:rPr>
        <w:t xml:space="preserve"> y el equipo de desarrollo, sin quedar registrados formalmente en ningún repositorio o documento de referencia.</w:t>
      </w:r>
    </w:p>
    <w:p w14:paraId="4628307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cambios en los requisitos se implementan directamente sin pasar por ningún proceso de aprobación formal, lo que genera inconsistencias entre lo que se acordó originalmente y lo que finalmente se construye.</w:t>
      </w:r>
    </w:p>
    <w:p w14:paraId="0ED7F45D"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trazabilidad entre los requisitos y los entregables del proyecto. Es imposible auditar de dónde proviene cada funcionalidad o cuál requisito la originó.</w:t>
      </w:r>
    </w:p>
    <w:p w14:paraId="0DC650EE"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El compromiso del equipo con los requisitos no está documentado. No hay firma ni registro que indique que los participantes aceptan formalmente los requisitos asignados.</w:t>
      </w:r>
    </w:p>
    <w:p w14:paraId="0C1B7655"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Las inconsistencias entre el plan del proyecto y los requisitos no se documentan ni se reportan, quedando sin resolución formal.</w:t>
      </w:r>
    </w:p>
    <w:p w14:paraId="3F357485" w14:textId="77777777" w:rsidR="003620F1" w:rsidRPr="00954E8F" w:rsidRDefault="003620F1" w:rsidP="003620F1">
      <w:pPr>
        <w:spacing w:after="0" w:line="360" w:lineRule="auto"/>
        <w:rPr>
          <w:rFonts w:ascii="Times New Roman" w:hAnsi="Times New Roman" w:cs="Times New Roman"/>
          <w:sz w:val="24"/>
          <w:szCs w:val="24"/>
        </w:rPr>
      </w:pPr>
    </w:p>
    <w:p w14:paraId="3AD02F98" w14:textId="77777777" w:rsidR="003620F1" w:rsidRPr="00954E8F" w:rsidRDefault="003620F1" w:rsidP="003620F1">
      <w:pPr>
        <w:spacing w:after="0" w:line="360" w:lineRule="auto"/>
        <w:rPr>
          <w:rFonts w:ascii="Times New Roman" w:hAnsi="Times New Roman" w:cs="Times New Roman"/>
          <w:sz w:val="24"/>
          <w:szCs w:val="24"/>
        </w:rPr>
      </w:pPr>
    </w:p>
    <w:p w14:paraId="2F3A15B6" w14:textId="77777777" w:rsidR="003620F1" w:rsidRPr="00954E8F" w:rsidRDefault="003620F1" w:rsidP="003620F1">
      <w:pPr>
        <w:spacing w:after="0" w:line="360" w:lineRule="auto"/>
        <w:rPr>
          <w:rFonts w:ascii="Times New Roman" w:hAnsi="Times New Roman" w:cs="Times New Roman"/>
          <w:sz w:val="24"/>
          <w:szCs w:val="24"/>
        </w:rPr>
      </w:pPr>
    </w:p>
    <w:p w14:paraId="0ED084CD" w14:textId="77777777" w:rsidR="003620F1" w:rsidRPr="00954E8F" w:rsidRDefault="003620F1" w:rsidP="003620F1">
      <w:pPr>
        <w:spacing w:after="0" w:line="360" w:lineRule="auto"/>
        <w:rPr>
          <w:rFonts w:ascii="Times New Roman" w:hAnsi="Times New Roman" w:cs="Times New Roman"/>
          <w:sz w:val="24"/>
          <w:szCs w:val="24"/>
        </w:rPr>
      </w:pPr>
    </w:p>
    <w:p w14:paraId="79ABCE77" w14:textId="77777777" w:rsidR="003620F1" w:rsidRPr="00954E8F" w:rsidRDefault="003620F1" w:rsidP="003620F1">
      <w:pPr>
        <w:spacing w:after="0" w:line="360" w:lineRule="auto"/>
        <w:rPr>
          <w:rFonts w:ascii="Times New Roman" w:hAnsi="Times New Roman" w:cs="Times New Roman"/>
          <w:sz w:val="24"/>
          <w:szCs w:val="24"/>
        </w:rPr>
      </w:pPr>
    </w:p>
    <w:p w14:paraId="193D1AD5" w14:textId="77777777" w:rsidR="003620F1" w:rsidRPr="00954E8F" w:rsidRDefault="003620F1" w:rsidP="003620F1">
      <w:pPr>
        <w:spacing w:after="0" w:line="360" w:lineRule="auto"/>
        <w:rPr>
          <w:rFonts w:ascii="Times New Roman" w:hAnsi="Times New Roman" w:cs="Times New Roman"/>
          <w:sz w:val="24"/>
          <w:szCs w:val="24"/>
        </w:rPr>
      </w:pPr>
    </w:p>
    <w:p w14:paraId="708BEA7D" w14:textId="77777777" w:rsidR="003620F1" w:rsidRPr="00954E8F" w:rsidRDefault="003620F1" w:rsidP="003620F1">
      <w:pPr>
        <w:spacing w:after="0" w:line="360" w:lineRule="auto"/>
        <w:rPr>
          <w:rFonts w:ascii="Times New Roman" w:hAnsi="Times New Roman" w:cs="Times New Roman"/>
          <w:sz w:val="24"/>
          <w:szCs w:val="24"/>
        </w:rPr>
      </w:pPr>
    </w:p>
    <w:p w14:paraId="6BE757BF" w14:textId="77777777" w:rsidR="003620F1" w:rsidRPr="00954E8F" w:rsidRDefault="003620F1" w:rsidP="003620F1">
      <w:pPr>
        <w:spacing w:after="0" w:line="360" w:lineRule="auto"/>
        <w:rPr>
          <w:rFonts w:ascii="Times New Roman" w:hAnsi="Times New Roman" w:cs="Times New Roman"/>
          <w:sz w:val="24"/>
          <w:szCs w:val="24"/>
        </w:rPr>
      </w:pPr>
    </w:p>
    <w:p w14:paraId="1219B76F" w14:textId="77777777" w:rsidR="003620F1" w:rsidRPr="00954E8F" w:rsidRDefault="003620F1" w:rsidP="003620F1">
      <w:pPr>
        <w:spacing w:after="0" w:line="360" w:lineRule="auto"/>
        <w:rPr>
          <w:rFonts w:ascii="Times New Roman" w:hAnsi="Times New Roman" w:cs="Times New Roman"/>
          <w:sz w:val="24"/>
          <w:szCs w:val="24"/>
        </w:rPr>
      </w:pPr>
    </w:p>
    <w:p w14:paraId="0A52BEEF" w14:textId="77777777" w:rsidR="003620F1" w:rsidRPr="00954E8F" w:rsidRDefault="003620F1" w:rsidP="003620F1">
      <w:pPr>
        <w:spacing w:after="0" w:line="360" w:lineRule="auto"/>
        <w:rPr>
          <w:rFonts w:ascii="Times New Roman" w:hAnsi="Times New Roman" w:cs="Times New Roman"/>
          <w:sz w:val="24"/>
          <w:szCs w:val="24"/>
        </w:rPr>
      </w:pPr>
    </w:p>
    <w:p w14:paraId="2259BFF9" w14:textId="77777777" w:rsidR="003620F1" w:rsidRPr="00954E8F" w:rsidRDefault="003620F1" w:rsidP="003620F1">
      <w:pPr>
        <w:spacing w:after="0" w:line="360" w:lineRule="auto"/>
        <w:rPr>
          <w:rFonts w:ascii="Times New Roman" w:hAnsi="Times New Roman" w:cs="Times New Roman"/>
          <w:sz w:val="24"/>
          <w:szCs w:val="24"/>
        </w:rPr>
      </w:pPr>
    </w:p>
    <w:p w14:paraId="29947375" w14:textId="77777777" w:rsidR="003620F1" w:rsidRPr="00954E8F" w:rsidRDefault="003620F1" w:rsidP="003620F1">
      <w:pPr>
        <w:spacing w:after="0" w:line="360" w:lineRule="auto"/>
        <w:rPr>
          <w:rFonts w:ascii="Times New Roman" w:hAnsi="Times New Roman" w:cs="Times New Roman"/>
          <w:sz w:val="24"/>
          <w:szCs w:val="24"/>
        </w:rPr>
      </w:pPr>
    </w:p>
    <w:p w14:paraId="0C666212" w14:textId="0BD2FF8E" w:rsidR="00341CF1" w:rsidRDefault="00341CF1" w:rsidP="00200312">
      <w:pPr>
        <w:pStyle w:val="Ttulo2"/>
        <w:ind w:left="1416" w:hanging="1416"/>
        <w:rPr>
          <w:rFonts w:eastAsia="Arial"/>
        </w:rPr>
      </w:pPr>
      <w:bookmarkStart w:id="39" w:name="_Toc232228114"/>
      <w:r w:rsidRPr="00954E8F">
        <w:rPr>
          <w:rFonts w:eastAsia="Arial"/>
        </w:rPr>
        <w:lastRenderedPageBreak/>
        <w:t>Análisis de Brecha</w:t>
      </w:r>
      <w:bookmarkEnd w:id="39"/>
    </w:p>
    <w:p w14:paraId="54961AF4" w14:textId="1BBF0336" w:rsidR="00A746B2" w:rsidRPr="005B2F58" w:rsidRDefault="00A746B2" w:rsidP="00393F85">
      <w:pPr>
        <w:pStyle w:val="Descripcin"/>
        <w:jc w:val="both"/>
        <w:rPr>
          <w:rFonts w:ascii="Times New Roman" w:eastAsia="Arial" w:hAnsi="Times New Roman" w:cs="Times New Roman"/>
          <w:b/>
          <w:bCs/>
          <w:i w:val="0"/>
          <w:iCs w:val="0"/>
          <w:color w:val="auto"/>
          <w:sz w:val="24"/>
          <w:szCs w:val="24"/>
        </w:rPr>
      </w:pPr>
      <w:bookmarkStart w:id="40" w:name="_Toc232167046"/>
      <w:r w:rsidRPr="005B2F58">
        <w:rPr>
          <w:rFonts w:ascii="Times New Roman" w:hAnsi="Times New Roman" w:cs="Times New Roman"/>
          <w:b/>
          <w:bCs/>
          <w:i w:val="0"/>
          <w:iCs w:val="0"/>
          <w:color w:val="auto"/>
          <w:sz w:val="24"/>
          <w:szCs w:val="24"/>
        </w:rPr>
        <w:t xml:space="preserve"> </w:t>
      </w:r>
      <w:r w:rsidRPr="005B2F58">
        <w:rPr>
          <w:rFonts w:ascii="Times New Roman" w:hAnsi="Times New Roman" w:cs="Times New Roman"/>
          <w:b/>
          <w:bCs/>
          <w:i w:val="0"/>
          <w:iCs w:val="0"/>
          <w:color w:val="auto"/>
          <w:sz w:val="24"/>
          <w:szCs w:val="24"/>
        </w:rPr>
        <w:fldChar w:fldCharType="begin"/>
      </w:r>
      <w:r w:rsidRPr="005B2F58">
        <w:rPr>
          <w:rFonts w:ascii="Times New Roman" w:hAnsi="Times New Roman" w:cs="Times New Roman"/>
          <w:b/>
          <w:bCs/>
          <w:i w:val="0"/>
          <w:iCs w:val="0"/>
          <w:color w:val="auto"/>
          <w:sz w:val="24"/>
          <w:szCs w:val="24"/>
        </w:rPr>
        <w:instrText xml:space="preserve"> SEQ Tabla \* ARABIC </w:instrText>
      </w:r>
      <w:r w:rsidRPr="005B2F58">
        <w:rPr>
          <w:rFonts w:ascii="Times New Roman" w:hAnsi="Times New Roman" w:cs="Times New Roman"/>
          <w:b/>
          <w:bCs/>
          <w:i w:val="0"/>
          <w:iCs w:val="0"/>
          <w:color w:val="auto"/>
          <w:sz w:val="24"/>
          <w:szCs w:val="24"/>
        </w:rPr>
        <w:fldChar w:fldCharType="separate"/>
      </w:r>
      <w:r w:rsidRPr="005B2F58">
        <w:rPr>
          <w:rFonts w:ascii="Times New Roman" w:hAnsi="Times New Roman" w:cs="Times New Roman"/>
          <w:b/>
          <w:bCs/>
          <w:i w:val="0"/>
          <w:iCs w:val="0"/>
          <w:noProof/>
          <w:color w:val="auto"/>
          <w:sz w:val="24"/>
          <w:szCs w:val="24"/>
        </w:rPr>
        <w:t>1</w:t>
      </w:r>
      <w:bookmarkEnd w:id="40"/>
      <w:r w:rsidRPr="005B2F58">
        <w:rPr>
          <w:rFonts w:ascii="Times New Roman" w:hAnsi="Times New Roman" w:cs="Times New Roman"/>
          <w:b/>
          <w:bCs/>
          <w:i w:val="0"/>
          <w:iCs w:val="0"/>
          <w:color w:val="auto"/>
          <w:sz w:val="24"/>
          <w:szCs w:val="24"/>
        </w:rPr>
        <w:fldChar w:fldCharType="end"/>
      </w:r>
    </w:p>
    <w:tbl>
      <w:tblPr>
        <w:tblStyle w:val="Tablaconcuadrcula"/>
        <w:tblW w:w="9360" w:type="dxa"/>
        <w:tblLook w:val="04A0" w:firstRow="1" w:lastRow="0" w:firstColumn="1" w:lastColumn="0" w:noHBand="0" w:noVBand="1"/>
      </w:tblPr>
      <w:tblGrid>
        <w:gridCol w:w="2500"/>
        <w:gridCol w:w="3430"/>
        <w:gridCol w:w="3430"/>
      </w:tblGrid>
      <w:tr w:rsidR="00341CF1" w:rsidRPr="00954E8F" w14:paraId="5A97D5FB" w14:textId="77777777" w:rsidTr="00341CF1">
        <w:tc>
          <w:tcPr>
            <w:tcW w:w="2500" w:type="dxa"/>
            <w:hideMark/>
          </w:tcPr>
          <w:p w14:paraId="4ECCF7FF" w14:textId="7B454467"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w:t>
            </w:r>
          </w:p>
        </w:tc>
        <w:tc>
          <w:tcPr>
            <w:tcW w:w="3430" w:type="dxa"/>
            <w:hideMark/>
          </w:tcPr>
          <w:p w14:paraId="2852D8F7" w14:textId="53D4702A"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 (Nivel 1)</w:t>
            </w:r>
          </w:p>
        </w:tc>
        <w:tc>
          <w:tcPr>
            <w:tcW w:w="3430" w:type="dxa"/>
            <w:hideMark/>
          </w:tcPr>
          <w:p w14:paraId="0D5A41B8" w14:textId="03DBF0C8"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CMMI Nivel 2</w:t>
            </w:r>
          </w:p>
        </w:tc>
      </w:tr>
      <w:tr w:rsidR="00341CF1" w:rsidRPr="00954E8F" w14:paraId="5A3522F6" w14:textId="77777777" w:rsidTr="00341CF1">
        <w:tc>
          <w:tcPr>
            <w:tcW w:w="2500" w:type="dxa"/>
            <w:hideMark/>
          </w:tcPr>
          <w:p w14:paraId="0DF8E97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Documentación de requisitos</w:t>
            </w:r>
          </w:p>
        </w:tc>
        <w:tc>
          <w:tcPr>
            <w:tcW w:w="3430" w:type="dxa"/>
            <w:hideMark/>
          </w:tcPr>
          <w:p w14:paraId="2121F1B9"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requisitos se transmiten verbalmente; no existen documentos formales de especificación.</w:t>
            </w:r>
          </w:p>
        </w:tc>
        <w:tc>
          <w:tcPr>
            <w:tcW w:w="3430" w:type="dxa"/>
            <w:hideMark/>
          </w:tcPr>
          <w:p w14:paraId="2E42F81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Todos los requisitos deben estar documentados en un repositorio formal accesible al equipo.</w:t>
            </w:r>
          </w:p>
        </w:tc>
      </w:tr>
      <w:tr w:rsidR="00341CF1" w:rsidRPr="00954E8F" w14:paraId="144822FC" w14:textId="77777777" w:rsidTr="00341CF1">
        <w:tc>
          <w:tcPr>
            <w:tcW w:w="2500" w:type="dxa"/>
            <w:hideMark/>
          </w:tcPr>
          <w:p w14:paraId="438B1A93"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Control de cambios</w:t>
            </w:r>
          </w:p>
        </w:tc>
        <w:tc>
          <w:tcPr>
            <w:tcW w:w="3430" w:type="dxa"/>
            <w:hideMark/>
          </w:tcPr>
          <w:p w14:paraId="4A873FC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cambios se implementan directamente sin aprobación. No hay proceso ni registro.</w:t>
            </w:r>
          </w:p>
        </w:tc>
        <w:tc>
          <w:tcPr>
            <w:tcW w:w="3430" w:type="dxa"/>
            <w:hideMark/>
          </w:tcPr>
          <w:p w14:paraId="41A5E4D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Ningún cambio en requisitos puede implementarse sin pasar por un proceso formal de aprobación documentado.</w:t>
            </w:r>
          </w:p>
        </w:tc>
      </w:tr>
      <w:tr w:rsidR="00341CF1" w:rsidRPr="00954E8F" w14:paraId="0CCF6125" w14:textId="77777777" w:rsidTr="00341CF1">
        <w:tc>
          <w:tcPr>
            <w:tcW w:w="2500" w:type="dxa"/>
            <w:hideMark/>
          </w:tcPr>
          <w:p w14:paraId="2E72D71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Trazabilidad</w:t>
            </w:r>
          </w:p>
        </w:tc>
        <w:tc>
          <w:tcPr>
            <w:tcW w:w="3430" w:type="dxa"/>
            <w:hideMark/>
          </w:tcPr>
          <w:p w14:paraId="06B27A61"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trazabilidad. No es posible rastrear el origen ni la implementación de un requisito.</w:t>
            </w:r>
          </w:p>
        </w:tc>
        <w:tc>
          <w:tcPr>
            <w:tcW w:w="3430" w:type="dxa"/>
            <w:hideMark/>
          </w:tcPr>
          <w:p w14:paraId="080D99B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mantenerse trazabilidad bidireccional entre cada requisito, su origen y su implementación.</w:t>
            </w:r>
          </w:p>
        </w:tc>
      </w:tr>
      <w:tr w:rsidR="00341CF1" w:rsidRPr="00954E8F" w14:paraId="50D1E3AB" w14:textId="77777777" w:rsidTr="00341CF1">
        <w:tc>
          <w:tcPr>
            <w:tcW w:w="2500" w:type="dxa"/>
            <w:hideMark/>
          </w:tcPr>
          <w:p w14:paraId="0ACE837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Compromiso formal</w:t>
            </w:r>
          </w:p>
        </w:tc>
        <w:tc>
          <w:tcPr>
            <w:tcW w:w="3430" w:type="dxa"/>
            <w:hideMark/>
          </w:tcPr>
          <w:p w14:paraId="2F970AF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participantes no firman ni confirman formalmente su aceptación de los requisitos.</w:t>
            </w:r>
          </w:p>
        </w:tc>
        <w:tc>
          <w:tcPr>
            <w:tcW w:w="3430" w:type="dxa"/>
            <w:hideMark/>
          </w:tcPr>
          <w:p w14:paraId="508D1E5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participante debe comprometerse formalmente (por escrito o digitalmente) con los requisitos que le corresponden.</w:t>
            </w:r>
          </w:p>
        </w:tc>
      </w:tr>
      <w:tr w:rsidR="00341CF1" w:rsidRPr="00954E8F" w14:paraId="2ACD1611" w14:textId="77777777" w:rsidTr="00341CF1">
        <w:tc>
          <w:tcPr>
            <w:tcW w:w="2500" w:type="dxa"/>
            <w:hideMark/>
          </w:tcPr>
          <w:p w14:paraId="1F17FED3"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Identificación de inconsistencias</w:t>
            </w:r>
          </w:p>
        </w:tc>
        <w:tc>
          <w:tcPr>
            <w:tcW w:w="3430" w:type="dxa"/>
            <w:hideMark/>
          </w:tcPr>
          <w:p w14:paraId="7697A71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Las discrepancias entre requisitos, plan y entregables no se reportan ni gestionan.</w:t>
            </w:r>
          </w:p>
        </w:tc>
        <w:tc>
          <w:tcPr>
            <w:tcW w:w="3430" w:type="dxa"/>
            <w:hideMark/>
          </w:tcPr>
          <w:p w14:paraId="32F2E1C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Las inconsistencias deben identificarse, documentarse y resolverse de forma sistemática.</w:t>
            </w:r>
          </w:p>
        </w:tc>
      </w:tr>
    </w:tbl>
    <w:p w14:paraId="12DE26B2" w14:textId="77777777" w:rsidR="00FE4D30" w:rsidRPr="00954E8F" w:rsidRDefault="00FE4D30" w:rsidP="00872CFE">
      <w:pPr>
        <w:pStyle w:val="Ttulo2"/>
        <w:rPr>
          <w:rFonts w:eastAsia="Arial"/>
        </w:rPr>
      </w:pPr>
    </w:p>
    <w:p w14:paraId="18D4648B" w14:textId="3485FA40" w:rsidR="00341CF1" w:rsidRPr="00954E8F" w:rsidRDefault="00341CF1" w:rsidP="00872CFE">
      <w:pPr>
        <w:pStyle w:val="Ttulo2"/>
        <w:rPr>
          <w:rFonts w:eastAsia="Arial"/>
        </w:rPr>
      </w:pPr>
      <w:bookmarkStart w:id="41" w:name="_Toc232228115"/>
      <w:r w:rsidRPr="00954E8F">
        <w:rPr>
          <w:rFonts w:eastAsia="Arial"/>
        </w:rPr>
        <w:t>Acciones para Cerrar la Brecha</w:t>
      </w:r>
      <w:bookmarkEnd w:id="41"/>
    </w:p>
    <w:p w14:paraId="5956ED3F" w14:textId="62F38D70"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Para que la organización alcance el Nivel 2 en esta área de proceso, se proponen las siguientes acciones concretas:</w:t>
      </w:r>
    </w:p>
    <w:p w14:paraId="76D8811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 xml:space="preserve">Implementar una herramienta o plantilla formal de especificación de requisitos (por ejemplo, documento SRS o </w:t>
      </w:r>
      <w:proofErr w:type="spellStart"/>
      <w:r w:rsidRPr="00954E8F">
        <w:rPr>
          <w:rFonts w:ascii="Times New Roman" w:hAnsi="Times New Roman" w:cs="Times New Roman"/>
          <w:sz w:val="24"/>
          <w:szCs w:val="24"/>
        </w:rPr>
        <w:t>user</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stories</w:t>
      </w:r>
      <w:proofErr w:type="spellEnd"/>
      <w:r w:rsidRPr="00954E8F">
        <w:rPr>
          <w:rFonts w:ascii="Times New Roman" w:hAnsi="Times New Roman" w:cs="Times New Roman"/>
          <w:sz w:val="24"/>
          <w:szCs w:val="24"/>
        </w:rPr>
        <w:t xml:space="preserve"> en un sistema de backlog).</w:t>
      </w:r>
    </w:p>
    <w:p w14:paraId="6ADD758B"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Establecer un proceso formal de control de cambios que incluya formulario de solicitud, análisis de impacto, aprobación por el responsable y registro del cambio.</w:t>
      </w:r>
    </w:p>
    <w:p w14:paraId="4CF35134"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lastRenderedPageBreak/>
        <w:t>Crear y mantener una matriz de trazabilidad que vincule cada requisito con su fuente, los casos de prueba asociados y los entregables que lo implementan.</w:t>
      </w:r>
    </w:p>
    <w:p w14:paraId="2D7F0D89"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Incluir en el proceso de inicio de proyecto un acta de compromiso de requisitos que sea firmada por todos los participantes clave.</w:t>
      </w:r>
    </w:p>
    <w:p w14:paraId="38C0E33B" w14:textId="1BD45834" w:rsidR="0074143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Definir un procedimiento para documentar y escalar inconsistencias identificadas entre el plan y los requisitos vigentes.</w:t>
      </w:r>
    </w:p>
    <w:p w14:paraId="31F089FD" w14:textId="3C4880A2" w:rsidR="00741431" w:rsidRPr="00954E8F" w:rsidRDefault="00341CF1" w:rsidP="003620F1">
      <w:pPr>
        <w:pStyle w:val="Ttulo2"/>
        <w:rPr>
          <w:rFonts w:eastAsia="Arial"/>
        </w:rPr>
      </w:pPr>
      <w:bookmarkStart w:id="42" w:name="_Toc232228116"/>
      <w:proofErr w:type="spellStart"/>
      <w:r w:rsidRPr="00954E8F">
        <w:rPr>
          <w:rFonts w:eastAsia="Arial"/>
        </w:rPr>
        <w:t>Supplier</w:t>
      </w:r>
      <w:proofErr w:type="spellEnd"/>
      <w:r w:rsidRPr="00954E8F">
        <w:rPr>
          <w:rFonts w:eastAsia="Arial"/>
        </w:rPr>
        <w:t xml:space="preserve"> </w:t>
      </w:r>
      <w:proofErr w:type="spellStart"/>
      <w:r w:rsidRPr="00954E8F">
        <w:rPr>
          <w:rFonts w:eastAsia="Arial"/>
        </w:rPr>
        <w:t>Agreement</w:t>
      </w:r>
      <w:proofErr w:type="spellEnd"/>
      <w:r w:rsidRPr="00954E8F">
        <w:rPr>
          <w:rFonts w:eastAsia="Arial"/>
        </w:rPr>
        <w:t xml:space="preserve"> Management</w:t>
      </w:r>
      <w:bookmarkEnd w:id="42"/>
    </w:p>
    <w:p w14:paraId="27F220F9" w14:textId="0B009F6B" w:rsidR="00341CF1" w:rsidRPr="00954E8F" w:rsidRDefault="00341CF1" w:rsidP="003620F1">
      <w:pPr>
        <w:pStyle w:val="Ttulo2"/>
      </w:pPr>
      <w:bookmarkStart w:id="43" w:name="_Toc232228117"/>
      <w:r w:rsidRPr="00954E8F">
        <w:t>Descripción del Área de Proceso</w:t>
      </w:r>
      <w:bookmarkEnd w:id="43"/>
    </w:p>
    <w:p w14:paraId="6D067A41" w14:textId="1A833A04"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proofErr w:type="spellStart"/>
      <w:r w:rsidR="00341CF1" w:rsidRPr="00954E8F">
        <w:rPr>
          <w:rFonts w:ascii="Times New Roman" w:hAnsi="Times New Roman" w:cs="Times New Roman"/>
          <w:sz w:val="24"/>
          <w:szCs w:val="24"/>
        </w:rPr>
        <w:t>Supplier</w:t>
      </w:r>
      <w:proofErr w:type="spellEnd"/>
      <w:r w:rsidR="00341CF1" w:rsidRPr="00954E8F">
        <w:rPr>
          <w:rFonts w:ascii="Times New Roman" w:hAnsi="Times New Roman" w:cs="Times New Roman"/>
          <w:sz w:val="24"/>
          <w:szCs w:val="24"/>
        </w:rPr>
        <w:t xml:space="preserve"> </w:t>
      </w:r>
      <w:proofErr w:type="spellStart"/>
      <w:r w:rsidR="00341CF1" w:rsidRPr="00954E8F">
        <w:rPr>
          <w:rFonts w:ascii="Times New Roman" w:hAnsi="Times New Roman" w:cs="Times New Roman"/>
          <w:sz w:val="24"/>
          <w:szCs w:val="24"/>
        </w:rPr>
        <w:t>Agreement</w:t>
      </w:r>
      <w:proofErr w:type="spellEnd"/>
      <w:r w:rsidR="00341CF1" w:rsidRPr="00954E8F">
        <w:rPr>
          <w:rFonts w:ascii="Times New Roman" w:hAnsi="Times New Roman" w:cs="Times New Roman"/>
          <w:sz w:val="24"/>
          <w:szCs w:val="24"/>
        </w:rPr>
        <w:t xml:space="preserve"> Management (SAM) en CMMI Nivel 2 establece que la organización debe gestionar de forma formal la adquisición de productos y servicios de proveedores externos que contribuyen de manera significativa al proyecto. Esta área de proceso reconoce que muchos proyectos dependen de componentes, servicios o recursos provistos por terceros, y </w:t>
      </w:r>
      <w:r w:rsidR="00741431" w:rsidRPr="00954E8F">
        <w:rPr>
          <w:rFonts w:ascii="Times New Roman" w:hAnsi="Times New Roman" w:cs="Times New Roman"/>
          <w:sz w:val="24"/>
          <w:szCs w:val="24"/>
        </w:rPr>
        <w:t>que,</w:t>
      </w:r>
      <w:r w:rsidR="00341CF1" w:rsidRPr="00954E8F">
        <w:rPr>
          <w:rFonts w:ascii="Times New Roman" w:hAnsi="Times New Roman" w:cs="Times New Roman"/>
          <w:sz w:val="24"/>
          <w:szCs w:val="24"/>
        </w:rPr>
        <w:t xml:space="preserve"> sin una gestión estructurada de estos acuerdos, los riesgos se trasladan directamente al proyecto.</w:t>
      </w:r>
    </w:p>
    <w:p w14:paraId="0522FB3B" w14:textId="37556AEB"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La premisa del área es clara: si un proveedor falla y no existe un acuerdo formal que defina responsabilidades, entregables, plazos y métricas de desempeño, la organización no tiene herramientas formales para exigir cumplimiento ni para escalar el problema. El Nivel 2 exige que esta realidad cambie radicalmente.</w:t>
      </w:r>
    </w:p>
    <w:p w14:paraId="37885A92" w14:textId="73EA78A3"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Requisitos CMMI Nivel 2</w:t>
      </w:r>
    </w:p>
    <w:p w14:paraId="0986DE4D" w14:textId="12B67E96" w:rsidR="00341CF1" w:rsidRPr="00954E8F" w:rsidRDefault="00341CF1"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Prácticas Específicas que debe evidenciar la organización:</w:t>
      </w:r>
    </w:p>
    <w:p w14:paraId="160AE68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1.1 — Determinar el tipo de adquisición: La organización debe analizar las necesidades del proyecto y determinar formalmente qué tipo de acuerdo es apropiado para cada proveedor (contrato, orden de compra, convenio, etc.).</w:t>
      </w:r>
    </w:p>
    <w:p w14:paraId="3B3A5F2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1.2 — Seleccionar proveedores: El proceso de selección de proveedores debe ser formal, basado en criterios documentados y no en preferencias personales o decisiones verbales.</w:t>
      </w:r>
    </w:p>
    <w:p w14:paraId="4960FEAF"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1.3 — Establecer acuerdos con proveedores: Debe existir un acuerdo formal (contrato, SLA u otro instrumento) que defina: alcance del suministro, criterios de aceptación, plazos, precios, responsabilidades, y mecanismos de resolución de conflictos.</w:t>
      </w:r>
    </w:p>
    <w:p w14:paraId="29175D29"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2.1 — Ejecutar el acuerdo con el proveedor: El proveedor debe ejecutar lo acordado y la organización debe monitorear activamente ese cumplimiento durante toda la vigencia del acuerdo.</w:t>
      </w:r>
    </w:p>
    <w:p w14:paraId="005DC2B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lastRenderedPageBreak/>
        <w:t>SP 2.2 — Aceptar el producto del proveedor: Deben existir criterios formales de aceptación; los entregables del proveedor no pueden integrarse al proyecto sin una revisión y aceptación documentada.</w:t>
      </w:r>
    </w:p>
    <w:p w14:paraId="44538DB7" w14:textId="38B3A5E7" w:rsidR="00E12353"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2.3 — Gestionar facturas del proveedor: Los pagos deben estar vinculados al cumplimiento de los entregables pactados, no realizarse de manera automática o sin verificación.</w:t>
      </w:r>
    </w:p>
    <w:p w14:paraId="30C274D0" w14:textId="1A9CAD99" w:rsidR="00341CF1" w:rsidRPr="00954E8F" w:rsidRDefault="00341CF1" w:rsidP="00872CFE">
      <w:pPr>
        <w:pStyle w:val="Ttulo2"/>
        <w:rPr>
          <w:rFonts w:eastAsia="Arial"/>
        </w:rPr>
      </w:pPr>
      <w:bookmarkStart w:id="44" w:name="_Toc232228118"/>
      <w:r w:rsidRPr="00954E8F">
        <w:rPr>
          <w:rFonts w:eastAsia="Arial"/>
        </w:rPr>
        <w:t>Situación Actual — Nivel 1 (Brecha Identificada)</w:t>
      </w:r>
      <w:bookmarkEnd w:id="44"/>
    </w:p>
    <w:p w14:paraId="63D08CA1" w14:textId="3F1E0DEB"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El diagnóstico revela que la gestión de proveedores en la organización se realiza de manera completamente informal, con las siguientes características que representan riesgos directos para los proyectos:</w:t>
      </w:r>
    </w:p>
    <w:p w14:paraId="52AFD654"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acuerdos con proveedores son verbales. No existen contratos formales, órdenes de compra detalladas ni ningún instrumento que formalice las obligaciones de ambas partes.</w:t>
      </w:r>
    </w:p>
    <w:p w14:paraId="3EBE2630"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un proceso documentado de selección de proveedores. Los proveedores son elegidos de manera informal, sin criterios de evaluación definidos ni comparación estructurada de alternativas.</w:t>
      </w:r>
    </w:p>
    <w:p w14:paraId="1FCBD8D4"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hay seguimiento al desempeño del proveedor durante la ejecución del acuerdo. No se registra si el proveedor está cumpliendo con los plazos, calidades o condiciones pactadas.</w:t>
      </w:r>
    </w:p>
    <w:p w14:paraId="6A4A0B3D"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 aceptación de los entregables de proveedores no está formalizada. Los productos o servicios recibidos se incorporan al proyecto sin una revisión o aprobación documentada.</w:t>
      </w:r>
    </w:p>
    <w:p w14:paraId="359E1547"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pagos se realizan sin estar vinculados explícitamente al cumplimiento de hitos o entregables verificados.</w:t>
      </w:r>
    </w:p>
    <w:p w14:paraId="110596FD" w14:textId="77777777" w:rsidR="003620F1" w:rsidRPr="00954E8F" w:rsidRDefault="003620F1" w:rsidP="003620F1">
      <w:pPr>
        <w:spacing w:after="0" w:line="360" w:lineRule="auto"/>
        <w:rPr>
          <w:rFonts w:ascii="Times New Roman" w:hAnsi="Times New Roman" w:cs="Times New Roman"/>
          <w:sz w:val="24"/>
          <w:szCs w:val="24"/>
        </w:rPr>
      </w:pPr>
    </w:p>
    <w:p w14:paraId="09B81615" w14:textId="77777777" w:rsidR="003620F1" w:rsidRPr="00954E8F" w:rsidRDefault="003620F1" w:rsidP="003620F1">
      <w:pPr>
        <w:spacing w:after="0" w:line="360" w:lineRule="auto"/>
        <w:rPr>
          <w:rFonts w:ascii="Times New Roman" w:hAnsi="Times New Roman" w:cs="Times New Roman"/>
          <w:sz w:val="24"/>
          <w:szCs w:val="24"/>
        </w:rPr>
      </w:pPr>
    </w:p>
    <w:p w14:paraId="3D5FDD86" w14:textId="77777777" w:rsidR="003620F1" w:rsidRPr="00954E8F" w:rsidRDefault="003620F1" w:rsidP="003620F1">
      <w:pPr>
        <w:spacing w:after="0" w:line="360" w:lineRule="auto"/>
        <w:rPr>
          <w:rFonts w:ascii="Times New Roman" w:hAnsi="Times New Roman" w:cs="Times New Roman"/>
          <w:sz w:val="24"/>
          <w:szCs w:val="24"/>
        </w:rPr>
      </w:pPr>
    </w:p>
    <w:p w14:paraId="33E12F17" w14:textId="77777777" w:rsidR="003620F1" w:rsidRPr="00954E8F" w:rsidRDefault="003620F1" w:rsidP="003620F1">
      <w:pPr>
        <w:spacing w:after="0" w:line="360" w:lineRule="auto"/>
        <w:rPr>
          <w:rFonts w:ascii="Times New Roman" w:hAnsi="Times New Roman" w:cs="Times New Roman"/>
          <w:sz w:val="24"/>
          <w:szCs w:val="24"/>
        </w:rPr>
      </w:pPr>
    </w:p>
    <w:p w14:paraId="68640BDA" w14:textId="77777777" w:rsidR="003620F1" w:rsidRPr="00954E8F" w:rsidRDefault="003620F1" w:rsidP="003620F1">
      <w:pPr>
        <w:spacing w:after="0" w:line="360" w:lineRule="auto"/>
        <w:rPr>
          <w:rFonts w:ascii="Times New Roman" w:hAnsi="Times New Roman" w:cs="Times New Roman"/>
          <w:sz w:val="24"/>
          <w:szCs w:val="24"/>
        </w:rPr>
      </w:pPr>
    </w:p>
    <w:p w14:paraId="45151287" w14:textId="77777777" w:rsidR="003620F1" w:rsidRPr="00954E8F" w:rsidRDefault="003620F1" w:rsidP="003620F1">
      <w:pPr>
        <w:spacing w:after="0" w:line="360" w:lineRule="auto"/>
        <w:rPr>
          <w:rFonts w:ascii="Times New Roman" w:hAnsi="Times New Roman" w:cs="Times New Roman"/>
          <w:sz w:val="24"/>
          <w:szCs w:val="24"/>
        </w:rPr>
      </w:pPr>
    </w:p>
    <w:p w14:paraId="1722EB3F" w14:textId="77777777" w:rsidR="003620F1" w:rsidRPr="00954E8F" w:rsidRDefault="003620F1" w:rsidP="003620F1">
      <w:pPr>
        <w:spacing w:after="0" w:line="360" w:lineRule="auto"/>
        <w:rPr>
          <w:rFonts w:ascii="Times New Roman" w:hAnsi="Times New Roman" w:cs="Times New Roman"/>
          <w:sz w:val="24"/>
          <w:szCs w:val="24"/>
        </w:rPr>
      </w:pPr>
    </w:p>
    <w:p w14:paraId="015EE45C" w14:textId="77777777" w:rsidR="003620F1" w:rsidRPr="00954E8F" w:rsidRDefault="003620F1" w:rsidP="003620F1">
      <w:pPr>
        <w:spacing w:after="0" w:line="360" w:lineRule="auto"/>
        <w:rPr>
          <w:rFonts w:ascii="Times New Roman" w:hAnsi="Times New Roman" w:cs="Times New Roman"/>
          <w:sz w:val="24"/>
          <w:szCs w:val="24"/>
        </w:rPr>
      </w:pPr>
    </w:p>
    <w:p w14:paraId="1F4DA1C4" w14:textId="77777777" w:rsidR="003620F1" w:rsidRPr="00954E8F" w:rsidRDefault="003620F1" w:rsidP="003620F1">
      <w:pPr>
        <w:spacing w:after="0" w:line="360" w:lineRule="auto"/>
        <w:rPr>
          <w:rFonts w:ascii="Times New Roman" w:hAnsi="Times New Roman" w:cs="Times New Roman"/>
          <w:sz w:val="24"/>
          <w:szCs w:val="24"/>
        </w:rPr>
      </w:pPr>
    </w:p>
    <w:p w14:paraId="3D180EDC" w14:textId="77777777" w:rsidR="003620F1" w:rsidRPr="00954E8F" w:rsidRDefault="003620F1" w:rsidP="003620F1">
      <w:pPr>
        <w:spacing w:after="0" w:line="360" w:lineRule="auto"/>
        <w:rPr>
          <w:rFonts w:ascii="Times New Roman" w:hAnsi="Times New Roman" w:cs="Times New Roman"/>
          <w:sz w:val="24"/>
          <w:szCs w:val="24"/>
        </w:rPr>
      </w:pPr>
    </w:p>
    <w:p w14:paraId="66C73672" w14:textId="4B9C48A8" w:rsidR="00341CF1" w:rsidRDefault="00341CF1" w:rsidP="00872CFE">
      <w:pPr>
        <w:pStyle w:val="Ttulo2"/>
        <w:rPr>
          <w:rFonts w:eastAsia="Arial"/>
        </w:rPr>
      </w:pPr>
      <w:bookmarkStart w:id="45" w:name="_Toc232228119"/>
      <w:r w:rsidRPr="00954E8F">
        <w:rPr>
          <w:rFonts w:eastAsia="Arial"/>
        </w:rPr>
        <w:lastRenderedPageBreak/>
        <w:t>Análisis de Brechas</w:t>
      </w:r>
      <w:bookmarkEnd w:id="45"/>
    </w:p>
    <w:p w14:paraId="01103CC6" w14:textId="2065EAAE" w:rsidR="00A746B2" w:rsidRPr="00393F85" w:rsidRDefault="00A746B2" w:rsidP="00A746B2">
      <w:pPr>
        <w:pStyle w:val="Descripcin"/>
        <w:rPr>
          <w:rFonts w:ascii="Times New Roman" w:eastAsia="Arial" w:hAnsi="Times New Roman" w:cs="Times New Roman"/>
          <w:b/>
          <w:bCs/>
          <w:i w:val="0"/>
          <w:iCs w:val="0"/>
          <w:color w:val="auto"/>
          <w:sz w:val="24"/>
          <w:szCs w:val="24"/>
        </w:rPr>
      </w:pPr>
      <w:bookmarkStart w:id="46" w:name="_Toc232167047"/>
      <w:r w:rsidRPr="00393F85">
        <w:rPr>
          <w:rFonts w:ascii="Times New Roman" w:hAnsi="Times New Roman" w:cs="Times New Roman"/>
          <w:b/>
          <w:bCs/>
          <w:i w:val="0"/>
          <w:iCs w:val="0"/>
          <w:color w:val="auto"/>
          <w:sz w:val="24"/>
          <w:szCs w:val="24"/>
        </w:rPr>
        <w:t xml:space="preserve">Tabla </w:t>
      </w:r>
      <w:r w:rsidRPr="00393F85">
        <w:rPr>
          <w:rFonts w:ascii="Times New Roman" w:hAnsi="Times New Roman" w:cs="Times New Roman"/>
          <w:b/>
          <w:bCs/>
          <w:i w:val="0"/>
          <w:iCs w:val="0"/>
          <w:color w:val="auto"/>
          <w:sz w:val="24"/>
          <w:szCs w:val="24"/>
        </w:rPr>
        <w:fldChar w:fldCharType="begin"/>
      </w:r>
      <w:r w:rsidRPr="00393F85">
        <w:rPr>
          <w:rFonts w:ascii="Times New Roman" w:hAnsi="Times New Roman" w:cs="Times New Roman"/>
          <w:b/>
          <w:bCs/>
          <w:i w:val="0"/>
          <w:iCs w:val="0"/>
          <w:color w:val="auto"/>
          <w:sz w:val="24"/>
          <w:szCs w:val="24"/>
        </w:rPr>
        <w:instrText xml:space="preserve"> SEQ Tabla \* ARABIC </w:instrText>
      </w:r>
      <w:r w:rsidRPr="00393F85">
        <w:rPr>
          <w:rFonts w:ascii="Times New Roman" w:hAnsi="Times New Roman" w:cs="Times New Roman"/>
          <w:b/>
          <w:bCs/>
          <w:i w:val="0"/>
          <w:iCs w:val="0"/>
          <w:color w:val="auto"/>
          <w:sz w:val="24"/>
          <w:szCs w:val="24"/>
        </w:rPr>
        <w:fldChar w:fldCharType="separate"/>
      </w:r>
      <w:r w:rsidRPr="00393F85">
        <w:rPr>
          <w:rFonts w:ascii="Times New Roman" w:hAnsi="Times New Roman" w:cs="Times New Roman"/>
          <w:b/>
          <w:bCs/>
          <w:i w:val="0"/>
          <w:iCs w:val="0"/>
          <w:noProof/>
          <w:color w:val="auto"/>
          <w:sz w:val="24"/>
          <w:szCs w:val="24"/>
        </w:rPr>
        <w:t>2</w:t>
      </w:r>
      <w:bookmarkEnd w:id="46"/>
      <w:r w:rsidRPr="00393F85">
        <w:rPr>
          <w:rFonts w:ascii="Times New Roman" w:hAnsi="Times New Roman" w:cs="Times New Roman"/>
          <w:b/>
          <w:bCs/>
          <w:i w:val="0"/>
          <w:iCs w:val="0"/>
          <w:color w:val="auto"/>
          <w:sz w:val="24"/>
          <w:szCs w:val="24"/>
        </w:rPr>
        <w:fldChar w:fldCharType="end"/>
      </w:r>
    </w:p>
    <w:tbl>
      <w:tblPr>
        <w:tblStyle w:val="Tablaconcuadrcula"/>
        <w:tblW w:w="9360" w:type="dxa"/>
        <w:tblLook w:val="04A0" w:firstRow="1" w:lastRow="0" w:firstColumn="1" w:lastColumn="0" w:noHBand="0" w:noVBand="1"/>
      </w:tblPr>
      <w:tblGrid>
        <w:gridCol w:w="2500"/>
        <w:gridCol w:w="3430"/>
        <w:gridCol w:w="3430"/>
      </w:tblGrid>
      <w:tr w:rsidR="00341CF1" w:rsidRPr="00954E8F" w14:paraId="7D13EF70" w14:textId="77777777" w:rsidTr="00341CF1">
        <w:tc>
          <w:tcPr>
            <w:tcW w:w="2500" w:type="dxa"/>
            <w:hideMark/>
          </w:tcPr>
          <w:p w14:paraId="0380AE4D" w14:textId="3DBD4652"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w:t>
            </w:r>
          </w:p>
        </w:tc>
        <w:tc>
          <w:tcPr>
            <w:tcW w:w="3430" w:type="dxa"/>
            <w:hideMark/>
          </w:tcPr>
          <w:p w14:paraId="7AAB6F40" w14:textId="1C305CC7"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 (Nivel 1)</w:t>
            </w:r>
          </w:p>
        </w:tc>
        <w:tc>
          <w:tcPr>
            <w:tcW w:w="3430" w:type="dxa"/>
            <w:hideMark/>
          </w:tcPr>
          <w:p w14:paraId="1DD7DBB2" w14:textId="46A01D50"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CMMI Nivel 2</w:t>
            </w:r>
          </w:p>
        </w:tc>
      </w:tr>
      <w:tr w:rsidR="00341CF1" w:rsidRPr="00954E8F" w14:paraId="106243DA" w14:textId="77777777" w:rsidTr="00341CF1">
        <w:tc>
          <w:tcPr>
            <w:tcW w:w="2500" w:type="dxa"/>
            <w:hideMark/>
          </w:tcPr>
          <w:p w14:paraId="00D5893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Tipo de acuerdo</w:t>
            </w:r>
          </w:p>
        </w:tc>
        <w:tc>
          <w:tcPr>
            <w:tcW w:w="3430" w:type="dxa"/>
            <w:hideMark/>
          </w:tcPr>
          <w:p w14:paraId="1AFE8BD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definición formal del tipo de relación con cada proveedor. Todo es informal y verbal.</w:t>
            </w:r>
          </w:p>
        </w:tc>
        <w:tc>
          <w:tcPr>
            <w:tcW w:w="3430" w:type="dxa"/>
            <w:hideMark/>
          </w:tcPr>
          <w:p w14:paraId="324807D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determinarse y documentarse el tipo de acuerdo adecuado (contrato, SLA, convenio) para cada proveedor.</w:t>
            </w:r>
          </w:p>
        </w:tc>
      </w:tr>
      <w:tr w:rsidR="00341CF1" w:rsidRPr="00954E8F" w14:paraId="39ECC4B5" w14:textId="77777777" w:rsidTr="00341CF1">
        <w:tc>
          <w:tcPr>
            <w:tcW w:w="2500" w:type="dxa"/>
            <w:hideMark/>
          </w:tcPr>
          <w:p w14:paraId="24D1B18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Selección de proveedores</w:t>
            </w:r>
          </w:p>
        </w:tc>
        <w:tc>
          <w:tcPr>
            <w:tcW w:w="3430" w:type="dxa"/>
            <w:hideMark/>
          </w:tcPr>
          <w:p w14:paraId="1B93D05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selección es informal, basada en contactos personales o decisiones no documentadas.</w:t>
            </w:r>
          </w:p>
        </w:tc>
        <w:tc>
          <w:tcPr>
            <w:tcW w:w="3430" w:type="dxa"/>
            <w:hideMark/>
          </w:tcPr>
          <w:p w14:paraId="10AC37FE"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selección debe basarse en criterios formales documentados: capacidad técnica, precio, historial, referencias.</w:t>
            </w:r>
          </w:p>
        </w:tc>
      </w:tr>
      <w:tr w:rsidR="00341CF1" w:rsidRPr="00954E8F" w14:paraId="3B2AF657" w14:textId="77777777" w:rsidTr="00341CF1">
        <w:tc>
          <w:tcPr>
            <w:tcW w:w="2500" w:type="dxa"/>
            <w:hideMark/>
          </w:tcPr>
          <w:p w14:paraId="4B43232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Contrato / SLA formal</w:t>
            </w:r>
          </w:p>
        </w:tc>
        <w:tc>
          <w:tcPr>
            <w:tcW w:w="3430" w:type="dxa"/>
            <w:hideMark/>
          </w:tcPr>
          <w:p w14:paraId="69A7F3E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total de contratos o acuerdos de nivel de servicio escritos y firmados.</w:t>
            </w:r>
          </w:p>
        </w:tc>
        <w:tc>
          <w:tcPr>
            <w:tcW w:w="3430" w:type="dxa"/>
            <w:hideMark/>
          </w:tcPr>
          <w:p w14:paraId="6B446D8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 proveedor relevante debe tener un acuerdo formal que defina alcance, entregables, plazos y penalizaciones.</w:t>
            </w:r>
          </w:p>
        </w:tc>
      </w:tr>
      <w:tr w:rsidR="00341CF1" w:rsidRPr="00954E8F" w14:paraId="078E1840" w14:textId="77777777" w:rsidTr="00341CF1">
        <w:tc>
          <w:tcPr>
            <w:tcW w:w="2500" w:type="dxa"/>
            <w:hideMark/>
          </w:tcPr>
          <w:p w14:paraId="7A392BD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Monitoreo del desempeño</w:t>
            </w:r>
          </w:p>
        </w:tc>
        <w:tc>
          <w:tcPr>
            <w:tcW w:w="3430" w:type="dxa"/>
            <w:hideMark/>
          </w:tcPr>
          <w:p w14:paraId="7E54A95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seguimiento activo al proveedor durante la ejecución. Los problemas se detectan cuando ya es tarde.</w:t>
            </w:r>
          </w:p>
        </w:tc>
        <w:tc>
          <w:tcPr>
            <w:tcW w:w="3430" w:type="dxa"/>
            <w:hideMark/>
          </w:tcPr>
          <w:p w14:paraId="10F0F90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un proceso periódico de monitoreo y reporte del desempeño del proveedor contra lo acordado.</w:t>
            </w:r>
          </w:p>
        </w:tc>
      </w:tr>
      <w:tr w:rsidR="00341CF1" w:rsidRPr="00954E8F" w14:paraId="2CA26D08" w14:textId="77777777" w:rsidTr="00341CF1">
        <w:tc>
          <w:tcPr>
            <w:tcW w:w="2500" w:type="dxa"/>
            <w:hideMark/>
          </w:tcPr>
          <w:p w14:paraId="7145042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Aceptación formal de entregables</w:t>
            </w:r>
          </w:p>
        </w:tc>
        <w:tc>
          <w:tcPr>
            <w:tcW w:w="3430" w:type="dxa"/>
            <w:hideMark/>
          </w:tcPr>
          <w:p w14:paraId="7FBD08C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entregables del proveedor se reciben y usan sin una revisión o aceptación documentada.</w:t>
            </w:r>
          </w:p>
        </w:tc>
        <w:tc>
          <w:tcPr>
            <w:tcW w:w="3430" w:type="dxa"/>
            <w:hideMark/>
          </w:tcPr>
          <w:p w14:paraId="1206DEEA"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entregable del proveedor debe pasar por un proceso de revisión y aceptación formal antes de integrarse.</w:t>
            </w:r>
          </w:p>
        </w:tc>
      </w:tr>
      <w:tr w:rsidR="00341CF1" w:rsidRPr="00954E8F" w14:paraId="78A49C58" w14:textId="77777777" w:rsidTr="00341CF1">
        <w:tc>
          <w:tcPr>
            <w:tcW w:w="2500" w:type="dxa"/>
            <w:hideMark/>
          </w:tcPr>
          <w:p w14:paraId="6E3DA45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Gestión de pagos</w:t>
            </w:r>
          </w:p>
        </w:tc>
        <w:tc>
          <w:tcPr>
            <w:tcW w:w="3430" w:type="dxa"/>
            <w:hideMark/>
          </w:tcPr>
          <w:p w14:paraId="4DD5C48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pagos no están vinculados a la verificación de cumplimiento de entregables.</w:t>
            </w:r>
          </w:p>
        </w:tc>
        <w:tc>
          <w:tcPr>
            <w:tcW w:w="3430" w:type="dxa"/>
            <w:hideMark/>
          </w:tcPr>
          <w:p w14:paraId="1CE0D6FE"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pagos deben realizarse contra entregables verificados y aceptados formalmente.</w:t>
            </w:r>
          </w:p>
        </w:tc>
      </w:tr>
    </w:tbl>
    <w:p w14:paraId="3B923AA6" w14:textId="77777777" w:rsidR="00FE4D30" w:rsidRPr="00954E8F" w:rsidRDefault="00FE4D30" w:rsidP="00872CFE">
      <w:pPr>
        <w:pStyle w:val="Ttulo2"/>
        <w:rPr>
          <w:rFonts w:eastAsia="Arial"/>
        </w:rPr>
      </w:pPr>
    </w:p>
    <w:p w14:paraId="034BB0AB" w14:textId="77777777" w:rsidR="0023207C" w:rsidRPr="00954E8F" w:rsidRDefault="0023207C" w:rsidP="00872CFE">
      <w:pPr>
        <w:pStyle w:val="Ttulo2"/>
        <w:rPr>
          <w:rFonts w:eastAsia="Arial"/>
        </w:rPr>
      </w:pPr>
    </w:p>
    <w:p w14:paraId="6F8E3874" w14:textId="77777777" w:rsidR="0023207C" w:rsidRPr="00954E8F" w:rsidRDefault="0023207C" w:rsidP="00872CFE">
      <w:pPr>
        <w:pStyle w:val="Ttulo2"/>
        <w:rPr>
          <w:rFonts w:eastAsia="Arial"/>
        </w:rPr>
      </w:pPr>
    </w:p>
    <w:p w14:paraId="5252DE80" w14:textId="77777777" w:rsidR="0023207C" w:rsidRPr="00954E8F" w:rsidRDefault="0023207C" w:rsidP="00872CFE">
      <w:pPr>
        <w:pStyle w:val="Ttulo2"/>
        <w:rPr>
          <w:rFonts w:eastAsia="Arial"/>
        </w:rPr>
      </w:pPr>
    </w:p>
    <w:p w14:paraId="2BDA1AA6" w14:textId="77777777" w:rsidR="0023207C" w:rsidRPr="00954E8F" w:rsidRDefault="0023207C" w:rsidP="00872CFE">
      <w:pPr>
        <w:pStyle w:val="Ttulo2"/>
        <w:rPr>
          <w:rFonts w:eastAsia="Arial"/>
        </w:rPr>
      </w:pPr>
    </w:p>
    <w:p w14:paraId="662A6EC8" w14:textId="77777777" w:rsidR="0023207C" w:rsidRPr="00954E8F" w:rsidRDefault="0023207C" w:rsidP="00872CFE">
      <w:pPr>
        <w:pStyle w:val="Ttulo2"/>
        <w:rPr>
          <w:rFonts w:eastAsia="Arial"/>
        </w:rPr>
      </w:pPr>
    </w:p>
    <w:p w14:paraId="5E0EE682" w14:textId="00EA6786" w:rsidR="00341CF1" w:rsidRPr="00954E8F" w:rsidRDefault="00341CF1" w:rsidP="00954E8F">
      <w:pPr>
        <w:rPr>
          <w:rFonts w:ascii="Times New Roman" w:hAnsi="Times New Roman" w:cs="Times New Roman"/>
          <w:b/>
          <w:bCs/>
          <w:sz w:val="24"/>
          <w:szCs w:val="24"/>
        </w:rPr>
      </w:pPr>
      <w:r w:rsidRPr="00954E8F">
        <w:rPr>
          <w:rFonts w:ascii="Times New Roman" w:hAnsi="Times New Roman" w:cs="Times New Roman"/>
          <w:b/>
          <w:bCs/>
          <w:sz w:val="24"/>
          <w:szCs w:val="24"/>
        </w:rPr>
        <w:t>Acciones para Cerrar la Brecha</w:t>
      </w:r>
    </w:p>
    <w:p w14:paraId="3AD7DC34" w14:textId="658380A0"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 xml:space="preserve">Para alcanzar el Nivel 2 en </w:t>
      </w:r>
      <w:proofErr w:type="spellStart"/>
      <w:r w:rsidR="00341CF1" w:rsidRPr="00954E8F">
        <w:rPr>
          <w:rFonts w:ascii="Times New Roman" w:hAnsi="Times New Roman" w:cs="Times New Roman"/>
          <w:sz w:val="24"/>
          <w:szCs w:val="24"/>
        </w:rPr>
        <w:t>Supplier</w:t>
      </w:r>
      <w:proofErr w:type="spellEnd"/>
      <w:r w:rsidR="00341CF1" w:rsidRPr="00954E8F">
        <w:rPr>
          <w:rFonts w:ascii="Times New Roman" w:hAnsi="Times New Roman" w:cs="Times New Roman"/>
          <w:sz w:val="24"/>
          <w:szCs w:val="24"/>
        </w:rPr>
        <w:t xml:space="preserve"> </w:t>
      </w:r>
      <w:proofErr w:type="spellStart"/>
      <w:r w:rsidR="00341CF1" w:rsidRPr="00954E8F">
        <w:rPr>
          <w:rFonts w:ascii="Times New Roman" w:hAnsi="Times New Roman" w:cs="Times New Roman"/>
          <w:sz w:val="24"/>
          <w:szCs w:val="24"/>
        </w:rPr>
        <w:t>Agreement</w:t>
      </w:r>
      <w:proofErr w:type="spellEnd"/>
      <w:r w:rsidR="00341CF1" w:rsidRPr="00954E8F">
        <w:rPr>
          <w:rFonts w:ascii="Times New Roman" w:hAnsi="Times New Roman" w:cs="Times New Roman"/>
          <w:sz w:val="24"/>
          <w:szCs w:val="24"/>
        </w:rPr>
        <w:t xml:space="preserve"> Management, se proponen las siguientes acciones:</w:t>
      </w:r>
    </w:p>
    <w:p w14:paraId="06278E5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Desarrollar una plantilla estándar de contrato o acuerdo con proveedores que incluya: alcance, criterios de aceptación, plazos, precios, penalizaciones por incumplimiento y mecanismos de resolución de disputas.</w:t>
      </w:r>
    </w:p>
    <w:p w14:paraId="368C2BBF"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Establecer un proceso documentado de evaluación y selección de proveedores basado en criterios objetivos (capacidad técnica, precio, cumplimiento histórico, referencias).</w:t>
      </w:r>
    </w:p>
    <w:p w14:paraId="3A770233"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Implementar un registro de proveedores activos con sus respectivos acuerdos vigentes, fechas de vencimiento e indicadores de desempeño.</w:t>
      </w:r>
    </w:p>
    <w:p w14:paraId="029C20C5"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Definir reuniones periódicas de seguimiento con los proveedores clave para revisar avances, documentar incidentes y registrar el cumplimiento de hitos.</w:t>
      </w:r>
    </w:p>
    <w:p w14:paraId="44FD8E58" w14:textId="45D05CC3" w:rsidR="0074143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Crear un formulario de aceptación formal de entregables que deba ser completado y firmado antes de aprobar el pago correspondiente.</w:t>
      </w:r>
    </w:p>
    <w:p w14:paraId="21D55CE8" w14:textId="447B941A" w:rsidR="00741431" w:rsidRPr="00954E8F" w:rsidRDefault="00741431" w:rsidP="008C7EB7">
      <w:pPr>
        <w:pStyle w:val="Ttulo2"/>
      </w:pPr>
      <w:bookmarkStart w:id="47" w:name="_Toc232228120"/>
      <w:r w:rsidRPr="00954E8F">
        <w:t xml:space="preserve">Área de Proceso: Process </w:t>
      </w:r>
      <w:proofErr w:type="spellStart"/>
      <w:r w:rsidRPr="00954E8F">
        <w:t>Quality</w:t>
      </w:r>
      <w:proofErr w:type="spellEnd"/>
      <w:r w:rsidRPr="00954E8F">
        <w:t xml:space="preserve"> </w:t>
      </w:r>
      <w:proofErr w:type="spellStart"/>
      <w:r w:rsidRPr="00954E8F">
        <w:t>Assurance</w:t>
      </w:r>
      <w:proofErr w:type="spellEnd"/>
      <w:r w:rsidRPr="00954E8F">
        <w:t xml:space="preserve"> (PQA)</w:t>
      </w:r>
      <w:bookmarkEnd w:id="47"/>
    </w:p>
    <w:p w14:paraId="278CC83B" w14:textId="2BB6E0A8" w:rsidR="00741431" w:rsidRPr="00954E8F"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"La garantía de que lo prometido es lo que se ejecuta"</w:t>
      </w:r>
    </w:p>
    <w:p w14:paraId="4420F181" w14:textId="73E0CA45"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En el Nivel 2, el Aseguramiento de la Calidad de los Procesos no se trata de inspeccionar si una caja llegó rota (eso es control de calidad del producto); se trata de verificar que el personal está siguiendo los procesos definidos por la empresa.</w:t>
      </w:r>
    </w:p>
    <w:p w14:paraId="5E2AD2B7"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8" w:name="_Toc232228121"/>
      <w:r w:rsidRPr="00954E8F">
        <w:rPr>
          <w:rFonts w:ascii="Times New Roman" w:hAnsi="Times New Roman" w:cs="Times New Roman"/>
          <w:b/>
          <w:bCs/>
          <w:color w:val="auto"/>
        </w:rPr>
        <w:t>Definición y Objetivo en el Nivel 2</w:t>
      </w:r>
      <w:bookmarkEnd w:id="48"/>
    </w:p>
    <w:p w14:paraId="5DC11FAE" w14:textId="11BCA7D0"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 xml:space="preserve">El objetivo de PQA es proporcionar a la gerencia una visibilidad objetiva sobre si los procesos de planificación, monitoreo y entrega se están realizando según los estándares documentados. La clave aquí es la </w:t>
      </w:r>
      <w:r w:rsidR="00741431" w:rsidRPr="00954E8F">
        <w:rPr>
          <w:rFonts w:ascii="Times New Roman" w:hAnsi="Times New Roman" w:cs="Times New Roman"/>
          <w:b/>
          <w:bCs/>
          <w:sz w:val="24"/>
          <w:szCs w:val="24"/>
        </w:rPr>
        <w:t>independencia</w:t>
      </w:r>
      <w:r w:rsidR="00741431" w:rsidRPr="00954E8F">
        <w:rPr>
          <w:rFonts w:ascii="Times New Roman" w:hAnsi="Times New Roman" w:cs="Times New Roman"/>
          <w:sz w:val="24"/>
          <w:szCs w:val="24"/>
        </w:rPr>
        <w:t>: quien revisa no debe ser quien ejecuta la operación.</w:t>
      </w:r>
    </w:p>
    <w:p w14:paraId="2E82430E"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9" w:name="_Toc232228122"/>
      <w:r w:rsidRPr="00954E8F">
        <w:rPr>
          <w:rFonts w:ascii="Times New Roman" w:hAnsi="Times New Roman" w:cs="Times New Roman"/>
          <w:b/>
          <w:bCs/>
          <w:color w:val="auto"/>
        </w:rPr>
        <w:t xml:space="preserve">Análisis de la Brecha (Gap </w:t>
      </w:r>
      <w:proofErr w:type="spellStart"/>
      <w:r w:rsidRPr="00954E8F">
        <w:rPr>
          <w:rFonts w:ascii="Times New Roman" w:hAnsi="Times New Roman" w:cs="Times New Roman"/>
          <w:b/>
          <w:bCs/>
          <w:color w:val="auto"/>
        </w:rPr>
        <w:t>Analysis</w:t>
      </w:r>
      <w:proofErr w:type="spellEnd"/>
      <w:r w:rsidRPr="00954E8F">
        <w:rPr>
          <w:rFonts w:ascii="Times New Roman" w:hAnsi="Times New Roman" w:cs="Times New Roman"/>
          <w:b/>
          <w:bCs/>
          <w:color w:val="auto"/>
        </w:rPr>
        <w:t>)</w:t>
      </w:r>
      <w:bookmarkEnd w:id="49"/>
    </w:p>
    <w:p w14:paraId="56534A26" w14:textId="77777777" w:rsidR="00741431" w:rsidRPr="00954E8F" w:rsidRDefault="00741431">
      <w:pPr>
        <w:numPr>
          <w:ilvl w:val="0"/>
          <w:numId w:val="32"/>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Situación Actual:</w:t>
      </w:r>
      <w:r w:rsidRPr="00954E8F">
        <w:rPr>
          <w:rFonts w:ascii="Times New Roman" w:hAnsi="Times New Roman" w:cs="Times New Roman"/>
          <w:sz w:val="24"/>
          <w:szCs w:val="24"/>
        </w:rPr>
        <w:t xml:space="preserve"> No existe una figura o función encargada de auditar el cumplimiento de los procesos. Si un despachador decide saltarse el software de ruteo para asignar un pedido a un amigo, no hay un mecanismo formal que detecte esta desviación.</w:t>
      </w:r>
    </w:p>
    <w:p w14:paraId="19E2BEFE" w14:textId="742210A4" w:rsidR="00741431" w:rsidRPr="00954E8F" w:rsidRDefault="00741431">
      <w:pPr>
        <w:numPr>
          <w:ilvl w:val="0"/>
          <w:numId w:val="32"/>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Riesgo:</w:t>
      </w:r>
      <w:r w:rsidRPr="00954E8F">
        <w:rPr>
          <w:rFonts w:ascii="Times New Roman" w:hAnsi="Times New Roman" w:cs="Times New Roman"/>
          <w:sz w:val="24"/>
          <w:szCs w:val="24"/>
        </w:rPr>
        <w:t xml:space="preserve"> Los procesos se vuelven "sugerencias" en lugar de normas, lo que lleva a la inconsistencia operativa y al aumento de costos ocultos.</w:t>
      </w:r>
    </w:p>
    <w:p w14:paraId="2E73CEA1"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0" w:name="_Toc232228123"/>
      <w:r w:rsidRPr="00954E8F">
        <w:rPr>
          <w:rFonts w:ascii="Times New Roman" w:hAnsi="Times New Roman" w:cs="Times New Roman"/>
          <w:b/>
          <w:bCs/>
          <w:color w:val="auto"/>
        </w:rPr>
        <w:lastRenderedPageBreak/>
        <w:t>Implementación Detallada (El Camino al Nivel 2)</w:t>
      </w:r>
      <w:bookmarkEnd w:id="50"/>
    </w:p>
    <w:p w14:paraId="2BCAC5D7" w14:textId="77777777" w:rsidR="00741431" w:rsidRPr="00954E8F" w:rsidRDefault="0074143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Para cerrar esta brecha, la empresa debe implementar las siguientes prácticas específicas:</w:t>
      </w:r>
    </w:p>
    <w:p w14:paraId="1D148A4C" w14:textId="77777777"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Evaluaciones Objetivas de Procesos: Se deben realizar auditorías periódicas (semanales o mensuales) donde se verifique, por ejemplo:</w:t>
      </w:r>
    </w:p>
    <w:p w14:paraId="380A3A23" w14:textId="77777777" w:rsidR="00741431" w:rsidRPr="00954E8F" w:rsidRDefault="00741431">
      <w:pPr>
        <w:numPr>
          <w:ilvl w:val="1"/>
          <w:numId w:val="3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usó el software de optimización para todas las rutas del día?</w:t>
      </w:r>
    </w:p>
    <w:p w14:paraId="7B6510DA" w14:textId="77777777" w:rsidR="00741431" w:rsidRPr="00954E8F" w:rsidRDefault="00741431">
      <w:pPr>
        <w:numPr>
          <w:ilvl w:val="1"/>
          <w:numId w:val="3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registraron los tiempos de carga y descarga según el manual?</w:t>
      </w:r>
    </w:p>
    <w:p w14:paraId="2E47EBF2" w14:textId="53397A7E" w:rsidR="00741431" w:rsidRPr="00954E8F" w:rsidRDefault="00741431">
      <w:pPr>
        <w:numPr>
          <w:ilvl w:val="1"/>
          <w:numId w:val="3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cuenta con la documentación de requisitos del cliente antes de que el camión salga?</w:t>
      </w:r>
    </w:p>
    <w:p w14:paraId="18336AC6" w14:textId="77777777"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Identificación y Registro de No Conformidades: Cuando se detecta que un proceso no se siguió (ej. un conductor tomó una ruta no autorizada), se genera un Registro de No Conformidad (NC). Esto no es para castigar, sino para identificar por qué el proceso falló.</w:t>
      </w:r>
    </w:p>
    <w:p w14:paraId="0793E8D4" w14:textId="77777777"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Resolución y Seguimiento: PQA asegura que la causa raíz de la desviación se resuelva. Si el proceso no se siguió porque era demasiado complejo, PQA recomienda ajustarlo.</w:t>
      </w:r>
    </w:p>
    <w:p w14:paraId="502D42B4" w14:textId="36652293"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Reporte a la Alta Gerencia: Se establecen canales de comunicación directos con la dirección para informar sobre el estado de salud de los procesos de la empresa.</w:t>
      </w:r>
    </w:p>
    <w:p w14:paraId="3EBF10D6" w14:textId="60EC4355" w:rsidR="00741431" w:rsidRPr="00954E8F" w:rsidRDefault="00741431" w:rsidP="00954E8F">
      <w:pPr>
        <w:pStyle w:val="Ttulo2"/>
      </w:pPr>
      <w:bookmarkStart w:id="51" w:name="_Toc232228124"/>
      <w:r w:rsidRPr="00954E8F">
        <w:t xml:space="preserve">Área de Proceso: </w:t>
      </w:r>
      <w:proofErr w:type="spellStart"/>
      <w:r w:rsidRPr="00954E8F">
        <w:t>Estimating</w:t>
      </w:r>
      <w:proofErr w:type="spellEnd"/>
      <w:r w:rsidRPr="00954E8F">
        <w:t xml:space="preserve"> (Estimación)</w:t>
      </w:r>
      <w:bookmarkEnd w:id="51"/>
    </w:p>
    <w:p w14:paraId="00F37624" w14:textId="79514B34" w:rsidR="00741431" w:rsidRPr="00954E8F"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De la intuición a la precisión basada en datos</w:t>
      </w:r>
    </w:p>
    <w:p w14:paraId="11526F7C" w14:textId="246503C7"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En el Nivel 1, la empresa sobrevive estimando "a ojo". En el Nivel 2, la estimación es una ciencia basada en requisitos documentados y datos históricos.</w:t>
      </w:r>
    </w:p>
    <w:p w14:paraId="247C9A70"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2" w:name="_Toc232228125"/>
      <w:r w:rsidRPr="00954E8F">
        <w:rPr>
          <w:rFonts w:ascii="Times New Roman" w:hAnsi="Times New Roman" w:cs="Times New Roman"/>
          <w:b/>
          <w:bCs/>
          <w:color w:val="auto"/>
        </w:rPr>
        <w:t>Definición y Objetivo en el Nivel 2</w:t>
      </w:r>
      <w:bookmarkEnd w:id="52"/>
    </w:p>
    <w:p w14:paraId="60503B8F" w14:textId="150F5E81"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Establecer y mantener estimaciones realistas de los parámetros del trabajo (esfuerzo, costo, tiempo y recursos) para que la planificación sea confiable. Si la estimación falla, el plan falla; y si el plan falla, la rentabilidad desaparece.</w:t>
      </w:r>
    </w:p>
    <w:p w14:paraId="61A2015E"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3" w:name="_Toc232228126"/>
      <w:r w:rsidRPr="00954E8F">
        <w:rPr>
          <w:rFonts w:ascii="Times New Roman" w:hAnsi="Times New Roman" w:cs="Times New Roman"/>
          <w:b/>
          <w:bCs/>
          <w:color w:val="auto"/>
        </w:rPr>
        <w:t xml:space="preserve">Análisis de la Brecha (Gap </w:t>
      </w:r>
      <w:proofErr w:type="spellStart"/>
      <w:r w:rsidRPr="00954E8F">
        <w:rPr>
          <w:rFonts w:ascii="Times New Roman" w:hAnsi="Times New Roman" w:cs="Times New Roman"/>
          <w:b/>
          <w:bCs/>
          <w:color w:val="auto"/>
        </w:rPr>
        <w:t>Analysis</w:t>
      </w:r>
      <w:proofErr w:type="spellEnd"/>
      <w:r w:rsidRPr="00954E8F">
        <w:rPr>
          <w:rFonts w:ascii="Times New Roman" w:hAnsi="Times New Roman" w:cs="Times New Roman"/>
          <w:b/>
          <w:bCs/>
          <w:color w:val="auto"/>
        </w:rPr>
        <w:t>)</w:t>
      </w:r>
      <w:bookmarkEnd w:id="53"/>
    </w:p>
    <w:p w14:paraId="1F1B6471" w14:textId="77777777" w:rsidR="00741431" w:rsidRPr="00954E8F" w:rsidRDefault="00741431">
      <w:pPr>
        <w:numPr>
          <w:ilvl w:val="0"/>
          <w:numId w:val="34"/>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Situación Actual:</w:t>
      </w:r>
      <w:r w:rsidRPr="00954E8F">
        <w:rPr>
          <w:rFonts w:ascii="Times New Roman" w:hAnsi="Times New Roman" w:cs="Times New Roman"/>
          <w:sz w:val="24"/>
          <w:szCs w:val="24"/>
        </w:rPr>
        <w:t xml:space="preserve"> Las estimaciones son aproximaciones subjetivas. Se asume que una ruta a la "Zona Sur" siempre toma 4 horas, sin considerar el volumen de carga o los tiempos de espera históricos en los clientes de esa zona.</w:t>
      </w:r>
    </w:p>
    <w:p w14:paraId="2BC698D2" w14:textId="32ABDED2" w:rsidR="00741431" w:rsidRPr="00954E8F" w:rsidRDefault="00741431">
      <w:pPr>
        <w:numPr>
          <w:ilvl w:val="0"/>
          <w:numId w:val="34"/>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Riesgo:</w:t>
      </w:r>
      <w:r w:rsidRPr="00954E8F">
        <w:rPr>
          <w:rFonts w:ascii="Times New Roman" w:hAnsi="Times New Roman" w:cs="Times New Roman"/>
          <w:sz w:val="24"/>
          <w:szCs w:val="24"/>
        </w:rPr>
        <w:t xml:space="preserve"> Cotizaciones por debajo del costo real (pérdida de dinero) o promesas de entrega imposibles (pérdida de clientes).</w:t>
      </w:r>
    </w:p>
    <w:p w14:paraId="1FF5404C" w14:textId="7F48ED5A" w:rsidR="00741431" w:rsidRPr="00954E8F" w:rsidRDefault="00741431" w:rsidP="00872CFE">
      <w:pPr>
        <w:pStyle w:val="Ttulo3"/>
        <w:spacing w:before="0" w:line="360" w:lineRule="auto"/>
        <w:rPr>
          <w:rFonts w:ascii="Times New Roman" w:hAnsi="Times New Roman" w:cs="Times New Roman"/>
          <w:b/>
          <w:bCs/>
          <w:color w:val="auto"/>
        </w:rPr>
      </w:pPr>
      <w:bookmarkStart w:id="54" w:name="_Toc232228127"/>
      <w:r w:rsidRPr="00954E8F">
        <w:rPr>
          <w:rFonts w:ascii="Times New Roman" w:hAnsi="Times New Roman" w:cs="Times New Roman"/>
          <w:b/>
          <w:bCs/>
          <w:color w:val="auto"/>
        </w:rPr>
        <w:t>Implementación Detallada (El Camino al Nivel 2)</w:t>
      </w:r>
      <w:bookmarkEnd w:id="54"/>
    </w:p>
    <w:p w14:paraId="1EB07429" w14:textId="77777777" w:rsidR="00741431" w:rsidRPr="00954E8F" w:rsidRDefault="0074143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Para alcanzar el Nivel 2, la estimación debe seguir un protocolo estricto:</w:t>
      </w:r>
    </w:p>
    <w:p w14:paraId="0273ADC8" w14:textId="4698BFDF" w:rsidR="00741431"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Estimación Basada en Atributos del Trabajo (Tamaño):</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Antes de planificar, se debe cuantificar el "tamaño" del esfuerzo. En logística, esto incluye: número de paradas, volumen en metros cúbicos, peso en toneladas y complejidad de la entrega (ej. entrega en piso 5 sin elevador).</w:t>
      </w:r>
    </w:p>
    <w:p w14:paraId="163A013B" w14:textId="0D21E694" w:rsidR="00E80CA3"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Uso de Datos Históricos (Repositorio de Datos):</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empresa debe crear una base de datos histórica. Por ejemplo: "En los últimos 10 viajes a la Planta X, el tiempo promedio de descarga fue de 95 minutos". La nueva estimación debe basarse en ese promedio, no en el ideal de "30 minutos".</w:t>
      </w:r>
    </w:p>
    <w:p w14:paraId="29484403" w14:textId="7BF612FB" w:rsidR="00E80CA3"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Modelos de Estimación de Costos y Esfuerzo:</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Se deben incluir variables directas e indirectas: combustible, peajes, viáticos, desgaste de neumáticos, mantenimiento preventivo proporcional y salario del conductor por hora.</w:t>
      </w:r>
    </w:p>
    <w:p w14:paraId="371BB884" w14:textId="37851810" w:rsidR="003E2A54"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Revisión de Estimaciones contra Resultados Reales:</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Al final de cada semana, se debe comparar lo estimado vs. lo real. Si estimamos que el viaje costaría Q,500.00 y costó Q.700.00, debemos ajustar el modelo de estimación para que el próximo servicio sea preciso. Esto se conoce como Calibración del Modelo.</w:t>
      </w:r>
    </w:p>
    <w:p w14:paraId="41AC47CE" w14:textId="77777777" w:rsidR="00741431"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 xml:space="preserve">Diferencias Clave: </w:t>
      </w:r>
    </w:p>
    <w:p w14:paraId="0BE73702" w14:textId="4810D8AE" w:rsidR="00A746B2" w:rsidRPr="0093706A" w:rsidRDefault="00A746B2" w:rsidP="00A746B2">
      <w:pPr>
        <w:pStyle w:val="Descripcin"/>
        <w:rPr>
          <w:rFonts w:ascii="Times New Roman" w:hAnsi="Times New Roman" w:cs="Times New Roman"/>
          <w:b/>
          <w:bCs/>
          <w:i w:val="0"/>
          <w:iCs w:val="0"/>
          <w:color w:val="auto"/>
          <w:sz w:val="32"/>
          <w:szCs w:val="32"/>
        </w:rPr>
      </w:pPr>
      <w:bookmarkStart w:id="55" w:name="_Toc232167048"/>
      <w:r w:rsidRPr="0093706A">
        <w:rPr>
          <w:rFonts w:ascii="Times New Roman" w:hAnsi="Times New Roman" w:cs="Times New Roman"/>
          <w:b/>
          <w:bCs/>
          <w:i w:val="0"/>
          <w:iCs w:val="0"/>
          <w:color w:val="auto"/>
          <w:sz w:val="22"/>
          <w:szCs w:val="22"/>
        </w:rPr>
        <w:t xml:space="preserve">Tabla </w:t>
      </w:r>
      <w:r w:rsidRPr="0093706A">
        <w:rPr>
          <w:rFonts w:ascii="Times New Roman" w:hAnsi="Times New Roman" w:cs="Times New Roman"/>
          <w:b/>
          <w:bCs/>
          <w:i w:val="0"/>
          <w:iCs w:val="0"/>
          <w:color w:val="auto"/>
          <w:sz w:val="22"/>
          <w:szCs w:val="22"/>
        </w:rPr>
        <w:fldChar w:fldCharType="begin"/>
      </w:r>
      <w:r w:rsidRPr="0093706A">
        <w:rPr>
          <w:rFonts w:ascii="Times New Roman" w:hAnsi="Times New Roman" w:cs="Times New Roman"/>
          <w:b/>
          <w:bCs/>
          <w:i w:val="0"/>
          <w:iCs w:val="0"/>
          <w:color w:val="auto"/>
          <w:sz w:val="22"/>
          <w:szCs w:val="22"/>
        </w:rPr>
        <w:instrText xml:space="preserve"> SEQ Tabla \* ARABIC </w:instrText>
      </w:r>
      <w:r w:rsidRPr="0093706A">
        <w:rPr>
          <w:rFonts w:ascii="Times New Roman" w:hAnsi="Times New Roman" w:cs="Times New Roman"/>
          <w:b/>
          <w:bCs/>
          <w:i w:val="0"/>
          <w:iCs w:val="0"/>
          <w:color w:val="auto"/>
          <w:sz w:val="22"/>
          <w:szCs w:val="22"/>
        </w:rPr>
        <w:fldChar w:fldCharType="separate"/>
      </w:r>
      <w:r w:rsidRPr="0093706A">
        <w:rPr>
          <w:rFonts w:ascii="Times New Roman" w:hAnsi="Times New Roman" w:cs="Times New Roman"/>
          <w:b/>
          <w:bCs/>
          <w:i w:val="0"/>
          <w:iCs w:val="0"/>
          <w:noProof/>
          <w:color w:val="auto"/>
          <w:sz w:val="22"/>
          <w:szCs w:val="22"/>
        </w:rPr>
        <w:t>3</w:t>
      </w:r>
      <w:bookmarkEnd w:id="55"/>
      <w:r w:rsidRPr="0093706A">
        <w:rPr>
          <w:rFonts w:ascii="Times New Roman" w:hAnsi="Times New Roman" w:cs="Times New Roman"/>
          <w:b/>
          <w:bCs/>
          <w:i w:val="0"/>
          <w:iCs w:val="0"/>
          <w:color w:val="auto"/>
          <w:sz w:val="22"/>
          <w:szCs w:val="22"/>
        </w:rPr>
        <w:fldChar w:fldCharType="end"/>
      </w:r>
    </w:p>
    <w:tbl>
      <w:tblPr>
        <w:tblStyle w:val="Tablaconcuadrcula"/>
        <w:tblW w:w="0" w:type="auto"/>
        <w:tblLook w:val="04A0" w:firstRow="1" w:lastRow="0" w:firstColumn="1" w:lastColumn="0" w:noHBand="0" w:noVBand="1"/>
      </w:tblPr>
      <w:tblGrid>
        <w:gridCol w:w="2248"/>
        <w:gridCol w:w="3253"/>
        <w:gridCol w:w="3849"/>
      </w:tblGrid>
      <w:tr w:rsidR="00741431" w:rsidRPr="00954E8F" w14:paraId="1327DC1A" w14:textId="77777777" w:rsidTr="00E80CA3">
        <w:tc>
          <w:tcPr>
            <w:tcW w:w="0" w:type="auto"/>
            <w:hideMark/>
          </w:tcPr>
          <w:p w14:paraId="094B91C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Característica</w:t>
            </w:r>
          </w:p>
        </w:tc>
        <w:tc>
          <w:tcPr>
            <w:tcW w:w="0" w:type="auto"/>
            <w:hideMark/>
          </w:tcPr>
          <w:p w14:paraId="3323BD35"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 xml:space="preserve"> Situación Actual</w:t>
            </w:r>
          </w:p>
        </w:tc>
        <w:tc>
          <w:tcPr>
            <w:tcW w:w="0" w:type="auto"/>
            <w:hideMark/>
          </w:tcPr>
          <w:p w14:paraId="7D1E6C26"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Meta de la Empresa</w:t>
            </w:r>
          </w:p>
        </w:tc>
      </w:tr>
      <w:tr w:rsidR="00741431" w:rsidRPr="00954E8F" w14:paraId="15CD1AE3" w14:textId="77777777" w:rsidTr="00E80CA3">
        <w:tc>
          <w:tcPr>
            <w:tcW w:w="0" w:type="auto"/>
            <w:hideMark/>
          </w:tcPr>
          <w:p w14:paraId="7B33934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Calidad</w:t>
            </w:r>
          </w:p>
        </w:tc>
        <w:tc>
          <w:tcPr>
            <w:tcW w:w="0" w:type="auto"/>
            <w:hideMark/>
          </w:tcPr>
          <w:p w14:paraId="04A70A9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asume que se está trabajando bien.</w:t>
            </w:r>
          </w:p>
        </w:tc>
        <w:tc>
          <w:tcPr>
            <w:tcW w:w="0" w:type="auto"/>
            <w:hideMark/>
          </w:tcPr>
          <w:p w14:paraId="174D9155"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Alguien independiente verifica que se sigan las reglas.</w:t>
            </w:r>
          </w:p>
        </w:tc>
      </w:tr>
      <w:tr w:rsidR="00741431" w:rsidRPr="00954E8F" w14:paraId="79BD1FD0" w14:textId="77777777" w:rsidTr="00E80CA3">
        <w:tc>
          <w:tcPr>
            <w:tcW w:w="0" w:type="auto"/>
            <w:hideMark/>
          </w:tcPr>
          <w:p w14:paraId="788D21FF"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Criterio de Estimación</w:t>
            </w:r>
          </w:p>
        </w:tc>
        <w:tc>
          <w:tcPr>
            <w:tcW w:w="0" w:type="auto"/>
            <w:hideMark/>
          </w:tcPr>
          <w:p w14:paraId="595E21E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"Por la experiencia del despachador".</w:t>
            </w:r>
          </w:p>
        </w:tc>
        <w:tc>
          <w:tcPr>
            <w:tcW w:w="0" w:type="auto"/>
            <w:hideMark/>
          </w:tcPr>
          <w:p w14:paraId="0B488FB1"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Datos históricos y fórmulas matemáticas.</w:t>
            </w:r>
          </w:p>
        </w:tc>
      </w:tr>
      <w:tr w:rsidR="00741431" w:rsidRPr="00954E8F" w14:paraId="38BECD38" w14:textId="77777777" w:rsidTr="00E80CA3">
        <w:tc>
          <w:tcPr>
            <w:tcW w:w="0" w:type="auto"/>
            <w:hideMark/>
          </w:tcPr>
          <w:p w14:paraId="677A5656"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Documentación</w:t>
            </w:r>
          </w:p>
        </w:tc>
        <w:tc>
          <w:tcPr>
            <w:tcW w:w="0" w:type="auto"/>
            <w:hideMark/>
          </w:tcPr>
          <w:p w14:paraId="5B4F111C"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Inexistente o informal (notas, chats).</w:t>
            </w:r>
          </w:p>
        </w:tc>
        <w:tc>
          <w:tcPr>
            <w:tcW w:w="0" w:type="auto"/>
            <w:hideMark/>
          </w:tcPr>
          <w:p w14:paraId="03504048"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Justificación trazable y registros oficiales.</w:t>
            </w:r>
          </w:p>
        </w:tc>
      </w:tr>
      <w:tr w:rsidR="00741431" w:rsidRPr="00954E8F" w14:paraId="08B94738" w14:textId="77777777" w:rsidTr="00E80CA3">
        <w:tc>
          <w:tcPr>
            <w:tcW w:w="0" w:type="auto"/>
            <w:hideMark/>
          </w:tcPr>
          <w:p w14:paraId="0AD3A6A1"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Tratamiento del Error</w:t>
            </w:r>
          </w:p>
        </w:tc>
        <w:tc>
          <w:tcPr>
            <w:tcW w:w="0" w:type="auto"/>
            <w:hideMark/>
          </w:tcPr>
          <w:p w14:paraId="74AC2B5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ignora o se busca un culpable.</w:t>
            </w:r>
          </w:p>
        </w:tc>
        <w:tc>
          <w:tcPr>
            <w:tcW w:w="0" w:type="auto"/>
            <w:hideMark/>
          </w:tcPr>
          <w:p w14:paraId="0C07223D"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analiza la causa raíz para mejorar el proceso.</w:t>
            </w:r>
          </w:p>
        </w:tc>
      </w:tr>
      <w:tr w:rsidR="00741431" w:rsidRPr="00954E8F" w14:paraId="0550B40C" w14:textId="77777777" w:rsidTr="00E80CA3">
        <w:tc>
          <w:tcPr>
            <w:tcW w:w="0" w:type="auto"/>
            <w:hideMark/>
          </w:tcPr>
          <w:p w14:paraId="46EDE6A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Visibilidad</w:t>
            </w:r>
          </w:p>
        </w:tc>
        <w:tc>
          <w:tcPr>
            <w:tcW w:w="0" w:type="auto"/>
            <w:hideMark/>
          </w:tcPr>
          <w:p w14:paraId="2FB5FD5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gerencia solo sabe los resultados finales.</w:t>
            </w:r>
          </w:p>
        </w:tc>
        <w:tc>
          <w:tcPr>
            <w:tcW w:w="0" w:type="auto"/>
            <w:hideMark/>
          </w:tcPr>
          <w:p w14:paraId="73C5C62D"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gerencia sabe cómo se llegó al resultado.</w:t>
            </w:r>
          </w:p>
        </w:tc>
      </w:tr>
    </w:tbl>
    <w:p w14:paraId="47167E59" w14:textId="77777777" w:rsidR="003E2A54" w:rsidRPr="00954E8F" w:rsidRDefault="003E2A54" w:rsidP="003E2A54">
      <w:pPr>
        <w:pStyle w:val="Ttulo2"/>
      </w:pPr>
    </w:p>
    <w:p w14:paraId="76C2C202" w14:textId="77777777" w:rsidR="00954E8F" w:rsidRPr="00954E8F" w:rsidRDefault="00954E8F" w:rsidP="003E2A54">
      <w:pPr>
        <w:pStyle w:val="Ttulo2"/>
      </w:pPr>
    </w:p>
    <w:p w14:paraId="2C1B851C" w14:textId="77777777" w:rsidR="00954E8F" w:rsidRPr="00954E8F" w:rsidRDefault="00954E8F" w:rsidP="003E2A54">
      <w:pPr>
        <w:pStyle w:val="Ttulo2"/>
      </w:pPr>
    </w:p>
    <w:p w14:paraId="391E622C" w14:textId="77777777" w:rsidR="00954E8F" w:rsidRPr="00954E8F" w:rsidRDefault="00954E8F" w:rsidP="003E2A54">
      <w:pPr>
        <w:pStyle w:val="Ttulo2"/>
      </w:pPr>
    </w:p>
    <w:p w14:paraId="70A613F0" w14:textId="4F428C8B" w:rsidR="00E80CA3" w:rsidRPr="00954E8F" w:rsidRDefault="00E80CA3" w:rsidP="00954E8F">
      <w:pPr>
        <w:pStyle w:val="Ttulo2"/>
      </w:pPr>
      <w:bookmarkStart w:id="56" w:name="_Toc232228128"/>
      <w:r w:rsidRPr="00954E8F">
        <w:t xml:space="preserve">Área: </w:t>
      </w:r>
      <w:proofErr w:type="spellStart"/>
      <w:r w:rsidRPr="00954E8F">
        <w:t>Planning</w:t>
      </w:r>
      <w:proofErr w:type="spellEnd"/>
      <w:r w:rsidRPr="00954E8F">
        <w:t xml:space="preserve"> (Planificación)</w:t>
      </w:r>
      <w:bookmarkEnd w:id="56"/>
    </w:p>
    <w:p w14:paraId="1EE60E32" w14:textId="39F7C0A4" w:rsidR="00E80CA3" w:rsidRPr="00954E8F" w:rsidRDefault="00E80CA3" w:rsidP="00872CFE">
      <w:pPr>
        <w:pStyle w:val="Ttulo3"/>
        <w:spacing w:before="0" w:line="360" w:lineRule="auto"/>
        <w:rPr>
          <w:rFonts w:ascii="Times New Roman" w:hAnsi="Times New Roman" w:cs="Times New Roman"/>
          <w:b/>
          <w:bCs/>
          <w:color w:val="auto"/>
        </w:rPr>
      </w:pPr>
      <w:bookmarkStart w:id="57" w:name="_Toc232228129"/>
      <w:r w:rsidRPr="00954E8F">
        <w:rPr>
          <w:rFonts w:ascii="Times New Roman" w:hAnsi="Times New Roman" w:cs="Times New Roman"/>
          <w:b/>
          <w:bCs/>
          <w:color w:val="auto"/>
        </w:rPr>
        <w:t>Requisito CMMI 2.0 - Nivel 2:</w:t>
      </w:r>
      <w:bookmarkEnd w:id="57"/>
    </w:p>
    <w:p w14:paraId="172540F6" w14:textId="44F9EB9B"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 xml:space="preserve">Debe existir un plan de proyecto documentado que cubra alcance, tareas, hitos, recursos, riesgos y calendario. Los </w:t>
      </w:r>
      <w:proofErr w:type="spellStart"/>
      <w:r w:rsidR="00E80CA3" w:rsidRPr="00954E8F">
        <w:rPr>
          <w:rFonts w:ascii="Times New Roman" w:hAnsi="Times New Roman" w:cs="Times New Roman"/>
          <w:sz w:val="24"/>
          <w:szCs w:val="24"/>
        </w:rPr>
        <w:t>stakeholders</w:t>
      </w:r>
      <w:proofErr w:type="spellEnd"/>
      <w:r w:rsidR="00E80CA3" w:rsidRPr="00954E8F">
        <w:rPr>
          <w:rFonts w:ascii="Times New Roman" w:hAnsi="Times New Roman" w:cs="Times New Roman"/>
          <w:sz w:val="24"/>
          <w:szCs w:val="24"/>
        </w:rPr>
        <w:t xml:space="preserve"> deben comprometerse formalmente con el plan.</w:t>
      </w:r>
    </w:p>
    <w:p w14:paraId="7FC358B6"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58" w:name="_Toc232228130"/>
      <w:r w:rsidRPr="00954E8F">
        <w:rPr>
          <w:rFonts w:ascii="Times New Roman" w:hAnsi="Times New Roman" w:cs="Times New Roman"/>
          <w:b/>
          <w:bCs/>
          <w:color w:val="auto"/>
        </w:rPr>
        <w:t>Situación actual según diagnóstico (Nivel 1 - Inicial):</w:t>
      </w:r>
      <w:bookmarkEnd w:id="58"/>
    </w:p>
    <w:p w14:paraId="042F28BE" w14:textId="2ECF0B0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i/>
          <w:iCs/>
          <w:sz w:val="24"/>
          <w:szCs w:val="24"/>
        </w:rPr>
        <w:tab/>
      </w:r>
      <w:r w:rsidR="00E80CA3" w:rsidRPr="00954E8F">
        <w:rPr>
          <w:rFonts w:ascii="Times New Roman" w:hAnsi="Times New Roman" w:cs="Times New Roman"/>
          <w:i/>
          <w:iCs/>
          <w:sz w:val="24"/>
          <w:szCs w:val="24"/>
        </w:rPr>
        <w:t>"Actualmente, la planificación de rutas y entregas se realiza de forma manual, utilizando conocimientos empíricos del personal de operaciones y hojas de cálculo básicas. No se cuenta con software especializado de optimización logística ni con herramientas automatizadas para asignación de rutas. Las decisiones dependen principalmente de la experiencia del coordinador de transporte, sin considerar variables importantes como tráfico en tiempo real, consumo de combustible, ventanas de entrega, prioridad de clientes o capacidad de carga de los vehículos."</w:t>
      </w:r>
    </w:p>
    <w:p w14:paraId="6449BA50" w14:textId="1C9D3DDF"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(Fuente: Primer entregable, páginas 19-20)</w:t>
      </w:r>
    </w:p>
    <w:p w14:paraId="09E8C49F" w14:textId="77777777" w:rsidR="00E80CA3" w:rsidRPr="00954E8F" w:rsidRDefault="00E80CA3" w:rsidP="00954E8F">
      <w:pPr>
        <w:rPr>
          <w:rFonts w:ascii="Times New Roman" w:hAnsi="Times New Roman" w:cs="Times New Roman"/>
          <w:b/>
          <w:bCs/>
          <w:sz w:val="24"/>
          <w:szCs w:val="24"/>
        </w:rPr>
      </w:pPr>
      <w:r w:rsidRPr="00954E8F">
        <w:rPr>
          <w:rFonts w:ascii="Times New Roman" w:hAnsi="Times New Roman" w:cs="Times New Roman"/>
          <w:b/>
          <w:bCs/>
          <w:sz w:val="24"/>
          <w:szCs w:val="24"/>
        </w:rPr>
        <w:t>Brecha principal en Planificación:</w:t>
      </w:r>
    </w:p>
    <w:p w14:paraId="495FA666" w14:textId="57E66AA6"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empresa planifica rutas de manera manual, empírica y reactiva. Cada coordinador de transporte planifica según su propio criterio, sin un documento formal, sin hitos definidos, sin análisis de riesgos y sin el compromiso explícito de los involucrados. El Nivel 2 de CMMI exige un plan escrito, aprobado, realista y utilizado como la base para el control diario de la operación. Actualmente, este plan no existe.</w:t>
      </w:r>
    </w:p>
    <w:p w14:paraId="59321547" w14:textId="3D65234A" w:rsidR="00954E8F" w:rsidRPr="0093706A" w:rsidRDefault="00A746B2" w:rsidP="00A746B2">
      <w:pPr>
        <w:pStyle w:val="Descripcin"/>
        <w:rPr>
          <w:rFonts w:ascii="Times New Roman" w:hAnsi="Times New Roman" w:cs="Times New Roman"/>
          <w:b/>
          <w:bCs/>
          <w:i w:val="0"/>
          <w:iCs w:val="0"/>
          <w:color w:val="auto"/>
          <w:sz w:val="36"/>
          <w:szCs w:val="36"/>
        </w:rPr>
      </w:pPr>
      <w:bookmarkStart w:id="59" w:name="_Toc232167049"/>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4</w:t>
      </w:r>
      <w:bookmarkEnd w:id="59"/>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509"/>
        <w:gridCol w:w="2030"/>
        <w:gridCol w:w="3402"/>
        <w:gridCol w:w="2409"/>
      </w:tblGrid>
      <w:tr w:rsidR="00E80CA3" w:rsidRPr="00954E8F" w14:paraId="396F886B" w14:textId="77777777" w:rsidTr="0093706A">
        <w:trPr>
          <w:trHeight w:val="1152"/>
        </w:trPr>
        <w:tc>
          <w:tcPr>
            <w:tcW w:w="807" w:type="pct"/>
            <w:hideMark/>
          </w:tcPr>
          <w:p w14:paraId="757F6DD2"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Aspecto CMMI Nivel 2</w:t>
            </w:r>
          </w:p>
        </w:tc>
        <w:tc>
          <w:tcPr>
            <w:tcW w:w="1086" w:type="pct"/>
            <w:hideMark/>
          </w:tcPr>
          <w:p w14:paraId="34A4F82B"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Requerimiento</w:t>
            </w:r>
          </w:p>
        </w:tc>
        <w:tc>
          <w:tcPr>
            <w:tcW w:w="1819" w:type="pct"/>
            <w:hideMark/>
          </w:tcPr>
          <w:p w14:paraId="37D14C3C"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en la empresa (del diagnóstico)</w:t>
            </w:r>
          </w:p>
        </w:tc>
        <w:tc>
          <w:tcPr>
            <w:tcW w:w="1288" w:type="pct"/>
            <w:hideMark/>
          </w:tcPr>
          <w:p w14:paraId="73665FA1"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identificada</w:t>
            </w:r>
          </w:p>
        </w:tc>
      </w:tr>
      <w:tr w:rsidR="00E80CA3" w:rsidRPr="00954E8F" w14:paraId="4E74314B" w14:textId="77777777" w:rsidTr="0093706A">
        <w:trPr>
          <w:trHeight w:val="1152"/>
        </w:trPr>
        <w:tc>
          <w:tcPr>
            <w:tcW w:w="807" w:type="pct"/>
            <w:hideMark/>
          </w:tcPr>
          <w:p w14:paraId="06D13E2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 documentado</w:t>
            </w:r>
          </w:p>
        </w:tc>
        <w:tc>
          <w:tcPr>
            <w:tcW w:w="1086" w:type="pct"/>
            <w:hideMark/>
          </w:tcPr>
          <w:p w14:paraId="24490F8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Existe un documento formal del plan, accesible a todo el equipo.</w:t>
            </w:r>
          </w:p>
        </w:tc>
        <w:tc>
          <w:tcPr>
            <w:tcW w:w="1819" w:type="pct"/>
            <w:hideMark/>
          </w:tcPr>
          <w:p w14:paraId="21E5162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ningún documento de planificación formal. La "planificación" es mental o en hojas sueltas.</w:t>
            </w:r>
          </w:p>
        </w:tc>
        <w:tc>
          <w:tcPr>
            <w:tcW w:w="1288" w:type="pct"/>
            <w:hideMark/>
          </w:tcPr>
          <w:p w14:paraId="6C8F3F1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Ausencia total de un plan escrito. No hay un documento maestro que sirva de referencia.</w:t>
            </w:r>
          </w:p>
        </w:tc>
      </w:tr>
      <w:tr w:rsidR="00E80CA3" w:rsidRPr="00954E8F" w14:paraId="096366EB" w14:textId="77777777" w:rsidTr="0093706A">
        <w:trPr>
          <w:trHeight w:val="864"/>
        </w:trPr>
        <w:tc>
          <w:tcPr>
            <w:tcW w:w="807" w:type="pct"/>
            <w:hideMark/>
          </w:tcPr>
          <w:p w14:paraId="5A93DF4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Alcance definido</w:t>
            </w:r>
          </w:p>
        </w:tc>
        <w:tc>
          <w:tcPr>
            <w:tcW w:w="1086" w:type="pct"/>
            <w:hideMark/>
          </w:tcPr>
          <w:p w14:paraId="75E9F9F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describe claramente qué se incluye y qué se excluye.</w:t>
            </w:r>
          </w:p>
        </w:tc>
        <w:tc>
          <w:tcPr>
            <w:tcW w:w="1819" w:type="pct"/>
            <w:hideMark/>
          </w:tcPr>
          <w:p w14:paraId="2C26672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se define alcance. Se trabaja día a día según la demanda que va llegando.</w:t>
            </w:r>
          </w:p>
        </w:tc>
        <w:tc>
          <w:tcPr>
            <w:tcW w:w="1288" w:type="pct"/>
            <w:hideMark/>
          </w:tcPr>
          <w:p w14:paraId="584FD32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Alcance implícito y variable. No hay límites claros que eviten desviaciones.</w:t>
            </w:r>
          </w:p>
        </w:tc>
      </w:tr>
      <w:tr w:rsidR="00E80CA3" w:rsidRPr="00954E8F" w14:paraId="7F584503" w14:textId="77777777" w:rsidTr="0093706A">
        <w:trPr>
          <w:trHeight w:val="1152"/>
        </w:trPr>
        <w:tc>
          <w:tcPr>
            <w:tcW w:w="807" w:type="pct"/>
            <w:hideMark/>
          </w:tcPr>
          <w:p w14:paraId="456FF54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Tareas </w:t>
            </w:r>
            <w:proofErr w:type="spellStart"/>
            <w:r w:rsidRPr="00954E8F">
              <w:rPr>
                <w:rFonts w:ascii="Times New Roman" w:eastAsia="Times New Roman" w:hAnsi="Times New Roman" w:cs="Times New Roman"/>
                <w:color w:val="000000"/>
                <w:sz w:val="24"/>
                <w:szCs w:val="24"/>
                <w:lang w:eastAsia="es-GT"/>
              </w:rPr>
              <w:t>y</w:t>
            </w:r>
            <w:proofErr w:type="spellEnd"/>
            <w:r w:rsidRPr="00954E8F">
              <w:rPr>
                <w:rFonts w:ascii="Times New Roman" w:eastAsia="Times New Roman" w:hAnsi="Times New Roman" w:cs="Times New Roman"/>
                <w:color w:val="000000"/>
                <w:sz w:val="24"/>
                <w:szCs w:val="24"/>
                <w:lang w:eastAsia="es-GT"/>
              </w:rPr>
              <w:t xml:space="preserve"> hitos</w:t>
            </w:r>
          </w:p>
        </w:tc>
        <w:tc>
          <w:tcPr>
            <w:tcW w:w="1086" w:type="pct"/>
            <w:hideMark/>
          </w:tcPr>
          <w:p w14:paraId="732074B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trabajo se desglosa en actividades concretas con hitos intermedios.</w:t>
            </w:r>
          </w:p>
        </w:tc>
        <w:tc>
          <w:tcPr>
            <w:tcW w:w="1819" w:type="pct"/>
            <w:hideMark/>
          </w:tcPr>
          <w:p w14:paraId="3F2A49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tareas se asignan empíricamente. No hay hitos definidos entre el inicio y el cierre de una ruta.</w:t>
            </w:r>
          </w:p>
        </w:tc>
        <w:tc>
          <w:tcPr>
            <w:tcW w:w="1288" w:type="pct"/>
            <w:hideMark/>
          </w:tcPr>
          <w:p w14:paraId="5452962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estructura de trabajo. Falta una descomposición sistemática de actividades y puntos de verificación.</w:t>
            </w:r>
          </w:p>
        </w:tc>
      </w:tr>
      <w:tr w:rsidR="00E80CA3" w:rsidRPr="00954E8F" w14:paraId="6A0FD20F" w14:textId="77777777" w:rsidTr="0093706A">
        <w:trPr>
          <w:trHeight w:val="1152"/>
        </w:trPr>
        <w:tc>
          <w:tcPr>
            <w:tcW w:w="807" w:type="pct"/>
            <w:hideMark/>
          </w:tcPr>
          <w:p w14:paraId="785C904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Recursos asignados</w:t>
            </w:r>
          </w:p>
        </w:tc>
        <w:tc>
          <w:tcPr>
            <w:tcW w:w="1086" w:type="pct"/>
            <w:hideMark/>
          </w:tcPr>
          <w:p w14:paraId="1217EE4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identifican los recursos humanos, tecnológicos y materiales necesarios.</w:t>
            </w:r>
          </w:p>
        </w:tc>
        <w:tc>
          <w:tcPr>
            <w:tcW w:w="1819" w:type="pct"/>
            <w:hideMark/>
          </w:tcPr>
          <w:p w14:paraId="3B1DD93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Los recursos se asignan "como se pueda" según disponibilidad del día. No hay planificación anticipada.</w:t>
            </w:r>
          </w:p>
        </w:tc>
        <w:tc>
          <w:tcPr>
            <w:tcW w:w="1288" w:type="pct"/>
            <w:hideMark/>
          </w:tcPr>
          <w:p w14:paraId="0322D34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Asignación reactiva. No se calculan necesidades futuras; se improvisa con lo que hay.</w:t>
            </w:r>
          </w:p>
        </w:tc>
      </w:tr>
      <w:tr w:rsidR="00E80CA3" w:rsidRPr="00954E8F" w14:paraId="1A2DD61E" w14:textId="77777777" w:rsidTr="0093706A">
        <w:trPr>
          <w:trHeight w:val="1152"/>
        </w:trPr>
        <w:tc>
          <w:tcPr>
            <w:tcW w:w="807" w:type="pct"/>
            <w:hideMark/>
          </w:tcPr>
          <w:p w14:paraId="7BFA7B0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Riesgos identificados</w:t>
            </w:r>
          </w:p>
        </w:tc>
        <w:tc>
          <w:tcPr>
            <w:tcW w:w="1086" w:type="pct"/>
            <w:hideMark/>
          </w:tcPr>
          <w:p w14:paraId="534F2D8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incluye un registro de riesgos y estrategias de mitigación.</w:t>
            </w:r>
          </w:p>
        </w:tc>
        <w:tc>
          <w:tcPr>
            <w:tcW w:w="1819" w:type="pct"/>
            <w:hideMark/>
          </w:tcPr>
          <w:p w14:paraId="1F93BBC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identificación de riesgos operativos (tráfico, fallas, clima, etc.). Los problemas se atienden cuando ocurren.</w:t>
            </w:r>
          </w:p>
        </w:tc>
        <w:tc>
          <w:tcPr>
            <w:tcW w:w="1288" w:type="pct"/>
            <w:hideMark/>
          </w:tcPr>
          <w:p w14:paraId="019708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Gestión de riesgos inexistente. No se anticipan problemas; solo se reacciona a crisis.</w:t>
            </w:r>
          </w:p>
        </w:tc>
      </w:tr>
      <w:tr w:rsidR="00E80CA3" w:rsidRPr="00954E8F" w14:paraId="2C619641" w14:textId="77777777" w:rsidTr="0093706A">
        <w:trPr>
          <w:trHeight w:val="864"/>
        </w:trPr>
        <w:tc>
          <w:tcPr>
            <w:tcW w:w="807" w:type="pct"/>
            <w:hideMark/>
          </w:tcPr>
          <w:p w14:paraId="6B7BF88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Calendario y plazos</w:t>
            </w:r>
          </w:p>
        </w:tc>
        <w:tc>
          <w:tcPr>
            <w:tcW w:w="1086" w:type="pct"/>
            <w:hideMark/>
          </w:tcPr>
          <w:p w14:paraId="0DFAC1F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define un cronograma realista con fechas claras.</w:t>
            </w:r>
          </w:p>
        </w:tc>
        <w:tc>
          <w:tcPr>
            <w:tcW w:w="1819" w:type="pct"/>
            <w:hideMark/>
          </w:tcPr>
          <w:p w14:paraId="67EF7A9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un calendario formal. Las estimaciones de tiempo son aproximadas y basadas en "experiencia previa".</w:t>
            </w:r>
          </w:p>
        </w:tc>
        <w:tc>
          <w:tcPr>
            <w:tcW w:w="1288" w:type="pct"/>
            <w:hideMark/>
          </w:tcPr>
          <w:p w14:paraId="693EE199"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Visión cortoplacista. No hay un horizonte planificado más allá del día o la semana.</w:t>
            </w:r>
          </w:p>
        </w:tc>
      </w:tr>
      <w:tr w:rsidR="00E80CA3" w:rsidRPr="00954E8F" w14:paraId="4D5D10B9" w14:textId="77777777" w:rsidTr="0093706A">
        <w:trPr>
          <w:trHeight w:val="1440"/>
        </w:trPr>
        <w:tc>
          <w:tcPr>
            <w:tcW w:w="807" w:type="pct"/>
            <w:hideMark/>
          </w:tcPr>
          <w:p w14:paraId="36CE162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Compromiso formal de </w:t>
            </w:r>
            <w:proofErr w:type="spellStart"/>
            <w:r w:rsidRPr="00954E8F">
              <w:rPr>
                <w:rFonts w:ascii="Times New Roman" w:eastAsia="Times New Roman" w:hAnsi="Times New Roman" w:cs="Times New Roman"/>
                <w:color w:val="000000"/>
                <w:sz w:val="24"/>
                <w:szCs w:val="24"/>
                <w:lang w:eastAsia="es-GT"/>
              </w:rPr>
              <w:t>stakeholders</w:t>
            </w:r>
            <w:proofErr w:type="spellEnd"/>
          </w:p>
        </w:tc>
        <w:tc>
          <w:tcPr>
            <w:tcW w:w="1086" w:type="pct"/>
            <w:hideMark/>
          </w:tcPr>
          <w:p w14:paraId="1B33B3A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Los interesados revisan, aprueban y se comprometen formalmente con el plan.</w:t>
            </w:r>
          </w:p>
        </w:tc>
        <w:tc>
          <w:tcPr>
            <w:tcW w:w="1819" w:type="pct"/>
            <w:hideMark/>
          </w:tcPr>
          <w:p w14:paraId="297FC1F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No existe un proceso de aprobación. </w:t>
            </w:r>
            <w:proofErr w:type="gramStart"/>
            <w:r w:rsidRPr="00954E8F">
              <w:rPr>
                <w:rFonts w:ascii="Times New Roman" w:eastAsia="Times New Roman" w:hAnsi="Times New Roman" w:cs="Times New Roman"/>
                <w:color w:val="000000"/>
                <w:sz w:val="24"/>
                <w:szCs w:val="24"/>
                <w:lang w:eastAsia="es-GT"/>
              </w:rPr>
              <w:t>Cada quien</w:t>
            </w:r>
            <w:proofErr w:type="gramEnd"/>
            <w:r w:rsidRPr="00954E8F">
              <w:rPr>
                <w:rFonts w:ascii="Times New Roman" w:eastAsia="Times New Roman" w:hAnsi="Times New Roman" w:cs="Times New Roman"/>
                <w:color w:val="000000"/>
                <w:sz w:val="24"/>
                <w:szCs w:val="24"/>
                <w:lang w:eastAsia="es-GT"/>
              </w:rPr>
              <w:t xml:space="preserve"> "hace lo que cree que debe hacer".</w:t>
            </w:r>
          </w:p>
        </w:tc>
        <w:tc>
          <w:tcPr>
            <w:tcW w:w="1288" w:type="pct"/>
            <w:hideMark/>
          </w:tcPr>
          <w:p w14:paraId="254118B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Falta de alineación organizacional. No hay un acuerdo explícito sobre prioridades ni asignaciones.</w:t>
            </w:r>
          </w:p>
        </w:tc>
      </w:tr>
    </w:tbl>
    <w:p w14:paraId="559D7A7F" w14:textId="77777777" w:rsidR="005D7BF6" w:rsidRPr="00954E8F" w:rsidRDefault="005D7BF6" w:rsidP="00872CFE">
      <w:pPr>
        <w:spacing w:after="0" w:line="360" w:lineRule="auto"/>
        <w:rPr>
          <w:rFonts w:ascii="Times New Roman" w:hAnsi="Times New Roman" w:cs="Times New Roman"/>
          <w:sz w:val="24"/>
          <w:szCs w:val="24"/>
        </w:rPr>
      </w:pPr>
    </w:p>
    <w:p w14:paraId="50B9D3C2" w14:textId="0F602A3A" w:rsidR="00E80CA3" w:rsidRPr="00954E8F" w:rsidRDefault="00E80CA3" w:rsidP="00954E8F">
      <w:pPr>
        <w:pStyle w:val="Ttulo2"/>
      </w:pPr>
      <w:bookmarkStart w:id="60" w:name="_Toc232228131"/>
      <w:r w:rsidRPr="00954E8F">
        <w:t xml:space="preserve">Área: </w:t>
      </w:r>
      <w:proofErr w:type="spellStart"/>
      <w:r w:rsidRPr="00954E8F">
        <w:t>Monitoring</w:t>
      </w:r>
      <w:proofErr w:type="spellEnd"/>
      <w:r w:rsidRPr="00954E8F">
        <w:t xml:space="preserve"> and Control (Monitoreo y Control)</w:t>
      </w:r>
      <w:bookmarkEnd w:id="60"/>
    </w:p>
    <w:p w14:paraId="7F355477" w14:textId="0CF2B250" w:rsidR="00E80CA3" w:rsidRPr="00954E8F" w:rsidRDefault="00E80CA3" w:rsidP="00954E8F">
      <w:pPr>
        <w:rPr>
          <w:rFonts w:ascii="Times New Roman" w:hAnsi="Times New Roman" w:cs="Times New Roman"/>
          <w:b/>
          <w:bCs/>
          <w:sz w:val="24"/>
          <w:szCs w:val="24"/>
        </w:rPr>
      </w:pPr>
      <w:r w:rsidRPr="00954E8F">
        <w:rPr>
          <w:rFonts w:ascii="Times New Roman" w:hAnsi="Times New Roman" w:cs="Times New Roman"/>
          <w:b/>
          <w:bCs/>
          <w:sz w:val="24"/>
          <w:szCs w:val="24"/>
        </w:rPr>
        <w:t>Requisito CMMI 2.0 - Nivel 2:</w:t>
      </w:r>
    </w:p>
    <w:p w14:paraId="5FF3065A" w14:textId="42D079E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Se debe monitorear el avance real contra el plan, analizar desviaciones y tomar acciones correctivas documentadas cuando haya gaps.</w:t>
      </w:r>
    </w:p>
    <w:p w14:paraId="768C7527"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1" w:name="_Toc232228132"/>
      <w:r w:rsidRPr="00954E8F">
        <w:rPr>
          <w:rFonts w:ascii="Times New Roman" w:hAnsi="Times New Roman" w:cs="Times New Roman"/>
          <w:b/>
          <w:bCs/>
          <w:color w:val="auto"/>
        </w:rPr>
        <w:t>Situación actual según diagnóstico (Nivel 1 - Inicial):</w:t>
      </w:r>
      <w:bookmarkEnd w:id="61"/>
    </w:p>
    <w:p w14:paraId="05774B10" w14:textId="490C77EA" w:rsidR="00E80CA3" w:rsidRPr="00954E8F" w:rsidRDefault="00E12353" w:rsidP="00872CFE">
      <w:pPr>
        <w:spacing w:after="0" w:line="360" w:lineRule="auto"/>
        <w:rPr>
          <w:rFonts w:ascii="Times New Roman" w:hAnsi="Times New Roman" w:cs="Times New Roman"/>
          <w:i/>
          <w:iCs/>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i/>
          <w:iCs/>
          <w:sz w:val="24"/>
          <w:szCs w:val="24"/>
        </w:rPr>
        <w:t>"La empresa no cuenta con un sistema de monitoreo en tiempo real para supervisar el estado de las entregas ni la ubicación exacta de los vehículos. El seguimiento de los pedidos se realiza mediante llamadas telefónicas, mensajes de texto o reportes manuales de los conductores, lo que genera retrasos en la obtención de información y poca confiabilidad en los datos. No existen tableros de control, indicadores automáticos ni alertas tempranas para identificar desviaciones operativas."</w:t>
      </w:r>
    </w:p>
    <w:p w14:paraId="1BB39F67" w14:textId="575B5D9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(Fuente: Primer entregable, página 21)</w:t>
      </w:r>
    </w:p>
    <w:p w14:paraId="7FDCDA58"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2" w:name="_Toc232228133"/>
      <w:r w:rsidRPr="00954E8F">
        <w:rPr>
          <w:rFonts w:ascii="Times New Roman" w:hAnsi="Times New Roman" w:cs="Times New Roman"/>
          <w:b/>
          <w:bCs/>
          <w:color w:val="auto"/>
        </w:rPr>
        <w:t>Brecha principal en Monitoreo y Control:</w:t>
      </w:r>
      <w:bookmarkEnd w:id="62"/>
    </w:p>
    <w:p w14:paraId="00B14931" w14:textId="7E611A61" w:rsidR="00E80CA3"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Actualmente no hay monitoreo en tiempo real. La empresa opera "a ciegas", confiando en llamadas telefónicas y reportes manuales que llegan tarde y con poca confiabilidad. No existen tableros de control, indicadores ni alertas tempranas. El Nivel 2 de CMMI requiere puntos de control definidos donde la gerencia pueda visualizar el estado de la operación, compararlo contra el plan y tomar acciones correctivas documentadas de manera formal. Hoy, la empresa reacciona a las crisis sin aprender de ellas.</w:t>
      </w:r>
    </w:p>
    <w:p w14:paraId="34F34EA8" w14:textId="3815E12F" w:rsidR="00380183" w:rsidRPr="0093706A" w:rsidRDefault="00A746B2" w:rsidP="00A746B2">
      <w:pPr>
        <w:pStyle w:val="Descripcin"/>
        <w:rPr>
          <w:rFonts w:ascii="Times New Roman" w:hAnsi="Times New Roman" w:cs="Times New Roman"/>
          <w:b/>
          <w:bCs/>
          <w:i w:val="0"/>
          <w:iCs w:val="0"/>
          <w:color w:val="auto"/>
          <w:sz w:val="36"/>
          <w:szCs w:val="36"/>
        </w:rPr>
      </w:pPr>
      <w:bookmarkStart w:id="63" w:name="_Toc232167050"/>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5</w:t>
      </w:r>
      <w:bookmarkEnd w:id="63"/>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736"/>
        <w:gridCol w:w="1750"/>
        <w:gridCol w:w="3569"/>
        <w:gridCol w:w="2295"/>
      </w:tblGrid>
      <w:tr w:rsidR="00E80CA3" w:rsidRPr="00954E8F" w14:paraId="44784ACA" w14:textId="77777777" w:rsidTr="00E80CA3">
        <w:trPr>
          <w:trHeight w:val="576"/>
        </w:trPr>
        <w:tc>
          <w:tcPr>
            <w:tcW w:w="741" w:type="pct"/>
            <w:hideMark/>
          </w:tcPr>
          <w:p w14:paraId="2C5193BA"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Aspecto CMMI Nivel 2</w:t>
            </w:r>
          </w:p>
        </w:tc>
        <w:tc>
          <w:tcPr>
            <w:tcW w:w="934" w:type="pct"/>
            <w:hideMark/>
          </w:tcPr>
          <w:p w14:paraId="509CFF84"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Requerimiento</w:t>
            </w:r>
          </w:p>
        </w:tc>
        <w:tc>
          <w:tcPr>
            <w:tcW w:w="2003" w:type="pct"/>
            <w:hideMark/>
          </w:tcPr>
          <w:p w14:paraId="32035218"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en la empresa (del diagnóstico)</w:t>
            </w:r>
          </w:p>
        </w:tc>
        <w:tc>
          <w:tcPr>
            <w:tcW w:w="1322" w:type="pct"/>
            <w:hideMark/>
          </w:tcPr>
          <w:p w14:paraId="44712A80"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identificada</w:t>
            </w:r>
          </w:p>
        </w:tc>
      </w:tr>
      <w:tr w:rsidR="00E80CA3" w:rsidRPr="00954E8F" w14:paraId="67D83CFC" w14:textId="77777777" w:rsidTr="00E80CA3">
        <w:trPr>
          <w:trHeight w:val="1152"/>
        </w:trPr>
        <w:tc>
          <w:tcPr>
            <w:tcW w:w="741" w:type="pct"/>
            <w:hideMark/>
          </w:tcPr>
          <w:p w14:paraId="55D9FC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Seguimiento del avance real</w:t>
            </w:r>
          </w:p>
        </w:tc>
        <w:tc>
          <w:tcPr>
            <w:tcW w:w="934" w:type="pct"/>
            <w:hideMark/>
          </w:tcPr>
          <w:p w14:paraId="26B8A18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monitorea periódicamente el progreso real contra lo planificado.</w:t>
            </w:r>
          </w:p>
        </w:tc>
        <w:tc>
          <w:tcPr>
            <w:tcW w:w="2003" w:type="pct"/>
            <w:hideMark/>
          </w:tcPr>
          <w:p w14:paraId="1419888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monitoreo en tiempo real. El "seguimiento" se hace con llamadas y mensajes, cuando el operador decide reportar.</w:t>
            </w:r>
          </w:p>
        </w:tc>
        <w:tc>
          <w:tcPr>
            <w:tcW w:w="1322" w:type="pct"/>
            <w:hideMark/>
          </w:tcPr>
          <w:p w14:paraId="32970CF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Monitoreo reactivo y tardío. La gerencia no sabe dónde están los vehículos ni cómo va la operación en tiempo real.</w:t>
            </w:r>
          </w:p>
        </w:tc>
      </w:tr>
      <w:tr w:rsidR="00E80CA3" w:rsidRPr="00954E8F" w14:paraId="3CF62749" w14:textId="77777777" w:rsidTr="00E80CA3">
        <w:trPr>
          <w:trHeight w:val="1440"/>
        </w:trPr>
        <w:tc>
          <w:tcPr>
            <w:tcW w:w="741" w:type="pct"/>
            <w:hideMark/>
          </w:tcPr>
          <w:p w14:paraId="6DA87BA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Medición del desempeño</w:t>
            </w:r>
          </w:p>
        </w:tc>
        <w:tc>
          <w:tcPr>
            <w:tcW w:w="934" w:type="pct"/>
            <w:hideMark/>
          </w:tcPr>
          <w:p w14:paraId="739D2D1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definen métricas e indicadores clave (</w:t>
            </w:r>
            <w:proofErr w:type="spellStart"/>
            <w:r w:rsidRPr="00954E8F">
              <w:rPr>
                <w:rFonts w:ascii="Times New Roman" w:eastAsia="Times New Roman" w:hAnsi="Times New Roman" w:cs="Times New Roman"/>
                <w:color w:val="000000"/>
                <w:sz w:val="24"/>
                <w:szCs w:val="24"/>
                <w:lang w:eastAsia="es-GT"/>
              </w:rPr>
              <w:t>KPIs</w:t>
            </w:r>
            <w:proofErr w:type="spellEnd"/>
            <w:r w:rsidRPr="00954E8F">
              <w:rPr>
                <w:rFonts w:ascii="Times New Roman" w:eastAsia="Times New Roman" w:hAnsi="Times New Roman" w:cs="Times New Roman"/>
                <w:color w:val="000000"/>
                <w:sz w:val="24"/>
                <w:szCs w:val="24"/>
                <w:lang w:eastAsia="es-GT"/>
              </w:rPr>
              <w:t>) para evaluar objetivamente el avance.</w:t>
            </w:r>
          </w:p>
        </w:tc>
        <w:tc>
          <w:tcPr>
            <w:tcW w:w="2003" w:type="pct"/>
            <w:hideMark/>
          </w:tcPr>
          <w:p w14:paraId="6FD75013"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existen tableros de control, ni indicadores automáticos, ni alertas tempranas.</w:t>
            </w:r>
          </w:p>
        </w:tc>
        <w:tc>
          <w:tcPr>
            <w:tcW w:w="1322" w:type="pct"/>
            <w:hideMark/>
          </w:tcPr>
          <w:p w14:paraId="3227D3D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Ausencia total de métricas. No hay datos objetivos para saber si la operación va bien o mal hasta que es demasiado tarde.</w:t>
            </w:r>
          </w:p>
        </w:tc>
      </w:tr>
      <w:tr w:rsidR="00E80CA3" w:rsidRPr="00954E8F" w14:paraId="5B86D2EC" w14:textId="77777777" w:rsidTr="00E80CA3">
        <w:trPr>
          <w:trHeight w:val="1440"/>
        </w:trPr>
        <w:tc>
          <w:tcPr>
            <w:tcW w:w="741" w:type="pct"/>
            <w:hideMark/>
          </w:tcPr>
          <w:p w14:paraId="4A4DE8F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Análisis de desviaciones</w:t>
            </w:r>
          </w:p>
        </w:tc>
        <w:tc>
          <w:tcPr>
            <w:tcW w:w="934" w:type="pct"/>
            <w:hideMark/>
          </w:tcPr>
          <w:p w14:paraId="29F0516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Cuando hay diferencias entre lo planificado y lo real, se analizan causas, impacto y acciones.</w:t>
            </w:r>
          </w:p>
        </w:tc>
        <w:tc>
          <w:tcPr>
            <w:tcW w:w="2003" w:type="pct"/>
            <w:hideMark/>
          </w:tcPr>
          <w:p w14:paraId="0370DE2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desviaciones (retrasos, rutas incorrectas) se detectan tarde y no se analizan formalmente.</w:t>
            </w:r>
          </w:p>
        </w:tc>
        <w:tc>
          <w:tcPr>
            <w:tcW w:w="1322" w:type="pct"/>
            <w:hideMark/>
          </w:tcPr>
          <w:p w14:paraId="1C0734F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Desviaciones no analizadas. Los problemas se "resuelven" en el momento sin entender por qué ocurrieron.</w:t>
            </w:r>
          </w:p>
        </w:tc>
      </w:tr>
      <w:tr w:rsidR="00E80CA3" w:rsidRPr="00954E8F" w14:paraId="2F26F828" w14:textId="77777777" w:rsidTr="00E80CA3">
        <w:trPr>
          <w:trHeight w:val="1440"/>
        </w:trPr>
        <w:tc>
          <w:tcPr>
            <w:tcW w:w="741" w:type="pct"/>
            <w:hideMark/>
          </w:tcPr>
          <w:p w14:paraId="5E568B9D"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Puntos de control definidos</w:t>
            </w:r>
          </w:p>
        </w:tc>
        <w:tc>
          <w:tcPr>
            <w:tcW w:w="934" w:type="pct"/>
            <w:hideMark/>
          </w:tcPr>
          <w:p w14:paraId="3936E4B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proyecto tiene hitos o puntos de control preestablecidos para evaluar formalmente el avance.</w:t>
            </w:r>
          </w:p>
        </w:tc>
        <w:tc>
          <w:tcPr>
            <w:tcW w:w="2003" w:type="pct"/>
            <w:hideMark/>
          </w:tcPr>
          <w:p w14:paraId="09F23D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existen puntos de control predefinidos. Las revisiones ocurren solo cuando alguien reporta una emergencia.</w:t>
            </w:r>
          </w:p>
        </w:tc>
        <w:tc>
          <w:tcPr>
            <w:tcW w:w="1322" w:type="pct"/>
            <w:hideMark/>
          </w:tcPr>
          <w:p w14:paraId="2D3396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Falta de cadencia de control. No hay momentos establecidos (cada hora, cada turno) para revisar el estado.</w:t>
            </w:r>
          </w:p>
        </w:tc>
      </w:tr>
      <w:tr w:rsidR="00E80CA3" w:rsidRPr="00954E8F" w14:paraId="5AE8E928" w14:textId="77777777" w:rsidTr="00E80CA3">
        <w:trPr>
          <w:trHeight w:val="1152"/>
        </w:trPr>
        <w:tc>
          <w:tcPr>
            <w:tcW w:w="741" w:type="pct"/>
            <w:hideMark/>
          </w:tcPr>
          <w:p w14:paraId="050AE39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Visibilidad gerencial</w:t>
            </w:r>
          </w:p>
        </w:tc>
        <w:tc>
          <w:tcPr>
            <w:tcW w:w="934" w:type="pct"/>
            <w:hideMark/>
          </w:tcPr>
          <w:p w14:paraId="0DC8B44D"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tiene visibilidad clara y oportuna del estado del proyecto.</w:t>
            </w:r>
          </w:p>
        </w:tc>
        <w:tc>
          <w:tcPr>
            <w:tcW w:w="2003" w:type="pct"/>
            <w:hideMark/>
          </w:tcPr>
          <w:p w14:paraId="67B9AF2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no tiene tableros ni informes confiables. Depende de llamadas y reportes manuales con información desactualizada.</w:t>
            </w:r>
          </w:p>
        </w:tc>
        <w:tc>
          <w:tcPr>
            <w:tcW w:w="1322" w:type="pct"/>
            <w:hideMark/>
          </w:tcPr>
          <w:p w14:paraId="598192C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Ceguera gerencial. Los líderes toman decisiones sin información precisa ni actualizada.</w:t>
            </w:r>
          </w:p>
        </w:tc>
      </w:tr>
      <w:tr w:rsidR="00E80CA3" w:rsidRPr="00954E8F" w14:paraId="71B465A3" w14:textId="77777777" w:rsidTr="00E80CA3">
        <w:trPr>
          <w:trHeight w:val="1152"/>
        </w:trPr>
        <w:tc>
          <w:tcPr>
            <w:tcW w:w="741" w:type="pct"/>
            <w:hideMark/>
          </w:tcPr>
          <w:p w14:paraId="34458FF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Acciones correctivas documentadas</w:t>
            </w:r>
          </w:p>
        </w:tc>
        <w:tc>
          <w:tcPr>
            <w:tcW w:w="934" w:type="pct"/>
            <w:hideMark/>
          </w:tcPr>
          <w:p w14:paraId="6BB0571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Cuando se detectan gaps, se documentan las acciones correctivas y se les da seguimiento.</w:t>
            </w:r>
          </w:p>
        </w:tc>
        <w:tc>
          <w:tcPr>
            <w:tcW w:w="2003" w:type="pct"/>
            <w:hideMark/>
          </w:tcPr>
          <w:p w14:paraId="670AB459"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acciones correctivas se aplican improvisadamente y no quedan registradas. Nadie da seguimiento a si realmente resolvieron el problema.</w:t>
            </w:r>
          </w:p>
        </w:tc>
        <w:tc>
          <w:tcPr>
            <w:tcW w:w="1322" w:type="pct"/>
            <w:hideMark/>
          </w:tcPr>
          <w:p w14:paraId="20B598D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Improvisación sin aprendizaje. No hay evidencia de qué se hizo, por qué se hizo ni si funcionó.</w:t>
            </w:r>
          </w:p>
        </w:tc>
      </w:tr>
      <w:tr w:rsidR="00E80CA3" w:rsidRPr="00954E8F" w14:paraId="43211A52" w14:textId="77777777" w:rsidTr="00E80CA3">
        <w:trPr>
          <w:trHeight w:val="1440"/>
        </w:trPr>
        <w:tc>
          <w:tcPr>
            <w:tcW w:w="741" w:type="pct"/>
            <w:hideMark/>
          </w:tcPr>
          <w:p w14:paraId="30AC04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Replanificación formal</w:t>
            </w:r>
          </w:p>
        </w:tc>
        <w:tc>
          <w:tcPr>
            <w:tcW w:w="934" w:type="pct"/>
            <w:hideMark/>
          </w:tcPr>
          <w:p w14:paraId="523AED1B"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Si las desviaciones son graves, se formaliza una replanificación con nuevo compromiso de </w:t>
            </w:r>
            <w:proofErr w:type="spellStart"/>
            <w:r w:rsidRPr="00954E8F">
              <w:rPr>
                <w:rFonts w:ascii="Times New Roman" w:eastAsia="Times New Roman" w:hAnsi="Times New Roman" w:cs="Times New Roman"/>
                <w:color w:val="000000"/>
                <w:sz w:val="24"/>
                <w:szCs w:val="24"/>
                <w:lang w:eastAsia="es-GT"/>
              </w:rPr>
              <w:t>stakeholders</w:t>
            </w:r>
            <w:proofErr w:type="spellEnd"/>
            <w:r w:rsidRPr="00954E8F">
              <w:rPr>
                <w:rFonts w:ascii="Times New Roman" w:eastAsia="Times New Roman" w:hAnsi="Times New Roman" w:cs="Times New Roman"/>
                <w:color w:val="000000"/>
                <w:sz w:val="24"/>
                <w:szCs w:val="24"/>
                <w:lang w:eastAsia="es-GT"/>
              </w:rPr>
              <w:t>.</w:t>
            </w:r>
          </w:p>
        </w:tc>
        <w:tc>
          <w:tcPr>
            <w:tcW w:w="2003" w:type="pct"/>
            <w:hideMark/>
          </w:tcPr>
          <w:p w14:paraId="39A7035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replanificación formal. Los ajustes se hacen "sobre la marcha" sin documentar ni comunicar a todos.</w:t>
            </w:r>
          </w:p>
        </w:tc>
        <w:tc>
          <w:tcPr>
            <w:tcW w:w="1322" w:type="pct"/>
            <w:hideMark/>
          </w:tcPr>
          <w:p w14:paraId="57390FD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Planes estáticos. El plan original, cuando existe, no se actualiza formalmente ante cambios en la realidad operativa.</w:t>
            </w:r>
          </w:p>
        </w:tc>
      </w:tr>
    </w:tbl>
    <w:p w14:paraId="67FBA19D" w14:textId="77777777" w:rsidR="00E80CA3" w:rsidRPr="00954E8F" w:rsidRDefault="00E80CA3" w:rsidP="00872CFE">
      <w:pPr>
        <w:spacing w:after="0" w:line="360" w:lineRule="auto"/>
        <w:rPr>
          <w:rFonts w:ascii="Times New Roman" w:hAnsi="Times New Roman" w:cs="Times New Roman"/>
          <w:b/>
          <w:bCs/>
          <w:kern w:val="2"/>
          <w:sz w:val="24"/>
          <w:szCs w:val="24"/>
          <w14:ligatures w14:val="standardContextual"/>
        </w:rPr>
      </w:pPr>
    </w:p>
    <w:p w14:paraId="3B73FE78"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4" w:name="_Toc232228134"/>
      <w:r w:rsidRPr="00954E8F">
        <w:rPr>
          <w:rFonts w:ascii="Times New Roman" w:hAnsi="Times New Roman" w:cs="Times New Roman"/>
          <w:b/>
          <w:bCs/>
          <w:color w:val="auto"/>
        </w:rPr>
        <w:t>Resumen de la brecha principal en Monitoreo y Control:</w:t>
      </w:r>
      <w:bookmarkEnd w:id="64"/>
    </w:p>
    <w:p w14:paraId="6BF613CA" w14:textId="6E3DFB4A"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Actualmente no hay monitoreo en tiempo real. La empresa opera "a ciegas", confiando en llamadas telefónicas y reportes manuales que llegan tarde y con poca confiabilidad. No existen tableros de control, indicadores ni alertas tempranas. El Nivel 2 de CMMI requiere puntos de control definidos donde la gerencia pueda visualizar el estado de la operación, compararlo contra el plan y tomar acciones correctivas documentadas de manera formal. Hoy, la empresa reacciona a las crisis sin aprender de ellas.</w:t>
      </w:r>
    </w:p>
    <w:p w14:paraId="23286276" w14:textId="77777777" w:rsidR="00E80CA3" w:rsidRDefault="00E80CA3" w:rsidP="00872CFE">
      <w:pPr>
        <w:spacing w:after="0" w:line="360" w:lineRule="auto"/>
        <w:rPr>
          <w:rFonts w:ascii="Times New Roman" w:hAnsi="Times New Roman" w:cs="Times New Roman"/>
          <w:sz w:val="24"/>
          <w:szCs w:val="24"/>
        </w:rPr>
      </w:pPr>
    </w:p>
    <w:p w14:paraId="08799B8C" w14:textId="77777777" w:rsidR="00954E8F" w:rsidRDefault="00954E8F" w:rsidP="00872CFE">
      <w:pPr>
        <w:spacing w:after="0" w:line="360" w:lineRule="auto"/>
        <w:rPr>
          <w:rFonts w:ascii="Times New Roman" w:hAnsi="Times New Roman" w:cs="Times New Roman"/>
          <w:sz w:val="24"/>
          <w:szCs w:val="24"/>
        </w:rPr>
      </w:pPr>
    </w:p>
    <w:p w14:paraId="09925ABB" w14:textId="77777777" w:rsidR="00954E8F" w:rsidRDefault="00954E8F" w:rsidP="00872CFE">
      <w:pPr>
        <w:spacing w:after="0" w:line="360" w:lineRule="auto"/>
        <w:rPr>
          <w:rFonts w:ascii="Times New Roman" w:hAnsi="Times New Roman" w:cs="Times New Roman"/>
          <w:sz w:val="24"/>
          <w:szCs w:val="24"/>
        </w:rPr>
      </w:pPr>
    </w:p>
    <w:p w14:paraId="413BCC96" w14:textId="77777777" w:rsidR="00954E8F" w:rsidRDefault="00954E8F" w:rsidP="00872CFE">
      <w:pPr>
        <w:spacing w:after="0" w:line="360" w:lineRule="auto"/>
        <w:rPr>
          <w:rFonts w:ascii="Times New Roman" w:hAnsi="Times New Roman" w:cs="Times New Roman"/>
          <w:sz w:val="24"/>
          <w:szCs w:val="24"/>
        </w:rPr>
      </w:pPr>
    </w:p>
    <w:p w14:paraId="375A7311" w14:textId="77777777" w:rsidR="00954E8F" w:rsidRDefault="00954E8F" w:rsidP="00872CFE">
      <w:pPr>
        <w:spacing w:after="0" w:line="360" w:lineRule="auto"/>
        <w:rPr>
          <w:rFonts w:ascii="Times New Roman" w:hAnsi="Times New Roman" w:cs="Times New Roman"/>
          <w:sz w:val="24"/>
          <w:szCs w:val="24"/>
        </w:rPr>
      </w:pPr>
    </w:p>
    <w:p w14:paraId="028EE980" w14:textId="77777777" w:rsidR="00954E8F" w:rsidRDefault="00954E8F" w:rsidP="00872CFE">
      <w:pPr>
        <w:spacing w:after="0" w:line="360" w:lineRule="auto"/>
        <w:rPr>
          <w:rFonts w:ascii="Times New Roman" w:hAnsi="Times New Roman" w:cs="Times New Roman"/>
          <w:sz w:val="24"/>
          <w:szCs w:val="24"/>
        </w:rPr>
      </w:pPr>
    </w:p>
    <w:p w14:paraId="618B2FC9" w14:textId="77777777" w:rsidR="00954E8F" w:rsidRDefault="00954E8F" w:rsidP="00872CFE">
      <w:pPr>
        <w:spacing w:after="0" w:line="360" w:lineRule="auto"/>
        <w:rPr>
          <w:rFonts w:ascii="Times New Roman" w:hAnsi="Times New Roman" w:cs="Times New Roman"/>
          <w:sz w:val="24"/>
          <w:szCs w:val="24"/>
        </w:rPr>
      </w:pPr>
    </w:p>
    <w:p w14:paraId="24D54B5D" w14:textId="77777777" w:rsidR="00954E8F" w:rsidRPr="00954E8F" w:rsidRDefault="00954E8F" w:rsidP="00872CFE">
      <w:pPr>
        <w:spacing w:after="0" w:line="360" w:lineRule="auto"/>
        <w:rPr>
          <w:rFonts w:ascii="Times New Roman" w:hAnsi="Times New Roman" w:cs="Times New Roman"/>
          <w:sz w:val="24"/>
          <w:szCs w:val="24"/>
        </w:rPr>
      </w:pPr>
    </w:p>
    <w:p w14:paraId="5A621030" w14:textId="09EADE46" w:rsidR="00E80CA3" w:rsidRDefault="00E80CA3" w:rsidP="00872CFE">
      <w:pPr>
        <w:pStyle w:val="Ttulo3"/>
        <w:spacing w:before="0" w:line="360" w:lineRule="auto"/>
        <w:rPr>
          <w:rFonts w:ascii="Times New Roman" w:hAnsi="Times New Roman" w:cs="Times New Roman"/>
          <w:b/>
          <w:bCs/>
          <w:color w:val="auto"/>
        </w:rPr>
      </w:pPr>
      <w:r w:rsidRPr="00954E8F">
        <w:rPr>
          <w:rFonts w:ascii="Times New Roman" w:hAnsi="Times New Roman" w:cs="Times New Roman"/>
          <w:b/>
          <w:bCs/>
          <w:color w:val="auto"/>
        </w:rPr>
        <w:lastRenderedPageBreak/>
        <w:t xml:space="preserve"> </w:t>
      </w:r>
      <w:bookmarkStart w:id="65" w:name="_Toc232228135"/>
      <w:r w:rsidRPr="00954E8F">
        <w:rPr>
          <w:rFonts w:ascii="Times New Roman" w:hAnsi="Times New Roman" w:cs="Times New Roman"/>
          <w:b/>
          <w:bCs/>
          <w:color w:val="auto"/>
        </w:rPr>
        <w:t>resumen de brechas por área</w:t>
      </w:r>
      <w:bookmarkEnd w:id="65"/>
    </w:p>
    <w:p w14:paraId="0FA885DD" w14:textId="7BA5519D" w:rsidR="00A746B2" w:rsidRPr="0093706A" w:rsidRDefault="00A746B2" w:rsidP="00A746B2">
      <w:pPr>
        <w:pStyle w:val="Descripcin"/>
        <w:rPr>
          <w:rFonts w:ascii="Times New Roman" w:hAnsi="Times New Roman" w:cs="Times New Roman"/>
          <w:b/>
          <w:bCs/>
          <w:i w:val="0"/>
          <w:iCs w:val="0"/>
          <w:color w:val="auto"/>
          <w:sz w:val="24"/>
          <w:szCs w:val="24"/>
        </w:rPr>
      </w:pPr>
      <w:bookmarkStart w:id="66" w:name="_Toc232167051"/>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6</w:t>
      </w:r>
      <w:bookmarkEnd w:id="66"/>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643"/>
        <w:gridCol w:w="1649"/>
        <w:gridCol w:w="2928"/>
        <w:gridCol w:w="1914"/>
        <w:gridCol w:w="1216"/>
      </w:tblGrid>
      <w:tr w:rsidR="00E80CA3" w:rsidRPr="00954E8F" w14:paraId="447168C3" w14:textId="77777777" w:rsidTr="00E80CA3">
        <w:trPr>
          <w:trHeight w:val="576"/>
        </w:trPr>
        <w:tc>
          <w:tcPr>
            <w:tcW w:w="775" w:type="pct"/>
            <w:hideMark/>
          </w:tcPr>
          <w:p w14:paraId="7F13D92D"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Área CMMI 2.0</w:t>
            </w:r>
          </w:p>
        </w:tc>
        <w:tc>
          <w:tcPr>
            <w:tcW w:w="961" w:type="pct"/>
            <w:hideMark/>
          </w:tcPr>
          <w:p w14:paraId="377F881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Requisito clave del Nivel 2</w:t>
            </w:r>
          </w:p>
        </w:tc>
        <w:tc>
          <w:tcPr>
            <w:tcW w:w="1693" w:type="pct"/>
            <w:hideMark/>
          </w:tcPr>
          <w:p w14:paraId="32948DD5"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(del diagnóstico)</w:t>
            </w:r>
          </w:p>
        </w:tc>
        <w:tc>
          <w:tcPr>
            <w:tcW w:w="1126" w:type="pct"/>
            <w:hideMark/>
          </w:tcPr>
          <w:p w14:paraId="0811F60E"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principal</w:t>
            </w:r>
          </w:p>
        </w:tc>
        <w:tc>
          <w:tcPr>
            <w:tcW w:w="445" w:type="pct"/>
            <w:hideMark/>
          </w:tcPr>
          <w:p w14:paraId="34192A1D"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Prioridad</w:t>
            </w:r>
          </w:p>
        </w:tc>
      </w:tr>
      <w:tr w:rsidR="00E80CA3" w:rsidRPr="00954E8F" w14:paraId="79C50DAD" w14:textId="77777777" w:rsidTr="00E80CA3">
        <w:trPr>
          <w:trHeight w:val="1152"/>
        </w:trPr>
        <w:tc>
          <w:tcPr>
            <w:tcW w:w="775" w:type="pct"/>
            <w:hideMark/>
          </w:tcPr>
          <w:p w14:paraId="4DCCCC9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proofErr w:type="spellStart"/>
            <w:r w:rsidRPr="00954E8F">
              <w:rPr>
                <w:rFonts w:ascii="Times New Roman" w:eastAsia="Times New Roman" w:hAnsi="Times New Roman" w:cs="Times New Roman"/>
                <w:color w:val="000000"/>
                <w:sz w:val="24"/>
                <w:szCs w:val="24"/>
                <w:lang w:eastAsia="es-GT"/>
              </w:rPr>
              <w:t>Planning</w:t>
            </w:r>
            <w:proofErr w:type="spellEnd"/>
            <w:r w:rsidRPr="00954E8F">
              <w:rPr>
                <w:rFonts w:ascii="Times New Roman" w:eastAsia="Times New Roman" w:hAnsi="Times New Roman" w:cs="Times New Roman"/>
                <w:color w:val="000000"/>
                <w:sz w:val="24"/>
                <w:szCs w:val="24"/>
                <w:lang w:eastAsia="es-GT"/>
              </w:rPr>
              <w:t xml:space="preserve"> (Planificación)</w:t>
            </w:r>
          </w:p>
        </w:tc>
        <w:tc>
          <w:tcPr>
            <w:tcW w:w="961" w:type="pct"/>
            <w:hideMark/>
          </w:tcPr>
          <w:p w14:paraId="44D1AF3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 de proyecto documentado, aprobado y utilizado como base para la gestión diaria.</w:t>
            </w:r>
          </w:p>
        </w:tc>
        <w:tc>
          <w:tcPr>
            <w:tcW w:w="1693" w:type="pct"/>
            <w:hideMark/>
          </w:tcPr>
          <w:p w14:paraId="3B3AF20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Planificación manual, empírica, sin documento formal, sin hitos, sin riesgos, sin calendario estructurado.</w:t>
            </w:r>
          </w:p>
        </w:tc>
        <w:tc>
          <w:tcPr>
            <w:tcW w:w="1126" w:type="pct"/>
            <w:hideMark/>
          </w:tcPr>
          <w:p w14:paraId="5F648AE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un plan escrito. Se improvisa día a día según el criterio de cada coordinador.</w:t>
            </w:r>
          </w:p>
        </w:tc>
        <w:tc>
          <w:tcPr>
            <w:tcW w:w="445" w:type="pct"/>
            <w:hideMark/>
          </w:tcPr>
          <w:p w14:paraId="2F30AF6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Alta (Es la base para todo lo demás)</w:t>
            </w:r>
          </w:p>
        </w:tc>
      </w:tr>
      <w:tr w:rsidR="00E80CA3" w:rsidRPr="00954E8F" w14:paraId="598C9838" w14:textId="77777777" w:rsidTr="00E80CA3">
        <w:trPr>
          <w:trHeight w:val="1152"/>
        </w:trPr>
        <w:tc>
          <w:tcPr>
            <w:tcW w:w="775" w:type="pct"/>
            <w:hideMark/>
          </w:tcPr>
          <w:p w14:paraId="17AAA634" w14:textId="77777777" w:rsidR="00E80CA3" w:rsidRPr="00954E8F" w:rsidRDefault="00E80CA3" w:rsidP="00872CFE">
            <w:pPr>
              <w:spacing w:line="360" w:lineRule="auto"/>
              <w:rPr>
                <w:rFonts w:ascii="Times New Roman" w:eastAsia="Times New Roman" w:hAnsi="Times New Roman" w:cs="Times New Roman"/>
                <w:color w:val="000000"/>
                <w:sz w:val="24"/>
                <w:szCs w:val="24"/>
                <w:lang w:val="en-US" w:eastAsia="es-GT"/>
              </w:rPr>
            </w:pPr>
            <w:r w:rsidRPr="00954E8F">
              <w:rPr>
                <w:rFonts w:ascii="Times New Roman" w:eastAsia="Times New Roman" w:hAnsi="Times New Roman" w:cs="Times New Roman"/>
                <w:color w:val="000000"/>
                <w:sz w:val="24"/>
                <w:szCs w:val="24"/>
                <w:lang w:val="en-US" w:eastAsia="es-GT"/>
              </w:rPr>
              <w:t>Monitoring and Control (</w:t>
            </w:r>
            <w:proofErr w:type="spellStart"/>
            <w:r w:rsidRPr="00954E8F">
              <w:rPr>
                <w:rFonts w:ascii="Times New Roman" w:eastAsia="Times New Roman" w:hAnsi="Times New Roman" w:cs="Times New Roman"/>
                <w:color w:val="000000"/>
                <w:sz w:val="24"/>
                <w:szCs w:val="24"/>
                <w:lang w:val="en-US" w:eastAsia="es-GT"/>
              </w:rPr>
              <w:t>Monitoreo</w:t>
            </w:r>
            <w:proofErr w:type="spellEnd"/>
            <w:r w:rsidRPr="00954E8F">
              <w:rPr>
                <w:rFonts w:ascii="Times New Roman" w:eastAsia="Times New Roman" w:hAnsi="Times New Roman" w:cs="Times New Roman"/>
                <w:color w:val="000000"/>
                <w:sz w:val="24"/>
                <w:szCs w:val="24"/>
                <w:lang w:val="en-US" w:eastAsia="es-GT"/>
              </w:rPr>
              <w:t xml:space="preserve"> y Control)</w:t>
            </w:r>
          </w:p>
        </w:tc>
        <w:tc>
          <w:tcPr>
            <w:tcW w:w="961" w:type="pct"/>
            <w:hideMark/>
          </w:tcPr>
          <w:p w14:paraId="08B6D23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Seguimiento real vs plan, análisis de desviaciones y acciones correctivas documentadas.</w:t>
            </w:r>
          </w:p>
        </w:tc>
        <w:tc>
          <w:tcPr>
            <w:tcW w:w="1693" w:type="pct"/>
            <w:hideMark/>
          </w:tcPr>
          <w:p w14:paraId="68AB39BB"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Sin monitoreo en tiempo real, sin tableros, sin indicadores, sin puntos de control definidos.</w:t>
            </w:r>
          </w:p>
        </w:tc>
        <w:tc>
          <w:tcPr>
            <w:tcW w:w="1126" w:type="pct"/>
            <w:hideMark/>
          </w:tcPr>
          <w:p w14:paraId="0BD2AC2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opera "a ciegas". No puede visualizar el estado de la operación ni intervenir formalmente ante desviaciones.</w:t>
            </w:r>
          </w:p>
        </w:tc>
        <w:tc>
          <w:tcPr>
            <w:tcW w:w="445" w:type="pct"/>
            <w:hideMark/>
          </w:tcPr>
          <w:p w14:paraId="2C23194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Alta (Sin control, el plan no sirve)</w:t>
            </w:r>
          </w:p>
        </w:tc>
      </w:tr>
    </w:tbl>
    <w:p w14:paraId="65ACB3F4" w14:textId="77777777" w:rsidR="00E80CA3" w:rsidRPr="00954E8F" w:rsidRDefault="00E80CA3" w:rsidP="00872CFE">
      <w:pPr>
        <w:spacing w:after="0" w:line="360" w:lineRule="auto"/>
        <w:rPr>
          <w:rFonts w:ascii="Times New Roman" w:hAnsi="Times New Roman" w:cs="Times New Roman"/>
          <w:b/>
          <w:bCs/>
          <w:sz w:val="24"/>
          <w:szCs w:val="24"/>
        </w:rPr>
      </w:pPr>
    </w:p>
    <w:p w14:paraId="2AADFCC4" w14:textId="77777777" w:rsidR="003E2A54" w:rsidRPr="00954E8F" w:rsidRDefault="003E2A54" w:rsidP="00872CFE">
      <w:pPr>
        <w:spacing w:after="0" w:line="360" w:lineRule="auto"/>
        <w:rPr>
          <w:rFonts w:ascii="Times New Roman" w:hAnsi="Times New Roman" w:cs="Times New Roman"/>
          <w:b/>
          <w:bCs/>
          <w:sz w:val="24"/>
          <w:szCs w:val="24"/>
        </w:rPr>
      </w:pPr>
    </w:p>
    <w:p w14:paraId="3515249A" w14:textId="77777777" w:rsidR="003E2A54" w:rsidRPr="00954E8F" w:rsidRDefault="003E2A54" w:rsidP="00872CFE">
      <w:pPr>
        <w:spacing w:after="0" w:line="360" w:lineRule="auto"/>
        <w:rPr>
          <w:rFonts w:ascii="Times New Roman" w:hAnsi="Times New Roman" w:cs="Times New Roman"/>
          <w:b/>
          <w:bCs/>
          <w:sz w:val="24"/>
          <w:szCs w:val="24"/>
        </w:rPr>
      </w:pPr>
    </w:p>
    <w:p w14:paraId="72B2C0C2" w14:textId="77777777" w:rsidR="003E2A54" w:rsidRPr="00954E8F" w:rsidRDefault="003E2A54" w:rsidP="00872CFE">
      <w:pPr>
        <w:spacing w:after="0" w:line="360" w:lineRule="auto"/>
        <w:rPr>
          <w:rFonts w:ascii="Times New Roman" w:hAnsi="Times New Roman" w:cs="Times New Roman"/>
          <w:b/>
          <w:bCs/>
          <w:sz w:val="24"/>
          <w:szCs w:val="24"/>
        </w:rPr>
      </w:pPr>
    </w:p>
    <w:p w14:paraId="79DEA0E0" w14:textId="77777777" w:rsidR="003E2A54" w:rsidRPr="00954E8F" w:rsidRDefault="003E2A54" w:rsidP="00872CFE">
      <w:pPr>
        <w:spacing w:after="0" w:line="360" w:lineRule="auto"/>
        <w:rPr>
          <w:rFonts w:ascii="Times New Roman" w:hAnsi="Times New Roman" w:cs="Times New Roman"/>
          <w:b/>
          <w:bCs/>
          <w:sz w:val="24"/>
          <w:szCs w:val="24"/>
        </w:rPr>
      </w:pPr>
    </w:p>
    <w:p w14:paraId="4E65C49F" w14:textId="77777777" w:rsidR="003E2A54" w:rsidRPr="00954E8F" w:rsidRDefault="003E2A54" w:rsidP="00872CFE">
      <w:pPr>
        <w:spacing w:after="0" w:line="360" w:lineRule="auto"/>
        <w:rPr>
          <w:rFonts w:ascii="Times New Roman" w:hAnsi="Times New Roman" w:cs="Times New Roman"/>
          <w:b/>
          <w:bCs/>
          <w:sz w:val="24"/>
          <w:szCs w:val="24"/>
        </w:rPr>
      </w:pPr>
    </w:p>
    <w:p w14:paraId="55329D71" w14:textId="77777777" w:rsidR="003E2A54" w:rsidRPr="00954E8F" w:rsidRDefault="003E2A54" w:rsidP="00872CFE">
      <w:pPr>
        <w:spacing w:after="0" w:line="360" w:lineRule="auto"/>
        <w:rPr>
          <w:rFonts w:ascii="Times New Roman" w:hAnsi="Times New Roman" w:cs="Times New Roman"/>
          <w:b/>
          <w:bCs/>
          <w:sz w:val="24"/>
          <w:szCs w:val="24"/>
        </w:rPr>
      </w:pPr>
    </w:p>
    <w:p w14:paraId="4A507BB8" w14:textId="77777777" w:rsidR="003E2A54" w:rsidRPr="00954E8F" w:rsidRDefault="003E2A54" w:rsidP="00872CFE">
      <w:pPr>
        <w:spacing w:after="0" w:line="360" w:lineRule="auto"/>
        <w:rPr>
          <w:rFonts w:ascii="Times New Roman" w:hAnsi="Times New Roman" w:cs="Times New Roman"/>
          <w:b/>
          <w:bCs/>
          <w:sz w:val="24"/>
          <w:szCs w:val="24"/>
        </w:rPr>
      </w:pPr>
    </w:p>
    <w:p w14:paraId="01A45CD6" w14:textId="77777777" w:rsidR="003E2A54" w:rsidRPr="00954E8F" w:rsidRDefault="003E2A54" w:rsidP="00872CFE">
      <w:pPr>
        <w:spacing w:after="0" w:line="360" w:lineRule="auto"/>
        <w:rPr>
          <w:rFonts w:ascii="Times New Roman" w:hAnsi="Times New Roman" w:cs="Times New Roman"/>
          <w:b/>
          <w:bCs/>
          <w:sz w:val="24"/>
          <w:szCs w:val="24"/>
        </w:rPr>
      </w:pPr>
    </w:p>
    <w:p w14:paraId="2D80724E" w14:textId="77777777" w:rsidR="00E80CA3" w:rsidRDefault="00E80CA3" w:rsidP="00872CFE">
      <w:pPr>
        <w:pStyle w:val="Ttulo3"/>
        <w:spacing w:before="0" w:line="360" w:lineRule="auto"/>
        <w:rPr>
          <w:rFonts w:ascii="Times New Roman" w:hAnsi="Times New Roman" w:cs="Times New Roman"/>
          <w:b/>
          <w:bCs/>
          <w:color w:val="auto"/>
        </w:rPr>
      </w:pPr>
      <w:bookmarkStart w:id="67" w:name="_Toc232228136"/>
      <w:r w:rsidRPr="00954E8F">
        <w:rPr>
          <w:rFonts w:ascii="Times New Roman" w:hAnsi="Times New Roman" w:cs="Times New Roman"/>
          <w:b/>
          <w:bCs/>
          <w:color w:val="auto"/>
        </w:rPr>
        <w:lastRenderedPageBreak/>
        <w:t>Propuesta de acciones inmediatas (para cerrar las brechas)</w:t>
      </w:r>
      <w:bookmarkEnd w:id="67"/>
    </w:p>
    <w:p w14:paraId="45AB7BA7" w14:textId="5407D531" w:rsidR="00A746B2" w:rsidRPr="0093706A" w:rsidRDefault="00A746B2" w:rsidP="00A746B2">
      <w:pPr>
        <w:pStyle w:val="Descripcin"/>
        <w:rPr>
          <w:rFonts w:ascii="Times New Roman" w:hAnsi="Times New Roman" w:cs="Times New Roman"/>
          <w:b/>
          <w:bCs/>
          <w:i w:val="0"/>
          <w:iCs w:val="0"/>
          <w:color w:val="auto"/>
          <w:sz w:val="24"/>
          <w:szCs w:val="24"/>
        </w:rPr>
      </w:pPr>
      <w:bookmarkStart w:id="68" w:name="_Toc232167052"/>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7</w:t>
      </w:r>
      <w:bookmarkEnd w:id="68"/>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592"/>
        <w:gridCol w:w="3366"/>
        <w:gridCol w:w="2081"/>
        <w:gridCol w:w="2311"/>
      </w:tblGrid>
      <w:tr w:rsidR="00E80CA3" w:rsidRPr="00954E8F" w14:paraId="3FBAEF61" w14:textId="77777777" w:rsidTr="003E2A54">
        <w:trPr>
          <w:trHeight w:val="288"/>
        </w:trPr>
        <w:tc>
          <w:tcPr>
            <w:tcW w:w="851" w:type="pct"/>
            <w:hideMark/>
          </w:tcPr>
          <w:p w14:paraId="33ADF76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Área</w:t>
            </w:r>
          </w:p>
        </w:tc>
        <w:tc>
          <w:tcPr>
            <w:tcW w:w="1800" w:type="pct"/>
            <w:hideMark/>
          </w:tcPr>
          <w:p w14:paraId="33F8CE7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Acción prioritaria</w:t>
            </w:r>
          </w:p>
        </w:tc>
        <w:tc>
          <w:tcPr>
            <w:tcW w:w="1113" w:type="pct"/>
            <w:hideMark/>
          </w:tcPr>
          <w:p w14:paraId="6B154681"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Entregable esperado</w:t>
            </w:r>
          </w:p>
        </w:tc>
        <w:tc>
          <w:tcPr>
            <w:tcW w:w="1236" w:type="pct"/>
            <w:hideMark/>
          </w:tcPr>
          <w:p w14:paraId="2A3EA133"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Plazo sugerido</w:t>
            </w:r>
          </w:p>
        </w:tc>
      </w:tr>
      <w:tr w:rsidR="00E80CA3" w:rsidRPr="00954E8F" w14:paraId="27C1AE36" w14:textId="77777777" w:rsidTr="003E2A54">
        <w:trPr>
          <w:trHeight w:val="2592"/>
        </w:trPr>
        <w:tc>
          <w:tcPr>
            <w:tcW w:w="851" w:type="pct"/>
            <w:hideMark/>
          </w:tcPr>
          <w:p w14:paraId="017E2B8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proofErr w:type="spellStart"/>
            <w:r w:rsidRPr="00954E8F">
              <w:rPr>
                <w:rFonts w:ascii="Times New Roman" w:eastAsia="Times New Roman" w:hAnsi="Times New Roman" w:cs="Times New Roman"/>
                <w:color w:val="000000"/>
                <w:sz w:val="24"/>
                <w:szCs w:val="24"/>
                <w:lang w:eastAsia="es-GT"/>
              </w:rPr>
              <w:t>Planning</w:t>
            </w:r>
            <w:proofErr w:type="spellEnd"/>
          </w:p>
        </w:tc>
        <w:tc>
          <w:tcPr>
            <w:tcW w:w="1800" w:type="pct"/>
            <w:hideMark/>
          </w:tcPr>
          <w:p w14:paraId="6058212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Desarrollar una plantilla estandarizada de "Plan de Operación Diario" que incluya: rutas planificadas, horarios por vehículo, recursos asignados, riesgos previstos (tráfico, clima, fallas) y calendario de entregas.</w:t>
            </w:r>
          </w:p>
        </w:tc>
        <w:tc>
          <w:tcPr>
            <w:tcW w:w="1113" w:type="pct"/>
            <w:hideMark/>
          </w:tcPr>
          <w:p w14:paraId="2FFD73F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Documento "Plan de Entregas - Plantilla Oficial" + primer plan piloto documentado.</w:t>
            </w:r>
          </w:p>
        </w:tc>
        <w:tc>
          <w:tcPr>
            <w:tcW w:w="1236" w:type="pct"/>
            <w:hideMark/>
          </w:tcPr>
          <w:p w14:paraId="2957C8D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2 semanas</w:t>
            </w:r>
          </w:p>
        </w:tc>
      </w:tr>
      <w:tr w:rsidR="00E80CA3" w:rsidRPr="00954E8F" w14:paraId="7E0DD509" w14:textId="77777777" w:rsidTr="003E2A54">
        <w:trPr>
          <w:trHeight w:val="2880"/>
        </w:trPr>
        <w:tc>
          <w:tcPr>
            <w:tcW w:w="851" w:type="pct"/>
            <w:hideMark/>
          </w:tcPr>
          <w:p w14:paraId="4C4524F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proofErr w:type="spellStart"/>
            <w:r w:rsidRPr="00954E8F">
              <w:rPr>
                <w:rFonts w:ascii="Times New Roman" w:eastAsia="Times New Roman" w:hAnsi="Times New Roman" w:cs="Times New Roman"/>
                <w:color w:val="000000"/>
                <w:sz w:val="24"/>
                <w:szCs w:val="24"/>
                <w:lang w:eastAsia="es-GT"/>
              </w:rPr>
              <w:t>Monitoring</w:t>
            </w:r>
            <w:proofErr w:type="spellEnd"/>
            <w:r w:rsidRPr="00954E8F">
              <w:rPr>
                <w:rFonts w:ascii="Times New Roman" w:eastAsia="Times New Roman" w:hAnsi="Times New Roman" w:cs="Times New Roman"/>
                <w:color w:val="000000"/>
                <w:sz w:val="24"/>
                <w:szCs w:val="24"/>
                <w:lang w:eastAsia="es-GT"/>
              </w:rPr>
              <w:t xml:space="preserve"> and Control</w:t>
            </w:r>
          </w:p>
        </w:tc>
        <w:tc>
          <w:tcPr>
            <w:tcW w:w="1800" w:type="pct"/>
            <w:hideMark/>
          </w:tcPr>
          <w:p w14:paraId="13A8A97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Implementar un tablero de control básico (puede ser en Excel compartido o Google Sheets) que registre en tiempo real: ubicación reportada de cada vehículo, entregas completadas vs planificadas, desviaciones detectadas y acciones correctivas tomadas.</w:t>
            </w:r>
          </w:p>
        </w:tc>
        <w:tc>
          <w:tcPr>
            <w:tcW w:w="1113" w:type="pct"/>
            <w:hideMark/>
          </w:tcPr>
          <w:p w14:paraId="4879425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Tablero de control operativo + registro de seguimiento diario.</w:t>
            </w:r>
          </w:p>
        </w:tc>
        <w:tc>
          <w:tcPr>
            <w:tcW w:w="1236" w:type="pct"/>
            <w:hideMark/>
          </w:tcPr>
          <w:p w14:paraId="6EF3123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3 semanas</w:t>
            </w:r>
          </w:p>
        </w:tc>
      </w:tr>
    </w:tbl>
    <w:p w14:paraId="3909DF35" w14:textId="6497FC2F" w:rsidR="00E80CA3" w:rsidRPr="00954E8F" w:rsidRDefault="00E80CA3" w:rsidP="00872CFE">
      <w:pPr>
        <w:spacing w:after="0" w:line="360" w:lineRule="auto"/>
        <w:rPr>
          <w:rFonts w:ascii="Times New Roman" w:hAnsi="Times New Roman" w:cs="Times New Roman"/>
          <w:b/>
          <w:bCs/>
          <w:sz w:val="24"/>
          <w:szCs w:val="24"/>
        </w:rPr>
      </w:pPr>
    </w:p>
    <w:p w14:paraId="01A7E510" w14:textId="6DE1785E" w:rsidR="00E80CA3" w:rsidRPr="00954E8F" w:rsidRDefault="00E80CA3" w:rsidP="00954E8F">
      <w:pPr>
        <w:pStyle w:val="Ttulo2"/>
      </w:pPr>
      <w:bookmarkStart w:id="69" w:name="_Toc232228137"/>
      <w:proofErr w:type="spellStart"/>
      <w:r w:rsidRPr="00954E8F">
        <w:rPr>
          <w:lang w:val="es-ES"/>
        </w:rPr>
        <w:t>Configuration</w:t>
      </w:r>
      <w:proofErr w:type="spellEnd"/>
      <w:r w:rsidRPr="00954E8F">
        <w:rPr>
          <w:lang w:val="es-ES"/>
        </w:rPr>
        <w:t xml:space="preserve"> Management (Gestión de configuración)</w:t>
      </w:r>
      <w:bookmarkEnd w:id="69"/>
    </w:p>
    <w:p w14:paraId="494A8943" w14:textId="30BC4E64" w:rsidR="00E80CA3" w:rsidRPr="00954E8F" w:rsidRDefault="00E80CA3" w:rsidP="00872CFE">
      <w:pPr>
        <w:pStyle w:val="Ttulo3"/>
        <w:spacing w:before="0" w:line="360" w:lineRule="auto"/>
        <w:rPr>
          <w:rFonts w:ascii="Times New Roman" w:hAnsi="Times New Roman" w:cs="Times New Roman"/>
          <w:b/>
          <w:bCs/>
          <w:color w:val="auto"/>
          <w:lang w:val="es-ES"/>
        </w:rPr>
      </w:pPr>
      <w:bookmarkStart w:id="70" w:name="_Toc232228138"/>
      <w:r w:rsidRPr="00954E8F">
        <w:rPr>
          <w:rFonts w:ascii="Times New Roman" w:hAnsi="Times New Roman" w:cs="Times New Roman"/>
          <w:b/>
          <w:bCs/>
          <w:color w:val="auto"/>
          <w:lang w:val="es-ES"/>
        </w:rPr>
        <w:t>Importancia de la gestión de configuración en CMMI Nivel 2</w:t>
      </w:r>
      <w:bookmarkEnd w:id="70"/>
    </w:p>
    <w:p w14:paraId="4B80B162" w14:textId="5ADE300E"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En organizaciones con baja madurez de procesos presentan algunos problemas como lo es la pérdida de control sobre la información y los productos del proyecto, lo cual es común encontrar </w:t>
      </w:r>
      <w:proofErr w:type="spellStart"/>
      <w:r w:rsidR="00E80CA3" w:rsidRPr="00954E8F">
        <w:rPr>
          <w:rFonts w:ascii="Times New Roman" w:hAnsi="Times New Roman" w:cs="Times New Roman"/>
          <w:sz w:val="24"/>
          <w:szCs w:val="24"/>
          <w:lang w:val="es-ES"/>
        </w:rPr>
        <w:t>multiples</w:t>
      </w:r>
      <w:proofErr w:type="spellEnd"/>
      <w:r w:rsidR="00E80CA3" w:rsidRPr="00954E8F">
        <w:rPr>
          <w:rFonts w:ascii="Times New Roman" w:hAnsi="Times New Roman" w:cs="Times New Roman"/>
          <w:sz w:val="24"/>
          <w:szCs w:val="24"/>
          <w:lang w:val="es-ES"/>
        </w:rPr>
        <w:t xml:space="preserve"> versiones de documentos, archivos modificados sin autorización, configuraciones diferentes entre equipos y cambios realizados sin ningún tipo de seguimiento, por lo que se generan errores operativos, retrabajo, pérdida de tiempo y conflictos dentro del equipo de trabajo.</w:t>
      </w:r>
    </w:p>
    <w:p w14:paraId="2321DD43" w14:textId="18E671C3"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CMMI nivel 2 busca eliminar cualquier tipo de desorden mediante la implementación de prácticas formales de gestión de configuración, ya que el objetivo no es únicamente almacenar </w:t>
      </w:r>
      <w:r w:rsidR="00E80CA3" w:rsidRPr="00954E8F">
        <w:rPr>
          <w:rFonts w:ascii="Times New Roman" w:hAnsi="Times New Roman" w:cs="Times New Roman"/>
          <w:sz w:val="24"/>
          <w:szCs w:val="24"/>
          <w:lang w:val="es-ES"/>
        </w:rPr>
        <w:lastRenderedPageBreak/>
        <w:t>archivos, si no que asegurar que todos los elementos importantes del proyecto permanezcan identificados, protegidos y controlados durante todo el ciclo de vida del desarrollo.</w:t>
      </w:r>
    </w:p>
    <w:p w14:paraId="4D0DFCA5" w14:textId="7DD3B252"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proofErr w:type="spellStart"/>
      <w:r w:rsidR="00E80CA3" w:rsidRPr="00954E8F">
        <w:rPr>
          <w:rFonts w:ascii="Times New Roman" w:hAnsi="Times New Roman" w:cs="Times New Roman"/>
          <w:sz w:val="24"/>
          <w:szCs w:val="24"/>
          <w:lang w:val="es-ES"/>
        </w:rPr>
        <w:t>Configuration</w:t>
      </w:r>
      <w:proofErr w:type="spellEnd"/>
      <w:r w:rsidR="00E80CA3" w:rsidRPr="00954E8F">
        <w:rPr>
          <w:rFonts w:ascii="Times New Roman" w:hAnsi="Times New Roman" w:cs="Times New Roman"/>
          <w:sz w:val="24"/>
          <w:szCs w:val="24"/>
          <w:lang w:val="es-ES"/>
        </w:rPr>
        <w:t xml:space="preserve"> Management permite mantener estabilidad en el proyecto, garantizando que cualquier cambio realizado sobre documentos, código fuente, configuraciones o entregables pueda ser rastreado y auditado, lo que significa que la organización debe tener claridad sobre qué se modificó, quién realizó el cambio, cuándo ocurrió y cuál fue la razón de la modificación. </w:t>
      </w:r>
    </w:p>
    <w:p w14:paraId="66086687" w14:textId="246E2634" w:rsidR="00E80CA3" w:rsidRPr="00954E8F" w:rsidRDefault="00E80CA3" w:rsidP="00872CFE">
      <w:pPr>
        <w:pStyle w:val="Ttulo3"/>
        <w:spacing w:before="0" w:line="360" w:lineRule="auto"/>
        <w:rPr>
          <w:rFonts w:ascii="Times New Roman" w:hAnsi="Times New Roman" w:cs="Times New Roman"/>
          <w:b/>
          <w:bCs/>
          <w:color w:val="auto"/>
          <w:lang w:val="es-ES"/>
        </w:rPr>
      </w:pPr>
      <w:bookmarkStart w:id="71" w:name="_Toc232228139"/>
      <w:r w:rsidRPr="00954E8F">
        <w:rPr>
          <w:rFonts w:ascii="Times New Roman" w:hAnsi="Times New Roman" w:cs="Times New Roman"/>
          <w:b/>
          <w:bCs/>
          <w:color w:val="auto"/>
          <w:lang w:val="es-ES"/>
        </w:rPr>
        <w:t xml:space="preserve">Exigencias de CMMI Nivel 2 para </w:t>
      </w:r>
      <w:proofErr w:type="spellStart"/>
      <w:r w:rsidRPr="00954E8F">
        <w:rPr>
          <w:rFonts w:ascii="Times New Roman" w:hAnsi="Times New Roman" w:cs="Times New Roman"/>
          <w:b/>
          <w:bCs/>
          <w:color w:val="auto"/>
          <w:lang w:val="es-ES"/>
        </w:rPr>
        <w:t>Configuration</w:t>
      </w:r>
      <w:proofErr w:type="spellEnd"/>
      <w:r w:rsidRPr="00954E8F">
        <w:rPr>
          <w:rFonts w:ascii="Times New Roman" w:hAnsi="Times New Roman" w:cs="Times New Roman"/>
          <w:b/>
          <w:bCs/>
          <w:color w:val="auto"/>
          <w:lang w:val="es-ES"/>
        </w:rPr>
        <w:t xml:space="preserve"> Management</w:t>
      </w:r>
      <w:bookmarkEnd w:id="71"/>
    </w:p>
    <w:p w14:paraId="1B823856" w14:textId="6ECBBA42" w:rsidR="00954E8F" w:rsidRPr="0093706A"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La </w:t>
      </w:r>
      <w:proofErr w:type="spellStart"/>
      <w:r w:rsidR="00E80CA3" w:rsidRPr="00954E8F">
        <w:rPr>
          <w:rFonts w:ascii="Times New Roman" w:hAnsi="Times New Roman" w:cs="Times New Roman"/>
          <w:sz w:val="24"/>
          <w:szCs w:val="24"/>
          <w:lang w:val="es-ES"/>
        </w:rPr>
        <w:t>organción</w:t>
      </w:r>
      <w:proofErr w:type="spellEnd"/>
      <w:r w:rsidR="00E80CA3" w:rsidRPr="00954E8F">
        <w:rPr>
          <w:rFonts w:ascii="Times New Roman" w:hAnsi="Times New Roman" w:cs="Times New Roman"/>
          <w:sz w:val="24"/>
          <w:szCs w:val="24"/>
          <w:lang w:val="es-ES"/>
        </w:rPr>
        <w:t xml:space="preserve"> debe demostrar que posee mecanismos formales para controlar sus productos de trabajo, algunas de las principales exigencias del modelo son:</w:t>
      </w:r>
    </w:p>
    <w:p w14:paraId="2CF61BAE" w14:textId="7802B90E"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Identificación de elementos de configuración</w:t>
      </w:r>
    </w:p>
    <w:p w14:paraId="6D6A25D1" w14:textId="7B52D8FB"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Se debe de definir cuáles activos serán considerados elementos de configuración, esto incluye documentos de análisis, diagramas, configuraciones de red, código fuente, manuales, bases de datos y cualquier otro componente crítico del </w:t>
      </w:r>
      <w:proofErr w:type="spellStart"/>
      <w:proofErr w:type="gramStart"/>
      <w:r w:rsidR="00E80CA3" w:rsidRPr="00954E8F">
        <w:rPr>
          <w:rFonts w:ascii="Times New Roman" w:hAnsi="Times New Roman" w:cs="Times New Roman"/>
          <w:sz w:val="24"/>
          <w:szCs w:val="24"/>
          <w:lang w:val="es-ES"/>
        </w:rPr>
        <w:t>proyecto.Todo</w:t>
      </w:r>
      <w:proofErr w:type="spellEnd"/>
      <w:proofErr w:type="gramEnd"/>
      <w:r w:rsidR="00E80CA3" w:rsidRPr="00954E8F">
        <w:rPr>
          <w:rFonts w:ascii="Times New Roman" w:hAnsi="Times New Roman" w:cs="Times New Roman"/>
          <w:sz w:val="24"/>
          <w:szCs w:val="24"/>
          <w:lang w:val="es-ES"/>
        </w:rPr>
        <w:t xml:space="preserve"> elemento debe estar claramente identificado para evitar ambigüedad o duplicidad de versiones.</w:t>
      </w:r>
    </w:p>
    <w:p w14:paraId="1C39AC6D"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Control formal de cambios</w:t>
      </w:r>
    </w:p>
    <w:p w14:paraId="6B98A1D8" w14:textId="047955E5"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No pueden realizarse cambios importantes de manera improvisada, ya que toda modificación debe seguir un proceso definido que permita registrar:</w:t>
      </w:r>
    </w:p>
    <w:p w14:paraId="5985C9E9"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Solicitud del cambio.</w:t>
      </w:r>
    </w:p>
    <w:p w14:paraId="7C9FE5F4"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El responsable.</w:t>
      </w:r>
    </w:p>
    <w:p w14:paraId="1D45BA94"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La fecha.</w:t>
      </w:r>
    </w:p>
    <w:p w14:paraId="171379D6"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El motivo.</w:t>
      </w:r>
    </w:p>
    <w:p w14:paraId="6135D7D0"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La aprobación correspondiente.</w:t>
      </w:r>
    </w:p>
    <w:p w14:paraId="01EC7DA9" w14:textId="345B038E" w:rsidR="00E80CA3" w:rsidRPr="00954E8F" w:rsidRDefault="00E80CA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Esto para evitar cambios descontrolados que afecten la estabilidad del proyecto.</w:t>
      </w:r>
    </w:p>
    <w:p w14:paraId="689D5EC9"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Uso de repositorios centralizados</w:t>
      </w:r>
    </w:p>
    <w:p w14:paraId="784A2D2B" w14:textId="3DE0F6FA"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Se exige que los elementos de configuración se almacenen en un entorno centralizado y controlado, lo cual evita que los archivos queden dispersos en computadoras personales o dispositivos externos sin protección ni trazabilidad. </w:t>
      </w:r>
    </w:p>
    <w:p w14:paraId="50B3CDE5" w14:textId="7A6FA4EA" w:rsidR="00E80CA3"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Herramientas como Git, GitHub, </w:t>
      </w:r>
      <w:proofErr w:type="spellStart"/>
      <w:r w:rsidR="00E80CA3" w:rsidRPr="00954E8F">
        <w:rPr>
          <w:rFonts w:ascii="Times New Roman" w:hAnsi="Times New Roman" w:cs="Times New Roman"/>
          <w:sz w:val="24"/>
          <w:szCs w:val="24"/>
          <w:lang w:val="es-ES"/>
        </w:rPr>
        <w:t>GitLab</w:t>
      </w:r>
      <w:proofErr w:type="spellEnd"/>
      <w:r w:rsidR="00E80CA3" w:rsidRPr="00954E8F">
        <w:rPr>
          <w:rFonts w:ascii="Times New Roman" w:hAnsi="Times New Roman" w:cs="Times New Roman"/>
          <w:sz w:val="24"/>
          <w:szCs w:val="24"/>
          <w:lang w:val="es-ES"/>
        </w:rPr>
        <w:t xml:space="preserve"> o sistemas similares permiten mantener control de versiones y registrar automáticamente los cambios realizados.</w:t>
      </w:r>
    </w:p>
    <w:p w14:paraId="03784090" w14:textId="77777777" w:rsidR="0093706A" w:rsidRDefault="0093706A" w:rsidP="00872CFE">
      <w:pPr>
        <w:spacing w:after="0" w:line="360" w:lineRule="auto"/>
        <w:rPr>
          <w:rFonts w:ascii="Times New Roman" w:hAnsi="Times New Roman" w:cs="Times New Roman"/>
          <w:sz w:val="24"/>
          <w:szCs w:val="24"/>
          <w:lang w:val="es-ES"/>
        </w:rPr>
      </w:pPr>
    </w:p>
    <w:p w14:paraId="4FCA2B6C" w14:textId="77777777" w:rsidR="0093706A" w:rsidRPr="00954E8F" w:rsidRDefault="0093706A" w:rsidP="00872CFE">
      <w:pPr>
        <w:spacing w:after="0" w:line="360" w:lineRule="auto"/>
        <w:rPr>
          <w:rFonts w:ascii="Times New Roman" w:hAnsi="Times New Roman" w:cs="Times New Roman"/>
          <w:sz w:val="24"/>
          <w:szCs w:val="24"/>
          <w:lang w:val="es-ES"/>
        </w:rPr>
      </w:pPr>
    </w:p>
    <w:p w14:paraId="0B708910"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lastRenderedPageBreak/>
        <w:t>Establecimiento de líneas base</w:t>
      </w:r>
    </w:p>
    <w:p w14:paraId="755A4816" w14:textId="6004F2A4"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La organización define versiones oficiales aprobadas de los productos del proyecto, permitiendo que funcione como puntos de referencia estables que no pueden modificarse libremente.</w:t>
      </w:r>
    </w:p>
    <w:p w14:paraId="238C6583"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Auditorías y verificación de integridad</w:t>
      </w:r>
    </w:p>
    <w:p w14:paraId="2E4C7F6F" w14:textId="38DD6548"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El modelo también exige revisiones periódicas para comprobar que los elementos almacenados coincidan con las versiones autorizadas y que no existan cambios no documentados. </w:t>
      </w:r>
    </w:p>
    <w:p w14:paraId="6826B565" w14:textId="20833D9F" w:rsidR="00E80CA3" w:rsidRPr="00954E8F" w:rsidRDefault="00E80CA3" w:rsidP="003E2A54">
      <w:pPr>
        <w:pStyle w:val="Ttulo3"/>
        <w:spacing w:before="0" w:line="360" w:lineRule="auto"/>
        <w:rPr>
          <w:rFonts w:ascii="Times New Roman" w:hAnsi="Times New Roman" w:cs="Times New Roman"/>
          <w:b/>
          <w:bCs/>
          <w:color w:val="auto"/>
          <w:lang w:val="es-ES"/>
        </w:rPr>
      </w:pPr>
      <w:bookmarkStart w:id="72" w:name="_Toc232228140"/>
      <w:r w:rsidRPr="00954E8F">
        <w:rPr>
          <w:rFonts w:ascii="Times New Roman" w:hAnsi="Times New Roman" w:cs="Times New Roman"/>
          <w:b/>
          <w:bCs/>
          <w:color w:val="auto"/>
          <w:lang w:val="es-ES"/>
        </w:rPr>
        <w:t>Diagnóstico de la situación actual</w:t>
      </w:r>
      <w:bookmarkEnd w:id="72"/>
    </w:p>
    <w:p w14:paraId="057025C4" w14:textId="65DFB4A8"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El diagnóstico muestra una situación frecuente en las organizaciones que están en el Nivel 1 de madurez de CMMI. En este estado el trabajo depende del conocimiento de cada persona y no de los controles que la institución establece.</w:t>
      </w:r>
    </w:p>
    <w:p w14:paraId="1FC6109E" w14:textId="7618D0C0"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Los trabajadores guardan los archivos y las configuraciones sin un orden establecido. Existen copias distintas de los documentos en muchos sitios diferentes y no hay un método definido para saber qué archivo es el correcto o el más </w:t>
      </w:r>
      <w:proofErr w:type="spellStart"/>
      <w:proofErr w:type="gramStart"/>
      <w:r w:rsidR="00E80CA3" w:rsidRPr="00954E8F">
        <w:rPr>
          <w:rFonts w:ascii="Times New Roman" w:hAnsi="Times New Roman" w:cs="Times New Roman"/>
          <w:sz w:val="24"/>
          <w:szCs w:val="24"/>
          <w:lang w:val="es-ES"/>
        </w:rPr>
        <w:t>reciente.Por</w:t>
      </w:r>
      <w:proofErr w:type="spellEnd"/>
      <w:proofErr w:type="gramEnd"/>
      <w:r w:rsidR="00E80CA3" w:rsidRPr="00954E8F">
        <w:rPr>
          <w:rFonts w:ascii="Times New Roman" w:hAnsi="Times New Roman" w:cs="Times New Roman"/>
          <w:sz w:val="24"/>
          <w:szCs w:val="24"/>
          <w:lang w:val="es-ES"/>
        </w:rPr>
        <w:t xml:space="preserve"> otro lado, los integrantes del equipo modifican los archivos de forma directa sin pedir permisos oficiales y sin dejar constancia en un registro. Debido a esto el personal no puede </w:t>
      </w: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localizar los cambios en el futuro, lo que impide encontrar los fallos o saber quién realizó las acciones.</w:t>
      </w:r>
    </w:p>
    <w:p w14:paraId="7DF16543" w14:textId="310D5E45"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Para el proyecto es un problema que no haya un repositorio centralizado. Los activos están repartidos en carpetas que se comparten, en ordenadores de uso personal o en discos externos. Con esta dispersión, la probabilidad de que la información se pierda es alta y surgen problemas cuando coinciden versiones diferentes.</w:t>
      </w:r>
    </w:p>
    <w:p w14:paraId="462DA12F" w14:textId="273B99D1" w:rsidR="003E2A54"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Y de la misma forma, el equipo no utiliza líneas base oficiales. Si un miembro del grupo quiere cambiar un archivo relevante, lo hace porque no tiene limitaciones definidas. No se realizan inspecciones de forma regular, por lo que es difícil comprobar que las configuraciones actuales están completas y sin errores.</w:t>
      </w:r>
    </w:p>
    <w:p w14:paraId="7B020BC5" w14:textId="77777777" w:rsidR="00954E8F" w:rsidRPr="00954E8F" w:rsidRDefault="00954E8F" w:rsidP="00872CFE">
      <w:pPr>
        <w:spacing w:after="0" w:line="360" w:lineRule="auto"/>
        <w:rPr>
          <w:rFonts w:ascii="Times New Roman" w:hAnsi="Times New Roman" w:cs="Times New Roman"/>
          <w:sz w:val="24"/>
          <w:szCs w:val="24"/>
          <w:lang w:val="es-ES"/>
        </w:rPr>
      </w:pPr>
    </w:p>
    <w:p w14:paraId="16FCF555" w14:textId="77777777" w:rsidR="00954E8F" w:rsidRPr="00954E8F" w:rsidRDefault="00954E8F" w:rsidP="00872CFE">
      <w:pPr>
        <w:spacing w:after="0" w:line="360" w:lineRule="auto"/>
        <w:rPr>
          <w:rFonts w:ascii="Times New Roman" w:hAnsi="Times New Roman" w:cs="Times New Roman"/>
          <w:sz w:val="24"/>
          <w:szCs w:val="24"/>
          <w:lang w:val="es-ES"/>
        </w:rPr>
      </w:pPr>
    </w:p>
    <w:p w14:paraId="51EE67CF" w14:textId="77777777" w:rsidR="00954E8F" w:rsidRPr="00954E8F" w:rsidRDefault="00954E8F" w:rsidP="00872CFE">
      <w:pPr>
        <w:spacing w:after="0" w:line="360" w:lineRule="auto"/>
        <w:rPr>
          <w:rFonts w:ascii="Times New Roman" w:hAnsi="Times New Roman" w:cs="Times New Roman"/>
          <w:sz w:val="24"/>
          <w:szCs w:val="24"/>
          <w:lang w:val="es-ES"/>
        </w:rPr>
      </w:pPr>
    </w:p>
    <w:p w14:paraId="2C88DC50" w14:textId="77777777" w:rsidR="00954E8F" w:rsidRPr="00954E8F" w:rsidRDefault="00954E8F" w:rsidP="00872CFE">
      <w:pPr>
        <w:spacing w:after="0" w:line="360" w:lineRule="auto"/>
        <w:rPr>
          <w:rFonts w:ascii="Times New Roman" w:hAnsi="Times New Roman" w:cs="Times New Roman"/>
          <w:sz w:val="24"/>
          <w:szCs w:val="24"/>
          <w:lang w:val="es-ES"/>
        </w:rPr>
      </w:pPr>
    </w:p>
    <w:p w14:paraId="4758BAEB" w14:textId="77777777" w:rsidR="00954E8F" w:rsidRPr="00954E8F" w:rsidRDefault="00954E8F" w:rsidP="00872CFE">
      <w:pPr>
        <w:spacing w:after="0" w:line="360" w:lineRule="auto"/>
        <w:rPr>
          <w:rFonts w:ascii="Times New Roman" w:hAnsi="Times New Roman" w:cs="Times New Roman"/>
          <w:sz w:val="24"/>
          <w:szCs w:val="24"/>
          <w:lang w:val="es-ES"/>
        </w:rPr>
      </w:pPr>
    </w:p>
    <w:p w14:paraId="0CE28365" w14:textId="77777777" w:rsidR="00954E8F" w:rsidRPr="00954E8F" w:rsidRDefault="00954E8F" w:rsidP="00872CFE">
      <w:pPr>
        <w:spacing w:after="0" w:line="360" w:lineRule="auto"/>
        <w:rPr>
          <w:rFonts w:ascii="Times New Roman" w:hAnsi="Times New Roman" w:cs="Times New Roman"/>
          <w:sz w:val="24"/>
          <w:szCs w:val="24"/>
          <w:lang w:val="es-ES"/>
        </w:rPr>
      </w:pPr>
    </w:p>
    <w:p w14:paraId="5074A326" w14:textId="7740A1E6" w:rsidR="00E80CA3" w:rsidRDefault="00E80CA3" w:rsidP="00872CFE">
      <w:pPr>
        <w:pStyle w:val="Ttulo3"/>
        <w:spacing w:before="0" w:line="360" w:lineRule="auto"/>
        <w:rPr>
          <w:rFonts w:ascii="Times New Roman" w:hAnsi="Times New Roman" w:cs="Times New Roman"/>
          <w:b/>
          <w:bCs/>
          <w:color w:val="auto"/>
          <w:lang w:val="es-ES"/>
        </w:rPr>
      </w:pPr>
      <w:bookmarkStart w:id="73" w:name="_Toc232228141"/>
      <w:r w:rsidRPr="00954E8F">
        <w:rPr>
          <w:rFonts w:ascii="Times New Roman" w:hAnsi="Times New Roman" w:cs="Times New Roman"/>
          <w:b/>
          <w:bCs/>
          <w:color w:val="auto"/>
          <w:lang w:val="es-ES"/>
        </w:rPr>
        <w:t>Principales brecas detectadas</w:t>
      </w:r>
      <w:bookmarkEnd w:id="73"/>
      <w:r w:rsidRPr="00954E8F">
        <w:rPr>
          <w:rFonts w:ascii="Times New Roman" w:hAnsi="Times New Roman" w:cs="Times New Roman"/>
          <w:b/>
          <w:bCs/>
          <w:color w:val="auto"/>
          <w:lang w:val="es-ES"/>
        </w:rPr>
        <w:t xml:space="preserve"> </w:t>
      </w:r>
    </w:p>
    <w:p w14:paraId="60253AE4" w14:textId="0B341FAF" w:rsidR="00A746B2" w:rsidRPr="00743BE4" w:rsidRDefault="00A746B2" w:rsidP="00A746B2">
      <w:pPr>
        <w:pStyle w:val="Descripcin"/>
        <w:rPr>
          <w:rFonts w:ascii="Times New Roman" w:hAnsi="Times New Roman" w:cs="Times New Roman"/>
          <w:b/>
          <w:bCs/>
          <w:i w:val="0"/>
          <w:iCs w:val="0"/>
          <w:color w:val="auto"/>
          <w:sz w:val="24"/>
          <w:szCs w:val="24"/>
          <w:lang w:val="es-ES"/>
        </w:rPr>
      </w:pPr>
      <w:bookmarkStart w:id="74" w:name="_Toc232167053"/>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8</w:t>
      </w:r>
      <w:bookmarkEnd w:id="74"/>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081"/>
        <w:gridCol w:w="3574"/>
        <w:gridCol w:w="3695"/>
      </w:tblGrid>
      <w:tr w:rsidR="00E80CA3" w:rsidRPr="00954E8F" w14:paraId="5478B280" w14:textId="77777777" w:rsidTr="00B71908">
        <w:tc>
          <w:tcPr>
            <w:tcW w:w="0" w:type="auto"/>
            <w:hideMark/>
          </w:tcPr>
          <w:p w14:paraId="25A3D501"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Área evaluada</w:t>
            </w:r>
          </w:p>
        </w:tc>
        <w:tc>
          <w:tcPr>
            <w:tcW w:w="0" w:type="auto"/>
            <w:hideMark/>
          </w:tcPr>
          <w:p w14:paraId="192F45EE"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w:t>
            </w:r>
          </w:p>
        </w:tc>
        <w:tc>
          <w:tcPr>
            <w:tcW w:w="0" w:type="auto"/>
            <w:hideMark/>
          </w:tcPr>
          <w:p w14:paraId="459A88A3"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esperado en Nivel 2</w:t>
            </w:r>
          </w:p>
        </w:tc>
      </w:tr>
      <w:tr w:rsidR="00E80CA3" w:rsidRPr="00954E8F" w14:paraId="0EF08E41" w14:textId="77777777" w:rsidTr="00B71908">
        <w:tc>
          <w:tcPr>
            <w:tcW w:w="0" w:type="auto"/>
            <w:hideMark/>
          </w:tcPr>
          <w:p w14:paraId="3564B7CF"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Manejo de versiones</w:t>
            </w:r>
          </w:p>
        </w:tc>
        <w:tc>
          <w:tcPr>
            <w:tcW w:w="0" w:type="auto"/>
            <w:hideMark/>
          </w:tcPr>
          <w:p w14:paraId="73EC5BD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Existen múltiples versiones sin control formal.</w:t>
            </w:r>
          </w:p>
        </w:tc>
        <w:tc>
          <w:tcPr>
            <w:tcW w:w="0" w:type="auto"/>
            <w:hideMark/>
          </w:tcPr>
          <w:p w14:paraId="4D8C00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control de versiones centralizado y documentado.</w:t>
            </w:r>
          </w:p>
        </w:tc>
      </w:tr>
      <w:tr w:rsidR="00E80CA3" w:rsidRPr="00954E8F" w14:paraId="5D75A5AA" w14:textId="77777777" w:rsidTr="00B71908">
        <w:tc>
          <w:tcPr>
            <w:tcW w:w="0" w:type="auto"/>
            <w:hideMark/>
          </w:tcPr>
          <w:p w14:paraId="3D8E126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Registro de cambios</w:t>
            </w:r>
          </w:p>
        </w:tc>
        <w:tc>
          <w:tcPr>
            <w:tcW w:w="0" w:type="auto"/>
            <w:hideMark/>
          </w:tcPr>
          <w:p w14:paraId="0E64DB8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cambios no se documentan ni se autorizan formalmente.</w:t>
            </w:r>
          </w:p>
        </w:tc>
        <w:tc>
          <w:tcPr>
            <w:tcW w:w="0" w:type="auto"/>
            <w:hideMark/>
          </w:tcPr>
          <w:p w14:paraId="4E458E6C"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 cambio debe registrarse y aprobarse antes de aplicarse.</w:t>
            </w:r>
          </w:p>
        </w:tc>
      </w:tr>
      <w:tr w:rsidR="00E80CA3" w:rsidRPr="00954E8F" w14:paraId="3B85DAAF" w14:textId="77777777" w:rsidTr="00B71908">
        <w:tc>
          <w:tcPr>
            <w:tcW w:w="0" w:type="auto"/>
            <w:hideMark/>
          </w:tcPr>
          <w:p w14:paraId="056162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Repositorio de configuración</w:t>
            </w:r>
          </w:p>
        </w:tc>
        <w:tc>
          <w:tcPr>
            <w:tcW w:w="0" w:type="auto"/>
            <w:hideMark/>
          </w:tcPr>
          <w:p w14:paraId="0400E02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archivos están dispersos en diferentes ubicaciones.</w:t>
            </w:r>
          </w:p>
        </w:tc>
        <w:tc>
          <w:tcPr>
            <w:tcW w:w="0" w:type="auto"/>
            <w:hideMark/>
          </w:tcPr>
          <w:p w14:paraId="30A4C0D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Todos los elementos deben almacenarse en un repositorio central seguro.</w:t>
            </w:r>
          </w:p>
        </w:tc>
      </w:tr>
      <w:tr w:rsidR="00E80CA3" w:rsidRPr="00954E8F" w14:paraId="6DC5D594" w14:textId="77777777" w:rsidTr="00B71908">
        <w:tc>
          <w:tcPr>
            <w:tcW w:w="0" w:type="auto"/>
            <w:hideMark/>
          </w:tcPr>
          <w:p w14:paraId="19232D5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Trazabilidad</w:t>
            </w:r>
          </w:p>
        </w:tc>
        <w:tc>
          <w:tcPr>
            <w:tcW w:w="0" w:type="auto"/>
            <w:hideMark/>
          </w:tcPr>
          <w:p w14:paraId="75900EB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es posible identificar quién modificó un elemento ni cuándo lo hizo.</w:t>
            </w:r>
          </w:p>
        </w:tc>
        <w:tc>
          <w:tcPr>
            <w:tcW w:w="0" w:type="auto"/>
            <w:hideMark/>
          </w:tcPr>
          <w:p w14:paraId="329088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modificación debe ser completamente trazable.</w:t>
            </w:r>
          </w:p>
        </w:tc>
      </w:tr>
      <w:tr w:rsidR="00E80CA3" w:rsidRPr="00954E8F" w14:paraId="39259491" w14:textId="77777777" w:rsidTr="00B71908">
        <w:tc>
          <w:tcPr>
            <w:tcW w:w="0" w:type="auto"/>
            <w:hideMark/>
          </w:tcPr>
          <w:p w14:paraId="599F92CA" w14:textId="77777777" w:rsidR="00E80CA3" w:rsidRPr="00954E8F" w:rsidRDefault="00E80CA3" w:rsidP="00872CFE">
            <w:pPr>
              <w:spacing w:line="360" w:lineRule="auto"/>
              <w:rPr>
                <w:rFonts w:ascii="Times New Roman" w:hAnsi="Times New Roman" w:cs="Times New Roman"/>
                <w:sz w:val="24"/>
                <w:szCs w:val="24"/>
              </w:rPr>
            </w:pPr>
            <w:proofErr w:type="spellStart"/>
            <w:r w:rsidRPr="00954E8F">
              <w:rPr>
                <w:rFonts w:ascii="Times New Roman" w:hAnsi="Times New Roman" w:cs="Times New Roman"/>
                <w:sz w:val="24"/>
                <w:szCs w:val="24"/>
              </w:rPr>
              <w:t>Baselines</w:t>
            </w:r>
            <w:proofErr w:type="spellEnd"/>
          </w:p>
        </w:tc>
        <w:tc>
          <w:tcPr>
            <w:tcW w:w="0" w:type="auto"/>
            <w:hideMark/>
          </w:tcPr>
          <w:p w14:paraId="59CF2B5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 versiones oficiales aprobadas.</w:t>
            </w:r>
          </w:p>
        </w:tc>
        <w:tc>
          <w:tcPr>
            <w:tcW w:w="0" w:type="auto"/>
            <w:hideMark/>
          </w:tcPr>
          <w:p w14:paraId="7BBDBDC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Deben establecerse líneas base formales y controladas.</w:t>
            </w:r>
          </w:p>
        </w:tc>
      </w:tr>
      <w:tr w:rsidR="00E80CA3" w:rsidRPr="00954E8F" w14:paraId="12BAB358" w14:textId="77777777" w:rsidTr="00B71908">
        <w:tc>
          <w:tcPr>
            <w:tcW w:w="0" w:type="auto"/>
            <w:hideMark/>
          </w:tcPr>
          <w:p w14:paraId="71C1577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Auditoría</w:t>
            </w:r>
          </w:p>
        </w:tc>
        <w:tc>
          <w:tcPr>
            <w:tcW w:w="0" w:type="auto"/>
            <w:hideMark/>
          </w:tcPr>
          <w:p w14:paraId="21455370"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se realizan verificaciones de integridad.</w:t>
            </w:r>
          </w:p>
        </w:tc>
        <w:tc>
          <w:tcPr>
            <w:tcW w:w="0" w:type="auto"/>
            <w:hideMark/>
          </w:tcPr>
          <w:p w14:paraId="7B9EB60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deben ejecutar auditorías periódicas de configuración.</w:t>
            </w:r>
          </w:p>
        </w:tc>
      </w:tr>
    </w:tbl>
    <w:p w14:paraId="1F7EE773" w14:textId="77777777" w:rsidR="00E80CA3" w:rsidRPr="00954E8F" w:rsidRDefault="00E80CA3" w:rsidP="00872CFE">
      <w:pPr>
        <w:spacing w:after="0" w:line="360" w:lineRule="auto"/>
        <w:rPr>
          <w:rFonts w:ascii="Times New Roman" w:hAnsi="Times New Roman" w:cs="Times New Roman"/>
          <w:sz w:val="24"/>
          <w:szCs w:val="24"/>
        </w:rPr>
      </w:pPr>
    </w:p>
    <w:p w14:paraId="1563ED03" w14:textId="058FE28E" w:rsidR="00E80CA3" w:rsidRPr="00954E8F" w:rsidRDefault="00E80CA3" w:rsidP="00954E8F">
      <w:pPr>
        <w:pStyle w:val="Ttulo2"/>
      </w:pPr>
      <w:bookmarkStart w:id="75" w:name="_Toc232228142"/>
      <w:proofErr w:type="spellStart"/>
      <w:r w:rsidRPr="00954E8F">
        <w:t>Governance</w:t>
      </w:r>
      <w:proofErr w:type="spellEnd"/>
      <w:r w:rsidRPr="00954E8F">
        <w:t xml:space="preserve"> (Gobernanza)</w:t>
      </w:r>
      <w:bookmarkEnd w:id="75"/>
    </w:p>
    <w:p w14:paraId="47B08733" w14:textId="5F8D588C" w:rsidR="00E80CA3" w:rsidRPr="00954E8F" w:rsidRDefault="00E80CA3" w:rsidP="003E2A54">
      <w:pPr>
        <w:pStyle w:val="Ttulo3"/>
        <w:spacing w:before="0" w:line="360" w:lineRule="auto"/>
        <w:rPr>
          <w:rFonts w:ascii="Times New Roman" w:hAnsi="Times New Roman" w:cs="Times New Roman"/>
          <w:b/>
          <w:bCs/>
          <w:color w:val="auto"/>
        </w:rPr>
      </w:pPr>
      <w:bookmarkStart w:id="76" w:name="_Toc232228143"/>
      <w:r w:rsidRPr="00954E8F">
        <w:rPr>
          <w:rFonts w:ascii="Times New Roman" w:hAnsi="Times New Roman" w:cs="Times New Roman"/>
          <w:b/>
          <w:bCs/>
          <w:color w:val="auto"/>
        </w:rPr>
        <w:t>El papel de la gobernanza en CMMI Nivel 2</w:t>
      </w:r>
      <w:bookmarkEnd w:id="76"/>
    </w:p>
    <w:p w14:paraId="53CA7E35" w14:textId="4C8ACFD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En muchas organizaciones con baja madurez de procesos, la dirección participa únicamente cuando aparece un problema grave o cuando el proyecto entra en crisis, las decisiones suelen tomarse bajo presión, sin planificación previa y sin mecanismos de seguimiento constantes, este tipo de gestión reactiva provoca retrasos, falta de control y una desconexión entre los objetivos estratégicos de la organización y las actividades reales del proyecto.</w:t>
      </w:r>
    </w:p>
    <w:p w14:paraId="1A588B53" w14:textId="39E3D559"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Se busca transformar este enfoque improvisado en un modelo de gestión más estructurado y predecible, La Gobernanza tiene como propósito asegurar que la alta dirección mantenga supervisión activa sobre los proyectos, asignando recursos adecuados, aprobando planes y verificando continuamente que los resultados estén alineados con los objetivos organizacionales.</w:t>
      </w:r>
    </w:p>
    <w:p w14:paraId="51E5C159" w14:textId="77777777" w:rsidR="00E80CA3" w:rsidRPr="00954E8F" w:rsidRDefault="00E80CA3" w:rsidP="00872CFE">
      <w:pPr>
        <w:spacing w:after="0" w:line="360" w:lineRule="auto"/>
        <w:rPr>
          <w:rFonts w:ascii="Times New Roman" w:hAnsi="Times New Roman" w:cs="Times New Roman"/>
          <w:sz w:val="24"/>
          <w:szCs w:val="24"/>
        </w:rPr>
      </w:pPr>
    </w:p>
    <w:p w14:paraId="4416B175" w14:textId="04547B4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gobernanza no significa intervenir en cada actividad operativa, sino establecer mecanismos de dirección, monitoreo y control que permitan tomar decisiones oportunas antes de que los problemas escalen, el modelo exige que la administración deje de actuar únicamente por emergencias y adopte revisiones periódicas planificadas como parte normal del proceso de gestión.</w:t>
      </w:r>
    </w:p>
    <w:p w14:paraId="35A2A3F4"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Una organización con buena gobernanza posee claridad sobre:</w:t>
      </w:r>
    </w:p>
    <w:p w14:paraId="3B78A84C" w14:textId="77777777"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qué objetivos quiere alcanzar,</w:t>
      </w:r>
    </w:p>
    <w:p w14:paraId="1EDD5197" w14:textId="77777777"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qué recursos necesita,</w:t>
      </w:r>
    </w:p>
    <w:p w14:paraId="2B8FC980" w14:textId="77777777"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cómo medirá el desempeño,</w:t>
      </w:r>
    </w:p>
    <w:p w14:paraId="06D52FB3" w14:textId="3D268A64"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y qué acciones correctivas tomará cuando existan desviaciones.</w:t>
      </w:r>
    </w:p>
    <w:p w14:paraId="27160B51" w14:textId="532F5F8B" w:rsidR="00E80CA3" w:rsidRPr="00954E8F" w:rsidRDefault="00E80CA3" w:rsidP="003E2A54">
      <w:pPr>
        <w:pStyle w:val="Ttulo3"/>
        <w:spacing w:before="0" w:line="360" w:lineRule="auto"/>
        <w:rPr>
          <w:rFonts w:ascii="Times New Roman" w:hAnsi="Times New Roman" w:cs="Times New Roman"/>
          <w:b/>
          <w:bCs/>
          <w:color w:val="auto"/>
        </w:rPr>
      </w:pPr>
      <w:bookmarkStart w:id="77" w:name="_Toc232228144"/>
      <w:r w:rsidRPr="00954E8F">
        <w:rPr>
          <w:rFonts w:ascii="Times New Roman" w:hAnsi="Times New Roman" w:cs="Times New Roman"/>
          <w:b/>
          <w:bCs/>
          <w:color w:val="auto"/>
        </w:rPr>
        <w:t>Requisitos de Gobernanza en CMMI Nivel 2</w:t>
      </w:r>
      <w:bookmarkEnd w:id="77"/>
    </w:p>
    <w:p w14:paraId="13BCD980" w14:textId="2A504A22"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 xml:space="preserve">Para cumplir con las prácticas esperadas en el Nivel 2, la organización debe demostrar </w:t>
      </w:r>
      <w:r w:rsidR="00954E8F" w:rsidRPr="00954E8F">
        <w:rPr>
          <w:rFonts w:ascii="Times New Roman" w:hAnsi="Times New Roman" w:cs="Times New Roman"/>
          <w:sz w:val="24"/>
          <w:szCs w:val="24"/>
        </w:rPr>
        <w:t>participación</w:t>
      </w:r>
      <w:r w:rsidR="00E80CA3" w:rsidRPr="00954E8F">
        <w:rPr>
          <w:rFonts w:ascii="Times New Roman" w:hAnsi="Times New Roman" w:cs="Times New Roman"/>
          <w:sz w:val="24"/>
          <w:szCs w:val="24"/>
        </w:rPr>
        <w:t xml:space="preserve"> de la dirección en la gestión y supervisión de los proyectos.</w:t>
      </w:r>
    </w:p>
    <w:p w14:paraId="0690E500" w14:textId="7A8B75B3"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Entre los principales requisitos se encuentran los siguientes:</w:t>
      </w:r>
    </w:p>
    <w:p w14:paraId="4E174300" w14:textId="0A97EBA8"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Aprobación formal de planes y actividades</w:t>
      </w:r>
    </w:p>
    <w:p w14:paraId="4FF98317" w14:textId="013850E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alta dirección debe revisar y aprobar los planes del proyecto antes de su ejecución. Esto incluye cronogramas, presupuestos, asignación de recursos y objetivos definidos.</w:t>
      </w:r>
    </w:p>
    <w:p w14:paraId="3226D8B5"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Asignación adecuada de recursos</w:t>
      </w:r>
    </w:p>
    <w:p w14:paraId="175458F2" w14:textId="2D4EBA5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dirección debe garantizar que el proyecto disponga de los recursos humanos, tecnológicos y financieros necesarios para cumplir sus objetivos.</w:t>
      </w:r>
    </w:p>
    <w:p w14:paraId="7EE8DF30" w14:textId="688411E5"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basta con iniciar proyectos, también es responsabilidad de la administración proporcionar las condiciones necesarias para ejecutarlos correctamente.</w:t>
      </w:r>
    </w:p>
    <w:p w14:paraId="60446B77" w14:textId="3B32C3A5"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Seguimiento periódico del desempeño</w:t>
      </w:r>
    </w:p>
    <w:p w14:paraId="3BDBA260" w14:textId="404F9F8E"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CMMI Nivel 2 exige revisiones periódicas y programadas sobre el estado del proyecto. Estas revisiones deben analizar:</w:t>
      </w:r>
    </w:p>
    <w:p w14:paraId="73F11729"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Avances.</w:t>
      </w:r>
    </w:p>
    <w:p w14:paraId="03127B61"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Cumplimiento de cronogramas.</w:t>
      </w:r>
    </w:p>
    <w:p w14:paraId="7713F8E6"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Riesgos.</w:t>
      </w:r>
    </w:p>
    <w:p w14:paraId="54408664"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Indicadores de desempeño.</w:t>
      </w:r>
    </w:p>
    <w:p w14:paraId="4A709E64"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Posibles desviaciones.</w:t>
      </w:r>
    </w:p>
    <w:p w14:paraId="1119D75F" w14:textId="748D70F9"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El seguimiento debe ser continuo y no únicamente cuando aparecen problemas críticos.</w:t>
      </w:r>
    </w:p>
    <w:p w14:paraId="27680F69"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Toma de decisiones basada en información</w:t>
      </w:r>
    </w:p>
    <w:p w14:paraId="5E23F5F3" w14:textId="49A8DF6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gobernanza requiere que las decisiones administrativas se fundamenten en datos verificables y métricas del proyecto, no únicamente en percepciones o reacciones de emergencia.</w:t>
      </w:r>
    </w:p>
    <w:p w14:paraId="10E89682" w14:textId="0B8EA638"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Esto permite actuar preventivamente y no únicamente de forma correctiva.</w:t>
      </w:r>
    </w:p>
    <w:p w14:paraId="45E2B505"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Supervisión del cumplimiento organizacional</w:t>
      </w:r>
    </w:p>
    <w:p w14:paraId="00FA01A1" w14:textId="2DAF5A9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dirección debe verificar que los procesos definidos realmente se estén aplicando y que el proyecto mantenga alineación con las políticas y objetivos institucionales.</w:t>
      </w:r>
    </w:p>
    <w:p w14:paraId="121D1B9D"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78" w:name="_Toc232228145"/>
      <w:r w:rsidRPr="00954E8F">
        <w:rPr>
          <w:rFonts w:ascii="Times New Roman" w:hAnsi="Times New Roman" w:cs="Times New Roman"/>
          <w:b/>
          <w:bCs/>
          <w:color w:val="auto"/>
        </w:rPr>
        <w:t>Diagnóstico de la Situación Actual (Nivel 1)</w:t>
      </w:r>
      <w:bookmarkEnd w:id="78"/>
    </w:p>
    <w:p w14:paraId="01B90A44" w14:textId="0DF9A8C9"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El análisis realizado evidencia que actualmente la participación de la dirección ocurre principalmente de manera reactiva. Las revisiones administrativas suelen producirse únicamente cuando existen retrasos importantes, fallas operativas o conflictos que requieren atención inmediata.</w:t>
      </w:r>
    </w:p>
    <w:p w14:paraId="32CB8279" w14:textId="3DCCDC4B"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No se identifican mecanismos formales de seguimiento periódico ni reuniones programadas para evaluar el estado de los proyectos. Como consecuencia, muchos problemas son detectados demasiado tarde, cuando ya han generado impactos en costos, tiempos o calidad.</w:t>
      </w:r>
    </w:p>
    <w:p w14:paraId="44591AC9"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Además, las decisiones relacionadas con recursos y prioridades frecuentemente se toman bajo presión, sin una evaluación estructurada del desempeño del proyecto o de sus riesgos asociados.</w:t>
      </w:r>
    </w:p>
    <w:p w14:paraId="29657A68"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Otro aspecto importante es la limitada utilización de indicadores de desempeño. La organización no cuenta con métricas claras que permitan a la dirección monitorear objetivamente el avance de los proyectos y anticipar desviaciones.</w:t>
      </w:r>
    </w:p>
    <w:p w14:paraId="3515C0CC" w14:textId="772C08B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También se observa que la aprobación de planes y actividades no sigue un proceso formal estandarizado. En muchos casos, los proyectos avanzan sin validaciones administrativas claramente documentadas.</w:t>
      </w:r>
    </w:p>
    <w:p w14:paraId="1E9223DC" w14:textId="6F56CAF6"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Este escenario refleja una dependencia excesiva de la reacción inmediata frente a problemas, característica típica de organizaciones ubicadas en el Nivel 1 de madurez de CMMI.</w:t>
      </w:r>
    </w:p>
    <w:p w14:paraId="7E3023EB" w14:textId="77777777" w:rsidR="003E2A54" w:rsidRPr="00954E8F" w:rsidRDefault="003E2A54" w:rsidP="00872CFE">
      <w:pPr>
        <w:spacing w:after="0" w:line="360" w:lineRule="auto"/>
        <w:rPr>
          <w:rFonts w:ascii="Times New Roman" w:hAnsi="Times New Roman" w:cs="Times New Roman"/>
          <w:sz w:val="24"/>
          <w:szCs w:val="24"/>
        </w:rPr>
      </w:pPr>
    </w:p>
    <w:p w14:paraId="5E7BEED6" w14:textId="77777777" w:rsidR="003E2A54" w:rsidRPr="00954E8F" w:rsidRDefault="003E2A54" w:rsidP="00872CFE">
      <w:pPr>
        <w:spacing w:after="0" w:line="360" w:lineRule="auto"/>
        <w:rPr>
          <w:rFonts w:ascii="Times New Roman" w:hAnsi="Times New Roman" w:cs="Times New Roman"/>
          <w:sz w:val="24"/>
          <w:szCs w:val="24"/>
        </w:rPr>
      </w:pPr>
    </w:p>
    <w:p w14:paraId="658580DC" w14:textId="77777777" w:rsidR="003E2A54" w:rsidRPr="00954E8F" w:rsidRDefault="003E2A54" w:rsidP="00872CFE">
      <w:pPr>
        <w:spacing w:after="0" w:line="360" w:lineRule="auto"/>
        <w:rPr>
          <w:rFonts w:ascii="Times New Roman" w:hAnsi="Times New Roman" w:cs="Times New Roman"/>
          <w:sz w:val="24"/>
          <w:szCs w:val="24"/>
        </w:rPr>
      </w:pPr>
    </w:p>
    <w:p w14:paraId="0F513E8E" w14:textId="77777777" w:rsidR="003E2A54" w:rsidRPr="00954E8F" w:rsidRDefault="003E2A54" w:rsidP="00872CFE">
      <w:pPr>
        <w:spacing w:after="0" w:line="360" w:lineRule="auto"/>
        <w:rPr>
          <w:rFonts w:ascii="Times New Roman" w:hAnsi="Times New Roman" w:cs="Times New Roman"/>
          <w:sz w:val="24"/>
          <w:szCs w:val="24"/>
        </w:rPr>
      </w:pPr>
    </w:p>
    <w:p w14:paraId="46B1A38B" w14:textId="77777777" w:rsidR="003E2A54" w:rsidRPr="00954E8F" w:rsidRDefault="003E2A54" w:rsidP="00872CFE">
      <w:pPr>
        <w:spacing w:after="0" w:line="360" w:lineRule="auto"/>
        <w:rPr>
          <w:rFonts w:ascii="Times New Roman" w:hAnsi="Times New Roman" w:cs="Times New Roman"/>
          <w:sz w:val="24"/>
          <w:szCs w:val="24"/>
        </w:rPr>
      </w:pPr>
    </w:p>
    <w:p w14:paraId="677668EA" w14:textId="77777777" w:rsidR="00E80CA3" w:rsidRDefault="00E80CA3" w:rsidP="00872CFE">
      <w:pPr>
        <w:pStyle w:val="Ttulo3"/>
        <w:spacing w:before="0" w:line="360" w:lineRule="auto"/>
        <w:rPr>
          <w:rFonts w:ascii="Times New Roman" w:hAnsi="Times New Roman" w:cs="Times New Roman"/>
          <w:b/>
          <w:bCs/>
          <w:color w:val="auto"/>
        </w:rPr>
      </w:pPr>
      <w:bookmarkStart w:id="79" w:name="_Toc232228146"/>
      <w:r w:rsidRPr="00954E8F">
        <w:rPr>
          <w:rFonts w:ascii="Times New Roman" w:hAnsi="Times New Roman" w:cs="Times New Roman"/>
          <w:b/>
          <w:bCs/>
          <w:color w:val="auto"/>
        </w:rPr>
        <w:lastRenderedPageBreak/>
        <w:t>Brechas Identificadas en la Gobernanza</w:t>
      </w:r>
      <w:bookmarkEnd w:id="79"/>
    </w:p>
    <w:p w14:paraId="384F40DD" w14:textId="33CD6B52" w:rsidR="00A746B2" w:rsidRPr="00743BE4" w:rsidRDefault="00A746B2" w:rsidP="00A746B2">
      <w:pPr>
        <w:pStyle w:val="Descripcin"/>
        <w:rPr>
          <w:rFonts w:ascii="Times New Roman" w:hAnsi="Times New Roman" w:cs="Times New Roman"/>
          <w:b/>
          <w:bCs/>
          <w:i w:val="0"/>
          <w:iCs w:val="0"/>
          <w:color w:val="auto"/>
          <w:sz w:val="24"/>
          <w:szCs w:val="24"/>
        </w:rPr>
      </w:pPr>
      <w:bookmarkStart w:id="80" w:name="_Toc232167054"/>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9</w:t>
      </w:r>
      <w:bookmarkEnd w:id="80"/>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066"/>
        <w:gridCol w:w="3733"/>
        <w:gridCol w:w="3551"/>
      </w:tblGrid>
      <w:tr w:rsidR="00E80CA3" w:rsidRPr="00954E8F" w14:paraId="09FADF14" w14:textId="77777777" w:rsidTr="00B71908">
        <w:tc>
          <w:tcPr>
            <w:tcW w:w="0" w:type="auto"/>
            <w:hideMark/>
          </w:tcPr>
          <w:p w14:paraId="44A3C97A"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0" w:type="auto"/>
            <w:hideMark/>
          </w:tcPr>
          <w:p w14:paraId="5A751972"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w:t>
            </w:r>
          </w:p>
        </w:tc>
        <w:tc>
          <w:tcPr>
            <w:tcW w:w="0" w:type="auto"/>
            <w:hideMark/>
          </w:tcPr>
          <w:p w14:paraId="595E193B"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esperado en Nivel 2</w:t>
            </w:r>
          </w:p>
        </w:tc>
      </w:tr>
      <w:tr w:rsidR="00E80CA3" w:rsidRPr="00954E8F" w14:paraId="398CCEFC" w14:textId="77777777" w:rsidTr="00B71908">
        <w:tc>
          <w:tcPr>
            <w:tcW w:w="0" w:type="auto"/>
            <w:hideMark/>
          </w:tcPr>
          <w:p w14:paraId="784CB24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Participación de la dirección</w:t>
            </w:r>
          </w:p>
        </w:tc>
        <w:tc>
          <w:tcPr>
            <w:tcW w:w="0" w:type="auto"/>
            <w:hideMark/>
          </w:tcPr>
          <w:p w14:paraId="3160D1A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dirección interviene principalmente cuando surgen crisis o problemas graves.</w:t>
            </w:r>
          </w:p>
        </w:tc>
        <w:tc>
          <w:tcPr>
            <w:tcW w:w="0" w:type="auto"/>
            <w:hideMark/>
          </w:tcPr>
          <w:p w14:paraId="6A577E1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supervisión continua y planificada del proyecto.</w:t>
            </w:r>
          </w:p>
        </w:tc>
      </w:tr>
      <w:tr w:rsidR="00E80CA3" w:rsidRPr="00954E8F" w14:paraId="347FA588" w14:textId="77777777" w:rsidTr="00B71908">
        <w:tc>
          <w:tcPr>
            <w:tcW w:w="0" w:type="auto"/>
            <w:hideMark/>
          </w:tcPr>
          <w:p w14:paraId="69ED6DD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Revisiones de desempeño</w:t>
            </w:r>
          </w:p>
        </w:tc>
        <w:tc>
          <w:tcPr>
            <w:tcW w:w="0" w:type="auto"/>
            <w:hideMark/>
          </w:tcPr>
          <w:p w14:paraId="549BB83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se realizan reuniones periódicas formales de seguimiento.</w:t>
            </w:r>
          </w:p>
        </w:tc>
        <w:tc>
          <w:tcPr>
            <w:tcW w:w="0" w:type="auto"/>
            <w:hideMark/>
          </w:tcPr>
          <w:p w14:paraId="74F6A0B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Deben ejecutarse revisiones programadas y documentadas.</w:t>
            </w:r>
          </w:p>
        </w:tc>
      </w:tr>
      <w:tr w:rsidR="00E80CA3" w:rsidRPr="00954E8F" w14:paraId="3196D5B3" w14:textId="77777777" w:rsidTr="00B71908">
        <w:tc>
          <w:tcPr>
            <w:tcW w:w="0" w:type="auto"/>
            <w:hideMark/>
          </w:tcPr>
          <w:p w14:paraId="1FFE165E"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indicadores</w:t>
            </w:r>
          </w:p>
        </w:tc>
        <w:tc>
          <w:tcPr>
            <w:tcW w:w="0" w:type="auto"/>
            <w:hideMark/>
          </w:tcPr>
          <w:p w14:paraId="71ACE45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El desempeño se evalúa de forma subjetiva o reactiva.</w:t>
            </w:r>
          </w:p>
        </w:tc>
        <w:tc>
          <w:tcPr>
            <w:tcW w:w="0" w:type="auto"/>
            <w:hideMark/>
          </w:tcPr>
          <w:p w14:paraId="10C0054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gestión debe apoyarse en métricas e indicadores definidos.</w:t>
            </w:r>
          </w:p>
        </w:tc>
      </w:tr>
      <w:tr w:rsidR="00E80CA3" w:rsidRPr="00954E8F" w14:paraId="08B0F067" w14:textId="77777777" w:rsidTr="00B71908">
        <w:tc>
          <w:tcPr>
            <w:tcW w:w="0" w:type="auto"/>
            <w:hideMark/>
          </w:tcPr>
          <w:p w14:paraId="0290FF4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Aprobación de planes</w:t>
            </w:r>
          </w:p>
        </w:tc>
        <w:tc>
          <w:tcPr>
            <w:tcW w:w="0" w:type="auto"/>
            <w:hideMark/>
          </w:tcPr>
          <w:p w14:paraId="0F9D488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proyectos pueden avanzar sin validaciones formales completas.</w:t>
            </w:r>
          </w:p>
        </w:tc>
        <w:tc>
          <w:tcPr>
            <w:tcW w:w="0" w:type="auto"/>
            <w:hideMark/>
          </w:tcPr>
          <w:p w14:paraId="1FF4AD8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dirección debe aprobar formalmente planes y recursos.</w:t>
            </w:r>
          </w:p>
        </w:tc>
      </w:tr>
      <w:tr w:rsidR="00E80CA3" w:rsidRPr="00954E8F" w14:paraId="160F60E5" w14:textId="77777777" w:rsidTr="00B71908">
        <w:tc>
          <w:tcPr>
            <w:tcW w:w="0" w:type="auto"/>
            <w:hideMark/>
          </w:tcPr>
          <w:p w14:paraId="07035E49"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Gestión preventiva</w:t>
            </w:r>
          </w:p>
        </w:tc>
        <w:tc>
          <w:tcPr>
            <w:tcW w:w="0" w:type="auto"/>
            <w:hideMark/>
          </w:tcPr>
          <w:p w14:paraId="2744D93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problemas se atienden cuando ya afectan el proyecto.</w:t>
            </w:r>
          </w:p>
        </w:tc>
        <w:tc>
          <w:tcPr>
            <w:tcW w:w="0" w:type="auto"/>
            <w:hideMark/>
          </w:tcPr>
          <w:p w14:paraId="174D930F"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gobernanza debe enfocarse en prevención y monitoreo temprano.</w:t>
            </w:r>
          </w:p>
        </w:tc>
      </w:tr>
      <w:tr w:rsidR="00E80CA3" w:rsidRPr="00954E8F" w14:paraId="24995181" w14:textId="77777777" w:rsidTr="00B71908">
        <w:tc>
          <w:tcPr>
            <w:tcW w:w="0" w:type="auto"/>
            <w:hideMark/>
          </w:tcPr>
          <w:p w14:paraId="6704FEB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organizacional</w:t>
            </w:r>
          </w:p>
        </w:tc>
        <w:tc>
          <w:tcPr>
            <w:tcW w:w="0" w:type="auto"/>
            <w:hideMark/>
          </w:tcPr>
          <w:p w14:paraId="45AD98CA"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verificación constante del cumplimiento de procesos.</w:t>
            </w:r>
          </w:p>
        </w:tc>
        <w:tc>
          <w:tcPr>
            <w:tcW w:w="0" w:type="auto"/>
            <w:hideMark/>
          </w:tcPr>
          <w:p w14:paraId="2FCB4816"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supervisarse el cumplimiento de políticas y objetivos institucionales.</w:t>
            </w:r>
          </w:p>
        </w:tc>
      </w:tr>
      <w:bookmarkEnd w:id="35"/>
    </w:tbl>
    <w:p w14:paraId="28D88FB7" w14:textId="77777777" w:rsidR="00E80CA3" w:rsidRPr="00954E8F" w:rsidRDefault="00E80CA3" w:rsidP="00872CFE">
      <w:pPr>
        <w:spacing w:after="0" w:line="360" w:lineRule="auto"/>
        <w:rPr>
          <w:rFonts w:ascii="Times New Roman" w:hAnsi="Times New Roman" w:cs="Times New Roman"/>
          <w:sz w:val="24"/>
          <w:szCs w:val="24"/>
        </w:rPr>
      </w:pPr>
    </w:p>
    <w:p w14:paraId="1BAA7245" w14:textId="078E7FD3" w:rsidR="000C5132" w:rsidRPr="00954E8F" w:rsidRDefault="00997DC0" w:rsidP="00954E8F">
      <w:pPr>
        <w:pStyle w:val="Ttulo2"/>
      </w:pPr>
      <w:bookmarkStart w:id="81" w:name="_Toc232228147"/>
      <w:bookmarkStart w:id="82" w:name="_Hlk229811751"/>
      <w:r w:rsidRPr="00954E8F">
        <w:t>IMPLEMENTATION INFRASTRUCTURE (INFRAESTRUCTURA DE IMPLEMENTACIÓN)</w:t>
      </w:r>
      <w:bookmarkEnd w:id="81"/>
    </w:p>
    <w:p w14:paraId="634B4FC0" w14:textId="345CF826" w:rsidR="00B12FB1" w:rsidRPr="00954E8F" w:rsidRDefault="00B12FB1" w:rsidP="00872CFE">
      <w:pPr>
        <w:pStyle w:val="Ttulo3"/>
        <w:spacing w:before="0" w:line="360" w:lineRule="auto"/>
        <w:rPr>
          <w:rFonts w:ascii="Times New Roman" w:hAnsi="Times New Roman" w:cs="Times New Roman"/>
          <w:b/>
          <w:bCs/>
          <w:color w:val="auto"/>
        </w:rPr>
      </w:pPr>
      <w:bookmarkStart w:id="83" w:name="_Toc232228148"/>
      <w:r w:rsidRPr="00954E8F">
        <w:rPr>
          <w:rFonts w:ascii="Times New Roman" w:hAnsi="Times New Roman" w:cs="Times New Roman"/>
          <w:b/>
          <w:bCs/>
          <w:color w:val="auto"/>
        </w:rPr>
        <w:t>Brecha identificada</w:t>
      </w:r>
      <w:bookmarkEnd w:id="83"/>
    </w:p>
    <w:p w14:paraId="5B3F603A" w14:textId="7B905FA6"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El diagnóstico realizado evidencia que la organización no dispone de una infraestructura tecnológica formalmente gestionada ni alineada a las prácticas requeridas. Actualmente, las operaciones logísticas dependen de herramientas básicas y no estandarizadas, tales como hojas de cálculo, aplicaciones de mensajería y comunicación telefónica, las cuales fueron incorporadas sin criterios técnicos documentados. Asimismo, no existe un inventario formal de recursos tecnológicos, asignación clara de responsables, controles de mantenimiento ni planes de contingencia ante fallos operativos o tecnológicos. </w:t>
      </w:r>
    </w:p>
    <w:p w14:paraId="16276DFF" w14:textId="27DBE21D"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La infraestructura utilizada para soportar los procesos debe encontrarse documentada, controlada, administrada y alineada a las necesidades operativas del proyecto y de la </w:t>
      </w:r>
      <w:r w:rsidRPr="00954E8F">
        <w:rPr>
          <w:rFonts w:ascii="Times New Roman" w:hAnsi="Times New Roman" w:cs="Times New Roman"/>
          <w:sz w:val="24"/>
          <w:szCs w:val="24"/>
        </w:rPr>
        <w:lastRenderedPageBreak/>
        <w:t>organización. La empresa presenta una brecha significativa debido a la ausencia de controles formales sobre los recursos que sostienen la operación logística.</w:t>
      </w:r>
    </w:p>
    <w:p w14:paraId="323E2889" w14:textId="77777777" w:rsidR="00B12FB1" w:rsidRDefault="00B12FB1" w:rsidP="00872CFE">
      <w:pPr>
        <w:pStyle w:val="Ttulo3"/>
        <w:spacing w:before="0" w:line="360" w:lineRule="auto"/>
        <w:rPr>
          <w:rFonts w:ascii="Times New Roman" w:hAnsi="Times New Roman" w:cs="Times New Roman"/>
          <w:b/>
          <w:bCs/>
          <w:color w:val="auto"/>
        </w:rPr>
      </w:pPr>
      <w:bookmarkStart w:id="84" w:name="_Toc232228149"/>
      <w:r w:rsidRPr="00954E8F">
        <w:rPr>
          <w:rFonts w:ascii="Times New Roman" w:hAnsi="Times New Roman" w:cs="Times New Roman"/>
          <w:b/>
          <w:bCs/>
          <w:color w:val="auto"/>
        </w:rPr>
        <w:t>Análisis de la brecha</w:t>
      </w:r>
      <w:bookmarkEnd w:id="84"/>
    </w:p>
    <w:p w14:paraId="7894A3B1" w14:textId="054F65C8" w:rsidR="00A746B2" w:rsidRPr="00743BE4" w:rsidRDefault="00A746B2" w:rsidP="00A746B2">
      <w:pPr>
        <w:pStyle w:val="Descripcin"/>
        <w:rPr>
          <w:rFonts w:ascii="Times New Roman" w:hAnsi="Times New Roman" w:cs="Times New Roman"/>
          <w:b/>
          <w:bCs/>
          <w:i w:val="0"/>
          <w:iCs w:val="0"/>
          <w:color w:val="auto"/>
          <w:sz w:val="24"/>
          <w:szCs w:val="24"/>
        </w:rPr>
      </w:pPr>
      <w:bookmarkStart w:id="85" w:name="_Toc232167055"/>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10</w:t>
      </w:r>
      <w:bookmarkEnd w:id="85"/>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972"/>
        <w:gridCol w:w="2973"/>
        <w:gridCol w:w="3405"/>
      </w:tblGrid>
      <w:tr w:rsidR="00B12FB1" w:rsidRPr="00954E8F" w14:paraId="4550651A" w14:textId="77777777" w:rsidTr="00743BE4">
        <w:tc>
          <w:tcPr>
            <w:tcW w:w="2972" w:type="dxa"/>
            <w:hideMark/>
          </w:tcPr>
          <w:p w14:paraId="15A5D57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2973" w:type="dxa"/>
            <w:hideMark/>
          </w:tcPr>
          <w:p w14:paraId="15FA9A2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Estado Actual</w:t>
            </w:r>
          </w:p>
        </w:tc>
        <w:tc>
          <w:tcPr>
            <w:tcW w:w="0" w:type="auto"/>
            <w:hideMark/>
          </w:tcPr>
          <w:p w14:paraId="49F7DFC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Requerimiento</w:t>
            </w:r>
          </w:p>
        </w:tc>
      </w:tr>
      <w:tr w:rsidR="00B12FB1" w:rsidRPr="00954E8F" w14:paraId="3E2AC6E3" w14:textId="77777777" w:rsidTr="00743BE4">
        <w:tc>
          <w:tcPr>
            <w:tcW w:w="2972" w:type="dxa"/>
            <w:hideMark/>
          </w:tcPr>
          <w:p w14:paraId="38437CC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Herramientas utilizadas</w:t>
            </w:r>
          </w:p>
        </w:tc>
        <w:tc>
          <w:tcPr>
            <w:tcW w:w="2973" w:type="dxa"/>
            <w:hideMark/>
          </w:tcPr>
          <w:p w14:paraId="10177C9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Excel, llamadas y aplicaciones informales</w:t>
            </w:r>
          </w:p>
        </w:tc>
        <w:tc>
          <w:tcPr>
            <w:tcW w:w="0" w:type="auto"/>
            <w:hideMark/>
          </w:tcPr>
          <w:p w14:paraId="7013AEE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Herramientas seleccionadas bajo criterios técnicos</w:t>
            </w:r>
          </w:p>
        </w:tc>
      </w:tr>
      <w:tr w:rsidR="00B12FB1" w:rsidRPr="00954E8F" w14:paraId="172508C2" w14:textId="77777777" w:rsidTr="00743BE4">
        <w:tc>
          <w:tcPr>
            <w:tcW w:w="2972" w:type="dxa"/>
            <w:hideMark/>
          </w:tcPr>
          <w:p w14:paraId="0A1CD7F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Documentación de infraestructura</w:t>
            </w:r>
          </w:p>
        </w:tc>
        <w:tc>
          <w:tcPr>
            <w:tcW w:w="2973" w:type="dxa"/>
            <w:hideMark/>
          </w:tcPr>
          <w:p w14:paraId="0F9709D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documentación formal</w:t>
            </w:r>
          </w:p>
        </w:tc>
        <w:tc>
          <w:tcPr>
            <w:tcW w:w="0" w:type="auto"/>
            <w:hideMark/>
          </w:tcPr>
          <w:p w14:paraId="3061131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documentada y controlada</w:t>
            </w:r>
          </w:p>
        </w:tc>
      </w:tr>
      <w:tr w:rsidR="00B12FB1" w:rsidRPr="00954E8F" w14:paraId="73E678CF" w14:textId="77777777" w:rsidTr="00743BE4">
        <w:tc>
          <w:tcPr>
            <w:tcW w:w="2972" w:type="dxa"/>
            <w:hideMark/>
          </w:tcPr>
          <w:p w14:paraId="02CDB9F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Inventario de recursos</w:t>
            </w:r>
          </w:p>
        </w:tc>
        <w:tc>
          <w:tcPr>
            <w:tcW w:w="2973" w:type="dxa"/>
            <w:hideMark/>
          </w:tcPr>
          <w:p w14:paraId="2963269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inventario tecnológico</w:t>
            </w:r>
          </w:p>
        </w:tc>
        <w:tc>
          <w:tcPr>
            <w:tcW w:w="0" w:type="auto"/>
            <w:hideMark/>
          </w:tcPr>
          <w:p w14:paraId="5BCD73F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Inventario actualizado y administrado</w:t>
            </w:r>
          </w:p>
        </w:tc>
      </w:tr>
      <w:tr w:rsidR="00B12FB1" w:rsidRPr="00954E8F" w14:paraId="54BBCC0D" w14:textId="77777777" w:rsidTr="00743BE4">
        <w:tc>
          <w:tcPr>
            <w:tcW w:w="2972" w:type="dxa"/>
            <w:hideMark/>
          </w:tcPr>
          <w:p w14:paraId="6BB5923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asignados</w:t>
            </w:r>
          </w:p>
        </w:tc>
        <w:tc>
          <w:tcPr>
            <w:tcW w:w="2973" w:type="dxa"/>
            <w:hideMark/>
          </w:tcPr>
          <w:p w14:paraId="2FB7FD8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definidos formalmente</w:t>
            </w:r>
          </w:p>
        </w:tc>
        <w:tc>
          <w:tcPr>
            <w:tcW w:w="0" w:type="auto"/>
            <w:hideMark/>
          </w:tcPr>
          <w:p w14:paraId="40854BD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claramente identificados</w:t>
            </w:r>
          </w:p>
        </w:tc>
      </w:tr>
      <w:tr w:rsidR="00B12FB1" w:rsidRPr="00954E8F" w14:paraId="7C58FD86" w14:textId="77777777" w:rsidTr="00743BE4">
        <w:tc>
          <w:tcPr>
            <w:tcW w:w="2972" w:type="dxa"/>
            <w:hideMark/>
          </w:tcPr>
          <w:p w14:paraId="438FF1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Planes de contingencia</w:t>
            </w:r>
          </w:p>
        </w:tc>
        <w:tc>
          <w:tcPr>
            <w:tcW w:w="2973" w:type="dxa"/>
            <w:hideMark/>
          </w:tcPr>
          <w:p w14:paraId="04215F3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Inexistentes</w:t>
            </w:r>
          </w:p>
        </w:tc>
        <w:tc>
          <w:tcPr>
            <w:tcW w:w="0" w:type="auto"/>
            <w:hideMark/>
          </w:tcPr>
          <w:p w14:paraId="0F4F9D7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Procedimientos de contingencia documentados</w:t>
            </w:r>
          </w:p>
        </w:tc>
      </w:tr>
      <w:tr w:rsidR="00B12FB1" w:rsidRPr="00954E8F" w14:paraId="00C6FC4B" w14:textId="77777777" w:rsidTr="00743BE4">
        <w:tc>
          <w:tcPr>
            <w:tcW w:w="2972" w:type="dxa"/>
            <w:hideMark/>
          </w:tcPr>
          <w:p w14:paraId="7D03045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Soporte y mantenimiento</w:t>
            </w:r>
          </w:p>
        </w:tc>
        <w:tc>
          <w:tcPr>
            <w:tcW w:w="2973" w:type="dxa"/>
            <w:hideMark/>
          </w:tcPr>
          <w:p w14:paraId="77C9CDB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Reactivo</w:t>
            </w:r>
          </w:p>
        </w:tc>
        <w:tc>
          <w:tcPr>
            <w:tcW w:w="0" w:type="auto"/>
            <w:hideMark/>
          </w:tcPr>
          <w:p w14:paraId="13E62FD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Mantenimiento preventivo y controlado</w:t>
            </w:r>
          </w:p>
        </w:tc>
      </w:tr>
      <w:tr w:rsidR="00B12FB1" w:rsidRPr="00954E8F" w14:paraId="2DA53CB8" w14:textId="77777777" w:rsidTr="00743BE4">
        <w:tc>
          <w:tcPr>
            <w:tcW w:w="2972" w:type="dxa"/>
            <w:hideMark/>
          </w:tcPr>
          <w:p w14:paraId="6CC975E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Escalabilidad</w:t>
            </w:r>
          </w:p>
        </w:tc>
        <w:tc>
          <w:tcPr>
            <w:tcW w:w="2973" w:type="dxa"/>
            <w:hideMark/>
          </w:tcPr>
          <w:p w14:paraId="07BD02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Limitada y dependiente de improvisación</w:t>
            </w:r>
          </w:p>
        </w:tc>
        <w:tc>
          <w:tcPr>
            <w:tcW w:w="0" w:type="auto"/>
            <w:hideMark/>
          </w:tcPr>
          <w:p w14:paraId="791B76B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preparada para crecimiento</w:t>
            </w:r>
          </w:p>
        </w:tc>
      </w:tr>
    </w:tbl>
    <w:p w14:paraId="6282759F" w14:textId="77777777" w:rsidR="00B12FB1" w:rsidRPr="00954E8F" w:rsidRDefault="00B12FB1" w:rsidP="00872CFE">
      <w:pPr>
        <w:spacing w:after="0" w:line="360" w:lineRule="auto"/>
        <w:rPr>
          <w:rFonts w:ascii="Times New Roman" w:hAnsi="Times New Roman" w:cs="Times New Roman"/>
          <w:sz w:val="24"/>
          <w:szCs w:val="24"/>
        </w:rPr>
      </w:pPr>
    </w:p>
    <w:p w14:paraId="37171F35" w14:textId="144F7094" w:rsidR="00B12FB1" w:rsidRPr="00954E8F" w:rsidRDefault="00B12FB1" w:rsidP="00872CFE">
      <w:pPr>
        <w:spacing w:after="0" w:line="360" w:lineRule="auto"/>
        <w:rPr>
          <w:rFonts w:ascii="Times New Roman" w:hAnsi="Times New Roman" w:cs="Times New Roman"/>
          <w:kern w:val="2"/>
          <w:sz w:val="24"/>
          <w:szCs w:val="24"/>
          <w14:ligatures w14:val="standardContextual"/>
        </w:rPr>
      </w:pPr>
      <w:r w:rsidRPr="00954E8F">
        <w:rPr>
          <w:rFonts w:ascii="Times New Roman" w:hAnsi="Times New Roman" w:cs="Times New Roman"/>
          <w:sz w:val="24"/>
          <w:szCs w:val="24"/>
        </w:rPr>
        <w:tab/>
        <w:t>La carencia de una infraestructura gestionada formalmente genera un entorno operativo altamente dependiente de soluciones improvisadas y del conocimiento individual del personal. Esto incrementa la vulnerabilidad ante interrupciones operativas, pérdida de información y fallos tecnológicos, afectando directamente la continuidad y estabilidad del servicio logístico.</w:t>
      </w:r>
    </w:p>
    <w:p w14:paraId="617A1E80" w14:textId="397E4B7A"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inexistencia de documentación técnica y de inventarios dificulta la capacidad de crecimiento organizacional, ya que no se tiene visibilidad clara sobre qué recursos existen, cuál es su estado, quién es responsable de ellos ni qué tan críticos son para la operación. Esta situación limita la escalabilidad de los procesos. Se opera bajo un enfoque reactivo, donde los problemas de infraestructura son atendidos únicamente cuando ocurren incidentes, en lugar de gestionarse preventivamente mediante controles, monitoreo y planificación.</w:t>
      </w:r>
    </w:p>
    <w:p w14:paraId="7BF59E73" w14:textId="77777777" w:rsidR="00B12FB1" w:rsidRDefault="00B12FB1" w:rsidP="00872CFE">
      <w:pPr>
        <w:pStyle w:val="Ttulo3"/>
        <w:spacing w:before="0" w:line="360" w:lineRule="auto"/>
        <w:rPr>
          <w:rFonts w:ascii="Times New Roman" w:hAnsi="Times New Roman" w:cs="Times New Roman"/>
          <w:b/>
          <w:bCs/>
          <w:color w:val="auto"/>
        </w:rPr>
      </w:pPr>
      <w:bookmarkStart w:id="86" w:name="_Toc232228150"/>
      <w:r w:rsidRPr="00954E8F">
        <w:rPr>
          <w:rFonts w:ascii="Times New Roman" w:hAnsi="Times New Roman" w:cs="Times New Roman"/>
          <w:b/>
          <w:bCs/>
          <w:color w:val="auto"/>
        </w:rPr>
        <w:lastRenderedPageBreak/>
        <w:t>Riesgos asociados a la brecha detectada</w:t>
      </w:r>
      <w:bookmarkEnd w:id="86"/>
    </w:p>
    <w:p w14:paraId="04748B99" w14:textId="08D23CD8" w:rsidR="00A746B2" w:rsidRPr="00743BE4" w:rsidRDefault="00A746B2" w:rsidP="00A746B2">
      <w:pPr>
        <w:pStyle w:val="Descripcin"/>
        <w:rPr>
          <w:rFonts w:ascii="Times New Roman" w:hAnsi="Times New Roman" w:cs="Times New Roman"/>
          <w:b/>
          <w:bCs/>
          <w:i w:val="0"/>
          <w:iCs w:val="0"/>
          <w:color w:val="auto"/>
          <w:sz w:val="24"/>
          <w:szCs w:val="24"/>
        </w:rPr>
      </w:pPr>
      <w:bookmarkStart w:id="87" w:name="_Toc232167056"/>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11</w:t>
      </w:r>
      <w:bookmarkEnd w:id="87"/>
      <w:r w:rsidRPr="00743BE4">
        <w:rPr>
          <w:rFonts w:ascii="Times New Roman" w:hAnsi="Times New Roman" w:cs="Times New Roman"/>
          <w:b/>
          <w:bCs/>
          <w:i w:val="0"/>
          <w:iCs w:val="0"/>
          <w:color w:val="auto"/>
          <w:sz w:val="24"/>
          <w:szCs w:val="24"/>
        </w:rPr>
        <w:fldChar w:fldCharType="end"/>
      </w:r>
    </w:p>
    <w:tbl>
      <w:tblPr>
        <w:tblStyle w:val="Tablaconcuadrcula"/>
        <w:tblW w:w="8745" w:type="dxa"/>
        <w:tblLook w:val="04A0" w:firstRow="1" w:lastRow="0" w:firstColumn="1" w:lastColumn="0" w:noHBand="0" w:noVBand="1"/>
      </w:tblPr>
      <w:tblGrid>
        <w:gridCol w:w="3519"/>
        <w:gridCol w:w="5226"/>
      </w:tblGrid>
      <w:tr w:rsidR="00B12FB1" w:rsidRPr="00954E8F" w14:paraId="399D16D4" w14:textId="77777777" w:rsidTr="00B12FB1">
        <w:trPr>
          <w:trHeight w:val="586"/>
        </w:trPr>
        <w:tc>
          <w:tcPr>
            <w:tcW w:w="0" w:type="auto"/>
            <w:hideMark/>
          </w:tcPr>
          <w:p w14:paraId="18CC8A1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Riesgo</w:t>
            </w:r>
          </w:p>
        </w:tc>
        <w:tc>
          <w:tcPr>
            <w:tcW w:w="0" w:type="auto"/>
            <w:hideMark/>
          </w:tcPr>
          <w:p w14:paraId="79D9F51B"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tc>
      </w:tr>
      <w:tr w:rsidR="00B12FB1" w:rsidRPr="00954E8F" w14:paraId="127BB301" w14:textId="77777777" w:rsidTr="00B12FB1">
        <w:trPr>
          <w:trHeight w:val="597"/>
        </w:trPr>
        <w:tc>
          <w:tcPr>
            <w:tcW w:w="0" w:type="auto"/>
            <w:hideMark/>
          </w:tcPr>
          <w:p w14:paraId="5A818CF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Fallo de herramientas críticas</w:t>
            </w:r>
          </w:p>
        </w:tc>
        <w:tc>
          <w:tcPr>
            <w:tcW w:w="0" w:type="auto"/>
            <w:hideMark/>
          </w:tcPr>
          <w:p w14:paraId="3709EAA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Paralización parcial de operaciones</w:t>
            </w:r>
          </w:p>
        </w:tc>
      </w:tr>
      <w:tr w:rsidR="00B12FB1" w:rsidRPr="00954E8F" w14:paraId="19B59797" w14:textId="77777777" w:rsidTr="00B12FB1">
        <w:trPr>
          <w:trHeight w:val="586"/>
        </w:trPr>
        <w:tc>
          <w:tcPr>
            <w:tcW w:w="0" w:type="auto"/>
            <w:hideMark/>
          </w:tcPr>
          <w:p w14:paraId="2E8EF8E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Pérdida de información</w:t>
            </w:r>
          </w:p>
        </w:tc>
        <w:tc>
          <w:tcPr>
            <w:tcW w:w="0" w:type="auto"/>
            <w:hideMark/>
          </w:tcPr>
          <w:p w14:paraId="3DEF204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Retrasos y errores operativos</w:t>
            </w:r>
          </w:p>
        </w:tc>
      </w:tr>
      <w:tr w:rsidR="00B12FB1" w:rsidRPr="00954E8F" w14:paraId="161BE505" w14:textId="77777777" w:rsidTr="00B12FB1">
        <w:trPr>
          <w:trHeight w:val="597"/>
        </w:trPr>
        <w:tc>
          <w:tcPr>
            <w:tcW w:w="0" w:type="auto"/>
            <w:hideMark/>
          </w:tcPr>
          <w:p w14:paraId="668528E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de respaldos</w:t>
            </w:r>
          </w:p>
        </w:tc>
        <w:tc>
          <w:tcPr>
            <w:tcW w:w="0" w:type="auto"/>
            <w:hideMark/>
          </w:tcPr>
          <w:p w14:paraId="1D7E6CA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Recuperación difícil ante incidentes</w:t>
            </w:r>
          </w:p>
        </w:tc>
      </w:tr>
      <w:tr w:rsidR="00B12FB1" w:rsidRPr="00954E8F" w14:paraId="03D6B8BF" w14:textId="77777777" w:rsidTr="00B12FB1">
        <w:trPr>
          <w:trHeight w:val="586"/>
        </w:trPr>
        <w:tc>
          <w:tcPr>
            <w:tcW w:w="0" w:type="auto"/>
            <w:hideMark/>
          </w:tcPr>
          <w:p w14:paraId="472D9ED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Dependencia del personal</w:t>
            </w:r>
          </w:p>
        </w:tc>
        <w:tc>
          <w:tcPr>
            <w:tcW w:w="0" w:type="auto"/>
            <w:hideMark/>
          </w:tcPr>
          <w:p w14:paraId="3C32CC5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Riesgo operativo ante rotación de empleados</w:t>
            </w:r>
          </w:p>
        </w:tc>
      </w:tr>
      <w:tr w:rsidR="00B12FB1" w:rsidRPr="00954E8F" w14:paraId="58150E44" w14:textId="77777777" w:rsidTr="00B12FB1">
        <w:trPr>
          <w:trHeight w:val="586"/>
        </w:trPr>
        <w:tc>
          <w:tcPr>
            <w:tcW w:w="0" w:type="auto"/>
            <w:hideMark/>
          </w:tcPr>
          <w:p w14:paraId="5F7A2A4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Falta de mantenimiento</w:t>
            </w:r>
          </w:p>
        </w:tc>
        <w:tc>
          <w:tcPr>
            <w:tcW w:w="0" w:type="auto"/>
            <w:hideMark/>
          </w:tcPr>
          <w:p w14:paraId="6CB432F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Incremento de fallos técnicos</w:t>
            </w:r>
          </w:p>
        </w:tc>
      </w:tr>
      <w:tr w:rsidR="00B12FB1" w:rsidRPr="00954E8F" w14:paraId="633A423D" w14:textId="77777777" w:rsidTr="00B12FB1">
        <w:trPr>
          <w:trHeight w:val="597"/>
        </w:trPr>
        <w:tc>
          <w:tcPr>
            <w:tcW w:w="0" w:type="auto"/>
            <w:hideMark/>
          </w:tcPr>
          <w:p w14:paraId="3AD1385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no escalable</w:t>
            </w:r>
          </w:p>
        </w:tc>
        <w:tc>
          <w:tcPr>
            <w:tcW w:w="0" w:type="auto"/>
            <w:hideMark/>
          </w:tcPr>
          <w:p w14:paraId="076C5D0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Limitación del crecimiento organizacional</w:t>
            </w:r>
          </w:p>
        </w:tc>
      </w:tr>
    </w:tbl>
    <w:p w14:paraId="4D0C16CB" w14:textId="77777777" w:rsidR="00B12FB1" w:rsidRPr="00954E8F" w:rsidRDefault="00B12FB1" w:rsidP="00872CFE">
      <w:pPr>
        <w:spacing w:after="0" w:line="360" w:lineRule="auto"/>
        <w:rPr>
          <w:rFonts w:ascii="Times New Roman" w:hAnsi="Times New Roman" w:cs="Times New Roman"/>
          <w:kern w:val="2"/>
          <w:sz w:val="24"/>
          <w:szCs w:val="24"/>
          <w14:ligatures w14:val="standardContextual"/>
        </w:rPr>
      </w:pPr>
    </w:p>
    <w:p w14:paraId="63D35484" w14:textId="77777777" w:rsidR="00B12FB1" w:rsidRPr="00954E8F" w:rsidRDefault="00B12FB1" w:rsidP="00872CFE">
      <w:pPr>
        <w:pStyle w:val="Ttulo3"/>
        <w:spacing w:before="0" w:line="360" w:lineRule="auto"/>
        <w:rPr>
          <w:rFonts w:ascii="Times New Roman" w:hAnsi="Times New Roman" w:cs="Times New Roman"/>
          <w:b/>
          <w:bCs/>
          <w:color w:val="auto"/>
        </w:rPr>
      </w:pPr>
      <w:bookmarkStart w:id="88" w:name="_Toc232228151"/>
      <w:r w:rsidRPr="00954E8F">
        <w:rPr>
          <w:rFonts w:ascii="Times New Roman" w:hAnsi="Times New Roman" w:cs="Times New Roman"/>
          <w:b/>
          <w:bCs/>
          <w:color w:val="auto"/>
        </w:rPr>
        <w:t>Acciones propuestas para el cierre de la brecha</w:t>
      </w:r>
      <w:bookmarkEnd w:id="88"/>
    </w:p>
    <w:p w14:paraId="3D5E45F0" w14:textId="77777777"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propone implementar las siguientes acciones:</w:t>
      </w:r>
    </w:p>
    <w:p w14:paraId="64ADD6EF"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Elaborar un inventario formal de los recursos tecnológicos y operativos utilizados en la organización, incluyendo hardware, software, servicios de red, dispositivos móviles y herramientas de comunicación. </w:t>
      </w:r>
    </w:p>
    <w:p w14:paraId="7C1B8B5A"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Definir criterios técnicos para la selección y aprobación de herramientas utilizadas en los procesos logísticos y tecnológicos. </w:t>
      </w:r>
    </w:p>
    <w:p w14:paraId="47BDF78D"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Documentar la arquitectura básica de infraestructura y establecer responsables para la administración y mantenimiento de cada recurso crítico. </w:t>
      </w:r>
    </w:p>
    <w:p w14:paraId="5DCEBFCD"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Implementar procedimientos de respaldo y recuperación de información, garantizando la continuidad operativa ante incidentes tecnológicos. </w:t>
      </w:r>
    </w:p>
    <w:p w14:paraId="5FA104AC"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Desarrollar planes de contingencia para escenarios críticos, como fallos de conectividad, pérdida de información o indisponibilidad de sistemas. </w:t>
      </w:r>
    </w:p>
    <w:p w14:paraId="3F3D1539"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Establecer controles básicos de soporte técnico, mantenimiento preventivo y monitoreo de disponibilidad de los recursos tecnológicos. </w:t>
      </w:r>
    </w:p>
    <w:p w14:paraId="0904BFBC" w14:textId="53D82D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Centralizar la información operativa y reducir la dependencia de herramientas aisladas o no integradas.</w:t>
      </w:r>
    </w:p>
    <w:p w14:paraId="163C3BA8" w14:textId="77777777" w:rsidR="00B12FB1" w:rsidRDefault="00B12FB1" w:rsidP="00872CFE">
      <w:pPr>
        <w:pStyle w:val="Ttulo3"/>
        <w:spacing w:before="0" w:line="360" w:lineRule="auto"/>
        <w:rPr>
          <w:rFonts w:ascii="Times New Roman" w:hAnsi="Times New Roman" w:cs="Times New Roman"/>
          <w:b/>
          <w:bCs/>
          <w:color w:val="auto"/>
        </w:rPr>
      </w:pPr>
      <w:bookmarkStart w:id="89" w:name="_Toc232228152"/>
      <w:r w:rsidRPr="00954E8F">
        <w:rPr>
          <w:rFonts w:ascii="Times New Roman" w:hAnsi="Times New Roman" w:cs="Times New Roman"/>
          <w:b/>
          <w:bCs/>
          <w:color w:val="auto"/>
        </w:rPr>
        <w:lastRenderedPageBreak/>
        <w:t>Plan inicial de implementación</w:t>
      </w:r>
      <w:bookmarkEnd w:id="89"/>
    </w:p>
    <w:p w14:paraId="3226A177" w14:textId="73BF986C" w:rsidR="00A746B2" w:rsidRPr="00743BE4" w:rsidRDefault="00A746B2" w:rsidP="00A746B2">
      <w:pPr>
        <w:pStyle w:val="Descripcin"/>
        <w:rPr>
          <w:rFonts w:ascii="Times New Roman" w:hAnsi="Times New Roman" w:cs="Times New Roman"/>
          <w:b/>
          <w:bCs/>
          <w:i w:val="0"/>
          <w:iCs w:val="0"/>
          <w:color w:val="auto"/>
          <w:sz w:val="24"/>
          <w:szCs w:val="24"/>
        </w:rPr>
      </w:pPr>
      <w:bookmarkStart w:id="90" w:name="_Toc232167057"/>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12</w:t>
      </w:r>
      <w:bookmarkEnd w:id="90"/>
      <w:r w:rsidRPr="00743BE4">
        <w:rPr>
          <w:rFonts w:ascii="Times New Roman" w:hAnsi="Times New Roman" w:cs="Times New Roman"/>
          <w:b/>
          <w:bCs/>
          <w:i w:val="0"/>
          <w:iCs w:val="0"/>
          <w:color w:val="auto"/>
          <w:sz w:val="24"/>
          <w:szCs w:val="24"/>
        </w:rPr>
        <w:fldChar w:fldCharType="end"/>
      </w:r>
    </w:p>
    <w:tbl>
      <w:tblPr>
        <w:tblStyle w:val="Tablaconcuadrcula"/>
        <w:tblW w:w="9087" w:type="dxa"/>
        <w:tblLook w:val="04A0" w:firstRow="1" w:lastRow="0" w:firstColumn="1" w:lastColumn="0" w:noHBand="0" w:noVBand="1"/>
      </w:tblPr>
      <w:tblGrid>
        <w:gridCol w:w="5015"/>
        <w:gridCol w:w="2247"/>
        <w:gridCol w:w="1825"/>
      </w:tblGrid>
      <w:tr w:rsidR="00B12FB1" w:rsidRPr="00954E8F" w14:paraId="5C74904A" w14:textId="77777777" w:rsidTr="00B12FB1">
        <w:trPr>
          <w:trHeight w:val="566"/>
        </w:trPr>
        <w:tc>
          <w:tcPr>
            <w:tcW w:w="0" w:type="auto"/>
            <w:hideMark/>
          </w:tcPr>
          <w:p w14:paraId="1FC963E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Acción</w:t>
            </w:r>
          </w:p>
        </w:tc>
        <w:tc>
          <w:tcPr>
            <w:tcW w:w="0" w:type="auto"/>
            <w:hideMark/>
          </w:tcPr>
          <w:p w14:paraId="0C09DCBA"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Responsable</w:t>
            </w:r>
          </w:p>
        </w:tc>
        <w:tc>
          <w:tcPr>
            <w:tcW w:w="0" w:type="auto"/>
            <w:hideMark/>
          </w:tcPr>
          <w:p w14:paraId="7165763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Prioridad</w:t>
            </w:r>
          </w:p>
        </w:tc>
      </w:tr>
      <w:tr w:rsidR="00B12FB1" w:rsidRPr="00954E8F" w14:paraId="68AA4BE5" w14:textId="77777777" w:rsidTr="00B12FB1">
        <w:trPr>
          <w:trHeight w:val="576"/>
        </w:trPr>
        <w:tc>
          <w:tcPr>
            <w:tcW w:w="0" w:type="auto"/>
            <w:hideMark/>
          </w:tcPr>
          <w:p w14:paraId="7ED05A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Crear inventario tecnológico</w:t>
            </w:r>
          </w:p>
        </w:tc>
        <w:tc>
          <w:tcPr>
            <w:tcW w:w="0" w:type="auto"/>
            <w:hideMark/>
          </w:tcPr>
          <w:p w14:paraId="1A211EE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03AB96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441CC340" w14:textId="77777777" w:rsidTr="00B12FB1">
        <w:trPr>
          <w:trHeight w:val="566"/>
        </w:trPr>
        <w:tc>
          <w:tcPr>
            <w:tcW w:w="0" w:type="auto"/>
            <w:hideMark/>
          </w:tcPr>
          <w:p w14:paraId="682E71F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Documentar infraestructura</w:t>
            </w:r>
          </w:p>
        </w:tc>
        <w:tc>
          <w:tcPr>
            <w:tcW w:w="0" w:type="auto"/>
            <w:hideMark/>
          </w:tcPr>
          <w:p w14:paraId="58D738D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53AD8D9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18F4F1FD" w14:textId="77777777" w:rsidTr="00B12FB1">
        <w:trPr>
          <w:trHeight w:val="576"/>
        </w:trPr>
        <w:tc>
          <w:tcPr>
            <w:tcW w:w="0" w:type="auto"/>
            <w:hideMark/>
          </w:tcPr>
          <w:p w14:paraId="1E7B445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Definir responsables de recursos</w:t>
            </w:r>
          </w:p>
        </w:tc>
        <w:tc>
          <w:tcPr>
            <w:tcW w:w="0" w:type="auto"/>
            <w:hideMark/>
          </w:tcPr>
          <w:p w14:paraId="79F9B27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c>
          <w:tcPr>
            <w:tcW w:w="0" w:type="auto"/>
            <w:hideMark/>
          </w:tcPr>
          <w:p w14:paraId="7B41736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r w:rsidR="00B12FB1" w:rsidRPr="00954E8F" w14:paraId="00A991B7" w14:textId="77777777" w:rsidTr="00B12FB1">
        <w:trPr>
          <w:trHeight w:val="566"/>
        </w:trPr>
        <w:tc>
          <w:tcPr>
            <w:tcW w:w="0" w:type="auto"/>
            <w:hideMark/>
          </w:tcPr>
          <w:p w14:paraId="07F439F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Implementar respaldos</w:t>
            </w:r>
          </w:p>
        </w:tc>
        <w:tc>
          <w:tcPr>
            <w:tcW w:w="0" w:type="auto"/>
            <w:hideMark/>
          </w:tcPr>
          <w:p w14:paraId="3F60CEB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7FE7F4D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6501C2B6" w14:textId="77777777" w:rsidTr="00B12FB1">
        <w:trPr>
          <w:trHeight w:val="566"/>
        </w:trPr>
        <w:tc>
          <w:tcPr>
            <w:tcW w:w="0" w:type="auto"/>
            <w:hideMark/>
          </w:tcPr>
          <w:p w14:paraId="0447BB4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Crear plan de contingencia</w:t>
            </w:r>
          </w:p>
        </w:tc>
        <w:tc>
          <w:tcPr>
            <w:tcW w:w="0" w:type="auto"/>
            <w:hideMark/>
          </w:tcPr>
          <w:p w14:paraId="4EE843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c>
          <w:tcPr>
            <w:tcW w:w="0" w:type="auto"/>
            <w:hideMark/>
          </w:tcPr>
          <w:p w14:paraId="3F66C78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67FD2BE9" w14:textId="77777777" w:rsidTr="00B12FB1">
        <w:trPr>
          <w:trHeight w:val="576"/>
        </w:trPr>
        <w:tc>
          <w:tcPr>
            <w:tcW w:w="0" w:type="auto"/>
            <w:hideMark/>
          </w:tcPr>
          <w:p w14:paraId="0F97A8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herramientas actuales</w:t>
            </w:r>
          </w:p>
        </w:tc>
        <w:tc>
          <w:tcPr>
            <w:tcW w:w="0" w:type="auto"/>
            <w:hideMark/>
          </w:tcPr>
          <w:p w14:paraId="481C45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7F93E67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r w:rsidR="00B12FB1" w:rsidRPr="00954E8F" w14:paraId="5DA3210A" w14:textId="77777777" w:rsidTr="00B12FB1">
        <w:trPr>
          <w:trHeight w:val="566"/>
        </w:trPr>
        <w:tc>
          <w:tcPr>
            <w:tcW w:w="0" w:type="auto"/>
            <w:hideMark/>
          </w:tcPr>
          <w:p w14:paraId="768A6AF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Implementar monitoreo básico</w:t>
            </w:r>
          </w:p>
        </w:tc>
        <w:tc>
          <w:tcPr>
            <w:tcW w:w="0" w:type="auto"/>
            <w:hideMark/>
          </w:tcPr>
          <w:p w14:paraId="3736D0C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4CF4927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bl>
    <w:p w14:paraId="255BE1DA" w14:textId="77777777" w:rsidR="00B12FB1" w:rsidRPr="00954E8F" w:rsidRDefault="00B12FB1" w:rsidP="00872CFE">
      <w:pPr>
        <w:spacing w:after="0" w:line="360" w:lineRule="auto"/>
        <w:rPr>
          <w:rFonts w:ascii="Times New Roman" w:hAnsi="Times New Roman" w:cs="Times New Roman"/>
          <w:sz w:val="24"/>
          <w:szCs w:val="24"/>
        </w:rPr>
      </w:pPr>
    </w:p>
    <w:p w14:paraId="0839BD24" w14:textId="3D225219" w:rsidR="00B12FB1" w:rsidRPr="00954E8F" w:rsidRDefault="00997DC0" w:rsidP="00954E8F">
      <w:pPr>
        <w:pStyle w:val="Ttulo2"/>
      </w:pPr>
      <w:bookmarkStart w:id="91" w:name="_Toc232228153"/>
      <w:r w:rsidRPr="00954E8F">
        <w:t>MANAGING PERFORMANCE AND MEASUREMENT (GESTIÓN DEL DESEMPEÑO Y MEDICIÓN)</w:t>
      </w:r>
      <w:bookmarkEnd w:id="91"/>
    </w:p>
    <w:p w14:paraId="44E9ACB3" w14:textId="77777777" w:rsidR="00B12FB1" w:rsidRPr="00954E8F" w:rsidRDefault="00B12FB1" w:rsidP="00872CFE">
      <w:pPr>
        <w:pStyle w:val="Ttulo3"/>
        <w:spacing w:before="0" w:line="360" w:lineRule="auto"/>
        <w:rPr>
          <w:rFonts w:ascii="Times New Roman" w:hAnsi="Times New Roman" w:cs="Times New Roman"/>
          <w:b/>
          <w:bCs/>
        </w:rPr>
      </w:pPr>
      <w:bookmarkStart w:id="92" w:name="_Toc232228154"/>
      <w:r w:rsidRPr="00954E8F">
        <w:rPr>
          <w:rFonts w:ascii="Times New Roman" w:hAnsi="Times New Roman" w:cs="Times New Roman"/>
          <w:b/>
          <w:bCs/>
          <w:color w:val="auto"/>
        </w:rPr>
        <w:t>Brecha identificada</w:t>
      </w:r>
      <w:bookmarkEnd w:id="92"/>
    </w:p>
    <w:p w14:paraId="53933980" w14:textId="4C8D0551"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El diagnóstico evidencia que la organización no cuenta con un sistema formal de medición del desempeño operativo ni con indicadores definidos para evaluar la eficiencia de los procesos logísticos y tecnológicos. Actualmente, la supervisión de las operaciones depende principalmente de reportes manuales, percepción del personal y reacción ante incidentes operativos, sin métricas documentadas ni análisis sistemáticos de resultados. </w:t>
      </w:r>
    </w:p>
    <w:p w14:paraId="5211C19C" w14:textId="5911C546" w:rsidR="00B12FB1"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Los procesos deben medirse mediante indicadores objetivos que permitan monitorear el desempeño, identificar desviaciones y apoyar la toma de decisiones basada en datos. La principal brecha radica en la ausencia de métricas operativas, mecanismos formales de recolección de datos y análisis periódico del desempeño organizacional.</w:t>
      </w:r>
    </w:p>
    <w:p w14:paraId="10DFEE8C" w14:textId="77777777" w:rsidR="00743BE4" w:rsidRDefault="00743BE4" w:rsidP="00872CFE">
      <w:pPr>
        <w:spacing w:after="0" w:line="360" w:lineRule="auto"/>
        <w:rPr>
          <w:rFonts w:ascii="Times New Roman" w:hAnsi="Times New Roman" w:cs="Times New Roman"/>
          <w:sz w:val="24"/>
          <w:szCs w:val="24"/>
        </w:rPr>
      </w:pPr>
    </w:p>
    <w:p w14:paraId="1E1E8179" w14:textId="77777777" w:rsidR="00743BE4" w:rsidRDefault="00743BE4" w:rsidP="00872CFE">
      <w:pPr>
        <w:spacing w:after="0" w:line="360" w:lineRule="auto"/>
        <w:rPr>
          <w:rFonts w:ascii="Times New Roman" w:hAnsi="Times New Roman" w:cs="Times New Roman"/>
          <w:sz w:val="24"/>
          <w:szCs w:val="24"/>
        </w:rPr>
      </w:pPr>
    </w:p>
    <w:p w14:paraId="55DB1461" w14:textId="77777777" w:rsidR="00743BE4" w:rsidRDefault="00743BE4" w:rsidP="00872CFE">
      <w:pPr>
        <w:spacing w:after="0" w:line="360" w:lineRule="auto"/>
        <w:rPr>
          <w:rFonts w:ascii="Times New Roman" w:hAnsi="Times New Roman" w:cs="Times New Roman"/>
          <w:sz w:val="24"/>
          <w:szCs w:val="24"/>
        </w:rPr>
      </w:pPr>
    </w:p>
    <w:p w14:paraId="60251710" w14:textId="77777777" w:rsidR="00743BE4" w:rsidRPr="00954E8F" w:rsidRDefault="00743BE4" w:rsidP="00872CFE">
      <w:pPr>
        <w:spacing w:after="0" w:line="360" w:lineRule="auto"/>
        <w:rPr>
          <w:rFonts w:ascii="Times New Roman" w:hAnsi="Times New Roman" w:cs="Times New Roman"/>
          <w:sz w:val="24"/>
          <w:szCs w:val="24"/>
        </w:rPr>
      </w:pPr>
    </w:p>
    <w:p w14:paraId="0E3D5CE9" w14:textId="77777777" w:rsidR="00B12FB1" w:rsidRDefault="00B12FB1" w:rsidP="00872CFE">
      <w:pPr>
        <w:pStyle w:val="Ttulo3"/>
        <w:spacing w:before="0" w:line="360" w:lineRule="auto"/>
        <w:rPr>
          <w:rFonts w:ascii="Times New Roman" w:hAnsi="Times New Roman" w:cs="Times New Roman"/>
          <w:b/>
          <w:bCs/>
          <w:color w:val="auto"/>
        </w:rPr>
      </w:pPr>
      <w:bookmarkStart w:id="93" w:name="_Toc232228155"/>
      <w:r w:rsidRPr="00954E8F">
        <w:rPr>
          <w:rFonts w:ascii="Times New Roman" w:hAnsi="Times New Roman" w:cs="Times New Roman"/>
          <w:b/>
          <w:bCs/>
          <w:color w:val="auto"/>
        </w:rPr>
        <w:lastRenderedPageBreak/>
        <w:t>Análisis de la brecha</w:t>
      </w:r>
      <w:bookmarkEnd w:id="93"/>
    </w:p>
    <w:p w14:paraId="69B0A6DF" w14:textId="72E01AE4" w:rsidR="00A746B2" w:rsidRPr="00743BE4" w:rsidRDefault="00A746B2" w:rsidP="00A746B2">
      <w:pPr>
        <w:pStyle w:val="Descripcin"/>
        <w:rPr>
          <w:rFonts w:ascii="Times New Roman" w:hAnsi="Times New Roman" w:cs="Times New Roman"/>
          <w:b/>
          <w:bCs/>
          <w:i w:val="0"/>
          <w:iCs w:val="0"/>
          <w:color w:val="auto"/>
          <w:sz w:val="24"/>
          <w:szCs w:val="24"/>
        </w:rPr>
      </w:pPr>
      <w:bookmarkStart w:id="94" w:name="_Toc232167058"/>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13</w:t>
      </w:r>
      <w:bookmarkEnd w:id="94"/>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832"/>
        <w:gridCol w:w="2839"/>
        <w:gridCol w:w="3679"/>
      </w:tblGrid>
      <w:tr w:rsidR="00B12FB1" w:rsidRPr="00954E8F" w14:paraId="45BB0837" w14:textId="77777777" w:rsidTr="00B12FB1">
        <w:tc>
          <w:tcPr>
            <w:tcW w:w="0" w:type="auto"/>
            <w:hideMark/>
          </w:tcPr>
          <w:p w14:paraId="632204F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0" w:type="auto"/>
            <w:hideMark/>
          </w:tcPr>
          <w:p w14:paraId="2B24C1DC"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Estado Actual</w:t>
            </w:r>
          </w:p>
        </w:tc>
        <w:tc>
          <w:tcPr>
            <w:tcW w:w="0" w:type="auto"/>
            <w:hideMark/>
          </w:tcPr>
          <w:p w14:paraId="3C2DD7C2"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Requerimiento CMMI Nivel 2</w:t>
            </w:r>
          </w:p>
        </w:tc>
      </w:tr>
      <w:tr w:rsidR="00B12FB1" w:rsidRPr="00954E8F" w14:paraId="4820F741" w14:textId="77777777" w:rsidTr="00B12FB1">
        <w:tc>
          <w:tcPr>
            <w:tcW w:w="0" w:type="auto"/>
            <w:hideMark/>
          </w:tcPr>
          <w:p w14:paraId="3336FE8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métricas</w:t>
            </w:r>
          </w:p>
        </w:tc>
        <w:tc>
          <w:tcPr>
            <w:tcW w:w="0" w:type="auto"/>
            <w:hideMark/>
          </w:tcPr>
          <w:p w14:paraId="5FD00F2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 métricas formales</w:t>
            </w:r>
          </w:p>
        </w:tc>
        <w:tc>
          <w:tcPr>
            <w:tcW w:w="0" w:type="auto"/>
            <w:hideMark/>
          </w:tcPr>
          <w:p w14:paraId="4BE26A9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Indicadores definidos y documentados</w:t>
            </w:r>
          </w:p>
        </w:tc>
      </w:tr>
      <w:tr w:rsidR="00B12FB1" w:rsidRPr="00954E8F" w14:paraId="155A7BF1" w14:textId="77777777" w:rsidTr="00B12FB1">
        <w:tc>
          <w:tcPr>
            <w:tcW w:w="0" w:type="auto"/>
            <w:hideMark/>
          </w:tcPr>
          <w:p w14:paraId="33BA59D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Monitoreo operativo</w:t>
            </w:r>
          </w:p>
        </w:tc>
        <w:tc>
          <w:tcPr>
            <w:tcW w:w="0" w:type="auto"/>
            <w:hideMark/>
          </w:tcPr>
          <w:p w14:paraId="0F16910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Manual y reactivo</w:t>
            </w:r>
          </w:p>
        </w:tc>
        <w:tc>
          <w:tcPr>
            <w:tcW w:w="0" w:type="auto"/>
            <w:hideMark/>
          </w:tcPr>
          <w:p w14:paraId="6FC5E12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Seguimiento continuo y estructurado</w:t>
            </w:r>
          </w:p>
        </w:tc>
      </w:tr>
      <w:tr w:rsidR="00B12FB1" w:rsidRPr="00954E8F" w14:paraId="7006EC82" w14:textId="77777777" w:rsidTr="00B12FB1">
        <w:tc>
          <w:tcPr>
            <w:tcW w:w="0" w:type="auto"/>
            <w:hideMark/>
          </w:tcPr>
          <w:p w14:paraId="4B5195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Toma de decisiones</w:t>
            </w:r>
          </w:p>
        </w:tc>
        <w:tc>
          <w:tcPr>
            <w:tcW w:w="0" w:type="auto"/>
            <w:hideMark/>
          </w:tcPr>
          <w:p w14:paraId="13CE3A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Basada en percepción</w:t>
            </w:r>
          </w:p>
        </w:tc>
        <w:tc>
          <w:tcPr>
            <w:tcW w:w="0" w:type="auto"/>
            <w:hideMark/>
          </w:tcPr>
          <w:p w14:paraId="69940EC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Basada en datos objetivos</w:t>
            </w:r>
          </w:p>
        </w:tc>
      </w:tr>
      <w:tr w:rsidR="00B12FB1" w:rsidRPr="00954E8F" w14:paraId="580D637D" w14:textId="77777777" w:rsidTr="00B12FB1">
        <w:tc>
          <w:tcPr>
            <w:tcW w:w="0" w:type="auto"/>
            <w:hideMark/>
          </w:tcPr>
          <w:p w14:paraId="54AC34B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Reportes</w:t>
            </w:r>
          </w:p>
        </w:tc>
        <w:tc>
          <w:tcPr>
            <w:tcW w:w="0" w:type="auto"/>
            <w:hideMark/>
          </w:tcPr>
          <w:p w14:paraId="6D6FCD5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Informales y esporádicos</w:t>
            </w:r>
          </w:p>
        </w:tc>
        <w:tc>
          <w:tcPr>
            <w:tcW w:w="0" w:type="auto"/>
            <w:hideMark/>
          </w:tcPr>
          <w:p w14:paraId="7526440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Reportes periódicos y estandarizados</w:t>
            </w:r>
          </w:p>
        </w:tc>
      </w:tr>
      <w:tr w:rsidR="00B12FB1" w:rsidRPr="00954E8F" w14:paraId="439A194B" w14:textId="77777777" w:rsidTr="00B12FB1">
        <w:tc>
          <w:tcPr>
            <w:tcW w:w="0" w:type="auto"/>
            <w:hideMark/>
          </w:tcPr>
          <w:p w14:paraId="14AE983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Históricos de desempeño</w:t>
            </w:r>
          </w:p>
        </w:tc>
        <w:tc>
          <w:tcPr>
            <w:tcW w:w="0" w:type="auto"/>
            <w:hideMark/>
          </w:tcPr>
          <w:p w14:paraId="0913303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w:t>
            </w:r>
          </w:p>
        </w:tc>
        <w:tc>
          <w:tcPr>
            <w:tcW w:w="0" w:type="auto"/>
            <w:hideMark/>
          </w:tcPr>
          <w:p w14:paraId="402E19A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Registro histórico de resultados</w:t>
            </w:r>
          </w:p>
        </w:tc>
      </w:tr>
      <w:tr w:rsidR="00B12FB1" w:rsidRPr="00954E8F" w14:paraId="3355825A" w14:textId="77777777" w:rsidTr="00B12FB1">
        <w:tc>
          <w:tcPr>
            <w:tcW w:w="0" w:type="auto"/>
            <w:hideMark/>
          </w:tcPr>
          <w:p w14:paraId="09C929F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Seguimiento de desviaciones</w:t>
            </w:r>
          </w:p>
        </w:tc>
        <w:tc>
          <w:tcPr>
            <w:tcW w:w="0" w:type="auto"/>
            <w:hideMark/>
          </w:tcPr>
          <w:p w14:paraId="055C9D4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Reactivo</w:t>
            </w:r>
          </w:p>
        </w:tc>
        <w:tc>
          <w:tcPr>
            <w:tcW w:w="0" w:type="auto"/>
            <w:hideMark/>
          </w:tcPr>
          <w:p w14:paraId="4D0AD33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y análisis preventivo</w:t>
            </w:r>
          </w:p>
        </w:tc>
      </w:tr>
    </w:tbl>
    <w:p w14:paraId="4ABE9BFE" w14:textId="77777777" w:rsidR="00B12FB1" w:rsidRPr="00954E8F" w:rsidRDefault="00B12FB1" w:rsidP="00872CFE">
      <w:pPr>
        <w:spacing w:after="0" w:line="360" w:lineRule="auto"/>
        <w:rPr>
          <w:rFonts w:ascii="Times New Roman" w:hAnsi="Times New Roman" w:cs="Times New Roman"/>
          <w:sz w:val="24"/>
          <w:szCs w:val="24"/>
        </w:rPr>
      </w:pPr>
    </w:p>
    <w:p w14:paraId="0D733239" w14:textId="19C9E7E6"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falta de indicadores impide que la organización tenga visibilidad real sobre el comportamiento de sus operaciones. Actualmente no es posible determinar con precisión niveles de eficiencia, cumplimiento de entregas, productividad, costos reales o causas frecuentes de incidentes limitando la capacidad de control y mejora.</w:t>
      </w:r>
    </w:p>
    <w:p w14:paraId="292DBA6F" w14:textId="73A3C992" w:rsidR="00A746B2"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Esta situación provoca que las decisiones sean tomadas de manera reactiva en lugar de sustentarse en información verificable. Además, la ausencia de métricas dificulta la identificación temprana de problemas operativos, generando retrasos, sobrecostos y baja capacidad de respuesta ante desviaciones.</w:t>
      </w:r>
    </w:p>
    <w:p w14:paraId="02CBBFB5" w14:textId="77777777" w:rsidR="00B12FB1" w:rsidRDefault="00B12FB1" w:rsidP="00872CFE">
      <w:pPr>
        <w:pStyle w:val="Ttulo3"/>
        <w:spacing w:before="0" w:line="360" w:lineRule="auto"/>
        <w:rPr>
          <w:rFonts w:ascii="Times New Roman" w:hAnsi="Times New Roman" w:cs="Times New Roman"/>
          <w:b/>
          <w:bCs/>
          <w:color w:val="auto"/>
        </w:rPr>
      </w:pPr>
      <w:bookmarkStart w:id="95" w:name="_Toc232228156"/>
      <w:proofErr w:type="spellStart"/>
      <w:r w:rsidRPr="00954E8F">
        <w:rPr>
          <w:rFonts w:ascii="Times New Roman" w:hAnsi="Times New Roman" w:cs="Times New Roman"/>
          <w:b/>
          <w:bCs/>
          <w:color w:val="auto"/>
        </w:rPr>
        <w:t>KPIs</w:t>
      </w:r>
      <w:proofErr w:type="spellEnd"/>
      <w:r w:rsidRPr="00954E8F">
        <w:rPr>
          <w:rFonts w:ascii="Times New Roman" w:hAnsi="Times New Roman" w:cs="Times New Roman"/>
          <w:b/>
          <w:bCs/>
          <w:color w:val="auto"/>
        </w:rPr>
        <w:t xml:space="preserve"> iniciales propuestos</w:t>
      </w:r>
      <w:bookmarkEnd w:id="95"/>
    </w:p>
    <w:p w14:paraId="14460437" w14:textId="6B496324" w:rsidR="00A746B2" w:rsidRPr="00743BE4" w:rsidRDefault="00A746B2" w:rsidP="00A746B2">
      <w:pPr>
        <w:pStyle w:val="Descripcin"/>
        <w:rPr>
          <w:rFonts w:ascii="Times New Roman" w:hAnsi="Times New Roman" w:cs="Times New Roman"/>
          <w:b/>
          <w:bCs/>
          <w:i w:val="0"/>
          <w:iCs w:val="0"/>
          <w:color w:val="auto"/>
          <w:sz w:val="24"/>
          <w:szCs w:val="24"/>
        </w:rPr>
      </w:pPr>
      <w:bookmarkStart w:id="96" w:name="_Toc232167059"/>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14</w:t>
      </w:r>
      <w:bookmarkEnd w:id="96"/>
      <w:r w:rsidRPr="00743BE4">
        <w:rPr>
          <w:rFonts w:ascii="Times New Roman" w:hAnsi="Times New Roman" w:cs="Times New Roman"/>
          <w:b/>
          <w:bCs/>
          <w:i w:val="0"/>
          <w:iCs w:val="0"/>
          <w:color w:val="auto"/>
          <w:sz w:val="24"/>
          <w:szCs w:val="24"/>
        </w:rPr>
        <w:fldChar w:fldCharType="end"/>
      </w:r>
    </w:p>
    <w:tbl>
      <w:tblPr>
        <w:tblStyle w:val="Tablaconcuadrcula"/>
        <w:tblW w:w="8965" w:type="dxa"/>
        <w:tblLook w:val="04A0" w:firstRow="1" w:lastRow="0" w:firstColumn="1" w:lastColumn="0" w:noHBand="0" w:noVBand="1"/>
      </w:tblPr>
      <w:tblGrid>
        <w:gridCol w:w="5281"/>
        <w:gridCol w:w="3684"/>
      </w:tblGrid>
      <w:tr w:rsidR="00B12FB1" w:rsidRPr="00954E8F" w14:paraId="18EF2C77" w14:textId="77777777" w:rsidTr="00B12FB1">
        <w:trPr>
          <w:trHeight w:val="573"/>
        </w:trPr>
        <w:tc>
          <w:tcPr>
            <w:tcW w:w="0" w:type="auto"/>
            <w:hideMark/>
          </w:tcPr>
          <w:p w14:paraId="5D862E8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Indicador</w:t>
            </w:r>
          </w:p>
        </w:tc>
        <w:tc>
          <w:tcPr>
            <w:tcW w:w="0" w:type="auto"/>
            <w:hideMark/>
          </w:tcPr>
          <w:p w14:paraId="7FB3346D"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Objetivo</w:t>
            </w:r>
          </w:p>
        </w:tc>
      </w:tr>
      <w:tr w:rsidR="00B12FB1" w:rsidRPr="00954E8F" w14:paraId="1B2F2A68" w14:textId="77777777" w:rsidTr="00B12FB1">
        <w:trPr>
          <w:trHeight w:val="583"/>
        </w:trPr>
        <w:tc>
          <w:tcPr>
            <w:tcW w:w="0" w:type="auto"/>
            <w:hideMark/>
          </w:tcPr>
          <w:p w14:paraId="2A89963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Tiempo promedio de entrega</w:t>
            </w:r>
          </w:p>
        </w:tc>
        <w:tc>
          <w:tcPr>
            <w:tcW w:w="0" w:type="auto"/>
            <w:hideMark/>
          </w:tcPr>
          <w:p w14:paraId="7B55872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Medir eficiencia logística</w:t>
            </w:r>
          </w:p>
        </w:tc>
      </w:tr>
      <w:tr w:rsidR="00B12FB1" w:rsidRPr="00954E8F" w14:paraId="7FE64EB7" w14:textId="77777777" w:rsidTr="00B12FB1">
        <w:trPr>
          <w:trHeight w:val="573"/>
        </w:trPr>
        <w:tc>
          <w:tcPr>
            <w:tcW w:w="0" w:type="auto"/>
            <w:hideMark/>
          </w:tcPr>
          <w:p w14:paraId="7B7A8A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Porcentaje de entregas a tiempo</w:t>
            </w:r>
          </w:p>
        </w:tc>
        <w:tc>
          <w:tcPr>
            <w:tcW w:w="0" w:type="auto"/>
            <w:hideMark/>
          </w:tcPr>
          <w:p w14:paraId="272635A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cumplimiento</w:t>
            </w:r>
          </w:p>
        </w:tc>
      </w:tr>
      <w:tr w:rsidR="00B12FB1" w:rsidRPr="00954E8F" w14:paraId="585BA200" w14:textId="77777777" w:rsidTr="00B12FB1">
        <w:trPr>
          <w:trHeight w:val="583"/>
        </w:trPr>
        <w:tc>
          <w:tcPr>
            <w:tcW w:w="0" w:type="auto"/>
            <w:hideMark/>
          </w:tcPr>
          <w:p w14:paraId="4166C2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Consumo de combustible por ruta</w:t>
            </w:r>
          </w:p>
        </w:tc>
        <w:tc>
          <w:tcPr>
            <w:tcW w:w="0" w:type="auto"/>
            <w:hideMark/>
          </w:tcPr>
          <w:p w14:paraId="1E2DA69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Controlar costos operativos</w:t>
            </w:r>
          </w:p>
        </w:tc>
      </w:tr>
      <w:tr w:rsidR="00B12FB1" w:rsidRPr="00954E8F" w14:paraId="24120999" w14:textId="77777777" w:rsidTr="00B12FB1">
        <w:trPr>
          <w:trHeight w:val="573"/>
        </w:trPr>
        <w:tc>
          <w:tcPr>
            <w:tcW w:w="0" w:type="auto"/>
            <w:hideMark/>
          </w:tcPr>
          <w:p w14:paraId="4E62C2F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Número de incidencias operativas</w:t>
            </w:r>
          </w:p>
        </w:tc>
        <w:tc>
          <w:tcPr>
            <w:tcW w:w="0" w:type="auto"/>
            <w:hideMark/>
          </w:tcPr>
          <w:p w14:paraId="3DDEB6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Detectar problemas recurrentes</w:t>
            </w:r>
          </w:p>
        </w:tc>
      </w:tr>
      <w:tr w:rsidR="00B12FB1" w:rsidRPr="00954E8F" w14:paraId="5EA12226" w14:textId="77777777" w:rsidTr="00B12FB1">
        <w:trPr>
          <w:trHeight w:val="573"/>
        </w:trPr>
        <w:tc>
          <w:tcPr>
            <w:tcW w:w="0" w:type="auto"/>
            <w:hideMark/>
          </w:tcPr>
          <w:p w14:paraId="6306FFC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Tiempo promedio de resolución de incidentes</w:t>
            </w:r>
          </w:p>
        </w:tc>
        <w:tc>
          <w:tcPr>
            <w:tcW w:w="0" w:type="auto"/>
            <w:hideMark/>
          </w:tcPr>
          <w:p w14:paraId="1E8E92C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Medir capacidad de respuesta</w:t>
            </w:r>
          </w:p>
        </w:tc>
      </w:tr>
      <w:tr w:rsidR="00B12FB1" w:rsidRPr="00954E8F" w14:paraId="49E799CD" w14:textId="77777777" w:rsidTr="00B12FB1">
        <w:trPr>
          <w:trHeight w:val="583"/>
        </w:trPr>
        <w:tc>
          <w:tcPr>
            <w:tcW w:w="0" w:type="auto"/>
            <w:hideMark/>
          </w:tcPr>
          <w:p w14:paraId="66A7E77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Nivel de satisfacción del cliente</w:t>
            </w:r>
          </w:p>
        </w:tc>
        <w:tc>
          <w:tcPr>
            <w:tcW w:w="0" w:type="auto"/>
            <w:hideMark/>
          </w:tcPr>
          <w:p w14:paraId="5266B98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calidad del servicio</w:t>
            </w:r>
          </w:p>
        </w:tc>
      </w:tr>
      <w:tr w:rsidR="00B12FB1" w:rsidRPr="00954E8F" w14:paraId="782D0083" w14:textId="77777777" w:rsidTr="00B12FB1">
        <w:trPr>
          <w:trHeight w:val="573"/>
        </w:trPr>
        <w:tc>
          <w:tcPr>
            <w:tcW w:w="0" w:type="auto"/>
            <w:hideMark/>
          </w:tcPr>
          <w:p w14:paraId="550424B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Cantidad de reprocesos</w:t>
            </w:r>
          </w:p>
        </w:tc>
        <w:tc>
          <w:tcPr>
            <w:tcW w:w="0" w:type="auto"/>
            <w:hideMark/>
          </w:tcPr>
          <w:p w14:paraId="1B005E4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Identificar ineficiencias</w:t>
            </w:r>
          </w:p>
        </w:tc>
      </w:tr>
    </w:tbl>
    <w:p w14:paraId="71798910" w14:textId="77777777" w:rsidR="00B12FB1" w:rsidRPr="00954E8F" w:rsidRDefault="00B12FB1" w:rsidP="00872CFE">
      <w:pPr>
        <w:spacing w:after="0" w:line="360" w:lineRule="auto"/>
        <w:rPr>
          <w:rFonts w:ascii="Times New Roman" w:hAnsi="Times New Roman" w:cs="Times New Roman"/>
          <w:b/>
          <w:bCs/>
          <w:kern w:val="2"/>
          <w:sz w:val="24"/>
          <w:szCs w:val="24"/>
          <w14:ligatures w14:val="standardContextual"/>
        </w:rPr>
      </w:pPr>
    </w:p>
    <w:p w14:paraId="5E8C252B" w14:textId="77777777" w:rsidR="00B12FB1" w:rsidRPr="00954E8F" w:rsidRDefault="00B12FB1" w:rsidP="00872CFE">
      <w:pPr>
        <w:pStyle w:val="Ttulo3"/>
        <w:spacing w:before="0" w:line="360" w:lineRule="auto"/>
        <w:rPr>
          <w:rFonts w:ascii="Times New Roman" w:hAnsi="Times New Roman" w:cs="Times New Roman"/>
          <w:b/>
          <w:bCs/>
        </w:rPr>
      </w:pPr>
      <w:bookmarkStart w:id="97" w:name="_Toc232228157"/>
      <w:r w:rsidRPr="00954E8F">
        <w:rPr>
          <w:rFonts w:ascii="Times New Roman" w:hAnsi="Times New Roman" w:cs="Times New Roman"/>
          <w:b/>
          <w:bCs/>
          <w:color w:val="auto"/>
        </w:rPr>
        <w:t>Acciones propuestas para cerrar la brecha</w:t>
      </w:r>
      <w:bookmarkEnd w:id="97"/>
    </w:p>
    <w:p w14:paraId="417AD44A"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Definir indicadores clave de desempeño (</w:t>
      </w:r>
      <w:proofErr w:type="spellStart"/>
      <w:r w:rsidRPr="00954E8F">
        <w:rPr>
          <w:rFonts w:ascii="Times New Roman" w:hAnsi="Times New Roman" w:cs="Times New Roman"/>
          <w:sz w:val="24"/>
          <w:szCs w:val="24"/>
        </w:rPr>
        <w:t>KPIs</w:t>
      </w:r>
      <w:proofErr w:type="spellEnd"/>
      <w:r w:rsidRPr="00954E8F">
        <w:rPr>
          <w:rFonts w:ascii="Times New Roman" w:hAnsi="Times New Roman" w:cs="Times New Roman"/>
          <w:sz w:val="24"/>
          <w:szCs w:val="24"/>
        </w:rPr>
        <w:t>) alineados a los objetivos operativos y logísticos de la organización.</w:t>
      </w:r>
    </w:p>
    <w:p w14:paraId="202EE36A"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métricas básicas relacionadas con:</w:t>
      </w:r>
    </w:p>
    <w:p w14:paraId="41D72CC1"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tiempos de entrega,</w:t>
      </w:r>
    </w:p>
    <w:p w14:paraId="76DCBA62"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cumplimiento de rutas,</w:t>
      </w:r>
    </w:p>
    <w:p w14:paraId="0CE72C61"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consumo de combustible,</w:t>
      </w:r>
    </w:p>
    <w:p w14:paraId="1B9E3293"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incidencias operativas,</w:t>
      </w:r>
    </w:p>
    <w:p w14:paraId="1F06E0C2"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productividad de entregas,</w:t>
      </w:r>
    </w:p>
    <w:p w14:paraId="65E94485"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costos operativos,</w:t>
      </w:r>
    </w:p>
    <w:p w14:paraId="40F69E8C"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y satisfacción del cliente.</w:t>
      </w:r>
    </w:p>
    <w:p w14:paraId="502D40D8"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Implementar mecanismos formales para la recopilación y almacenamiento periódico de datos operativos.</w:t>
      </w:r>
    </w:p>
    <w:p w14:paraId="731D6C17"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Diseñar reportes y tableros básicos de seguimiento que permitan visualizar el estado de las operaciones y detectar desviaciones.</w:t>
      </w:r>
    </w:p>
    <w:p w14:paraId="4AC8B573"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Definir responsables para la generación, revisión y análisis de métricas organizacionales.</w:t>
      </w:r>
    </w:p>
    <w:p w14:paraId="10E5E9CD"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reuniones periódicas de seguimiento donde la información recopilada sea utilizada como base para la toma de decisiones.</w:t>
      </w:r>
    </w:p>
    <w:p w14:paraId="50205BA3" w14:textId="7D0465CD" w:rsidR="003E2A54"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Generar históricos de desempeño que permitan comparar resultados y apoyar procesos de mejora continua.</w:t>
      </w:r>
    </w:p>
    <w:p w14:paraId="08B10F46" w14:textId="77777777" w:rsidR="00743BE4" w:rsidRDefault="00743BE4" w:rsidP="00743BE4">
      <w:pPr>
        <w:spacing w:after="0" w:line="360" w:lineRule="auto"/>
        <w:rPr>
          <w:rFonts w:ascii="Times New Roman" w:hAnsi="Times New Roman" w:cs="Times New Roman"/>
          <w:sz w:val="24"/>
          <w:szCs w:val="24"/>
        </w:rPr>
      </w:pPr>
    </w:p>
    <w:p w14:paraId="7E7ABAF2" w14:textId="77777777" w:rsidR="00743BE4" w:rsidRDefault="00743BE4" w:rsidP="00743BE4">
      <w:pPr>
        <w:spacing w:after="0" w:line="360" w:lineRule="auto"/>
        <w:rPr>
          <w:rFonts w:ascii="Times New Roman" w:hAnsi="Times New Roman" w:cs="Times New Roman"/>
          <w:sz w:val="24"/>
          <w:szCs w:val="24"/>
        </w:rPr>
      </w:pPr>
    </w:p>
    <w:p w14:paraId="6A13CB8F" w14:textId="77777777" w:rsidR="00743BE4" w:rsidRDefault="00743BE4" w:rsidP="00743BE4">
      <w:pPr>
        <w:spacing w:after="0" w:line="360" w:lineRule="auto"/>
        <w:rPr>
          <w:rFonts w:ascii="Times New Roman" w:hAnsi="Times New Roman" w:cs="Times New Roman"/>
          <w:sz w:val="24"/>
          <w:szCs w:val="24"/>
        </w:rPr>
      </w:pPr>
    </w:p>
    <w:p w14:paraId="2B4FB0BD" w14:textId="77777777" w:rsidR="00743BE4" w:rsidRPr="00743BE4" w:rsidRDefault="00743BE4" w:rsidP="00743BE4">
      <w:pPr>
        <w:spacing w:after="0" w:line="360" w:lineRule="auto"/>
        <w:rPr>
          <w:rFonts w:ascii="Times New Roman" w:hAnsi="Times New Roman" w:cs="Times New Roman"/>
          <w:sz w:val="24"/>
          <w:szCs w:val="24"/>
        </w:rPr>
      </w:pPr>
    </w:p>
    <w:p w14:paraId="460898F0" w14:textId="77777777" w:rsidR="00B12FB1" w:rsidRDefault="00B12FB1" w:rsidP="00872CFE">
      <w:pPr>
        <w:pStyle w:val="Ttulo3"/>
        <w:spacing w:before="0" w:line="360" w:lineRule="auto"/>
        <w:rPr>
          <w:rFonts w:ascii="Times New Roman" w:hAnsi="Times New Roman" w:cs="Times New Roman"/>
          <w:b/>
          <w:bCs/>
          <w:color w:val="auto"/>
        </w:rPr>
      </w:pPr>
      <w:bookmarkStart w:id="98" w:name="_Toc232228158"/>
      <w:r w:rsidRPr="00954E8F">
        <w:rPr>
          <w:rFonts w:ascii="Times New Roman" w:hAnsi="Times New Roman" w:cs="Times New Roman"/>
          <w:b/>
          <w:bCs/>
          <w:color w:val="auto"/>
        </w:rPr>
        <w:lastRenderedPageBreak/>
        <w:t>Plan Inicial de Seguimiento y Medición</w:t>
      </w:r>
      <w:bookmarkEnd w:id="98"/>
    </w:p>
    <w:p w14:paraId="362C8853" w14:textId="2C0D687A" w:rsidR="00A746B2" w:rsidRPr="00743BE4" w:rsidRDefault="00A746B2" w:rsidP="00A746B2">
      <w:pPr>
        <w:pStyle w:val="Descripcin"/>
        <w:rPr>
          <w:rFonts w:ascii="Times New Roman" w:hAnsi="Times New Roman" w:cs="Times New Roman"/>
          <w:b/>
          <w:bCs/>
          <w:i w:val="0"/>
          <w:iCs w:val="0"/>
          <w:color w:val="auto"/>
          <w:sz w:val="24"/>
          <w:szCs w:val="24"/>
        </w:rPr>
      </w:pPr>
      <w:bookmarkStart w:id="99" w:name="_Toc232167060"/>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15</w:t>
      </w:r>
      <w:bookmarkEnd w:id="99"/>
      <w:r w:rsidRPr="00743BE4">
        <w:rPr>
          <w:rFonts w:ascii="Times New Roman" w:hAnsi="Times New Roman" w:cs="Times New Roman"/>
          <w:b/>
          <w:bCs/>
          <w:i w:val="0"/>
          <w:iCs w:val="0"/>
          <w:color w:val="auto"/>
          <w:sz w:val="24"/>
          <w:szCs w:val="24"/>
        </w:rPr>
        <w:fldChar w:fldCharType="end"/>
      </w:r>
    </w:p>
    <w:tbl>
      <w:tblPr>
        <w:tblStyle w:val="Tablaconcuadrcula"/>
        <w:tblW w:w="8918" w:type="dxa"/>
        <w:tblLook w:val="04A0" w:firstRow="1" w:lastRow="0" w:firstColumn="1" w:lastColumn="0" w:noHBand="0" w:noVBand="1"/>
      </w:tblPr>
      <w:tblGrid>
        <w:gridCol w:w="4140"/>
        <w:gridCol w:w="1685"/>
        <w:gridCol w:w="3093"/>
      </w:tblGrid>
      <w:tr w:rsidR="00B12FB1" w:rsidRPr="00954E8F" w14:paraId="0D7B855F" w14:textId="77777777" w:rsidTr="00B12FB1">
        <w:trPr>
          <w:trHeight w:val="585"/>
        </w:trPr>
        <w:tc>
          <w:tcPr>
            <w:tcW w:w="0" w:type="auto"/>
            <w:hideMark/>
          </w:tcPr>
          <w:p w14:paraId="52E01098"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Actividad</w:t>
            </w:r>
          </w:p>
        </w:tc>
        <w:tc>
          <w:tcPr>
            <w:tcW w:w="0" w:type="auto"/>
            <w:hideMark/>
          </w:tcPr>
          <w:p w14:paraId="78E97626"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Frecuencia</w:t>
            </w:r>
          </w:p>
        </w:tc>
        <w:tc>
          <w:tcPr>
            <w:tcW w:w="0" w:type="auto"/>
            <w:hideMark/>
          </w:tcPr>
          <w:p w14:paraId="2F66955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Responsable</w:t>
            </w:r>
          </w:p>
        </w:tc>
      </w:tr>
      <w:tr w:rsidR="00B12FB1" w:rsidRPr="00954E8F" w14:paraId="160AFBF4" w14:textId="77777777" w:rsidTr="00B12FB1">
        <w:trPr>
          <w:trHeight w:val="595"/>
        </w:trPr>
        <w:tc>
          <w:tcPr>
            <w:tcW w:w="0" w:type="auto"/>
            <w:hideMark/>
          </w:tcPr>
          <w:p w14:paraId="56B8366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Recolección de datos operativos</w:t>
            </w:r>
          </w:p>
        </w:tc>
        <w:tc>
          <w:tcPr>
            <w:tcW w:w="0" w:type="auto"/>
            <w:hideMark/>
          </w:tcPr>
          <w:p w14:paraId="740CADD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Diaria</w:t>
            </w:r>
          </w:p>
        </w:tc>
        <w:tc>
          <w:tcPr>
            <w:tcW w:w="0" w:type="auto"/>
            <w:hideMark/>
          </w:tcPr>
          <w:p w14:paraId="257509F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Supervisores</w:t>
            </w:r>
          </w:p>
        </w:tc>
      </w:tr>
      <w:tr w:rsidR="00B12FB1" w:rsidRPr="00954E8F" w14:paraId="7EF95700" w14:textId="77777777" w:rsidTr="00B12FB1">
        <w:trPr>
          <w:trHeight w:val="585"/>
        </w:trPr>
        <w:tc>
          <w:tcPr>
            <w:tcW w:w="0" w:type="auto"/>
            <w:hideMark/>
          </w:tcPr>
          <w:p w14:paraId="3E70893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Consolidación de indicadores</w:t>
            </w:r>
          </w:p>
        </w:tc>
        <w:tc>
          <w:tcPr>
            <w:tcW w:w="0" w:type="auto"/>
            <w:hideMark/>
          </w:tcPr>
          <w:p w14:paraId="7E4D116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Semanal</w:t>
            </w:r>
          </w:p>
        </w:tc>
        <w:tc>
          <w:tcPr>
            <w:tcW w:w="0" w:type="auto"/>
            <w:hideMark/>
          </w:tcPr>
          <w:p w14:paraId="6DA21B2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Operativa</w:t>
            </w:r>
          </w:p>
        </w:tc>
      </w:tr>
      <w:tr w:rsidR="00B12FB1" w:rsidRPr="00954E8F" w14:paraId="7A52DF46" w14:textId="77777777" w:rsidTr="00B12FB1">
        <w:trPr>
          <w:trHeight w:val="595"/>
        </w:trPr>
        <w:tc>
          <w:tcPr>
            <w:tcW w:w="0" w:type="auto"/>
            <w:hideMark/>
          </w:tcPr>
          <w:p w14:paraId="3E8B8A1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Generación de reportes</w:t>
            </w:r>
          </w:p>
        </w:tc>
        <w:tc>
          <w:tcPr>
            <w:tcW w:w="0" w:type="auto"/>
            <w:hideMark/>
          </w:tcPr>
          <w:p w14:paraId="0A3E892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1C1F5D8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Coordinación Logística</w:t>
            </w:r>
          </w:p>
        </w:tc>
      </w:tr>
      <w:tr w:rsidR="00B12FB1" w:rsidRPr="00954E8F" w14:paraId="1F67B25C" w14:textId="77777777" w:rsidTr="00B12FB1">
        <w:trPr>
          <w:trHeight w:val="585"/>
        </w:trPr>
        <w:tc>
          <w:tcPr>
            <w:tcW w:w="0" w:type="auto"/>
            <w:hideMark/>
          </w:tcPr>
          <w:p w14:paraId="584C703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Revisión de desempeño</w:t>
            </w:r>
          </w:p>
        </w:tc>
        <w:tc>
          <w:tcPr>
            <w:tcW w:w="0" w:type="auto"/>
            <w:hideMark/>
          </w:tcPr>
          <w:p w14:paraId="077A14D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717E900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w:t>
            </w:r>
          </w:p>
        </w:tc>
      </w:tr>
      <w:tr w:rsidR="00B12FB1" w:rsidRPr="00954E8F" w14:paraId="43CC1AD0" w14:textId="77777777" w:rsidTr="00B12FB1">
        <w:trPr>
          <w:trHeight w:val="585"/>
        </w:trPr>
        <w:tc>
          <w:tcPr>
            <w:tcW w:w="0" w:type="auto"/>
            <w:hideMark/>
          </w:tcPr>
          <w:p w14:paraId="6832433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Evaluación de desviaciones</w:t>
            </w:r>
          </w:p>
        </w:tc>
        <w:tc>
          <w:tcPr>
            <w:tcW w:w="0" w:type="auto"/>
            <w:hideMark/>
          </w:tcPr>
          <w:p w14:paraId="6B49A65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037F402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Supervisión Operativa</w:t>
            </w:r>
          </w:p>
        </w:tc>
      </w:tr>
      <w:tr w:rsidR="00B12FB1" w:rsidRPr="00954E8F" w14:paraId="04D48494" w14:textId="77777777" w:rsidTr="00B12FB1">
        <w:trPr>
          <w:trHeight w:val="595"/>
        </w:trPr>
        <w:tc>
          <w:tcPr>
            <w:tcW w:w="0" w:type="auto"/>
            <w:hideMark/>
          </w:tcPr>
          <w:p w14:paraId="082D7BD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Actualización de métricas</w:t>
            </w:r>
          </w:p>
        </w:tc>
        <w:tc>
          <w:tcPr>
            <w:tcW w:w="0" w:type="auto"/>
            <w:hideMark/>
          </w:tcPr>
          <w:p w14:paraId="53F4147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Trimestral</w:t>
            </w:r>
          </w:p>
        </w:tc>
        <w:tc>
          <w:tcPr>
            <w:tcW w:w="0" w:type="auto"/>
            <w:hideMark/>
          </w:tcPr>
          <w:p w14:paraId="55C1BF4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r>
    </w:tbl>
    <w:p w14:paraId="53EC7975" w14:textId="77777777" w:rsidR="009A10EF" w:rsidRPr="00954E8F" w:rsidRDefault="009A10EF" w:rsidP="00872CFE">
      <w:pPr>
        <w:spacing w:after="0" w:line="360" w:lineRule="auto"/>
        <w:rPr>
          <w:rFonts w:ascii="Times New Roman" w:hAnsi="Times New Roman" w:cs="Times New Roman"/>
          <w:b/>
          <w:bCs/>
          <w:sz w:val="24"/>
          <w:szCs w:val="24"/>
        </w:rPr>
      </w:pPr>
    </w:p>
    <w:p w14:paraId="2B54E162" w14:textId="66CC1E6B" w:rsidR="009A10EF" w:rsidRPr="00954E8F" w:rsidRDefault="009A10EF" w:rsidP="00954E8F">
      <w:pPr>
        <w:pStyle w:val="Ttulo1"/>
      </w:pPr>
      <w:bookmarkStart w:id="100" w:name="_Toc232228159"/>
      <w:r w:rsidRPr="00954E8F">
        <w:t>Nivel 3</w:t>
      </w:r>
      <w:bookmarkEnd w:id="100"/>
    </w:p>
    <w:p w14:paraId="5D054E0B" w14:textId="7136385A" w:rsidR="009A10EF" w:rsidRPr="00954E8F" w:rsidRDefault="009A10EF" w:rsidP="00954E8F">
      <w:pPr>
        <w:pStyle w:val="Ttulo2"/>
      </w:pPr>
      <w:bookmarkStart w:id="101" w:name="_Toc232228160"/>
      <w:r w:rsidRPr="00954E8F">
        <w:rPr>
          <w:rFonts w:eastAsia="Arial"/>
        </w:rPr>
        <w:t>Descripción del Nivel 1</w:t>
      </w:r>
      <w:bookmarkEnd w:id="101"/>
    </w:p>
    <w:p w14:paraId="3EE283B2"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 xml:space="preserve">La empresa de logística opera actualmente sin procesos formales de verificación y validación. Las actividades de control de calidad se llevan a cabo de manera reactiva, respondiendo a problemas una vez que ya han ocurrido, en lugar de implementar mecanismos preventivos. La revisión entre pares (peer </w:t>
      </w:r>
      <w:proofErr w:type="spellStart"/>
      <w:r w:rsidRPr="00954E8F">
        <w:rPr>
          <w:rFonts w:ascii="Times New Roman" w:eastAsia="Arial" w:hAnsi="Times New Roman" w:cs="Times New Roman"/>
          <w:sz w:val="24"/>
          <w:szCs w:val="24"/>
        </w:rPr>
        <w:t>review</w:t>
      </w:r>
      <w:proofErr w:type="spellEnd"/>
      <w:r w:rsidRPr="00954E8F">
        <w:rPr>
          <w:rFonts w:ascii="Times New Roman" w:eastAsia="Arial" w:hAnsi="Times New Roman" w:cs="Times New Roman"/>
          <w:sz w:val="24"/>
          <w:szCs w:val="24"/>
        </w:rPr>
        <w:t>) es prácticamente inexistente o se realiza de forma esporádica y sin criterios establecidos.</w:t>
      </w:r>
    </w:p>
    <w:p w14:paraId="12E3163D" w14:textId="6C8830E3"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Problemas Encontrados</w:t>
      </w:r>
    </w:p>
    <w:p w14:paraId="2CD8DC15"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Ausencia</w:t>
      </w:r>
      <w:proofErr w:type="spellEnd"/>
      <w:r w:rsidRPr="00954E8F">
        <w:rPr>
          <w:rFonts w:eastAsia="Arial"/>
          <w:sz w:val="24"/>
          <w:szCs w:val="24"/>
        </w:rPr>
        <w:t xml:space="preserve"> de </w:t>
      </w:r>
      <w:proofErr w:type="spellStart"/>
      <w:r w:rsidRPr="00954E8F">
        <w:rPr>
          <w:rFonts w:eastAsia="Arial"/>
          <w:sz w:val="24"/>
          <w:szCs w:val="24"/>
        </w:rPr>
        <w:t>listas</w:t>
      </w:r>
      <w:proofErr w:type="spellEnd"/>
      <w:r w:rsidRPr="00954E8F">
        <w:rPr>
          <w:rFonts w:eastAsia="Arial"/>
          <w:sz w:val="24"/>
          <w:szCs w:val="24"/>
        </w:rPr>
        <w:t xml:space="preserve"> de </w:t>
      </w:r>
      <w:proofErr w:type="spellStart"/>
      <w:r w:rsidRPr="00954E8F">
        <w:rPr>
          <w:rFonts w:eastAsia="Arial"/>
          <w:sz w:val="24"/>
          <w:szCs w:val="24"/>
        </w:rPr>
        <w:t>verificación</w:t>
      </w:r>
      <w:proofErr w:type="spellEnd"/>
      <w:r w:rsidRPr="00954E8F">
        <w:rPr>
          <w:rFonts w:eastAsia="Arial"/>
          <w:sz w:val="24"/>
          <w:szCs w:val="24"/>
        </w:rPr>
        <w:t xml:space="preserve"> (checklists) para </w:t>
      </w:r>
      <w:proofErr w:type="spellStart"/>
      <w:r w:rsidRPr="00954E8F">
        <w:rPr>
          <w:rFonts w:eastAsia="Arial"/>
          <w:sz w:val="24"/>
          <w:szCs w:val="24"/>
        </w:rPr>
        <w:t>confirmar</w:t>
      </w:r>
      <w:proofErr w:type="spellEnd"/>
      <w:r w:rsidRPr="00954E8F">
        <w:rPr>
          <w:rFonts w:eastAsia="Arial"/>
          <w:sz w:val="24"/>
          <w:szCs w:val="24"/>
        </w:rPr>
        <w:t xml:space="preserve"> </w:t>
      </w:r>
      <w:proofErr w:type="spellStart"/>
      <w:r w:rsidRPr="00954E8F">
        <w:rPr>
          <w:rFonts w:eastAsia="Arial"/>
          <w:sz w:val="24"/>
          <w:szCs w:val="24"/>
        </w:rPr>
        <w:t>entregas</w:t>
      </w:r>
      <w:proofErr w:type="spellEnd"/>
      <w:r w:rsidRPr="00954E8F">
        <w:rPr>
          <w:rFonts w:eastAsia="Arial"/>
          <w:sz w:val="24"/>
          <w:szCs w:val="24"/>
        </w:rPr>
        <w:t xml:space="preserve"> y </w:t>
      </w:r>
      <w:proofErr w:type="spellStart"/>
      <w:r w:rsidRPr="00954E8F">
        <w:rPr>
          <w:rFonts w:eastAsia="Arial"/>
          <w:sz w:val="24"/>
          <w:szCs w:val="24"/>
        </w:rPr>
        <w:t>procesos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w:t>
      </w:r>
    </w:p>
    <w:p w14:paraId="167FD4C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No </w:t>
      </w:r>
      <w:proofErr w:type="spellStart"/>
      <w:r w:rsidRPr="00954E8F">
        <w:rPr>
          <w:rFonts w:eastAsia="Arial"/>
          <w:sz w:val="24"/>
          <w:szCs w:val="24"/>
        </w:rPr>
        <w:t>existe</w:t>
      </w:r>
      <w:proofErr w:type="spellEnd"/>
      <w:r w:rsidRPr="00954E8F">
        <w:rPr>
          <w:rFonts w:eastAsia="Arial"/>
          <w:sz w:val="24"/>
          <w:szCs w:val="24"/>
        </w:rPr>
        <w:t xml:space="preserve"> un </w:t>
      </w:r>
      <w:proofErr w:type="spellStart"/>
      <w:r w:rsidRPr="00954E8F">
        <w:rPr>
          <w:rFonts w:eastAsia="Arial"/>
          <w:sz w:val="24"/>
          <w:szCs w:val="24"/>
        </w:rPr>
        <w:t>proceso</w:t>
      </w:r>
      <w:proofErr w:type="spellEnd"/>
      <w:r w:rsidRPr="00954E8F">
        <w:rPr>
          <w:rFonts w:eastAsia="Arial"/>
          <w:sz w:val="24"/>
          <w:szCs w:val="24"/>
        </w:rPr>
        <w:t xml:space="preserve"> formal de </w:t>
      </w:r>
      <w:proofErr w:type="spellStart"/>
      <w:r w:rsidRPr="00954E8F">
        <w:rPr>
          <w:rFonts w:eastAsia="Arial"/>
          <w:sz w:val="24"/>
          <w:szCs w:val="24"/>
        </w:rPr>
        <w:t>auditoría</w:t>
      </w:r>
      <w:proofErr w:type="spellEnd"/>
      <w:r w:rsidRPr="00954E8F">
        <w:rPr>
          <w:rFonts w:eastAsia="Arial"/>
          <w:sz w:val="24"/>
          <w:szCs w:val="24"/>
        </w:rPr>
        <w:t xml:space="preserve"> interna </w:t>
      </w:r>
      <w:proofErr w:type="spellStart"/>
      <w:r w:rsidRPr="00954E8F">
        <w:rPr>
          <w:rFonts w:eastAsia="Arial"/>
          <w:sz w:val="24"/>
          <w:szCs w:val="24"/>
        </w:rPr>
        <w:t>que</w:t>
      </w:r>
      <w:proofErr w:type="spellEnd"/>
      <w:r w:rsidRPr="00954E8F">
        <w:rPr>
          <w:rFonts w:eastAsia="Arial"/>
          <w:sz w:val="24"/>
          <w:szCs w:val="24"/>
        </w:rPr>
        <w:t xml:space="preserve"> </w:t>
      </w:r>
      <w:proofErr w:type="spellStart"/>
      <w:r w:rsidRPr="00954E8F">
        <w:rPr>
          <w:rFonts w:eastAsia="Arial"/>
          <w:sz w:val="24"/>
          <w:szCs w:val="24"/>
        </w:rPr>
        <w:t>evalúe</w:t>
      </w:r>
      <w:proofErr w:type="spellEnd"/>
      <w:r w:rsidRPr="00954E8F">
        <w:rPr>
          <w:rFonts w:eastAsia="Arial"/>
          <w:sz w:val="24"/>
          <w:szCs w:val="24"/>
        </w:rPr>
        <w:t xml:space="preserve"> la </w:t>
      </w:r>
      <w:proofErr w:type="spellStart"/>
      <w:r w:rsidRPr="00954E8F">
        <w:rPr>
          <w:rFonts w:eastAsia="Arial"/>
          <w:sz w:val="24"/>
          <w:szCs w:val="24"/>
        </w:rPr>
        <w:t>calidad</w:t>
      </w:r>
      <w:proofErr w:type="spellEnd"/>
      <w:r w:rsidRPr="00954E8F">
        <w:rPr>
          <w:rFonts w:eastAsia="Arial"/>
          <w:sz w:val="24"/>
          <w:szCs w:val="24"/>
        </w:rPr>
        <w:t xml:space="preserve"> de las </w:t>
      </w:r>
      <w:proofErr w:type="spellStart"/>
      <w:r w:rsidRPr="00954E8F">
        <w:rPr>
          <w:rFonts w:eastAsia="Arial"/>
          <w:sz w:val="24"/>
          <w:szCs w:val="24"/>
        </w:rPr>
        <w:t>operaciones</w:t>
      </w:r>
      <w:proofErr w:type="spellEnd"/>
      <w:r w:rsidRPr="00954E8F">
        <w:rPr>
          <w:rFonts w:eastAsia="Arial"/>
          <w:sz w:val="24"/>
          <w:szCs w:val="24"/>
        </w:rPr>
        <w:t xml:space="preserve"> </w:t>
      </w:r>
      <w:proofErr w:type="spellStart"/>
      <w:r w:rsidRPr="00954E8F">
        <w:rPr>
          <w:rFonts w:eastAsia="Arial"/>
          <w:sz w:val="24"/>
          <w:szCs w:val="24"/>
        </w:rPr>
        <w:t>logísticas</w:t>
      </w:r>
      <w:proofErr w:type="spellEnd"/>
      <w:r w:rsidRPr="00954E8F">
        <w:rPr>
          <w:rFonts w:eastAsia="Arial"/>
          <w:sz w:val="24"/>
          <w:szCs w:val="24"/>
        </w:rPr>
        <w:t>.</w:t>
      </w:r>
    </w:p>
    <w:p w14:paraId="4112337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Las </w:t>
      </w:r>
      <w:proofErr w:type="spellStart"/>
      <w:r w:rsidRPr="00954E8F">
        <w:rPr>
          <w:rFonts w:eastAsia="Arial"/>
          <w:sz w:val="24"/>
          <w:szCs w:val="24"/>
        </w:rPr>
        <w:t>decisiones</w:t>
      </w:r>
      <w:proofErr w:type="spellEnd"/>
      <w:r w:rsidRPr="00954E8F">
        <w:rPr>
          <w:rFonts w:eastAsia="Arial"/>
          <w:sz w:val="24"/>
          <w:szCs w:val="24"/>
        </w:rPr>
        <w:t xml:space="preserve"> </w:t>
      </w:r>
      <w:proofErr w:type="spellStart"/>
      <w:r w:rsidRPr="00954E8F">
        <w:rPr>
          <w:rFonts w:eastAsia="Arial"/>
          <w:sz w:val="24"/>
          <w:szCs w:val="24"/>
        </w:rPr>
        <w:t>organizacionales</w:t>
      </w:r>
      <w:proofErr w:type="spellEnd"/>
      <w:r w:rsidRPr="00954E8F">
        <w:rPr>
          <w:rFonts w:eastAsia="Arial"/>
          <w:sz w:val="24"/>
          <w:szCs w:val="24"/>
        </w:rPr>
        <w:t xml:space="preserve"> </w:t>
      </w:r>
      <w:proofErr w:type="spellStart"/>
      <w:r w:rsidRPr="00954E8F">
        <w:rPr>
          <w:rFonts w:eastAsia="Arial"/>
          <w:sz w:val="24"/>
          <w:szCs w:val="24"/>
        </w:rPr>
        <w:t>carecen</w:t>
      </w:r>
      <w:proofErr w:type="spellEnd"/>
      <w:r w:rsidRPr="00954E8F">
        <w:rPr>
          <w:rFonts w:eastAsia="Arial"/>
          <w:sz w:val="24"/>
          <w:szCs w:val="24"/>
        </w:rPr>
        <w:t xml:space="preserve"> de </w:t>
      </w:r>
      <w:proofErr w:type="spellStart"/>
      <w:r w:rsidRPr="00954E8F">
        <w:rPr>
          <w:rFonts w:eastAsia="Arial"/>
          <w:sz w:val="24"/>
          <w:szCs w:val="24"/>
        </w:rPr>
        <w:t>respaldo</w:t>
      </w:r>
      <w:proofErr w:type="spellEnd"/>
      <w:r w:rsidRPr="00954E8F">
        <w:rPr>
          <w:rFonts w:eastAsia="Arial"/>
          <w:sz w:val="24"/>
          <w:szCs w:val="24"/>
        </w:rPr>
        <w:t xml:space="preserve"> documental, </w:t>
      </w:r>
      <w:proofErr w:type="spellStart"/>
      <w:r w:rsidRPr="00954E8F">
        <w:rPr>
          <w:rFonts w:eastAsia="Arial"/>
          <w:sz w:val="24"/>
          <w:szCs w:val="24"/>
        </w:rPr>
        <w:t>generando</w:t>
      </w:r>
      <w:proofErr w:type="spellEnd"/>
      <w:r w:rsidRPr="00954E8F">
        <w:rPr>
          <w:rFonts w:eastAsia="Arial"/>
          <w:sz w:val="24"/>
          <w:szCs w:val="24"/>
        </w:rPr>
        <w:t xml:space="preserve"> </w:t>
      </w:r>
      <w:proofErr w:type="spellStart"/>
      <w:r w:rsidRPr="00954E8F">
        <w:rPr>
          <w:rFonts w:eastAsia="Arial"/>
          <w:sz w:val="24"/>
          <w:szCs w:val="24"/>
        </w:rPr>
        <w:t>inconsistencias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 </w:t>
      </w:r>
      <w:proofErr w:type="spellStart"/>
      <w:r w:rsidRPr="00954E8F">
        <w:rPr>
          <w:rFonts w:eastAsia="Arial"/>
          <w:sz w:val="24"/>
          <w:szCs w:val="24"/>
        </w:rPr>
        <w:t>gobernanza</w:t>
      </w:r>
      <w:proofErr w:type="spellEnd"/>
      <w:r w:rsidRPr="00954E8F">
        <w:rPr>
          <w:rFonts w:eastAsia="Arial"/>
          <w:sz w:val="24"/>
          <w:szCs w:val="24"/>
        </w:rPr>
        <w:t>.</w:t>
      </w:r>
    </w:p>
    <w:p w14:paraId="724CB138"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No se </w:t>
      </w:r>
      <w:proofErr w:type="spellStart"/>
      <w:r w:rsidRPr="00954E8F">
        <w:rPr>
          <w:rFonts w:eastAsia="Arial"/>
          <w:sz w:val="24"/>
          <w:szCs w:val="24"/>
        </w:rPr>
        <w:t>han</w:t>
      </w:r>
      <w:proofErr w:type="spellEnd"/>
      <w:r w:rsidRPr="00954E8F">
        <w:rPr>
          <w:rFonts w:eastAsia="Arial"/>
          <w:sz w:val="24"/>
          <w:szCs w:val="24"/>
        </w:rPr>
        <w:t xml:space="preserve"> </w:t>
      </w:r>
      <w:proofErr w:type="spellStart"/>
      <w:r w:rsidRPr="00954E8F">
        <w:rPr>
          <w:rFonts w:eastAsia="Arial"/>
          <w:sz w:val="24"/>
          <w:szCs w:val="24"/>
        </w:rPr>
        <w:t>definido</w:t>
      </w:r>
      <w:proofErr w:type="spellEnd"/>
      <w:r w:rsidRPr="00954E8F">
        <w:rPr>
          <w:rFonts w:eastAsia="Arial"/>
          <w:sz w:val="24"/>
          <w:szCs w:val="24"/>
        </w:rPr>
        <w:t xml:space="preserve"> </w:t>
      </w:r>
      <w:proofErr w:type="spellStart"/>
      <w:r w:rsidRPr="00954E8F">
        <w:rPr>
          <w:rFonts w:eastAsia="Arial"/>
          <w:sz w:val="24"/>
          <w:szCs w:val="24"/>
        </w:rPr>
        <w:t>indicadores</w:t>
      </w:r>
      <w:proofErr w:type="spellEnd"/>
      <w:r w:rsidRPr="00954E8F">
        <w:rPr>
          <w:rFonts w:eastAsia="Arial"/>
          <w:sz w:val="24"/>
          <w:szCs w:val="24"/>
        </w:rPr>
        <w:t xml:space="preserve"> de </w:t>
      </w:r>
      <w:proofErr w:type="spellStart"/>
      <w:r w:rsidRPr="00954E8F">
        <w:rPr>
          <w:rFonts w:eastAsia="Arial"/>
          <w:sz w:val="24"/>
          <w:szCs w:val="24"/>
        </w:rPr>
        <w:t>calidad</w:t>
      </w:r>
      <w:proofErr w:type="spellEnd"/>
      <w:r w:rsidRPr="00954E8F">
        <w:rPr>
          <w:rFonts w:eastAsia="Arial"/>
          <w:sz w:val="24"/>
          <w:szCs w:val="24"/>
        </w:rPr>
        <w:t xml:space="preserve"> </w:t>
      </w:r>
      <w:proofErr w:type="spellStart"/>
      <w:r w:rsidRPr="00954E8F">
        <w:rPr>
          <w:rFonts w:eastAsia="Arial"/>
          <w:sz w:val="24"/>
          <w:szCs w:val="24"/>
        </w:rPr>
        <w:t>ni</w:t>
      </w:r>
      <w:proofErr w:type="spellEnd"/>
      <w:r w:rsidRPr="00954E8F">
        <w:rPr>
          <w:rFonts w:eastAsia="Arial"/>
          <w:sz w:val="24"/>
          <w:szCs w:val="24"/>
        </w:rPr>
        <w:t xml:space="preserve"> </w:t>
      </w:r>
      <w:proofErr w:type="spellStart"/>
      <w:r w:rsidRPr="00954E8F">
        <w:rPr>
          <w:rFonts w:eastAsia="Arial"/>
          <w:sz w:val="24"/>
          <w:szCs w:val="24"/>
        </w:rPr>
        <w:t>métricas</w:t>
      </w:r>
      <w:proofErr w:type="spellEnd"/>
      <w:r w:rsidRPr="00954E8F">
        <w:rPr>
          <w:rFonts w:eastAsia="Arial"/>
          <w:sz w:val="24"/>
          <w:szCs w:val="24"/>
        </w:rPr>
        <w:t xml:space="preserve"> de </w:t>
      </w:r>
      <w:proofErr w:type="spellStart"/>
      <w:r w:rsidRPr="00954E8F">
        <w:rPr>
          <w:rFonts w:eastAsia="Arial"/>
          <w:sz w:val="24"/>
          <w:szCs w:val="24"/>
        </w:rPr>
        <w:t>desempeño</w:t>
      </w:r>
      <w:proofErr w:type="spellEnd"/>
      <w:r w:rsidRPr="00954E8F">
        <w:rPr>
          <w:rFonts w:eastAsia="Arial"/>
          <w:sz w:val="24"/>
          <w:szCs w:val="24"/>
        </w:rPr>
        <w:t xml:space="preserve"> </w:t>
      </w:r>
      <w:proofErr w:type="spellStart"/>
      <w:r w:rsidRPr="00954E8F">
        <w:rPr>
          <w:rFonts w:eastAsia="Arial"/>
          <w:sz w:val="24"/>
          <w:szCs w:val="24"/>
        </w:rPr>
        <w:t>operativo</w:t>
      </w:r>
      <w:proofErr w:type="spellEnd"/>
      <w:r w:rsidRPr="00954E8F">
        <w:rPr>
          <w:rFonts w:eastAsia="Arial"/>
          <w:sz w:val="24"/>
          <w:szCs w:val="24"/>
        </w:rPr>
        <w:t>.</w:t>
      </w:r>
    </w:p>
    <w:p w14:paraId="6B937435" w14:textId="2A86E572" w:rsidR="0007678E" w:rsidRPr="00743BE4" w:rsidRDefault="009A10EF">
      <w:pPr>
        <w:pStyle w:val="Prrafodelista1"/>
        <w:numPr>
          <w:ilvl w:val="0"/>
          <w:numId w:val="40"/>
        </w:numPr>
        <w:spacing w:line="360" w:lineRule="auto"/>
        <w:rPr>
          <w:sz w:val="24"/>
          <w:szCs w:val="24"/>
        </w:rPr>
      </w:pPr>
      <w:r w:rsidRPr="00954E8F">
        <w:rPr>
          <w:rFonts w:eastAsia="Arial"/>
          <w:sz w:val="24"/>
          <w:szCs w:val="24"/>
        </w:rPr>
        <w:t xml:space="preserve">Los </w:t>
      </w:r>
      <w:proofErr w:type="spellStart"/>
      <w:r w:rsidRPr="00954E8F">
        <w:rPr>
          <w:rFonts w:eastAsia="Arial"/>
          <w:sz w:val="24"/>
          <w:szCs w:val="24"/>
        </w:rPr>
        <w:t>errores</w:t>
      </w:r>
      <w:proofErr w:type="spellEnd"/>
      <w:r w:rsidRPr="00954E8F">
        <w:rPr>
          <w:rFonts w:eastAsia="Arial"/>
          <w:sz w:val="24"/>
          <w:szCs w:val="24"/>
        </w:rPr>
        <w:t xml:space="preserve"> </w:t>
      </w:r>
      <w:proofErr w:type="spellStart"/>
      <w:r w:rsidRPr="00954E8F">
        <w:rPr>
          <w:rFonts w:eastAsia="Arial"/>
          <w:sz w:val="24"/>
          <w:szCs w:val="24"/>
        </w:rPr>
        <w:t>detectados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rutas</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o </w:t>
      </w:r>
      <w:proofErr w:type="spellStart"/>
      <w:r w:rsidRPr="00954E8F">
        <w:rPr>
          <w:rFonts w:eastAsia="Arial"/>
          <w:sz w:val="24"/>
          <w:szCs w:val="24"/>
        </w:rPr>
        <w:t>despacho</w:t>
      </w:r>
      <w:proofErr w:type="spellEnd"/>
      <w:r w:rsidRPr="00954E8F">
        <w:rPr>
          <w:rFonts w:eastAsia="Arial"/>
          <w:sz w:val="24"/>
          <w:szCs w:val="24"/>
        </w:rPr>
        <w:t xml:space="preserve"> no son </w:t>
      </w:r>
      <w:proofErr w:type="spellStart"/>
      <w:r w:rsidRPr="00954E8F">
        <w:rPr>
          <w:rFonts w:eastAsia="Arial"/>
          <w:sz w:val="24"/>
          <w:szCs w:val="24"/>
        </w:rPr>
        <w:t>registrados</w:t>
      </w:r>
      <w:proofErr w:type="spellEnd"/>
      <w:r w:rsidRPr="00954E8F">
        <w:rPr>
          <w:rFonts w:eastAsia="Arial"/>
          <w:sz w:val="24"/>
          <w:szCs w:val="24"/>
        </w:rPr>
        <w:t xml:space="preserve"> </w:t>
      </w:r>
      <w:proofErr w:type="spellStart"/>
      <w:r w:rsidRPr="00954E8F">
        <w:rPr>
          <w:rFonts w:eastAsia="Arial"/>
          <w:sz w:val="24"/>
          <w:szCs w:val="24"/>
        </w:rPr>
        <w:t>ni</w:t>
      </w:r>
      <w:proofErr w:type="spellEnd"/>
      <w:r w:rsidRPr="00954E8F">
        <w:rPr>
          <w:rFonts w:eastAsia="Arial"/>
          <w:sz w:val="24"/>
          <w:szCs w:val="24"/>
        </w:rPr>
        <w:t xml:space="preserve"> </w:t>
      </w:r>
      <w:proofErr w:type="spellStart"/>
      <w:r w:rsidRPr="00954E8F">
        <w:rPr>
          <w:rFonts w:eastAsia="Arial"/>
          <w:sz w:val="24"/>
          <w:szCs w:val="24"/>
        </w:rPr>
        <w:t>analizados</w:t>
      </w:r>
      <w:proofErr w:type="spellEnd"/>
      <w:r w:rsidRPr="00954E8F">
        <w:rPr>
          <w:rFonts w:eastAsia="Arial"/>
          <w:sz w:val="24"/>
          <w:szCs w:val="24"/>
        </w:rPr>
        <w:t xml:space="preserve"> </w:t>
      </w:r>
      <w:proofErr w:type="spellStart"/>
      <w:r w:rsidRPr="00954E8F">
        <w:rPr>
          <w:rFonts w:eastAsia="Arial"/>
          <w:sz w:val="24"/>
          <w:szCs w:val="24"/>
        </w:rPr>
        <w:t>sistemáticamente</w:t>
      </w:r>
      <w:proofErr w:type="spellEnd"/>
      <w:r w:rsidRPr="00954E8F">
        <w:rPr>
          <w:rFonts w:eastAsia="Arial"/>
          <w:sz w:val="24"/>
          <w:szCs w:val="24"/>
        </w:rPr>
        <w:t>.</w:t>
      </w:r>
    </w:p>
    <w:p w14:paraId="3CF22159" w14:textId="77777777" w:rsidR="00743BE4" w:rsidRDefault="00743BE4" w:rsidP="00743BE4">
      <w:pPr>
        <w:pStyle w:val="Prrafodelista1"/>
        <w:spacing w:line="360" w:lineRule="auto"/>
        <w:rPr>
          <w:rFonts w:eastAsia="Arial"/>
          <w:sz w:val="24"/>
          <w:szCs w:val="24"/>
        </w:rPr>
      </w:pPr>
    </w:p>
    <w:p w14:paraId="0FDCBD6E" w14:textId="77777777" w:rsidR="00743BE4" w:rsidRPr="00954E8F" w:rsidRDefault="00743BE4" w:rsidP="00743BE4">
      <w:pPr>
        <w:pStyle w:val="Prrafodelista1"/>
        <w:spacing w:line="360" w:lineRule="auto"/>
        <w:rPr>
          <w:sz w:val="24"/>
          <w:szCs w:val="24"/>
        </w:rPr>
      </w:pPr>
    </w:p>
    <w:p w14:paraId="0921EAF1" w14:textId="253E0F7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lastRenderedPageBreak/>
        <w:t>Procesos Informales</w:t>
      </w:r>
    </w:p>
    <w:p w14:paraId="753EC251"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En el nivel 1, los pocos controles existentes dependen del criterio individual de los operadores y supervisores. Las revisiones de calidad se realizan de manera verbal y sin documentación, lo que impide el seguimiento y la mejora continua. La gobernanza organizacional se basa en instrucciones directas sin políticas formalizadas.</w:t>
      </w:r>
    </w:p>
    <w:p w14:paraId="4F494730" w14:textId="078D4430"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Implementación del Nivel 2</w:t>
      </w:r>
    </w:p>
    <w:p w14:paraId="493CD082" w14:textId="526D2BD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Mejoras Realizadas</w:t>
      </w:r>
    </w:p>
    <w:p w14:paraId="3D17DD6C"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Diseño</w:t>
      </w:r>
      <w:proofErr w:type="spellEnd"/>
      <w:r w:rsidRPr="00954E8F">
        <w:rPr>
          <w:rFonts w:eastAsia="Arial"/>
          <w:sz w:val="24"/>
          <w:szCs w:val="24"/>
        </w:rPr>
        <w:t xml:space="preserve"> e </w:t>
      </w:r>
      <w:proofErr w:type="spellStart"/>
      <w:r w:rsidRPr="00954E8F">
        <w:rPr>
          <w:rFonts w:eastAsia="Arial"/>
          <w:sz w:val="24"/>
          <w:szCs w:val="24"/>
        </w:rPr>
        <w:t>implementación</w:t>
      </w:r>
      <w:proofErr w:type="spellEnd"/>
      <w:r w:rsidRPr="00954E8F">
        <w:rPr>
          <w:rFonts w:eastAsia="Arial"/>
          <w:sz w:val="24"/>
          <w:szCs w:val="24"/>
        </w:rPr>
        <w:t xml:space="preserve"> de </w:t>
      </w:r>
      <w:proofErr w:type="spellStart"/>
      <w:r w:rsidRPr="00954E8F">
        <w:rPr>
          <w:rFonts w:eastAsia="Arial"/>
          <w:sz w:val="24"/>
          <w:szCs w:val="24"/>
        </w:rPr>
        <w:t>listas</w:t>
      </w:r>
      <w:proofErr w:type="spellEnd"/>
      <w:r w:rsidRPr="00954E8F">
        <w:rPr>
          <w:rFonts w:eastAsia="Arial"/>
          <w:sz w:val="24"/>
          <w:szCs w:val="24"/>
        </w:rPr>
        <w:t xml:space="preserve"> de </w:t>
      </w:r>
      <w:proofErr w:type="spellStart"/>
      <w:r w:rsidRPr="00954E8F">
        <w:rPr>
          <w:rFonts w:eastAsia="Arial"/>
          <w:sz w:val="24"/>
          <w:szCs w:val="24"/>
        </w:rPr>
        <w:t>verificación</w:t>
      </w:r>
      <w:proofErr w:type="spellEnd"/>
      <w:r w:rsidRPr="00954E8F">
        <w:rPr>
          <w:rFonts w:eastAsia="Arial"/>
          <w:sz w:val="24"/>
          <w:szCs w:val="24"/>
        </w:rPr>
        <w:t xml:space="preserve"> para </w:t>
      </w:r>
      <w:proofErr w:type="spellStart"/>
      <w:r w:rsidRPr="00954E8F">
        <w:rPr>
          <w:rFonts w:eastAsia="Arial"/>
          <w:sz w:val="24"/>
          <w:szCs w:val="24"/>
        </w:rPr>
        <w:t>validar</w:t>
      </w:r>
      <w:proofErr w:type="spellEnd"/>
      <w:r w:rsidRPr="00954E8F">
        <w:rPr>
          <w:rFonts w:eastAsia="Arial"/>
          <w:sz w:val="24"/>
          <w:szCs w:val="24"/>
        </w:rPr>
        <w:t xml:space="preserve"> </w:t>
      </w:r>
      <w:proofErr w:type="spellStart"/>
      <w:r w:rsidRPr="00954E8F">
        <w:rPr>
          <w:rFonts w:eastAsia="Arial"/>
          <w:sz w:val="24"/>
          <w:szCs w:val="24"/>
        </w:rPr>
        <w:t>cada</w:t>
      </w:r>
      <w:proofErr w:type="spellEnd"/>
      <w:r w:rsidRPr="00954E8F">
        <w:rPr>
          <w:rFonts w:eastAsia="Arial"/>
          <w:sz w:val="24"/>
          <w:szCs w:val="24"/>
        </w:rPr>
        <w:t xml:space="preserve"> </w:t>
      </w:r>
      <w:proofErr w:type="spellStart"/>
      <w:r w:rsidRPr="00954E8F">
        <w:rPr>
          <w:rFonts w:eastAsia="Arial"/>
          <w:sz w:val="24"/>
          <w:szCs w:val="24"/>
        </w:rPr>
        <w:t>fase</w:t>
      </w:r>
      <w:proofErr w:type="spellEnd"/>
      <w:r w:rsidRPr="00954E8F">
        <w:rPr>
          <w:rFonts w:eastAsia="Arial"/>
          <w:sz w:val="24"/>
          <w:szCs w:val="24"/>
        </w:rPr>
        <w:t xml:space="preserve"> del </w:t>
      </w:r>
      <w:proofErr w:type="spellStart"/>
      <w:r w:rsidRPr="00954E8F">
        <w:rPr>
          <w:rFonts w:eastAsia="Arial"/>
          <w:sz w:val="24"/>
          <w:szCs w:val="24"/>
        </w:rPr>
        <w:t>proceso</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w:t>
      </w:r>
      <w:proofErr w:type="spellStart"/>
      <w:r w:rsidRPr="00954E8F">
        <w:rPr>
          <w:rFonts w:eastAsia="Arial"/>
          <w:sz w:val="24"/>
          <w:szCs w:val="24"/>
        </w:rPr>
        <w:t>logística</w:t>
      </w:r>
      <w:proofErr w:type="spellEnd"/>
      <w:r w:rsidRPr="00954E8F">
        <w:rPr>
          <w:rFonts w:eastAsia="Arial"/>
          <w:sz w:val="24"/>
          <w:szCs w:val="24"/>
        </w:rPr>
        <w:t>.</w:t>
      </w:r>
    </w:p>
    <w:p w14:paraId="57965C0A"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Establecimiento</w:t>
      </w:r>
      <w:proofErr w:type="spellEnd"/>
      <w:r w:rsidRPr="00954E8F">
        <w:rPr>
          <w:rFonts w:eastAsia="Arial"/>
          <w:sz w:val="24"/>
          <w:szCs w:val="24"/>
        </w:rPr>
        <w:t xml:space="preserve"> de </w:t>
      </w:r>
      <w:proofErr w:type="spellStart"/>
      <w:r w:rsidRPr="00954E8F">
        <w:rPr>
          <w:rFonts w:eastAsia="Arial"/>
          <w:sz w:val="24"/>
          <w:szCs w:val="24"/>
        </w:rPr>
        <w:t>sesiones</w:t>
      </w:r>
      <w:proofErr w:type="spellEnd"/>
      <w:r w:rsidRPr="00954E8F">
        <w:rPr>
          <w:rFonts w:eastAsia="Arial"/>
          <w:sz w:val="24"/>
          <w:szCs w:val="24"/>
        </w:rPr>
        <w:t xml:space="preserve"> </w:t>
      </w:r>
      <w:proofErr w:type="spellStart"/>
      <w:r w:rsidRPr="00954E8F">
        <w:rPr>
          <w:rFonts w:eastAsia="Arial"/>
          <w:sz w:val="24"/>
          <w:szCs w:val="24"/>
        </w:rPr>
        <w:t>periódicas</w:t>
      </w:r>
      <w:proofErr w:type="spellEnd"/>
      <w:r w:rsidRPr="00954E8F">
        <w:rPr>
          <w:rFonts w:eastAsia="Arial"/>
          <w:sz w:val="24"/>
          <w:szCs w:val="24"/>
        </w:rPr>
        <w:t xml:space="preserve"> de peer review con </w:t>
      </w:r>
      <w:proofErr w:type="spellStart"/>
      <w:r w:rsidRPr="00954E8F">
        <w:rPr>
          <w:rFonts w:eastAsia="Arial"/>
          <w:sz w:val="24"/>
          <w:szCs w:val="24"/>
        </w:rPr>
        <w:t>criterios</w:t>
      </w:r>
      <w:proofErr w:type="spellEnd"/>
      <w:r w:rsidRPr="00954E8F">
        <w:rPr>
          <w:rFonts w:eastAsia="Arial"/>
          <w:sz w:val="24"/>
          <w:szCs w:val="24"/>
        </w:rPr>
        <w:t xml:space="preserve"> claros de </w:t>
      </w:r>
      <w:proofErr w:type="spellStart"/>
      <w:r w:rsidRPr="00954E8F">
        <w:rPr>
          <w:rFonts w:eastAsia="Arial"/>
          <w:sz w:val="24"/>
          <w:szCs w:val="24"/>
        </w:rPr>
        <w:t>evaluación</w:t>
      </w:r>
      <w:proofErr w:type="spellEnd"/>
      <w:r w:rsidRPr="00954E8F">
        <w:rPr>
          <w:rFonts w:eastAsia="Arial"/>
          <w:sz w:val="24"/>
          <w:szCs w:val="24"/>
        </w:rPr>
        <w:t xml:space="preserve"> y </w:t>
      </w:r>
      <w:proofErr w:type="spellStart"/>
      <w:r w:rsidRPr="00954E8F">
        <w:rPr>
          <w:rFonts w:eastAsia="Arial"/>
          <w:sz w:val="24"/>
          <w:szCs w:val="24"/>
        </w:rPr>
        <w:t>formularios</w:t>
      </w:r>
      <w:proofErr w:type="spellEnd"/>
      <w:r w:rsidRPr="00954E8F">
        <w:rPr>
          <w:rFonts w:eastAsia="Arial"/>
          <w:sz w:val="24"/>
          <w:szCs w:val="24"/>
        </w:rPr>
        <w:t xml:space="preserve"> </w:t>
      </w:r>
      <w:proofErr w:type="spellStart"/>
      <w:r w:rsidRPr="00954E8F">
        <w:rPr>
          <w:rFonts w:eastAsia="Arial"/>
          <w:sz w:val="24"/>
          <w:szCs w:val="24"/>
        </w:rPr>
        <w:t>estandarizados</w:t>
      </w:r>
      <w:proofErr w:type="spellEnd"/>
      <w:r w:rsidRPr="00954E8F">
        <w:rPr>
          <w:rFonts w:eastAsia="Arial"/>
          <w:sz w:val="24"/>
          <w:szCs w:val="24"/>
        </w:rPr>
        <w:t>.</w:t>
      </w:r>
    </w:p>
    <w:p w14:paraId="3E55C360"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Creación</w:t>
      </w:r>
      <w:proofErr w:type="spellEnd"/>
      <w:r w:rsidRPr="00954E8F">
        <w:rPr>
          <w:rFonts w:eastAsia="Arial"/>
          <w:sz w:val="24"/>
          <w:szCs w:val="24"/>
        </w:rPr>
        <w:t xml:space="preserve"> de un </w:t>
      </w:r>
      <w:proofErr w:type="spellStart"/>
      <w:r w:rsidRPr="00954E8F">
        <w:rPr>
          <w:rFonts w:eastAsia="Arial"/>
          <w:sz w:val="24"/>
          <w:szCs w:val="24"/>
        </w:rPr>
        <w:t>calendario</w:t>
      </w:r>
      <w:proofErr w:type="spellEnd"/>
      <w:r w:rsidRPr="00954E8F">
        <w:rPr>
          <w:rFonts w:eastAsia="Arial"/>
          <w:sz w:val="24"/>
          <w:szCs w:val="24"/>
        </w:rPr>
        <w:t xml:space="preserve"> de </w:t>
      </w:r>
      <w:proofErr w:type="spellStart"/>
      <w:r w:rsidRPr="00954E8F">
        <w:rPr>
          <w:rFonts w:eastAsia="Arial"/>
          <w:sz w:val="24"/>
          <w:szCs w:val="24"/>
        </w:rPr>
        <w:t>auditorías</w:t>
      </w:r>
      <w:proofErr w:type="spellEnd"/>
      <w:r w:rsidRPr="00954E8F">
        <w:rPr>
          <w:rFonts w:eastAsia="Arial"/>
          <w:sz w:val="24"/>
          <w:szCs w:val="24"/>
        </w:rPr>
        <w:t xml:space="preserve"> </w:t>
      </w:r>
      <w:proofErr w:type="spellStart"/>
      <w:r w:rsidRPr="00954E8F">
        <w:rPr>
          <w:rFonts w:eastAsia="Arial"/>
          <w:sz w:val="24"/>
          <w:szCs w:val="24"/>
        </w:rPr>
        <w:t>operativas</w:t>
      </w:r>
      <w:proofErr w:type="spellEnd"/>
      <w:r w:rsidRPr="00954E8F">
        <w:rPr>
          <w:rFonts w:eastAsia="Arial"/>
          <w:sz w:val="24"/>
          <w:szCs w:val="24"/>
        </w:rPr>
        <w:t xml:space="preserve"> </w:t>
      </w:r>
      <w:proofErr w:type="spellStart"/>
      <w:r w:rsidRPr="00954E8F">
        <w:rPr>
          <w:rFonts w:eastAsia="Arial"/>
          <w:sz w:val="24"/>
          <w:szCs w:val="24"/>
        </w:rPr>
        <w:t>internas</w:t>
      </w:r>
      <w:proofErr w:type="spellEnd"/>
      <w:r w:rsidRPr="00954E8F">
        <w:rPr>
          <w:rFonts w:eastAsia="Arial"/>
          <w:sz w:val="24"/>
          <w:szCs w:val="24"/>
        </w:rPr>
        <w:t xml:space="preserve"> con </w:t>
      </w:r>
      <w:proofErr w:type="spellStart"/>
      <w:r w:rsidRPr="00954E8F">
        <w:rPr>
          <w:rFonts w:eastAsia="Arial"/>
          <w:sz w:val="24"/>
          <w:szCs w:val="24"/>
        </w:rPr>
        <w:t>periodicidad</w:t>
      </w:r>
      <w:proofErr w:type="spellEnd"/>
      <w:r w:rsidRPr="00954E8F">
        <w:rPr>
          <w:rFonts w:eastAsia="Arial"/>
          <w:sz w:val="24"/>
          <w:szCs w:val="24"/>
        </w:rPr>
        <w:t xml:space="preserve"> </w:t>
      </w:r>
      <w:proofErr w:type="spellStart"/>
      <w:r w:rsidRPr="00954E8F">
        <w:rPr>
          <w:rFonts w:eastAsia="Arial"/>
          <w:sz w:val="24"/>
          <w:szCs w:val="24"/>
        </w:rPr>
        <w:t>mensual</w:t>
      </w:r>
      <w:proofErr w:type="spellEnd"/>
      <w:r w:rsidRPr="00954E8F">
        <w:rPr>
          <w:rFonts w:eastAsia="Arial"/>
          <w:sz w:val="24"/>
          <w:szCs w:val="24"/>
        </w:rPr>
        <w:t>.</w:t>
      </w:r>
    </w:p>
    <w:p w14:paraId="7B35083F"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Definición</w:t>
      </w:r>
      <w:proofErr w:type="spellEnd"/>
      <w:r w:rsidRPr="00954E8F">
        <w:rPr>
          <w:rFonts w:eastAsia="Arial"/>
          <w:sz w:val="24"/>
          <w:szCs w:val="24"/>
        </w:rPr>
        <w:t xml:space="preserve"> de </w:t>
      </w:r>
      <w:proofErr w:type="spellStart"/>
      <w:r w:rsidRPr="00954E8F">
        <w:rPr>
          <w:rFonts w:eastAsia="Arial"/>
          <w:sz w:val="24"/>
          <w:szCs w:val="24"/>
        </w:rPr>
        <w:t>una</w:t>
      </w:r>
      <w:proofErr w:type="spellEnd"/>
      <w:r w:rsidRPr="00954E8F">
        <w:rPr>
          <w:rFonts w:eastAsia="Arial"/>
          <w:sz w:val="24"/>
          <w:szCs w:val="24"/>
        </w:rPr>
        <w:t xml:space="preserve"> </w:t>
      </w:r>
      <w:proofErr w:type="spellStart"/>
      <w:r w:rsidRPr="00954E8F">
        <w:rPr>
          <w:rFonts w:eastAsia="Arial"/>
          <w:sz w:val="24"/>
          <w:szCs w:val="24"/>
        </w:rPr>
        <w:t>estructura</w:t>
      </w:r>
      <w:proofErr w:type="spellEnd"/>
      <w:r w:rsidRPr="00954E8F">
        <w:rPr>
          <w:rFonts w:eastAsia="Arial"/>
          <w:sz w:val="24"/>
          <w:szCs w:val="24"/>
        </w:rPr>
        <w:t xml:space="preserve"> de </w:t>
      </w:r>
      <w:proofErr w:type="spellStart"/>
      <w:r w:rsidRPr="00954E8F">
        <w:rPr>
          <w:rFonts w:eastAsia="Arial"/>
          <w:sz w:val="24"/>
          <w:szCs w:val="24"/>
        </w:rPr>
        <w:t>gobernanza</w:t>
      </w:r>
      <w:proofErr w:type="spellEnd"/>
      <w:r w:rsidRPr="00954E8F">
        <w:rPr>
          <w:rFonts w:eastAsia="Arial"/>
          <w:sz w:val="24"/>
          <w:szCs w:val="24"/>
        </w:rPr>
        <w:t xml:space="preserve"> con roles, </w:t>
      </w:r>
      <w:proofErr w:type="spellStart"/>
      <w:r w:rsidRPr="00954E8F">
        <w:rPr>
          <w:rFonts w:eastAsia="Arial"/>
          <w:sz w:val="24"/>
          <w:szCs w:val="24"/>
        </w:rPr>
        <w:t>responsabilidades</w:t>
      </w:r>
      <w:proofErr w:type="spellEnd"/>
      <w:r w:rsidRPr="00954E8F">
        <w:rPr>
          <w:rFonts w:eastAsia="Arial"/>
          <w:sz w:val="24"/>
          <w:szCs w:val="24"/>
        </w:rPr>
        <w:t xml:space="preserve"> y </w:t>
      </w:r>
      <w:proofErr w:type="spellStart"/>
      <w:r w:rsidRPr="00954E8F">
        <w:rPr>
          <w:rFonts w:eastAsia="Arial"/>
          <w:sz w:val="24"/>
          <w:szCs w:val="24"/>
        </w:rPr>
        <w:t>niveles</w:t>
      </w:r>
      <w:proofErr w:type="spellEnd"/>
      <w:r w:rsidRPr="00954E8F">
        <w:rPr>
          <w:rFonts w:eastAsia="Arial"/>
          <w:sz w:val="24"/>
          <w:szCs w:val="24"/>
        </w:rPr>
        <w:t xml:space="preserve"> de </w:t>
      </w:r>
      <w:proofErr w:type="spellStart"/>
      <w:r w:rsidRPr="00954E8F">
        <w:rPr>
          <w:rFonts w:eastAsia="Arial"/>
          <w:sz w:val="24"/>
          <w:szCs w:val="24"/>
        </w:rPr>
        <w:t>autoridad</w:t>
      </w:r>
      <w:proofErr w:type="spellEnd"/>
      <w:r w:rsidRPr="00954E8F">
        <w:rPr>
          <w:rFonts w:eastAsia="Arial"/>
          <w:sz w:val="24"/>
          <w:szCs w:val="24"/>
        </w:rPr>
        <w:t xml:space="preserve"> </w:t>
      </w:r>
      <w:proofErr w:type="spellStart"/>
      <w:r w:rsidRPr="00954E8F">
        <w:rPr>
          <w:rFonts w:eastAsia="Arial"/>
          <w:sz w:val="24"/>
          <w:szCs w:val="24"/>
        </w:rPr>
        <w:t>documentados</w:t>
      </w:r>
      <w:proofErr w:type="spellEnd"/>
      <w:r w:rsidRPr="00954E8F">
        <w:rPr>
          <w:rFonts w:eastAsia="Arial"/>
          <w:sz w:val="24"/>
          <w:szCs w:val="24"/>
        </w:rPr>
        <w:t>.</w:t>
      </w:r>
    </w:p>
    <w:p w14:paraId="3C8A58F1" w14:textId="5534D111"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Procesos Documentados</w:t>
      </w:r>
    </w:p>
    <w:p w14:paraId="2282D95D"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 xml:space="preserve">Se desarrollaron los siguientes documentos de proceso: Procedimiento de Verificación de Entregas (PVE-001), Guía de Peer </w:t>
      </w:r>
      <w:proofErr w:type="spellStart"/>
      <w:r w:rsidRPr="00954E8F">
        <w:rPr>
          <w:rFonts w:ascii="Times New Roman" w:eastAsia="Arial" w:hAnsi="Times New Roman" w:cs="Times New Roman"/>
          <w:sz w:val="24"/>
          <w:szCs w:val="24"/>
        </w:rPr>
        <w:t>Review</w:t>
      </w:r>
      <w:proofErr w:type="spellEnd"/>
      <w:r w:rsidRPr="00954E8F">
        <w:rPr>
          <w:rFonts w:ascii="Times New Roman" w:eastAsia="Arial" w:hAnsi="Times New Roman" w:cs="Times New Roman"/>
          <w:sz w:val="24"/>
          <w:szCs w:val="24"/>
        </w:rPr>
        <w:t xml:space="preserve"> Operativo (GPR-002), Plan de Auditoría de Calidad Logística (PAC-003) y Manual de Gobernanza Organizacional (MGO-004). Cada documento define el propósito, el alcance, los responsables y los registros requeridos.</w:t>
      </w:r>
    </w:p>
    <w:p w14:paraId="10D98706" w14:textId="26749303"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Controles Implementados</w:t>
      </w:r>
    </w:p>
    <w:p w14:paraId="041DBA8A"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Control de </w:t>
      </w:r>
      <w:proofErr w:type="spellStart"/>
      <w:r w:rsidRPr="00954E8F">
        <w:rPr>
          <w:rFonts w:eastAsia="Arial"/>
          <w:sz w:val="24"/>
          <w:szCs w:val="24"/>
        </w:rPr>
        <w:t>calidad</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punto de </w:t>
      </w:r>
      <w:proofErr w:type="spellStart"/>
      <w:r w:rsidRPr="00954E8F">
        <w:rPr>
          <w:rFonts w:eastAsia="Arial"/>
          <w:sz w:val="24"/>
          <w:szCs w:val="24"/>
        </w:rPr>
        <w:t>origen</w:t>
      </w:r>
      <w:proofErr w:type="spellEnd"/>
      <w:r w:rsidRPr="00954E8F">
        <w:rPr>
          <w:rFonts w:eastAsia="Arial"/>
          <w:sz w:val="24"/>
          <w:szCs w:val="24"/>
        </w:rPr>
        <w:t xml:space="preserve">: </w:t>
      </w:r>
      <w:proofErr w:type="spellStart"/>
      <w:r w:rsidRPr="00954E8F">
        <w:rPr>
          <w:rFonts w:eastAsia="Arial"/>
          <w:sz w:val="24"/>
          <w:szCs w:val="24"/>
        </w:rPr>
        <w:t>verificación</w:t>
      </w:r>
      <w:proofErr w:type="spellEnd"/>
      <w:r w:rsidRPr="00954E8F">
        <w:rPr>
          <w:rFonts w:eastAsia="Arial"/>
          <w:sz w:val="24"/>
          <w:szCs w:val="24"/>
        </w:rPr>
        <w:t xml:space="preserve"> previa al </w:t>
      </w:r>
      <w:proofErr w:type="spellStart"/>
      <w:r w:rsidRPr="00954E8F">
        <w:rPr>
          <w:rFonts w:eastAsia="Arial"/>
          <w:sz w:val="24"/>
          <w:szCs w:val="24"/>
        </w:rPr>
        <w:t>despacho</w:t>
      </w:r>
      <w:proofErr w:type="spellEnd"/>
      <w:r w:rsidRPr="00954E8F">
        <w:rPr>
          <w:rFonts w:eastAsia="Arial"/>
          <w:sz w:val="24"/>
          <w:szCs w:val="24"/>
        </w:rPr>
        <w:t xml:space="preserve"> de </w:t>
      </w:r>
      <w:proofErr w:type="spellStart"/>
      <w:r w:rsidRPr="00954E8F">
        <w:rPr>
          <w:rFonts w:eastAsia="Arial"/>
          <w:sz w:val="24"/>
          <w:szCs w:val="24"/>
        </w:rPr>
        <w:t>mercancía</w:t>
      </w:r>
      <w:proofErr w:type="spellEnd"/>
      <w:r w:rsidRPr="00954E8F">
        <w:rPr>
          <w:rFonts w:eastAsia="Arial"/>
          <w:sz w:val="24"/>
          <w:szCs w:val="24"/>
        </w:rPr>
        <w:t>.</w:t>
      </w:r>
    </w:p>
    <w:p w14:paraId="0389ECF2"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Control </w:t>
      </w:r>
      <w:proofErr w:type="spellStart"/>
      <w:r w:rsidRPr="00954E8F">
        <w:rPr>
          <w:rFonts w:eastAsia="Arial"/>
          <w:sz w:val="24"/>
          <w:szCs w:val="24"/>
        </w:rPr>
        <w:t>en</w:t>
      </w:r>
      <w:proofErr w:type="spellEnd"/>
      <w:r w:rsidRPr="00954E8F">
        <w:rPr>
          <w:rFonts w:eastAsia="Arial"/>
          <w:sz w:val="24"/>
          <w:szCs w:val="24"/>
        </w:rPr>
        <w:t xml:space="preserve"> punto de </w:t>
      </w:r>
      <w:proofErr w:type="spellStart"/>
      <w:r w:rsidRPr="00954E8F">
        <w:rPr>
          <w:rFonts w:eastAsia="Arial"/>
          <w:sz w:val="24"/>
          <w:szCs w:val="24"/>
        </w:rPr>
        <w:t>destino</w:t>
      </w:r>
      <w:proofErr w:type="spellEnd"/>
      <w:r w:rsidRPr="00954E8F">
        <w:rPr>
          <w:rFonts w:eastAsia="Arial"/>
          <w:sz w:val="24"/>
          <w:szCs w:val="24"/>
        </w:rPr>
        <w:t xml:space="preserve">: </w:t>
      </w:r>
      <w:proofErr w:type="spellStart"/>
      <w:r w:rsidRPr="00954E8F">
        <w:rPr>
          <w:rFonts w:eastAsia="Arial"/>
          <w:sz w:val="24"/>
          <w:szCs w:val="24"/>
        </w:rPr>
        <w:t>confirmación</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con </w:t>
      </w:r>
      <w:proofErr w:type="spellStart"/>
      <w:r w:rsidRPr="00954E8F">
        <w:rPr>
          <w:rFonts w:eastAsia="Arial"/>
          <w:sz w:val="24"/>
          <w:szCs w:val="24"/>
        </w:rPr>
        <w:t>firma</w:t>
      </w:r>
      <w:proofErr w:type="spellEnd"/>
      <w:r w:rsidRPr="00954E8F">
        <w:rPr>
          <w:rFonts w:eastAsia="Arial"/>
          <w:sz w:val="24"/>
          <w:szCs w:val="24"/>
        </w:rPr>
        <w:t xml:space="preserve"> digital del receptor.</w:t>
      </w:r>
    </w:p>
    <w:p w14:paraId="5D53A4DA"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Control de </w:t>
      </w:r>
      <w:proofErr w:type="spellStart"/>
      <w:r w:rsidRPr="00954E8F">
        <w:rPr>
          <w:rFonts w:eastAsia="Arial"/>
          <w:sz w:val="24"/>
          <w:szCs w:val="24"/>
        </w:rPr>
        <w:t>procesos</w:t>
      </w:r>
      <w:proofErr w:type="spellEnd"/>
      <w:r w:rsidRPr="00954E8F">
        <w:rPr>
          <w:rFonts w:eastAsia="Arial"/>
          <w:sz w:val="24"/>
          <w:szCs w:val="24"/>
        </w:rPr>
        <w:t xml:space="preserve"> </w:t>
      </w:r>
      <w:proofErr w:type="spellStart"/>
      <w:r w:rsidRPr="00954E8F">
        <w:rPr>
          <w:rFonts w:eastAsia="Arial"/>
          <w:sz w:val="24"/>
          <w:szCs w:val="24"/>
        </w:rPr>
        <w:t>internos</w:t>
      </w:r>
      <w:proofErr w:type="spellEnd"/>
      <w:r w:rsidRPr="00954E8F">
        <w:rPr>
          <w:rFonts w:eastAsia="Arial"/>
          <w:sz w:val="24"/>
          <w:szCs w:val="24"/>
        </w:rPr>
        <w:t xml:space="preserve">: </w:t>
      </w:r>
      <w:proofErr w:type="spellStart"/>
      <w:r w:rsidRPr="00954E8F">
        <w:rPr>
          <w:rFonts w:eastAsia="Arial"/>
          <w:sz w:val="24"/>
          <w:szCs w:val="24"/>
        </w:rPr>
        <w:t>revisión</w:t>
      </w:r>
      <w:proofErr w:type="spellEnd"/>
      <w:r w:rsidRPr="00954E8F">
        <w:rPr>
          <w:rFonts w:eastAsia="Arial"/>
          <w:sz w:val="24"/>
          <w:szCs w:val="24"/>
        </w:rPr>
        <w:t xml:space="preserve"> </w:t>
      </w:r>
      <w:proofErr w:type="spellStart"/>
      <w:r w:rsidRPr="00954E8F">
        <w:rPr>
          <w:rFonts w:eastAsia="Arial"/>
          <w:sz w:val="24"/>
          <w:szCs w:val="24"/>
        </w:rPr>
        <w:t>semanal</w:t>
      </w:r>
      <w:proofErr w:type="spellEnd"/>
      <w:r w:rsidRPr="00954E8F">
        <w:rPr>
          <w:rFonts w:eastAsia="Arial"/>
          <w:sz w:val="24"/>
          <w:szCs w:val="24"/>
        </w:rPr>
        <w:t xml:space="preserve"> de </w:t>
      </w:r>
      <w:proofErr w:type="spellStart"/>
      <w:r w:rsidRPr="00954E8F">
        <w:rPr>
          <w:rFonts w:eastAsia="Arial"/>
          <w:sz w:val="24"/>
          <w:szCs w:val="24"/>
        </w:rPr>
        <w:t>indicadores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 xml:space="preserve"> </w:t>
      </w:r>
      <w:proofErr w:type="spellStart"/>
      <w:r w:rsidRPr="00954E8F">
        <w:rPr>
          <w:rFonts w:eastAsia="Arial"/>
          <w:sz w:val="24"/>
          <w:szCs w:val="24"/>
        </w:rPr>
        <w:t>por</w:t>
      </w:r>
      <w:proofErr w:type="spellEnd"/>
      <w:r w:rsidRPr="00954E8F">
        <w:rPr>
          <w:rFonts w:eastAsia="Arial"/>
          <w:sz w:val="24"/>
          <w:szCs w:val="24"/>
        </w:rPr>
        <w:t xml:space="preserve"> </w:t>
      </w:r>
      <w:proofErr w:type="spellStart"/>
      <w:r w:rsidRPr="00954E8F">
        <w:rPr>
          <w:rFonts w:eastAsia="Arial"/>
          <w:sz w:val="24"/>
          <w:szCs w:val="24"/>
        </w:rPr>
        <w:t>parte</w:t>
      </w:r>
      <w:proofErr w:type="spellEnd"/>
      <w:r w:rsidRPr="00954E8F">
        <w:rPr>
          <w:rFonts w:eastAsia="Arial"/>
          <w:sz w:val="24"/>
          <w:szCs w:val="24"/>
        </w:rPr>
        <w:t xml:space="preserve"> del </w:t>
      </w:r>
      <w:proofErr w:type="spellStart"/>
      <w:r w:rsidRPr="00954E8F">
        <w:rPr>
          <w:rFonts w:eastAsia="Arial"/>
          <w:sz w:val="24"/>
          <w:szCs w:val="24"/>
        </w:rPr>
        <w:t>coordinador</w:t>
      </w:r>
      <w:proofErr w:type="spellEnd"/>
      <w:r w:rsidRPr="00954E8F">
        <w:rPr>
          <w:rFonts w:eastAsia="Arial"/>
          <w:sz w:val="24"/>
          <w:szCs w:val="24"/>
        </w:rPr>
        <w:t xml:space="preserve"> de </w:t>
      </w:r>
      <w:proofErr w:type="spellStart"/>
      <w:r w:rsidRPr="00954E8F">
        <w:rPr>
          <w:rFonts w:eastAsia="Arial"/>
          <w:sz w:val="24"/>
          <w:szCs w:val="24"/>
        </w:rPr>
        <w:t>calidad</w:t>
      </w:r>
      <w:proofErr w:type="spellEnd"/>
      <w:r w:rsidRPr="00954E8F">
        <w:rPr>
          <w:rFonts w:eastAsia="Arial"/>
          <w:sz w:val="24"/>
          <w:szCs w:val="24"/>
        </w:rPr>
        <w:t>.</w:t>
      </w:r>
    </w:p>
    <w:p w14:paraId="6CE82E16"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Control de </w:t>
      </w:r>
      <w:proofErr w:type="spellStart"/>
      <w:r w:rsidRPr="00954E8F">
        <w:rPr>
          <w:rFonts w:eastAsia="Arial"/>
          <w:sz w:val="24"/>
          <w:szCs w:val="24"/>
        </w:rPr>
        <w:t>gobernanza</w:t>
      </w:r>
      <w:proofErr w:type="spellEnd"/>
      <w:r w:rsidRPr="00954E8F">
        <w:rPr>
          <w:rFonts w:eastAsia="Arial"/>
          <w:sz w:val="24"/>
          <w:szCs w:val="24"/>
        </w:rPr>
        <w:t xml:space="preserve">: </w:t>
      </w:r>
      <w:proofErr w:type="spellStart"/>
      <w:r w:rsidRPr="00954E8F">
        <w:rPr>
          <w:rFonts w:eastAsia="Arial"/>
          <w:sz w:val="24"/>
          <w:szCs w:val="24"/>
        </w:rPr>
        <w:t>reuniones</w:t>
      </w:r>
      <w:proofErr w:type="spellEnd"/>
      <w:r w:rsidRPr="00954E8F">
        <w:rPr>
          <w:rFonts w:eastAsia="Arial"/>
          <w:sz w:val="24"/>
          <w:szCs w:val="24"/>
        </w:rPr>
        <w:t xml:space="preserve"> </w:t>
      </w:r>
      <w:proofErr w:type="spellStart"/>
      <w:r w:rsidRPr="00954E8F">
        <w:rPr>
          <w:rFonts w:eastAsia="Arial"/>
          <w:sz w:val="24"/>
          <w:szCs w:val="24"/>
        </w:rPr>
        <w:t>quincenales</w:t>
      </w:r>
      <w:proofErr w:type="spellEnd"/>
      <w:r w:rsidRPr="00954E8F">
        <w:rPr>
          <w:rFonts w:eastAsia="Arial"/>
          <w:sz w:val="24"/>
          <w:szCs w:val="24"/>
        </w:rPr>
        <w:t xml:space="preserve"> de </w:t>
      </w:r>
      <w:proofErr w:type="spellStart"/>
      <w:r w:rsidRPr="00954E8F">
        <w:rPr>
          <w:rFonts w:eastAsia="Arial"/>
          <w:sz w:val="24"/>
          <w:szCs w:val="24"/>
        </w:rPr>
        <w:t>seguimiento</w:t>
      </w:r>
      <w:proofErr w:type="spellEnd"/>
      <w:r w:rsidRPr="00954E8F">
        <w:rPr>
          <w:rFonts w:eastAsia="Arial"/>
          <w:sz w:val="24"/>
          <w:szCs w:val="24"/>
        </w:rPr>
        <w:t xml:space="preserve"> con </w:t>
      </w:r>
      <w:proofErr w:type="spellStart"/>
      <w:r w:rsidRPr="00954E8F">
        <w:rPr>
          <w:rFonts w:eastAsia="Arial"/>
          <w:sz w:val="24"/>
          <w:szCs w:val="24"/>
        </w:rPr>
        <w:t>actas</w:t>
      </w:r>
      <w:proofErr w:type="spellEnd"/>
      <w:r w:rsidRPr="00954E8F">
        <w:rPr>
          <w:rFonts w:eastAsia="Arial"/>
          <w:sz w:val="24"/>
          <w:szCs w:val="24"/>
        </w:rPr>
        <w:t xml:space="preserve"> </w:t>
      </w:r>
      <w:proofErr w:type="spellStart"/>
      <w:r w:rsidRPr="00954E8F">
        <w:rPr>
          <w:rFonts w:eastAsia="Arial"/>
          <w:sz w:val="24"/>
          <w:szCs w:val="24"/>
        </w:rPr>
        <w:t>documentadas</w:t>
      </w:r>
      <w:proofErr w:type="spellEnd"/>
      <w:r w:rsidRPr="00954E8F">
        <w:rPr>
          <w:rFonts w:eastAsia="Arial"/>
          <w:sz w:val="24"/>
          <w:szCs w:val="24"/>
        </w:rPr>
        <w:t>.</w:t>
      </w:r>
    </w:p>
    <w:p w14:paraId="188D154B" w14:textId="7ED9762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Brecha Identificada</w:t>
      </w:r>
    </w:p>
    <w:p w14:paraId="7776A99F"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La brecha principal entre el Nivel 1 y el Nivel 2 radica en la ausencia de institucionalización de los procesos. Mientras que en el Nivel 1 las actividades de calidad dependen de decisiones individuales no documentadas, el Nivel 2 establece procesos repetibles y medibles que se aplican de forma consistente en toda la organización.</w:t>
      </w:r>
    </w:p>
    <w:p w14:paraId="6B477F52" w14:textId="03A3DD86"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lastRenderedPageBreak/>
        <w:t>En términos de gobernanza, la brecha se manifiesta en la transición de una estructura informal de autoridad hacia un modelo con roles definidos, políticas aprobadas y mecanismos de rendición de cuentas. En cuanto a la validación, el paso del Nivel 1 al Nivel 2 implica pasar de verificaciones verbales y ocasionales a controles documentados y trazables en cada etapa del ciclo logístico.</w:t>
      </w:r>
    </w:p>
    <w:p w14:paraId="30EC6CC5" w14:textId="4E7616C1"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Impacto en la Empresa Logística</w:t>
      </w:r>
    </w:p>
    <w:p w14:paraId="79157E55" w14:textId="77CB1358"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Mejoras Operativas</w:t>
      </w:r>
    </w:p>
    <w:p w14:paraId="489C68A2"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Reducción</w:t>
      </w:r>
      <w:proofErr w:type="spellEnd"/>
      <w:r w:rsidRPr="00954E8F">
        <w:rPr>
          <w:rFonts w:eastAsia="Arial"/>
          <w:sz w:val="24"/>
          <w:szCs w:val="24"/>
        </w:rPr>
        <w:t xml:space="preserve"> del </w:t>
      </w:r>
      <w:proofErr w:type="spellStart"/>
      <w:r w:rsidRPr="00954E8F">
        <w:rPr>
          <w:rFonts w:eastAsia="Arial"/>
          <w:sz w:val="24"/>
          <w:szCs w:val="24"/>
        </w:rPr>
        <w:t>tiempo</w:t>
      </w:r>
      <w:proofErr w:type="spellEnd"/>
      <w:r w:rsidRPr="00954E8F">
        <w:rPr>
          <w:rFonts w:eastAsia="Arial"/>
          <w:sz w:val="24"/>
          <w:szCs w:val="24"/>
        </w:rPr>
        <w:t xml:space="preserve"> de </w:t>
      </w:r>
      <w:proofErr w:type="spellStart"/>
      <w:r w:rsidRPr="00954E8F">
        <w:rPr>
          <w:rFonts w:eastAsia="Arial"/>
          <w:sz w:val="24"/>
          <w:szCs w:val="24"/>
        </w:rPr>
        <w:t>resolución</w:t>
      </w:r>
      <w:proofErr w:type="spellEnd"/>
      <w:r w:rsidRPr="00954E8F">
        <w:rPr>
          <w:rFonts w:eastAsia="Arial"/>
          <w:sz w:val="24"/>
          <w:szCs w:val="24"/>
        </w:rPr>
        <w:t xml:space="preserve"> de </w:t>
      </w:r>
      <w:proofErr w:type="spellStart"/>
      <w:r w:rsidRPr="00954E8F">
        <w:rPr>
          <w:rFonts w:eastAsia="Arial"/>
          <w:sz w:val="24"/>
          <w:szCs w:val="24"/>
        </w:rPr>
        <w:t>incidencias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un </w:t>
      </w:r>
      <w:proofErr w:type="spellStart"/>
      <w:r w:rsidRPr="00954E8F">
        <w:rPr>
          <w:rFonts w:eastAsia="Arial"/>
          <w:sz w:val="24"/>
          <w:szCs w:val="24"/>
        </w:rPr>
        <w:t>estimado</w:t>
      </w:r>
      <w:proofErr w:type="spellEnd"/>
      <w:r w:rsidRPr="00954E8F">
        <w:rPr>
          <w:rFonts w:eastAsia="Arial"/>
          <w:sz w:val="24"/>
          <w:szCs w:val="24"/>
        </w:rPr>
        <w:t xml:space="preserve"> del 35%, gracias a la </w:t>
      </w:r>
      <w:proofErr w:type="spellStart"/>
      <w:r w:rsidRPr="00954E8F">
        <w:rPr>
          <w:rFonts w:eastAsia="Arial"/>
          <w:sz w:val="24"/>
          <w:szCs w:val="24"/>
        </w:rPr>
        <w:t>identificación</w:t>
      </w:r>
      <w:proofErr w:type="spellEnd"/>
      <w:r w:rsidRPr="00954E8F">
        <w:rPr>
          <w:rFonts w:eastAsia="Arial"/>
          <w:sz w:val="24"/>
          <w:szCs w:val="24"/>
        </w:rPr>
        <w:t xml:space="preserve"> </w:t>
      </w:r>
      <w:proofErr w:type="spellStart"/>
      <w:r w:rsidRPr="00954E8F">
        <w:rPr>
          <w:rFonts w:eastAsia="Arial"/>
          <w:sz w:val="24"/>
          <w:szCs w:val="24"/>
        </w:rPr>
        <w:t>temprana</w:t>
      </w:r>
      <w:proofErr w:type="spellEnd"/>
      <w:r w:rsidRPr="00954E8F">
        <w:rPr>
          <w:rFonts w:eastAsia="Arial"/>
          <w:sz w:val="24"/>
          <w:szCs w:val="24"/>
        </w:rPr>
        <w:t xml:space="preserve"> de </w:t>
      </w:r>
      <w:proofErr w:type="spellStart"/>
      <w:r w:rsidRPr="00954E8F">
        <w:rPr>
          <w:rFonts w:eastAsia="Arial"/>
          <w:sz w:val="24"/>
          <w:szCs w:val="24"/>
        </w:rPr>
        <w:t>errores</w:t>
      </w:r>
      <w:proofErr w:type="spellEnd"/>
      <w:r w:rsidRPr="00954E8F">
        <w:rPr>
          <w:rFonts w:eastAsia="Arial"/>
          <w:sz w:val="24"/>
          <w:szCs w:val="24"/>
        </w:rPr>
        <w:t xml:space="preserve"> </w:t>
      </w:r>
      <w:proofErr w:type="spellStart"/>
      <w:r w:rsidRPr="00954E8F">
        <w:rPr>
          <w:rFonts w:eastAsia="Arial"/>
          <w:sz w:val="24"/>
          <w:szCs w:val="24"/>
        </w:rPr>
        <w:t>mediante</w:t>
      </w:r>
      <w:proofErr w:type="spellEnd"/>
      <w:r w:rsidRPr="00954E8F">
        <w:rPr>
          <w:rFonts w:eastAsia="Arial"/>
          <w:sz w:val="24"/>
          <w:szCs w:val="24"/>
        </w:rPr>
        <w:t xml:space="preserve"> checklists y </w:t>
      </w:r>
      <w:proofErr w:type="spellStart"/>
      <w:r w:rsidRPr="00954E8F">
        <w:rPr>
          <w:rFonts w:eastAsia="Arial"/>
          <w:sz w:val="24"/>
          <w:szCs w:val="24"/>
        </w:rPr>
        <w:t>auditorías</w:t>
      </w:r>
      <w:proofErr w:type="spellEnd"/>
      <w:r w:rsidRPr="00954E8F">
        <w:rPr>
          <w:rFonts w:eastAsia="Arial"/>
          <w:sz w:val="24"/>
          <w:szCs w:val="24"/>
        </w:rPr>
        <w:t xml:space="preserve"> </w:t>
      </w:r>
      <w:proofErr w:type="spellStart"/>
      <w:r w:rsidRPr="00954E8F">
        <w:rPr>
          <w:rFonts w:eastAsia="Arial"/>
          <w:sz w:val="24"/>
          <w:szCs w:val="24"/>
        </w:rPr>
        <w:t>periódicas</w:t>
      </w:r>
      <w:proofErr w:type="spellEnd"/>
      <w:r w:rsidRPr="00954E8F">
        <w:rPr>
          <w:rFonts w:eastAsia="Arial"/>
          <w:sz w:val="24"/>
          <w:szCs w:val="24"/>
        </w:rPr>
        <w:t>.</w:t>
      </w:r>
    </w:p>
    <w:p w14:paraId="3366DC1B"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Mayor </w:t>
      </w:r>
      <w:proofErr w:type="spellStart"/>
      <w:r w:rsidRPr="00954E8F">
        <w:rPr>
          <w:rFonts w:eastAsia="Arial"/>
          <w:sz w:val="24"/>
          <w:szCs w:val="24"/>
        </w:rPr>
        <w:t>trazabilidad</w:t>
      </w:r>
      <w:proofErr w:type="spellEnd"/>
      <w:r w:rsidRPr="00954E8F">
        <w:rPr>
          <w:rFonts w:eastAsia="Arial"/>
          <w:sz w:val="24"/>
          <w:szCs w:val="24"/>
        </w:rPr>
        <w:t xml:space="preserve"> del </w:t>
      </w:r>
      <w:proofErr w:type="spellStart"/>
      <w:r w:rsidRPr="00954E8F">
        <w:rPr>
          <w:rFonts w:eastAsia="Arial"/>
          <w:sz w:val="24"/>
          <w:szCs w:val="24"/>
        </w:rPr>
        <w:t>proceso</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w:t>
      </w:r>
      <w:proofErr w:type="spellStart"/>
      <w:r w:rsidRPr="00954E8F">
        <w:rPr>
          <w:rFonts w:eastAsia="Arial"/>
          <w:sz w:val="24"/>
          <w:szCs w:val="24"/>
        </w:rPr>
        <w:t>permitiendo</w:t>
      </w:r>
      <w:proofErr w:type="spellEnd"/>
      <w:r w:rsidRPr="00954E8F">
        <w:rPr>
          <w:rFonts w:eastAsia="Arial"/>
          <w:sz w:val="24"/>
          <w:szCs w:val="24"/>
        </w:rPr>
        <w:t xml:space="preserve"> </w:t>
      </w:r>
      <w:proofErr w:type="spellStart"/>
      <w:r w:rsidRPr="00954E8F">
        <w:rPr>
          <w:rFonts w:eastAsia="Arial"/>
          <w:sz w:val="24"/>
          <w:szCs w:val="24"/>
        </w:rPr>
        <w:t>identificar</w:t>
      </w:r>
      <w:proofErr w:type="spellEnd"/>
      <w:r w:rsidRPr="00954E8F">
        <w:rPr>
          <w:rFonts w:eastAsia="Arial"/>
          <w:sz w:val="24"/>
          <w:szCs w:val="24"/>
        </w:rPr>
        <w:t xml:space="preserve"> </w:t>
      </w:r>
      <w:proofErr w:type="spellStart"/>
      <w:r w:rsidRPr="00954E8F">
        <w:rPr>
          <w:rFonts w:eastAsia="Arial"/>
          <w:sz w:val="24"/>
          <w:szCs w:val="24"/>
        </w:rPr>
        <w:t>cuellos</w:t>
      </w:r>
      <w:proofErr w:type="spellEnd"/>
      <w:r w:rsidRPr="00954E8F">
        <w:rPr>
          <w:rFonts w:eastAsia="Arial"/>
          <w:sz w:val="24"/>
          <w:szCs w:val="24"/>
        </w:rPr>
        <w:t xml:space="preserve"> de </w:t>
      </w:r>
      <w:proofErr w:type="spellStart"/>
      <w:r w:rsidRPr="00954E8F">
        <w:rPr>
          <w:rFonts w:eastAsia="Arial"/>
          <w:sz w:val="24"/>
          <w:szCs w:val="24"/>
        </w:rPr>
        <w:t>botella</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 </w:t>
      </w:r>
      <w:proofErr w:type="spellStart"/>
      <w:r w:rsidRPr="00954E8F">
        <w:rPr>
          <w:rFonts w:eastAsia="Arial"/>
          <w:sz w:val="24"/>
          <w:szCs w:val="24"/>
        </w:rPr>
        <w:t>cadena</w:t>
      </w:r>
      <w:proofErr w:type="spellEnd"/>
      <w:r w:rsidRPr="00954E8F">
        <w:rPr>
          <w:rFonts w:eastAsia="Arial"/>
          <w:sz w:val="24"/>
          <w:szCs w:val="24"/>
        </w:rPr>
        <w:t xml:space="preserve"> </w:t>
      </w:r>
      <w:proofErr w:type="spellStart"/>
      <w:r w:rsidRPr="00954E8F">
        <w:rPr>
          <w:rFonts w:eastAsia="Arial"/>
          <w:sz w:val="24"/>
          <w:szCs w:val="24"/>
        </w:rPr>
        <w:t>logística</w:t>
      </w:r>
      <w:proofErr w:type="spellEnd"/>
      <w:r w:rsidRPr="00954E8F">
        <w:rPr>
          <w:rFonts w:eastAsia="Arial"/>
          <w:sz w:val="24"/>
          <w:szCs w:val="24"/>
        </w:rPr>
        <w:t>.</w:t>
      </w:r>
    </w:p>
    <w:p w14:paraId="0C16B5B4"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Incremento</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 </w:t>
      </w:r>
      <w:proofErr w:type="spellStart"/>
      <w:r w:rsidRPr="00954E8F">
        <w:rPr>
          <w:rFonts w:eastAsia="Arial"/>
          <w:sz w:val="24"/>
          <w:szCs w:val="24"/>
        </w:rPr>
        <w:t>satisfacción</w:t>
      </w:r>
      <w:proofErr w:type="spellEnd"/>
      <w:r w:rsidRPr="00954E8F">
        <w:rPr>
          <w:rFonts w:eastAsia="Arial"/>
          <w:sz w:val="24"/>
          <w:szCs w:val="24"/>
        </w:rPr>
        <w:t xml:space="preserve"> del </w:t>
      </w:r>
      <w:proofErr w:type="spellStart"/>
      <w:r w:rsidRPr="00954E8F">
        <w:rPr>
          <w:rFonts w:eastAsia="Arial"/>
          <w:sz w:val="24"/>
          <w:szCs w:val="24"/>
        </w:rPr>
        <w:t>cliente</w:t>
      </w:r>
      <w:proofErr w:type="spellEnd"/>
      <w:r w:rsidRPr="00954E8F">
        <w:rPr>
          <w:rFonts w:eastAsia="Arial"/>
          <w:sz w:val="24"/>
          <w:szCs w:val="24"/>
        </w:rPr>
        <w:t xml:space="preserve"> </w:t>
      </w:r>
      <w:proofErr w:type="spellStart"/>
      <w:r w:rsidRPr="00954E8F">
        <w:rPr>
          <w:rFonts w:eastAsia="Arial"/>
          <w:sz w:val="24"/>
          <w:szCs w:val="24"/>
        </w:rPr>
        <w:t>por</w:t>
      </w:r>
      <w:proofErr w:type="spellEnd"/>
      <w:r w:rsidRPr="00954E8F">
        <w:rPr>
          <w:rFonts w:eastAsia="Arial"/>
          <w:sz w:val="24"/>
          <w:szCs w:val="24"/>
        </w:rPr>
        <w:t xml:space="preserve"> la </w:t>
      </w:r>
      <w:proofErr w:type="spellStart"/>
      <w:r w:rsidRPr="00954E8F">
        <w:rPr>
          <w:rFonts w:eastAsia="Arial"/>
          <w:sz w:val="24"/>
          <w:szCs w:val="24"/>
        </w:rPr>
        <w:t>consistencia</w:t>
      </w:r>
      <w:proofErr w:type="spellEnd"/>
      <w:r w:rsidRPr="00954E8F">
        <w:rPr>
          <w:rFonts w:eastAsia="Arial"/>
          <w:sz w:val="24"/>
          <w:szCs w:val="24"/>
        </w:rPr>
        <w:t xml:space="preserve"> y </w:t>
      </w:r>
      <w:proofErr w:type="spellStart"/>
      <w:r w:rsidRPr="00954E8F">
        <w:rPr>
          <w:rFonts w:eastAsia="Arial"/>
          <w:sz w:val="24"/>
          <w:szCs w:val="24"/>
        </w:rPr>
        <w:t>puntualidad</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las </w:t>
      </w:r>
      <w:proofErr w:type="spellStart"/>
      <w:r w:rsidRPr="00954E8F">
        <w:rPr>
          <w:rFonts w:eastAsia="Arial"/>
          <w:sz w:val="24"/>
          <w:szCs w:val="24"/>
        </w:rPr>
        <w:t>entregas</w:t>
      </w:r>
      <w:proofErr w:type="spellEnd"/>
      <w:r w:rsidRPr="00954E8F">
        <w:rPr>
          <w:rFonts w:eastAsia="Arial"/>
          <w:sz w:val="24"/>
          <w:szCs w:val="24"/>
        </w:rPr>
        <w:t xml:space="preserve"> </w:t>
      </w:r>
      <w:proofErr w:type="spellStart"/>
      <w:r w:rsidRPr="00954E8F">
        <w:rPr>
          <w:rFonts w:eastAsia="Arial"/>
          <w:sz w:val="24"/>
          <w:szCs w:val="24"/>
        </w:rPr>
        <w:t>validadas</w:t>
      </w:r>
      <w:proofErr w:type="spellEnd"/>
      <w:r w:rsidRPr="00954E8F">
        <w:rPr>
          <w:rFonts w:eastAsia="Arial"/>
          <w:sz w:val="24"/>
          <w:szCs w:val="24"/>
        </w:rPr>
        <w:t>.</w:t>
      </w:r>
    </w:p>
    <w:p w14:paraId="5E456F37" w14:textId="5B86E12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Reducción de Errores</w:t>
      </w:r>
    </w:p>
    <w:p w14:paraId="28C86CFF"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Disminución</w:t>
      </w:r>
      <w:proofErr w:type="spellEnd"/>
      <w:r w:rsidRPr="00954E8F">
        <w:rPr>
          <w:rFonts w:eastAsia="Arial"/>
          <w:sz w:val="24"/>
          <w:szCs w:val="24"/>
        </w:rPr>
        <w:t xml:space="preserve"> de </w:t>
      </w:r>
      <w:proofErr w:type="spellStart"/>
      <w:r w:rsidRPr="00954E8F">
        <w:rPr>
          <w:rFonts w:eastAsia="Arial"/>
          <w:sz w:val="24"/>
          <w:szCs w:val="24"/>
        </w:rPr>
        <w:t>entregas</w:t>
      </w:r>
      <w:proofErr w:type="spellEnd"/>
      <w:r w:rsidRPr="00954E8F">
        <w:rPr>
          <w:rFonts w:eastAsia="Arial"/>
          <w:sz w:val="24"/>
          <w:szCs w:val="24"/>
        </w:rPr>
        <w:t xml:space="preserve"> </w:t>
      </w:r>
      <w:proofErr w:type="spellStart"/>
      <w:r w:rsidRPr="00954E8F">
        <w:rPr>
          <w:rFonts w:eastAsia="Arial"/>
          <w:sz w:val="24"/>
          <w:szCs w:val="24"/>
        </w:rPr>
        <w:t>fallidas</w:t>
      </w:r>
      <w:proofErr w:type="spellEnd"/>
      <w:r w:rsidRPr="00954E8F">
        <w:rPr>
          <w:rFonts w:eastAsia="Arial"/>
          <w:sz w:val="24"/>
          <w:szCs w:val="24"/>
        </w:rPr>
        <w:t xml:space="preserve"> </w:t>
      </w:r>
      <w:proofErr w:type="spellStart"/>
      <w:r w:rsidRPr="00954E8F">
        <w:rPr>
          <w:rFonts w:eastAsia="Arial"/>
          <w:sz w:val="24"/>
          <w:szCs w:val="24"/>
        </w:rPr>
        <w:t>por</w:t>
      </w:r>
      <w:proofErr w:type="spellEnd"/>
      <w:r w:rsidRPr="00954E8F">
        <w:rPr>
          <w:rFonts w:eastAsia="Arial"/>
          <w:sz w:val="24"/>
          <w:szCs w:val="24"/>
        </w:rPr>
        <w:t xml:space="preserve"> </w:t>
      </w:r>
      <w:proofErr w:type="spellStart"/>
      <w:r w:rsidRPr="00954E8F">
        <w:rPr>
          <w:rFonts w:eastAsia="Arial"/>
          <w:sz w:val="24"/>
          <w:szCs w:val="24"/>
        </w:rPr>
        <w:t>falta</w:t>
      </w:r>
      <w:proofErr w:type="spellEnd"/>
      <w:r w:rsidRPr="00954E8F">
        <w:rPr>
          <w:rFonts w:eastAsia="Arial"/>
          <w:sz w:val="24"/>
          <w:szCs w:val="24"/>
        </w:rPr>
        <w:t xml:space="preserve"> de </w:t>
      </w:r>
      <w:proofErr w:type="spellStart"/>
      <w:r w:rsidRPr="00954E8F">
        <w:rPr>
          <w:rFonts w:eastAsia="Arial"/>
          <w:sz w:val="24"/>
          <w:szCs w:val="24"/>
        </w:rPr>
        <w:t>verificación</w:t>
      </w:r>
      <w:proofErr w:type="spellEnd"/>
      <w:r w:rsidRPr="00954E8F">
        <w:rPr>
          <w:rFonts w:eastAsia="Arial"/>
          <w:sz w:val="24"/>
          <w:szCs w:val="24"/>
        </w:rPr>
        <w:t xml:space="preserve"> previa al </w:t>
      </w:r>
      <w:proofErr w:type="spellStart"/>
      <w:r w:rsidRPr="00954E8F">
        <w:rPr>
          <w:rFonts w:eastAsia="Arial"/>
          <w:sz w:val="24"/>
          <w:szCs w:val="24"/>
        </w:rPr>
        <w:t>despacho</w:t>
      </w:r>
      <w:proofErr w:type="spellEnd"/>
      <w:r w:rsidRPr="00954E8F">
        <w:rPr>
          <w:rFonts w:eastAsia="Arial"/>
          <w:sz w:val="24"/>
          <w:szCs w:val="24"/>
        </w:rPr>
        <w:t>.</w:t>
      </w:r>
    </w:p>
    <w:p w14:paraId="2C0A2836"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Eliminación</w:t>
      </w:r>
      <w:proofErr w:type="spellEnd"/>
      <w:r w:rsidRPr="00954E8F">
        <w:rPr>
          <w:rFonts w:eastAsia="Arial"/>
          <w:sz w:val="24"/>
          <w:szCs w:val="24"/>
        </w:rPr>
        <w:t xml:space="preserve"> de </w:t>
      </w:r>
      <w:proofErr w:type="spellStart"/>
      <w:r w:rsidRPr="00954E8F">
        <w:rPr>
          <w:rFonts w:eastAsia="Arial"/>
          <w:sz w:val="24"/>
          <w:szCs w:val="24"/>
        </w:rPr>
        <w:t>duplicidades</w:t>
      </w:r>
      <w:proofErr w:type="spellEnd"/>
      <w:r w:rsidRPr="00954E8F">
        <w:rPr>
          <w:rFonts w:eastAsia="Arial"/>
          <w:sz w:val="24"/>
          <w:szCs w:val="24"/>
        </w:rPr>
        <w:t xml:space="preserve"> y </w:t>
      </w:r>
      <w:proofErr w:type="spellStart"/>
      <w:r w:rsidRPr="00954E8F">
        <w:rPr>
          <w:rFonts w:eastAsia="Arial"/>
          <w:sz w:val="24"/>
          <w:szCs w:val="24"/>
        </w:rPr>
        <w:t>omisiones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registros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 xml:space="preserve"> gracias al </w:t>
      </w:r>
      <w:proofErr w:type="spellStart"/>
      <w:r w:rsidRPr="00954E8F">
        <w:rPr>
          <w:rFonts w:eastAsia="Arial"/>
          <w:sz w:val="24"/>
          <w:szCs w:val="24"/>
        </w:rPr>
        <w:t>uso</w:t>
      </w:r>
      <w:proofErr w:type="spellEnd"/>
      <w:r w:rsidRPr="00954E8F">
        <w:rPr>
          <w:rFonts w:eastAsia="Arial"/>
          <w:sz w:val="24"/>
          <w:szCs w:val="24"/>
        </w:rPr>
        <w:t xml:space="preserve"> de </w:t>
      </w:r>
      <w:proofErr w:type="spellStart"/>
      <w:r w:rsidRPr="00954E8F">
        <w:rPr>
          <w:rFonts w:eastAsia="Arial"/>
          <w:sz w:val="24"/>
          <w:szCs w:val="24"/>
        </w:rPr>
        <w:t>formularios</w:t>
      </w:r>
      <w:proofErr w:type="spellEnd"/>
      <w:r w:rsidRPr="00954E8F">
        <w:rPr>
          <w:rFonts w:eastAsia="Arial"/>
          <w:sz w:val="24"/>
          <w:szCs w:val="24"/>
        </w:rPr>
        <w:t xml:space="preserve"> </w:t>
      </w:r>
      <w:proofErr w:type="spellStart"/>
      <w:r w:rsidRPr="00954E8F">
        <w:rPr>
          <w:rFonts w:eastAsia="Arial"/>
          <w:sz w:val="24"/>
          <w:szCs w:val="24"/>
        </w:rPr>
        <w:t>estandarizados</w:t>
      </w:r>
      <w:proofErr w:type="spellEnd"/>
      <w:r w:rsidRPr="00954E8F">
        <w:rPr>
          <w:rFonts w:eastAsia="Arial"/>
          <w:sz w:val="24"/>
          <w:szCs w:val="24"/>
        </w:rPr>
        <w:t>.</w:t>
      </w:r>
    </w:p>
    <w:p w14:paraId="1CB57497" w14:textId="77777777" w:rsidR="009A10EF" w:rsidRPr="00954E8F" w:rsidRDefault="009A10EF">
      <w:pPr>
        <w:pStyle w:val="Prrafodelista1"/>
        <w:numPr>
          <w:ilvl w:val="0"/>
          <w:numId w:val="40"/>
        </w:numPr>
        <w:spacing w:line="360" w:lineRule="auto"/>
        <w:rPr>
          <w:sz w:val="24"/>
          <w:szCs w:val="24"/>
        </w:rPr>
      </w:pPr>
      <w:proofErr w:type="spellStart"/>
      <w:r w:rsidRPr="00954E8F">
        <w:rPr>
          <w:rFonts w:eastAsia="Arial"/>
          <w:sz w:val="24"/>
          <w:szCs w:val="24"/>
        </w:rPr>
        <w:t>Reducción</w:t>
      </w:r>
      <w:proofErr w:type="spellEnd"/>
      <w:r w:rsidRPr="00954E8F">
        <w:rPr>
          <w:rFonts w:eastAsia="Arial"/>
          <w:sz w:val="24"/>
          <w:szCs w:val="24"/>
        </w:rPr>
        <w:t xml:space="preserve"> de </w:t>
      </w:r>
      <w:proofErr w:type="spellStart"/>
      <w:r w:rsidRPr="00954E8F">
        <w:rPr>
          <w:rFonts w:eastAsia="Arial"/>
          <w:sz w:val="24"/>
          <w:szCs w:val="24"/>
        </w:rPr>
        <w:t>reprocesos</w:t>
      </w:r>
      <w:proofErr w:type="spellEnd"/>
      <w:r w:rsidRPr="00954E8F">
        <w:rPr>
          <w:rFonts w:eastAsia="Arial"/>
          <w:sz w:val="24"/>
          <w:szCs w:val="24"/>
        </w:rPr>
        <w:t xml:space="preserve"> al </w:t>
      </w:r>
      <w:proofErr w:type="spellStart"/>
      <w:r w:rsidRPr="00954E8F">
        <w:rPr>
          <w:rFonts w:eastAsia="Arial"/>
          <w:sz w:val="24"/>
          <w:szCs w:val="24"/>
        </w:rPr>
        <w:t>detectar</w:t>
      </w:r>
      <w:proofErr w:type="spellEnd"/>
      <w:r w:rsidRPr="00954E8F">
        <w:rPr>
          <w:rFonts w:eastAsia="Arial"/>
          <w:sz w:val="24"/>
          <w:szCs w:val="24"/>
        </w:rPr>
        <w:t xml:space="preserve"> no </w:t>
      </w:r>
      <w:proofErr w:type="spellStart"/>
      <w:r w:rsidRPr="00954E8F">
        <w:rPr>
          <w:rFonts w:eastAsia="Arial"/>
          <w:sz w:val="24"/>
          <w:szCs w:val="24"/>
        </w:rPr>
        <w:t>conformidades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etapas</w:t>
      </w:r>
      <w:proofErr w:type="spellEnd"/>
      <w:r w:rsidRPr="00954E8F">
        <w:rPr>
          <w:rFonts w:eastAsia="Arial"/>
          <w:sz w:val="24"/>
          <w:szCs w:val="24"/>
        </w:rPr>
        <w:t xml:space="preserve"> </w:t>
      </w:r>
      <w:proofErr w:type="spellStart"/>
      <w:r w:rsidRPr="00954E8F">
        <w:rPr>
          <w:rFonts w:eastAsia="Arial"/>
          <w:sz w:val="24"/>
          <w:szCs w:val="24"/>
        </w:rPr>
        <w:t>tempranas</w:t>
      </w:r>
      <w:proofErr w:type="spellEnd"/>
      <w:r w:rsidRPr="00954E8F">
        <w:rPr>
          <w:rFonts w:eastAsia="Arial"/>
          <w:sz w:val="24"/>
          <w:szCs w:val="24"/>
        </w:rPr>
        <w:t xml:space="preserve"> del </w:t>
      </w:r>
      <w:proofErr w:type="spellStart"/>
      <w:r w:rsidRPr="00954E8F">
        <w:rPr>
          <w:rFonts w:eastAsia="Arial"/>
          <w:sz w:val="24"/>
          <w:szCs w:val="24"/>
        </w:rPr>
        <w:t>proceso</w:t>
      </w:r>
      <w:proofErr w:type="spellEnd"/>
      <w:r w:rsidRPr="00954E8F">
        <w:rPr>
          <w:rFonts w:eastAsia="Arial"/>
          <w:sz w:val="24"/>
          <w:szCs w:val="24"/>
        </w:rPr>
        <w:t xml:space="preserve"> </w:t>
      </w:r>
      <w:proofErr w:type="spellStart"/>
      <w:r w:rsidRPr="00954E8F">
        <w:rPr>
          <w:rFonts w:eastAsia="Arial"/>
          <w:sz w:val="24"/>
          <w:szCs w:val="24"/>
        </w:rPr>
        <w:t>mediante</w:t>
      </w:r>
      <w:proofErr w:type="spellEnd"/>
      <w:r w:rsidRPr="00954E8F">
        <w:rPr>
          <w:rFonts w:eastAsia="Arial"/>
          <w:sz w:val="24"/>
          <w:szCs w:val="24"/>
        </w:rPr>
        <w:t xml:space="preserve"> </w:t>
      </w:r>
      <w:proofErr w:type="spellStart"/>
      <w:r w:rsidRPr="00954E8F">
        <w:rPr>
          <w:rFonts w:eastAsia="Arial"/>
          <w:sz w:val="24"/>
          <w:szCs w:val="24"/>
        </w:rPr>
        <w:t>el</w:t>
      </w:r>
      <w:proofErr w:type="spellEnd"/>
      <w:r w:rsidRPr="00954E8F">
        <w:rPr>
          <w:rFonts w:eastAsia="Arial"/>
          <w:sz w:val="24"/>
          <w:szCs w:val="24"/>
        </w:rPr>
        <w:t xml:space="preserve"> peer review.</w:t>
      </w:r>
    </w:p>
    <w:p w14:paraId="78467794" w14:textId="6CB00822"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Mayor Control</w:t>
      </w:r>
    </w:p>
    <w:p w14:paraId="426667D8"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La </w:t>
      </w:r>
      <w:proofErr w:type="spellStart"/>
      <w:r w:rsidRPr="00954E8F">
        <w:rPr>
          <w:rFonts w:eastAsia="Arial"/>
          <w:sz w:val="24"/>
          <w:szCs w:val="24"/>
        </w:rPr>
        <w:t>estructura</w:t>
      </w:r>
      <w:proofErr w:type="spellEnd"/>
      <w:r w:rsidRPr="00954E8F">
        <w:rPr>
          <w:rFonts w:eastAsia="Arial"/>
          <w:sz w:val="24"/>
          <w:szCs w:val="24"/>
        </w:rPr>
        <w:t xml:space="preserve"> de </w:t>
      </w:r>
      <w:proofErr w:type="spellStart"/>
      <w:r w:rsidRPr="00954E8F">
        <w:rPr>
          <w:rFonts w:eastAsia="Arial"/>
          <w:sz w:val="24"/>
          <w:szCs w:val="24"/>
        </w:rPr>
        <w:t>gobernanza</w:t>
      </w:r>
      <w:proofErr w:type="spellEnd"/>
      <w:r w:rsidRPr="00954E8F">
        <w:rPr>
          <w:rFonts w:eastAsia="Arial"/>
          <w:sz w:val="24"/>
          <w:szCs w:val="24"/>
        </w:rPr>
        <w:t xml:space="preserve"> </w:t>
      </w:r>
      <w:proofErr w:type="spellStart"/>
      <w:r w:rsidRPr="00954E8F">
        <w:rPr>
          <w:rFonts w:eastAsia="Arial"/>
          <w:sz w:val="24"/>
          <w:szCs w:val="24"/>
        </w:rPr>
        <w:t>implementada</w:t>
      </w:r>
      <w:proofErr w:type="spellEnd"/>
      <w:r w:rsidRPr="00954E8F">
        <w:rPr>
          <w:rFonts w:eastAsia="Arial"/>
          <w:sz w:val="24"/>
          <w:szCs w:val="24"/>
        </w:rPr>
        <w:t xml:space="preserve"> </w:t>
      </w:r>
      <w:proofErr w:type="spellStart"/>
      <w:r w:rsidRPr="00954E8F">
        <w:rPr>
          <w:rFonts w:eastAsia="Arial"/>
          <w:sz w:val="24"/>
          <w:szCs w:val="24"/>
        </w:rPr>
        <w:t>permite</w:t>
      </w:r>
      <w:proofErr w:type="spellEnd"/>
      <w:r w:rsidRPr="00954E8F">
        <w:rPr>
          <w:rFonts w:eastAsia="Arial"/>
          <w:sz w:val="24"/>
          <w:szCs w:val="24"/>
        </w:rPr>
        <w:t xml:space="preserve"> </w:t>
      </w:r>
      <w:proofErr w:type="spellStart"/>
      <w:r w:rsidRPr="00954E8F">
        <w:rPr>
          <w:rFonts w:eastAsia="Arial"/>
          <w:sz w:val="24"/>
          <w:szCs w:val="24"/>
        </w:rPr>
        <w:t>tomar</w:t>
      </w:r>
      <w:proofErr w:type="spellEnd"/>
      <w:r w:rsidRPr="00954E8F">
        <w:rPr>
          <w:rFonts w:eastAsia="Arial"/>
          <w:sz w:val="24"/>
          <w:szCs w:val="24"/>
        </w:rPr>
        <w:t xml:space="preserve"> </w:t>
      </w:r>
      <w:proofErr w:type="spellStart"/>
      <w:r w:rsidRPr="00954E8F">
        <w:rPr>
          <w:rFonts w:eastAsia="Arial"/>
          <w:sz w:val="24"/>
          <w:szCs w:val="24"/>
        </w:rPr>
        <w:t>decisiones</w:t>
      </w:r>
      <w:proofErr w:type="spellEnd"/>
      <w:r w:rsidRPr="00954E8F">
        <w:rPr>
          <w:rFonts w:eastAsia="Arial"/>
          <w:sz w:val="24"/>
          <w:szCs w:val="24"/>
        </w:rPr>
        <w:t xml:space="preserve"> </w:t>
      </w:r>
      <w:proofErr w:type="spellStart"/>
      <w:r w:rsidRPr="00954E8F">
        <w:rPr>
          <w:rFonts w:eastAsia="Arial"/>
          <w:sz w:val="24"/>
          <w:szCs w:val="24"/>
        </w:rPr>
        <w:t>informadas</w:t>
      </w:r>
      <w:proofErr w:type="spellEnd"/>
      <w:r w:rsidRPr="00954E8F">
        <w:rPr>
          <w:rFonts w:eastAsia="Arial"/>
          <w:sz w:val="24"/>
          <w:szCs w:val="24"/>
        </w:rPr>
        <w:t xml:space="preserve"> con base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datos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 xml:space="preserve"> reales.</w:t>
      </w:r>
    </w:p>
    <w:p w14:paraId="6DAAA5B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Los </w:t>
      </w:r>
      <w:proofErr w:type="spellStart"/>
      <w:r w:rsidRPr="00954E8F">
        <w:rPr>
          <w:rFonts w:eastAsia="Arial"/>
          <w:sz w:val="24"/>
          <w:szCs w:val="24"/>
        </w:rPr>
        <w:t>informes</w:t>
      </w:r>
      <w:proofErr w:type="spellEnd"/>
      <w:r w:rsidRPr="00954E8F">
        <w:rPr>
          <w:rFonts w:eastAsia="Arial"/>
          <w:sz w:val="24"/>
          <w:szCs w:val="24"/>
        </w:rPr>
        <w:t xml:space="preserve"> de </w:t>
      </w:r>
      <w:proofErr w:type="spellStart"/>
      <w:r w:rsidRPr="00954E8F">
        <w:rPr>
          <w:rFonts w:eastAsia="Arial"/>
          <w:sz w:val="24"/>
          <w:szCs w:val="24"/>
        </w:rPr>
        <w:t>auditoría</w:t>
      </w:r>
      <w:proofErr w:type="spellEnd"/>
      <w:r w:rsidRPr="00954E8F">
        <w:rPr>
          <w:rFonts w:eastAsia="Arial"/>
          <w:sz w:val="24"/>
          <w:szCs w:val="24"/>
        </w:rPr>
        <w:t xml:space="preserve"> </w:t>
      </w:r>
      <w:proofErr w:type="spellStart"/>
      <w:r w:rsidRPr="00954E8F">
        <w:rPr>
          <w:rFonts w:eastAsia="Arial"/>
          <w:sz w:val="24"/>
          <w:szCs w:val="24"/>
        </w:rPr>
        <w:t>proporcionan</w:t>
      </w:r>
      <w:proofErr w:type="spellEnd"/>
      <w:r w:rsidRPr="00954E8F">
        <w:rPr>
          <w:rFonts w:eastAsia="Arial"/>
          <w:sz w:val="24"/>
          <w:szCs w:val="24"/>
        </w:rPr>
        <w:t xml:space="preserve"> </w:t>
      </w:r>
      <w:proofErr w:type="spellStart"/>
      <w:r w:rsidRPr="00954E8F">
        <w:rPr>
          <w:rFonts w:eastAsia="Arial"/>
          <w:sz w:val="24"/>
          <w:szCs w:val="24"/>
        </w:rPr>
        <w:t>visibilidad</w:t>
      </w:r>
      <w:proofErr w:type="spellEnd"/>
      <w:r w:rsidRPr="00954E8F">
        <w:rPr>
          <w:rFonts w:eastAsia="Arial"/>
          <w:sz w:val="24"/>
          <w:szCs w:val="24"/>
        </w:rPr>
        <w:t xml:space="preserve"> </w:t>
      </w:r>
      <w:proofErr w:type="spellStart"/>
      <w:r w:rsidRPr="00954E8F">
        <w:rPr>
          <w:rFonts w:eastAsia="Arial"/>
          <w:sz w:val="24"/>
          <w:szCs w:val="24"/>
        </w:rPr>
        <w:t>sobre</w:t>
      </w:r>
      <w:proofErr w:type="spellEnd"/>
      <w:r w:rsidRPr="00954E8F">
        <w:rPr>
          <w:rFonts w:eastAsia="Arial"/>
          <w:sz w:val="24"/>
          <w:szCs w:val="24"/>
        </w:rPr>
        <w:t xml:space="preserve"> </w:t>
      </w:r>
      <w:proofErr w:type="spellStart"/>
      <w:r w:rsidRPr="00954E8F">
        <w:rPr>
          <w:rFonts w:eastAsia="Arial"/>
          <w:sz w:val="24"/>
          <w:szCs w:val="24"/>
        </w:rPr>
        <w:t>el</w:t>
      </w:r>
      <w:proofErr w:type="spellEnd"/>
      <w:r w:rsidRPr="00954E8F">
        <w:rPr>
          <w:rFonts w:eastAsia="Arial"/>
          <w:sz w:val="24"/>
          <w:szCs w:val="24"/>
        </w:rPr>
        <w:t xml:space="preserve"> </w:t>
      </w:r>
      <w:proofErr w:type="spellStart"/>
      <w:r w:rsidRPr="00954E8F">
        <w:rPr>
          <w:rFonts w:eastAsia="Arial"/>
          <w:sz w:val="24"/>
          <w:szCs w:val="24"/>
        </w:rPr>
        <w:t>cumplimiento</w:t>
      </w:r>
      <w:proofErr w:type="spellEnd"/>
      <w:r w:rsidRPr="00954E8F">
        <w:rPr>
          <w:rFonts w:eastAsia="Arial"/>
          <w:sz w:val="24"/>
          <w:szCs w:val="24"/>
        </w:rPr>
        <w:t xml:space="preserve"> de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estándares</w:t>
      </w:r>
      <w:proofErr w:type="spellEnd"/>
      <w:r w:rsidRPr="00954E8F">
        <w:rPr>
          <w:rFonts w:eastAsia="Arial"/>
          <w:sz w:val="24"/>
          <w:szCs w:val="24"/>
        </w:rPr>
        <w:t xml:space="preserve"> de </w:t>
      </w:r>
      <w:proofErr w:type="spellStart"/>
      <w:r w:rsidRPr="00954E8F">
        <w:rPr>
          <w:rFonts w:eastAsia="Arial"/>
          <w:sz w:val="24"/>
          <w:szCs w:val="24"/>
        </w:rPr>
        <w:t>calidad</w:t>
      </w:r>
      <w:proofErr w:type="spellEnd"/>
      <w:r w:rsidRPr="00954E8F">
        <w:rPr>
          <w:rFonts w:eastAsia="Arial"/>
          <w:sz w:val="24"/>
          <w:szCs w:val="24"/>
        </w:rPr>
        <w:t xml:space="preserve"> </w:t>
      </w:r>
      <w:proofErr w:type="spellStart"/>
      <w:r w:rsidRPr="00954E8F">
        <w:rPr>
          <w:rFonts w:eastAsia="Arial"/>
          <w:sz w:val="24"/>
          <w:szCs w:val="24"/>
        </w:rPr>
        <w:t>definidos</w:t>
      </w:r>
      <w:proofErr w:type="spellEnd"/>
      <w:r w:rsidRPr="00954E8F">
        <w:rPr>
          <w:rFonts w:eastAsia="Arial"/>
          <w:sz w:val="24"/>
          <w:szCs w:val="24"/>
        </w:rPr>
        <w:t>.</w:t>
      </w:r>
    </w:p>
    <w:p w14:paraId="46A3DB3C"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 xml:space="preserve">La Process Quality Assurance </w:t>
      </w:r>
      <w:proofErr w:type="spellStart"/>
      <w:r w:rsidRPr="00954E8F">
        <w:rPr>
          <w:rFonts w:eastAsia="Arial"/>
          <w:sz w:val="24"/>
          <w:szCs w:val="24"/>
        </w:rPr>
        <w:t>garantiza</w:t>
      </w:r>
      <w:proofErr w:type="spellEnd"/>
      <w:r w:rsidRPr="00954E8F">
        <w:rPr>
          <w:rFonts w:eastAsia="Arial"/>
          <w:sz w:val="24"/>
          <w:szCs w:val="24"/>
        </w:rPr>
        <w:t xml:space="preserve"> </w:t>
      </w:r>
      <w:proofErr w:type="spellStart"/>
      <w:r w:rsidRPr="00954E8F">
        <w:rPr>
          <w:rFonts w:eastAsia="Arial"/>
          <w:sz w:val="24"/>
          <w:szCs w:val="24"/>
        </w:rPr>
        <w:t>que</w:t>
      </w:r>
      <w:proofErr w:type="spellEnd"/>
      <w:r w:rsidRPr="00954E8F">
        <w:rPr>
          <w:rFonts w:eastAsia="Arial"/>
          <w:sz w:val="24"/>
          <w:szCs w:val="24"/>
        </w:rPr>
        <w:t xml:space="preserve"> </w:t>
      </w:r>
      <w:proofErr w:type="spellStart"/>
      <w:r w:rsidRPr="00954E8F">
        <w:rPr>
          <w:rFonts w:eastAsia="Arial"/>
          <w:sz w:val="24"/>
          <w:szCs w:val="24"/>
        </w:rPr>
        <w:t>todos</w:t>
      </w:r>
      <w:proofErr w:type="spellEnd"/>
      <w:r w:rsidRPr="00954E8F">
        <w:rPr>
          <w:rFonts w:eastAsia="Arial"/>
          <w:sz w:val="24"/>
          <w:szCs w:val="24"/>
        </w:rPr>
        <w:t xml:space="preserve">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procesos</w:t>
      </w:r>
      <w:proofErr w:type="spellEnd"/>
      <w:r w:rsidRPr="00954E8F">
        <w:rPr>
          <w:rFonts w:eastAsia="Arial"/>
          <w:sz w:val="24"/>
          <w:szCs w:val="24"/>
        </w:rPr>
        <w:t xml:space="preserve"> </w:t>
      </w:r>
      <w:proofErr w:type="spellStart"/>
      <w:r w:rsidRPr="00954E8F">
        <w:rPr>
          <w:rFonts w:eastAsia="Arial"/>
          <w:sz w:val="24"/>
          <w:szCs w:val="24"/>
        </w:rPr>
        <w:t>logísticos</w:t>
      </w:r>
      <w:proofErr w:type="spellEnd"/>
      <w:r w:rsidRPr="00954E8F">
        <w:rPr>
          <w:rFonts w:eastAsia="Arial"/>
          <w:sz w:val="24"/>
          <w:szCs w:val="24"/>
        </w:rPr>
        <w:t xml:space="preserve"> se </w:t>
      </w:r>
      <w:proofErr w:type="spellStart"/>
      <w:r w:rsidRPr="00954E8F">
        <w:rPr>
          <w:rFonts w:eastAsia="Arial"/>
          <w:sz w:val="24"/>
          <w:szCs w:val="24"/>
        </w:rPr>
        <w:t>ejecuten</w:t>
      </w:r>
      <w:proofErr w:type="spellEnd"/>
      <w:r w:rsidRPr="00954E8F">
        <w:rPr>
          <w:rFonts w:eastAsia="Arial"/>
          <w:sz w:val="24"/>
          <w:szCs w:val="24"/>
        </w:rPr>
        <w:t xml:space="preserve"> </w:t>
      </w:r>
      <w:proofErr w:type="spellStart"/>
      <w:r w:rsidRPr="00954E8F">
        <w:rPr>
          <w:rFonts w:eastAsia="Arial"/>
          <w:sz w:val="24"/>
          <w:szCs w:val="24"/>
        </w:rPr>
        <w:t>conforme</w:t>
      </w:r>
      <w:proofErr w:type="spellEnd"/>
      <w:r w:rsidRPr="00954E8F">
        <w:rPr>
          <w:rFonts w:eastAsia="Arial"/>
          <w:sz w:val="24"/>
          <w:szCs w:val="24"/>
        </w:rPr>
        <w:t xml:space="preserve"> a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procedimientos</w:t>
      </w:r>
      <w:proofErr w:type="spellEnd"/>
      <w:r w:rsidRPr="00954E8F">
        <w:rPr>
          <w:rFonts w:eastAsia="Arial"/>
          <w:sz w:val="24"/>
          <w:szCs w:val="24"/>
        </w:rPr>
        <w:t xml:space="preserve"> </w:t>
      </w:r>
      <w:proofErr w:type="spellStart"/>
      <w:r w:rsidRPr="00954E8F">
        <w:rPr>
          <w:rFonts w:eastAsia="Arial"/>
          <w:sz w:val="24"/>
          <w:szCs w:val="24"/>
        </w:rPr>
        <w:t>documentados</w:t>
      </w:r>
      <w:proofErr w:type="spellEnd"/>
      <w:r w:rsidRPr="00954E8F">
        <w:rPr>
          <w:rFonts w:eastAsia="Arial"/>
          <w:sz w:val="24"/>
          <w:szCs w:val="24"/>
        </w:rPr>
        <w:t xml:space="preserve">, </w:t>
      </w:r>
      <w:proofErr w:type="spellStart"/>
      <w:r w:rsidRPr="00954E8F">
        <w:rPr>
          <w:rFonts w:eastAsia="Arial"/>
          <w:sz w:val="24"/>
          <w:szCs w:val="24"/>
        </w:rPr>
        <w:t>reduciendo</w:t>
      </w:r>
      <w:proofErr w:type="spellEnd"/>
      <w:r w:rsidRPr="00954E8F">
        <w:rPr>
          <w:rFonts w:eastAsia="Arial"/>
          <w:sz w:val="24"/>
          <w:szCs w:val="24"/>
        </w:rPr>
        <w:t xml:space="preserve"> la </w:t>
      </w:r>
      <w:proofErr w:type="spellStart"/>
      <w:r w:rsidRPr="00954E8F">
        <w:rPr>
          <w:rFonts w:eastAsia="Arial"/>
          <w:sz w:val="24"/>
          <w:szCs w:val="24"/>
        </w:rPr>
        <w:t>variabilidad</w:t>
      </w:r>
      <w:proofErr w:type="spellEnd"/>
      <w:r w:rsidRPr="00954E8F">
        <w:rPr>
          <w:rFonts w:eastAsia="Arial"/>
          <w:sz w:val="24"/>
          <w:szCs w:val="24"/>
        </w:rPr>
        <w:t xml:space="preserve"> </w:t>
      </w:r>
      <w:proofErr w:type="spellStart"/>
      <w:r w:rsidRPr="00954E8F">
        <w:rPr>
          <w:rFonts w:eastAsia="Arial"/>
          <w:sz w:val="24"/>
          <w:szCs w:val="24"/>
        </w:rPr>
        <w:t>operativa</w:t>
      </w:r>
      <w:proofErr w:type="spellEnd"/>
      <w:r w:rsidRPr="00954E8F">
        <w:rPr>
          <w:rFonts w:eastAsia="Arial"/>
          <w:sz w:val="24"/>
          <w:szCs w:val="24"/>
        </w:rPr>
        <w:t>.</w:t>
      </w:r>
    </w:p>
    <w:p w14:paraId="54B38B05" w14:textId="77777777" w:rsidR="00872CFE" w:rsidRPr="00954E8F" w:rsidRDefault="00872CFE" w:rsidP="00872CFE">
      <w:pPr>
        <w:spacing w:after="0" w:line="360" w:lineRule="auto"/>
        <w:rPr>
          <w:rFonts w:ascii="Times New Roman" w:hAnsi="Times New Roman" w:cs="Times New Roman"/>
          <w:sz w:val="24"/>
          <w:szCs w:val="24"/>
        </w:rPr>
      </w:pPr>
    </w:p>
    <w:p w14:paraId="115BC7F4" w14:textId="77777777" w:rsidR="00954E8F" w:rsidRPr="00954E8F" w:rsidRDefault="00954E8F" w:rsidP="00872CFE">
      <w:pPr>
        <w:spacing w:after="0" w:line="360" w:lineRule="auto"/>
        <w:rPr>
          <w:rFonts w:ascii="Times New Roman" w:hAnsi="Times New Roman" w:cs="Times New Roman"/>
          <w:sz w:val="24"/>
          <w:szCs w:val="24"/>
        </w:rPr>
      </w:pPr>
    </w:p>
    <w:p w14:paraId="780DFF46" w14:textId="77777777" w:rsidR="00954E8F" w:rsidRDefault="00954E8F" w:rsidP="00872CFE">
      <w:pPr>
        <w:spacing w:after="0" w:line="360" w:lineRule="auto"/>
        <w:rPr>
          <w:rFonts w:ascii="Times New Roman" w:hAnsi="Times New Roman" w:cs="Times New Roman"/>
          <w:sz w:val="24"/>
          <w:szCs w:val="24"/>
        </w:rPr>
      </w:pPr>
    </w:p>
    <w:p w14:paraId="39D5A37D" w14:textId="77777777" w:rsidR="00743BE4" w:rsidRDefault="00743BE4" w:rsidP="00872CFE">
      <w:pPr>
        <w:spacing w:after="0" w:line="360" w:lineRule="auto"/>
        <w:rPr>
          <w:rFonts w:ascii="Times New Roman" w:hAnsi="Times New Roman" w:cs="Times New Roman"/>
          <w:sz w:val="24"/>
          <w:szCs w:val="24"/>
        </w:rPr>
      </w:pPr>
    </w:p>
    <w:p w14:paraId="62A7FD1B" w14:textId="77777777" w:rsidR="00743BE4" w:rsidRPr="00954E8F" w:rsidRDefault="00743BE4" w:rsidP="00872CFE">
      <w:pPr>
        <w:spacing w:after="0" w:line="360" w:lineRule="auto"/>
        <w:rPr>
          <w:rFonts w:ascii="Times New Roman" w:hAnsi="Times New Roman" w:cs="Times New Roman"/>
          <w:sz w:val="24"/>
          <w:szCs w:val="24"/>
        </w:rPr>
      </w:pPr>
    </w:p>
    <w:p w14:paraId="7A602AC8" w14:textId="7B978E59" w:rsidR="009A10EF" w:rsidRDefault="009A10EF" w:rsidP="00872CFE">
      <w:pPr>
        <w:spacing w:after="0" w:line="360" w:lineRule="auto"/>
        <w:rPr>
          <w:rFonts w:ascii="Times New Roman" w:eastAsia="Arial" w:hAnsi="Times New Roman" w:cs="Times New Roman"/>
          <w:b/>
          <w:bCs/>
          <w:color w:val="000000"/>
          <w:sz w:val="24"/>
          <w:szCs w:val="24"/>
        </w:rPr>
      </w:pPr>
      <w:r w:rsidRPr="00954E8F">
        <w:rPr>
          <w:rFonts w:ascii="Times New Roman" w:eastAsia="Arial" w:hAnsi="Times New Roman" w:cs="Times New Roman"/>
          <w:b/>
          <w:bCs/>
          <w:color w:val="000000"/>
          <w:sz w:val="24"/>
          <w:szCs w:val="24"/>
        </w:rPr>
        <w:lastRenderedPageBreak/>
        <w:t xml:space="preserve"> Comparativa – Nivel 1 vs. Nivel 2</w:t>
      </w:r>
    </w:p>
    <w:p w14:paraId="42F1CBE1" w14:textId="584A6283" w:rsidR="00A746B2" w:rsidRPr="00743BE4" w:rsidRDefault="00A746B2" w:rsidP="00A746B2">
      <w:pPr>
        <w:pStyle w:val="Descripcin"/>
        <w:rPr>
          <w:rFonts w:ascii="Times New Roman" w:hAnsi="Times New Roman" w:cs="Times New Roman"/>
          <w:b/>
          <w:bCs/>
          <w:i w:val="0"/>
          <w:iCs w:val="0"/>
          <w:color w:val="auto"/>
          <w:sz w:val="36"/>
          <w:szCs w:val="36"/>
        </w:rPr>
      </w:pPr>
      <w:bookmarkStart w:id="102" w:name="_Toc232167061"/>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16</w:t>
      </w:r>
      <w:bookmarkEnd w:id="102"/>
      <w:r w:rsidRPr="00743BE4">
        <w:rPr>
          <w:rFonts w:ascii="Times New Roman" w:hAnsi="Times New Roman" w:cs="Times New Roman"/>
          <w:b/>
          <w:bCs/>
          <w:i w:val="0"/>
          <w:iCs w:val="0"/>
          <w:color w:val="auto"/>
          <w:sz w:val="24"/>
          <w:szCs w:val="24"/>
        </w:rPr>
        <w:fldChar w:fldCharType="end"/>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9A10EF" w:rsidRPr="00954E8F" w14:paraId="460C6F68" w14:textId="77777777" w:rsidTr="009A10EF">
        <w:tc>
          <w:tcPr>
            <w:tcW w:w="4680" w:type="dxa"/>
            <w:tcMar>
              <w:top w:w="80" w:type="dxa"/>
              <w:left w:w="120" w:type="dxa"/>
              <w:bottom w:w="80" w:type="dxa"/>
              <w:right w:w="120" w:type="dxa"/>
            </w:tcMar>
          </w:tcPr>
          <w:p w14:paraId="5656268E"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sz w:val="24"/>
                <w:szCs w:val="24"/>
              </w:rPr>
              <w:t>Nivel 1 – Situación Inicial</w:t>
            </w:r>
          </w:p>
        </w:tc>
        <w:tc>
          <w:tcPr>
            <w:tcW w:w="4680" w:type="dxa"/>
            <w:tcMar>
              <w:top w:w="80" w:type="dxa"/>
              <w:left w:w="120" w:type="dxa"/>
              <w:bottom w:w="80" w:type="dxa"/>
              <w:right w:w="120" w:type="dxa"/>
            </w:tcMar>
          </w:tcPr>
          <w:p w14:paraId="4211F5B8"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sz w:val="24"/>
                <w:szCs w:val="24"/>
              </w:rPr>
              <w:t>Nivel 2 – Situación Mejorada</w:t>
            </w:r>
          </w:p>
        </w:tc>
      </w:tr>
      <w:tr w:rsidR="009A10EF" w:rsidRPr="00954E8F" w14:paraId="51344CAE" w14:textId="77777777" w:rsidTr="009A10EF">
        <w:tc>
          <w:tcPr>
            <w:tcW w:w="4680" w:type="dxa"/>
            <w:tcMar>
              <w:top w:w="80" w:type="dxa"/>
              <w:left w:w="120" w:type="dxa"/>
              <w:bottom w:w="80" w:type="dxa"/>
              <w:right w:w="120" w:type="dxa"/>
            </w:tcMar>
          </w:tcPr>
          <w:p w14:paraId="661AC145"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Sin proceso formal de verificación de entregas</w:t>
            </w:r>
          </w:p>
        </w:tc>
        <w:tc>
          <w:tcPr>
            <w:tcW w:w="4680" w:type="dxa"/>
            <w:tcMar>
              <w:top w:w="80" w:type="dxa"/>
              <w:left w:w="120" w:type="dxa"/>
              <w:bottom w:w="80" w:type="dxa"/>
              <w:right w:w="120" w:type="dxa"/>
            </w:tcMar>
          </w:tcPr>
          <w:p w14:paraId="2B7561C3"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 xml:space="preserve">Proceso documentado con </w:t>
            </w:r>
            <w:proofErr w:type="spellStart"/>
            <w:r w:rsidRPr="00954E8F">
              <w:rPr>
                <w:rFonts w:ascii="Times New Roman" w:eastAsia="Arial" w:hAnsi="Times New Roman" w:cs="Times New Roman"/>
                <w:sz w:val="24"/>
                <w:szCs w:val="24"/>
              </w:rPr>
              <w:t>checklists</w:t>
            </w:r>
            <w:proofErr w:type="spellEnd"/>
            <w:r w:rsidRPr="00954E8F">
              <w:rPr>
                <w:rFonts w:ascii="Times New Roman" w:eastAsia="Arial" w:hAnsi="Times New Roman" w:cs="Times New Roman"/>
                <w:sz w:val="24"/>
                <w:szCs w:val="24"/>
              </w:rPr>
              <w:t xml:space="preserve"> de verificación</w:t>
            </w:r>
          </w:p>
        </w:tc>
      </w:tr>
      <w:tr w:rsidR="009A10EF" w:rsidRPr="00954E8F" w14:paraId="1AF031E4" w14:textId="77777777" w:rsidTr="009A10EF">
        <w:tc>
          <w:tcPr>
            <w:tcW w:w="4680" w:type="dxa"/>
            <w:tcMar>
              <w:top w:w="80" w:type="dxa"/>
              <w:left w:w="120" w:type="dxa"/>
              <w:bottom w:w="80" w:type="dxa"/>
              <w:right w:w="120" w:type="dxa"/>
            </w:tcMar>
          </w:tcPr>
          <w:p w14:paraId="5E6E9D0E"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Revisiones entre pares realizadas de manera informal y esporádica</w:t>
            </w:r>
          </w:p>
        </w:tc>
        <w:tc>
          <w:tcPr>
            <w:tcW w:w="4680" w:type="dxa"/>
            <w:tcMar>
              <w:top w:w="80" w:type="dxa"/>
              <w:left w:w="120" w:type="dxa"/>
              <w:bottom w:w="80" w:type="dxa"/>
              <w:right w:w="120" w:type="dxa"/>
            </w:tcMar>
          </w:tcPr>
          <w:p w14:paraId="548C06D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 xml:space="preserve">Peer </w:t>
            </w:r>
            <w:proofErr w:type="spellStart"/>
            <w:r w:rsidRPr="00954E8F">
              <w:rPr>
                <w:rFonts w:ascii="Times New Roman" w:eastAsia="Arial" w:hAnsi="Times New Roman" w:cs="Times New Roman"/>
                <w:sz w:val="24"/>
                <w:szCs w:val="24"/>
              </w:rPr>
              <w:t>review</w:t>
            </w:r>
            <w:proofErr w:type="spellEnd"/>
            <w:r w:rsidRPr="00954E8F">
              <w:rPr>
                <w:rFonts w:ascii="Times New Roman" w:eastAsia="Arial" w:hAnsi="Times New Roman" w:cs="Times New Roman"/>
                <w:sz w:val="24"/>
                <w:szCs w:val="24"/>
              </w:rPr>
              <w:t xml:space="preserve"> estructurado con criterios definidos y registro de hallazgos</w:t>
            </w:r>
          </w:p>
        </w:tc>
      </w:tr>
      <w:tr w:rsidR="009A10EF" w:rsidRPr="00954E8F" w14:paraId="6CD42A0F" w14:textId="77777777" w:rsidTr="009A10EF">
        <w:tc>
          <w:tcPr>
            <w:tcW w:w="4680" w:type="dxa"/>
            <w:tcMar>
              <w:top w:w="80" w:type="dxa"/>
              <w:left w:w="120" w:type="dxa"/>
              <w:bottom w:w="80" w:type="dxa"/>
              <w:right w:w="120" w:type="dxa"/>
            </w:tcMar>
          </w:tcPr>
          <w:p w14:paraId="0BB6B6FF"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Auditorías operativas inexistentes o sin periodicidad definida</w:t>
            </w:r>
          </w:p>
        </w:tc>
        <w:tc>
          <w:tcPr>
            <w:tcW w:w="4680" w:type="dxa"/>
            <w:tcMar>
              <w:top w:w="80" w:type="dxa"/>
              <w:left w:w="120" w:type="dxa"/>
              <w:bottom w:w="80" w:type="dxa"/>
              <w:right w:w="120" w:type="dxa"/>
            </w:tcMar>
          </w:tcPr>
          <w:p w14:paraId="7B970CD4"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Auditorías programadas con métricas de seguimiento y reportes de resultados</w:t>
            </w:r>
          </w:p>
        </w:tc>
      </w:tr>
      <w:tr w:rsidR="009A10EF" w:rsidRPr="00954E8F" w14:paraId="24E3E362" w14:textId="77777777" w:rsidTr="009A10EF">
        <w:tc>
          <w:tcPr>
            <w:tcW w:w="4680" w:type="dxa"/>
            <w:tcMar>
              <w:top w:w="80" w:type="dxa"/>
              <w:left w:w="120" w:type="dxa"/>
              <w:bottom w:w="80" w:type="dxa"/>
              <w:right w:w="120" w:type="dxa"/>
            </w:tcMar>
          </w:tcPr>
          <w:p w14:paraId="225E63D5"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Gobernanza basada en decisiones individuales sin respaldo documental</w:t>
            </w:r>
          </w:p>
        </w:tc>
        <w:tc>
          <w:tcPr>
            <w:tcW w:w="4680" w:type="dxa"/>
            <w:tcMar>
              <w:top w:w="80" w:type="dxa"/>
              <w:left w:w="120" w:type="dxa"/>
              <w:bottom w:w="80" w:type="dxa"/>
              <w:right w:w="120" w:type="dxa"/>
            </w:tcMar>
          </w:tcPr>
          <w:p w14:paraId="1A28A8E4"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Estructura de gobernanza con roles definidos, políticas y procedimientos aprobados</w:t>
            </w:r>
          </w:p>
        </w:tc>
      </w:tr>
      <w:tr w:rsidR="009A10EF" w:rsidRPr="00954E8F" w14:paraId="14377338" w14:textId="77777777" w:rsidTr="009A10EF">
        <w:tc>
          <w:tcPr>
            <w:tcW w:w="4680" w:type="dxa"/>
            <w:tcMar>
              <w:top w:w="80" w:type="dxa"/>
              <w:left w:w="120" w:type="dxa"/>
              <w:bottom w:w="80" w:type="dxa"/>
              <w:right w:w="120" w:type="dxa"/>
            </w:tcMar>
          </w:tcPr>
          <w:p w14:paraId="5596F50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Alta variabilidad en la calidad del servicio logístico</w:t>
            </w:r>
          </w:p>
        </w:tc>
        <w:tc>
          <w:tcPr>
            <w:tcW w:w="4680" w:type="dxa"/>
            <w:tcMar>
              <w:top w:w="80" w:type="dxa"/>
              <w:left w:w="120" w:type="dxa"/>
              <w:bottom w:w="80" w:type="dxa"/>
              <w:right w:w="120" w:type="dxa"/>
            </w:tcMar>
          </w:tcPr>
          <w:p w14:paraId="1B43D462"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Estándares de calidad medibles con indicadores clave de desempeño (</w:t>
            </w:r>
            <w:proofErr w:type="spellStart"/>
            <w:r w:rsidRPr="00954E8F">
              <w:rPr>
                <w:rFonts w:ascii="Times New Roman" w:eastAsia="Arial" w:hAnsi="Times New Roman" w:cs="Times New Roman"/>
                <w:sz w:val="24"/>
                <w:szCs w:val="24"/>
              </w:rPr>
              <w:t>KPIs</w:t>
            </w:r>
            <w:proofErr w:type="spellEnd"/>
            <w:r w:rsidRPr="00954E8F">
              <w:rPr>
                <w:rFonts w:ascii="Times New Roman" w:eastAsia="Arial" w:hAnsi="Times New Roman" w:cs="Times New Roman"/>
                <w:sz w:val="24"/>
                <w:szCs w:val="24"/>
              </w:rPr>
              <w:t>)</w:t>
            </w:r>
          </w:p>
        </w:tc>
      </w:tr>
    </w:tbl>
    <w:p w14:paraId="2E4BE6FD" w14:textId="77777777" w:rsidR="009A10EF" w:rsidRPr="00954E8F" w:rsidRDefault="009A10EF" w:rsidP="00872CFE">
      <w:pPr>
        <w:spacing w:after="0" w:line="360" w:lineRule="auto"/>
        <w:rPr>
          <w:rFonts w:ascii="Times New Roman" w:hAnsi="Times New Roman" w:cs="Times New Roman"/>
          <w:sz w:val="24"/>
          <w:szCs w:val="24"/>
        </w:rPr>
      </w:pPr>
    </w:p>
    <w:p w14:paraId="6CF59957" w14:textId="4EF56DB9" w:rsidR="009A10EF" w:rsidRPr="00954E8F" w:rsidRDefault="009A10EF" w:rsidP="00954E8F">
      <w:pPr>
        <w:pStyle w:val="Ttulo2"/>
      </w:pPr>
      <w:bookmarkStart w:id="103" w:name="_Toc232228161"/>
      <w:r w:rsidRPr="00954E8F">
        <w:t xml:space="preserve">Área de Proceso: Risk and </w:t>
      </w:r>
      <w:proofErr w:type="spellStart"/>
      <w:r w:rsidRPr="00954E8F">
        <w:t>Opportunity</w:t>
      </w:r>
      <w:proofErr w:type="spellEnd"/>
      <w:r w:rsidRPr="00954E8F">
        <w:t xml:space="preserve"> Management (RSK)</w:t>
      </w:r>
      <w:bookmarkEnd w:id="103"/>
    </w:p>
    <w:p w14:paraId="25089718"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Gestión de Riesgos Logísticos e Incidencias en Ruta</w:t>
      </w:r>
    </w:p>
    <w:p w14:paraId="55992A31" w14:textId="610F853D"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6FF475A9"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Identificar proactivamente los problemas operacionales potenciales antes de que ocurran en ruta, evaluar sistemáticamente su impacto financiero y de servicio, y predeterminar un plan de mitigación institucional para reducir al mínimo su probabilidad de ocurrencia.</w:t>
      </w:r>
    </w:p>
    <w:p w14:paraId="1052C8C3" w14:textId="29E9518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64E87C3E" w14:textId="77777777" w:rsidR="003710F8" w:rsidRPr="00954E8F" w:rsidRDefault="009A10EF">
      <w:pPr>
        <w:pStyle w:val="Prrafodelista"/>
        <w:numPr>
          <w:ilvl w:val="0"/>
          <w:numId w:val="9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La empresa asume un enfoque pasivo. Cuando ocurre un siniestro, bloqueo vial o falla crítica de una unidad, el despachador improvisa una solución reactiva (como la contratación de un flete urgente externo a tarifa completa sin convenio).</w:t>
      </w:r>
    </w:p>
    <w:p w14:paraId="374D2966" w14:textId="2A3300E8" w:rsidR="00872CFE" w:rsidRDefault="009A10EF">
      <w:pPr>
        <w:pStyle w:val="Prrafodelista"/>
        <w:numPr>
          <w:ilvl w:val="0"/>
          <w:numId w:val="9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Pérdidas económicas por fletes duplicados, multas severas por ventanas horarias de clientes vencidas y un desgaste insostenible de la flota.</w:t>
      </w:r>
    </w:p>
    <w:p w14:paraId="47841392" w14:textId="77777777" w:rsidR="00743BE4" w:rsidRDefault="00743BE4" w:rsidP="00743BE4">
      <w:pPr>
        <w:spacing w:after="0" w:line="360" w:lineRule="auto"/>
        <w:rPr>
          <w:rFonts w:ascii="Times New Roman" w:hAnsi="Times New Roman" w:cs="Times New Roman"/>
          <w:sz w:val="24"/>
          <w:szCs w:val="24"/>
        </w:rPr>
      </w:pPr>
    </w:p>
    <w:p w14:paraId="5D45F27B" w14:textId="77777777" w:rsidR="00743BE4" w:rsidRPr="00743BE4" w:rsidRDefault="00743BE4" w:rsidP="00743BE4">
      <w:pPr>
        <w:spacing w:after="0" w:line="360" w:lineRule="auto"/>
        <w:rPr>
          <w:rFonts w:ascii="Times New Roman" w:hAnsi="Times New Roman" w:cs="Times New Roman"/>
          <w:sz w:val="24"/>
          <w:szCs w:val="24"/>
        </w:rPr>
      </w:pPr>
    </w:p>
    <w:p w14:paraId="5986F326" w14:textId="26BCE29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lastRenderedPageBreak/>
        <w:t>Implementación Detallada en la Operación Logística:</w:t>
      </w:r>
    </w:p>
    <w:p w14:paraId="292AD472" w14:textId="77777777" w:rsidR="009A10EF" w:rsidRDefault="009A10EF" w:rsidP="00872CFE">
      <w:pPr>
        <w:spacing w:after="0" w:line="360" w:lineRule="auto"/>
        <w:ind w:firstLine="360"/>
        <w:rPr>
          <w:rFonts w:ascii="Times New Roman" w:hAnsi="Times New Roman" w:cs="Times New Roman"/>
          <w:sz w:val="24"/>
          <w:szCs w:val="24"/>
        </w:rPr>
      </w:pPr>
      <w:r w:rsidRPr="00954E8F">
        <w:rPr>
          <w:rFonts w:ascii="Times New Roman" w:hAnsi="Times New Roman" w:cs="Times New Roman"/>
          <w:sz w:val="24"/>
          <w:szCs w:val="24"/>
        </w:rPr>
        <w:t>La organización debe estructurar un Registro de Riesgos Logísticos dinámico antes de liberar cualquier corredor de distribución crítico:</w:t>
      </w:r>
    </w:p>
    <w:p w14:paraId="22923E5E" w14:textId="77ECBF7A" w:rsidR="00743BE4" w:rsidRPr="00A32C45" w:rsidRDefault="00743BE4">
      <w:pPr>
        <w:pStyle w:val="Prrafodelista"/>
        <w:numPr>
          <w:ilvl w:val="0"/>
          <w:numId w:val="103"/>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Categorización de Amenazas Estándar: Dividir los riesgos en tres vertientes:</w:t>
      </w:r>
      <w:r w:rsidR="00A32C45" w:rsidRPr="00A32C45">
        <w:rPr>
          <w:rFonts w:ascii="Times New Roman" w:hAnsi="Times New Roman" w:cs="Times New Roman"/>
          <w:sz w:val="24"/>
          <w:szCs w:val="24"/>
        </w:rPr>
        <w:t xml:space="preserve"> </w:t>
      </w:r>
      <w:proofErr w:type="gramStart"/>
      <w:r w:rsidRPr="00A32C45">
        <w:rPr>
          <w:rFonts w:ascii="Times New Roman" w:hAnsi="Times New Roman" w:cs="Times New Roman"/>
          <w:sz w:val="24"/>
          <w:szCs w:val="24"/>
        </w:rPr>
        <w:t>Infraestructura(</w:t>
      </w:r>
      <w:proofErr w:type="gramEnd"/>
      <w:r w:rsidRPr="00A32C45">
        <w:rPr>
          <w:rFonts w:ascii="Times New Roman" w:hAnsi="Times New Roman" w:cs="Times New Roman"/>
          <w:sz w:val="24"/>
          <w:szCs w:val="24"/>
        </w:rPr>
        <w:t>fallas mecánicas, cortes de ruta), Seguridad (zonas de alta tasa de robo, condiciones meteorológicas) y Operativos (ausentismo de operadores).</w:t>
      </w:r>
    </w:p>
    <w:p w14:paraId="5F6F6AE5" w14:textId="77777777" w:rsidR="00743BE4" w:rsidRPr="00A32C45" w:rsidRDefault="00743BE4">
      <w:pPr>
        <w:pStyle w:val="Prrafodelista"/>
        <w:numPr>
          <w:ilvl w:val="0"/>
          <w:numId w:val="103"/>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Evaluación por Severidad Cuantitativa: Calcular el nivel de exposición mediante la fórmula: Severidad = Probabilidad de Ocurrencia (1 al 5) x Impacto Financiero u Operativo (1 al 5).</w:t>
      </w:r>
    </w:p>
    <w:p w14:paraId="3934FB72" w14:textId="5064CFB9" w:rsidR="00743BE4" w:rsidRPr="00A32C45" w:rsidRDefault="00743BE4">
      <w:pPr>
        <w:pStyle w:val="Prrafodelista"/>
        <w:numPr>
          <w:ilvl w:val="0"/>
          <w:numId w:val="103"/>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 xml:space="preserve">Planes de Mitigación y Contingencia: Establecer acciones preventivas (ej. inspección mecánica de 20 puntos </w:t>
      </w:r>
      <w:proofErr w:type="spellStart"/>
      <w:r w:rsidRPr="00A32C45">
        <w:rPr>
          <w:rFonts w:ascii="Times New Roman" w:hAnsi="Times New Roman" w:cs="Times New Roman"/>
          <w:sz w:val="24"/>
          <w:szCs w:val="24"/>
        </w:rPr>
        <w:t>mandatoria</w:t>
      </w:r>
      <w:proofErr w:type="spellEnd"/>
      <w:r w:rsidRPr="00A32C45">
        <w:rPr>
          <w:rFonts w:ascii="Times New Roman" w:hAnsi="Times New Roman" w:cs="Times New Roman"/>
          <w:sz w:val="24"/>
          <w:szCs w:val="24"/>
        </w:rPr>
        <w:t xml:space="preserve"> previa a la salida) y acciones reactivas </w:t>
      </w:r>
      <w:proofErr w:type="spellStart"/>
      <w:r w:rsidRPr="00A32C45">
        <w:rPr>
          <w:rFonts w:ascii="Times New Roman" w:hAnsi="Times New Roman" w:cs="Times New Roman"/>
          <w:sz w:val="24"/>
          <w:szCs w:val="24"/>
        </w:rPr>
        <w:t>pre-planificadas</w:t>
      </w:r>
      <w:proofErr w:type="spellEnd"/>
      <w:r w:rsidRPr="00A32C45">
        <w:rPr>
          <w:rFonts w:ascii="Times New Roman" w:hAnsi="Times New Roman" w:cs="Times New Roman"/>
          <w:sz w:val="24"/>
          <w:szCs w:val="24"/>
        </w:rPr>
        <w:t xml:space="preserve"> (ej. asignación preventiva de vehículos de respaldo en nodos geográficos estratégicos).</w:t>
      </w:r>
    </w:p>
    <w:p w14:paraId="3541BB35" w14:textId="0909999F" w:rsidR="009A10EF" w:rsidRPr="00954E8F" w:rsidRDefault="009A10EF" w:rsidP="00954E8F">
      <w:pPr>
        <w:pStyle w:val="Ttulo2"/>
      </w:pPr>
      <w:bookmarkStart w:id="104" w:name="_Toc232228162"/>
      <w:r w:rsidRPr="00954E8F">
        <w:t xml:space="preserve">Área de Proceso: Causal </w:t>
      </w:r>
      <w:proofErr w:type="spellStart"/>
      <w:r w:rsidRPr="00954E8F">
        <w:t>Analysis</w:t>
      </w:r>
      <w:proofErr w:type="spellEnd"/>
      <w:r w:rsidRPr="00954E8F">
        <w:t xml:space="preserve"> and </w:t>
      </w:r>
      <w:proofErr w:type="spellStart"/>
      <w:r w:rsidRPr="00954E8F">
        <w:t>Resolution</w:t>
      </w:r>
      <w:proofErr w:type="spellEnd"/>
      <w:r w:rsidRPr="00954E8F">
        <w:t xml:space="preserve"> (CAR)</w:t>
      </w:r>
      <w:bookmarkEnd w:id="104"/>
    </w:p>
    <w:p w14:paraId="100FC374" w14:textId="2639FB88" w:rsidR="003710F8"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Análisis de Problemas Críticos en la Cadena de Suministro</w:t>
      </w:r>
    </w:p>
    <w:p w14:paraId="63656828" w14:textId="3DC76E04"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4459BDAB" w14:textId="2B9AE323"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 xml:space="preserve">Identificar las </w:t>
      </w:r>
      <w:r w:rsidR="003710F8" w:rsidRPr="00954E8F">
        <w:rPr>
          <w:rFonts w:ascii="Times New Roman" w:hAnsi="Times New Roman" w:cs="Times New Roman"/>
          <w:sz w:val="24"/>
          <w:szCs w:val="24"/>
        </w:rPr>
        <w:t>causas raíz</w:t>
      </w:r>
      <w:r w:rsidRPr="00954E8F">
        <w:rPr>
          <w:rFonts w:ascii="Times New Roman" w:hAnsi="Times New Roman" w:cs="Times New Roman"/>
          <w:sz w:val="24"/>
          <w:szCs w:val="24"/>
        </w:rPr>
        <w:t xml:space="preserve"> de los defectos operativos recurrentes (retrasos, rechazos de mercancía, pérdidas de combustible) y ejecutar acciones correctivas estructurales para evitar su reaparición, eliminando la variabilidad de los procesos.</w:t>
      </w:r>
    </w:p>
    <w:p w14:paraId="41CE1B9E" w14:textId="38769FF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1F7491C5" w14:textId="77777777" w:rsidR="0007678E" w:rsidRPr="00954E8F" w:rsidRDefault="009A10EF">
      <w:pPr>
        <w:pStyle w:val="Prrafodelista"/>
        <w:numPr>
          <w:ilvl w:val="0"/>
          <w:numId w:val="10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Ante un retraso o devolución, el problema se gestiona pidiendo disculpas al cliente y amonestando verbalmente al conductor de la unidad. No se investigan las variables del entorno, provocando que la falla ocurra cíclicamente semana a semana en la misma ruta.</w:t>
      </w:r>
    </w:p>
    <w:p w14:paraId="1B0655B7" w14:textId="0AD16DF9" w:rsidR="009A10EF" w:rsidRPr="00954E8F" w:rsidRDefault="009A10EF">
      <w:pPr>
        <w:pStyle w:val="Prrafodelista"/>
        <w:numPr>
          <w:ilvl w:val="0"/>
          <w:numId w:val="10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Ciclo vicioso de 'apagar incendios' diarios, agotamiento y rotación del personal, y pérdida progresiva de cuentas comerciales clave.</w:t>
      </w:r>
    </w:p>
    <w:p w14:paraId="5D1314BC" w14:textId="0037756F"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400F6689" w14:textId="77777777" w:rsidR="009A10E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Institucionalizar un comité interdisciplinario de Análisis de Causa Raíz ante desviaciones logísticas graves (ej. retrasos superiores a 2 horas o rechazos de carga completos):</w:t>
      </w:r>
    </w:p>
    <w:p w14:paraId="51044FAE" w14:textId="77777777" w:rsidR="00125796" w:rsidRPr="00125796" w:rsidRDefault="00125796">
      <w:pPr>
        <w:pStyle w:val="Prrafodelista"/>
        <w:numPr>
          <w:ilvl w:val="0"/>
          <w:numId w:val="104"/>
        </w:numPr>
        <w:spacing w:after="0" w:line="360" w:lineRule="auto"/>
        <w:rPr>
          <w:rFonts w:ascii="Times New Roman" w:hAnsi="Times New Roman" w:cs="Times New Roman"/>
          <w:sz w:val="24"/>
          <w:szCs w:val="24"/>
        </w:rPr>
      </w:pPr>
      <w:r w:rsidRPr="00125796">
        <w:rPr>
          <w:rFonts w:ascii="Times New Roman" w:hAnsi="Times New Roman" w:cs="Times New Roman"/>
          <w:sz w:val="24"/>
          <w:szCs w:val="24"/>
        </w:rPr>
        <w:t>Metodología de los 5 Porqués Logísticos: Evitar explicaciones superficiales. (Ej. Si un camión llega tarde por tráfico -&gt; ¿Por qué llegó en hora pico? -&gt; ¿Por qué salió tarde del CEDIS? -&gt; ¿Por qué se demoró la carga? -&gt; Causa raíz: Falta de insumos en oficina para imprimir los documentos de remisión a tiempo).</w:t>
      </w:r>
    </w:p>
    <w:p w14:paraId="7EEE047E" w14:textId="2D719BDB" w:rsidR="00125796" w:rsidRPr="00125796" w:rsidRDefault="00125796">
      <w:pPr>
        <w:pStyle w:val="Prrafodelista"/>
        <w:numPr>
          <w:ilvl w:val="0"/>
          <w:numId w:val="104"/>
        </w:numPr>
        <w:spacing w:after="0" w:line="360" w:lineRule="auto"/>
        <w:rPr>
          <w:rFonts w:ascii="Times New Roman" w:hAnsi="Times New Roman" w:cs="Times New Roman"/>
          <w:sz w:val="24"/>
          <w:szCs w:val="24"/>
        </w:rPr>
      </w:pPr>
      <w:r w:rsidRPr="00125796">
        <w:rPr>
          <w:rFonts w:ascii="Times New Roman" w:hAnsi="Times New Roman" w:cs="Times New Roman"/>
          <w:sz w:val="24"/>
          <w:szCs w:val="24"/>
        </w:rPr>
        <w:lastRenderedPageBreak/>
        <w:t>Acciones Correctivas Permanentes: En lugar de castigar al conductor por el tráfico, la solución definitiva del ejemplo exige automatizar o digitalizar la liberación documental para garantizar la salida del vehículo en horarios libres de congestión.</w:t>
      </w:r>
    </w:p>
    <w:p w14:paraId="2938C322" w14:textId="70E11A04" w:rsidR="009A10EF" w:rsidRPr="00954E8F" w:rsidRDefault="009A10EF" w:rsidP="00872CFE">
      <w:pPr>
        <w:pStyle w:val="Ttulo1"/>
      </w:pPr>
      <w:bookmarkStart w:id="105" w:name="_Toc232228163"/>
      <w:r w:rsidRPr="00954E8F">
        <w:t xml:space="preserve">Área de Proceso: </w:t>
      </w:r>
      <w:proofErr w:type="spellStart"/>
      <w:r w:rsidRPr="00954E8F">
        <w:t>Decision</w:t>
      </w:r>
      <w:proofErr w:type="spellEnd"/>
      <w:r w:rsidRPr="00954E8F">
        <w:t xml:space="preserve"> </w:t>
      </w:r>
      <w:proofErr w:type="spellStart"/>
      <w:r w:rsidRPr="00954E8F">
        <w:t>Analysis</w:t>
      </w:r>
      <w:proofErr w:type="spellEnd"/>
      <w:r w:rsidRPr="00954E8F">
        <w:t xml:space="preserve"> and </w:t>
      </w:r>
      <w:proofErr w:type="spellStart"/>
      <w:r w:rsidRPr="00954E8F">
        <w:t>Resolution</w:t>
      </w:r>
      <w:proofErr w:type="spellEnd"/>
      <w:r w:rsidRPr="00954E8F">
        <w:t xml:space="preserve"> (DAR)</w:t>
      </w:r>
      <w:bookmarkEnd w:id="105"/>
    </w:p>
    <w:p w14:paraId="01A2C320"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Toma de Decisiones Críticas y Selección de Alternativas</w:t>
      </w:r>
    </w:p>
    <w:p w14:paraId="5C2458F2" w14:textId="071CB79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79753033"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Evaluar de manera formal y estructurada las decisiones operativas y técnicas de alto impacto de la organización utilizando criterios ponderados objetivos, garantizando la selección de la alternativa con mejor relación costo-beneficio.</w:t>
      </w:r>
    </w:p>
    <w:p w14:paraId="1FC71C99" w14:textId="43558E46" w:rsidR="009A10EF" w:rsidRPr="00954E8F" w:rsidRDefault="009A10EF" w:rsidP="00954E8F">
      <w:pPr>
        <w:pStyle w:val="Ttulo2"/>
      </w:pPr>
      <w:bookmarkStart w:id="106" w:name="_Toc232228164"/>
      <w:r w:rsidRPr="00954E8F">
        <w:t>Análisis de la Brecha (Situación Actual vs. Estado Gestionado):</w:t>
      </w:r>
      <w:bookmarkEnd w:id="106"/>
    </w:p>
    <w:p w14:paraId="4E86001C" w14:textId="77777777" w:rsidR="003710F8" w:rsidRPr="00954E8F" w:rsidRDefault="009A10EF">
      <w:pPr>
        <w:pStyle w:val="Prrafodelista"/>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Decisiones de alto impacto (tales como la adquisición de un nuevo software de monitoreo GPS, contratación de transportistas terceros, o cambio de marca de neumáticos de la flota) se toman con base en la afinidad del tomador de turno o en la opción con menor costo aparente a corto plazo</w:t>
      </w:r>
      <w:r w:rsidR="003710F8" w:rsidRPr="00954E8F">
        <w:rPr>
          <w:rFonts w:ascii="Times New Roman" w:hAnsi="Times New Roman" w:cs="Times New Roman"/>
          <w:sz w:val="24"/>
          <w:szCs w:val="24"/>
        </w:rPr>
        <w:t>.</w:t>
      </w:r>
    </w:p>
    <w:p w14:paraId="34A0EE07" w14:textId="53646BBC" w:rsidR="009A10EF" w:rsidRPr="00954E8F" w:rsidRDefault="009A10EF">
      <w:pPr>
        <w:pStyle w:val="Prrafodelista"/>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Inversiones tecnológicas fallidas que se vuelven obsoletas y contratos con terceros que incumplen sistemáticamente los estándares mínimos.</w:t>
      </w:r>
    </w:p>
    <w:p w14:paraId="1CD85138" w14:textId="6FFF354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31B0A08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una directriz rígida: toda decisión operativa que supere un umbral presupuestal preestablecido o afecte directamente a más de tres rutas simultáneas debe ser sometida a un proceso DAR instrumentado a través de matrices ponderadas:</w:t>
      </w:r>
    </w:p>
    <w:p w14:paraId="18B68DBC" w14:textId="77777777" w:rsidR="0007678E" w:rsidRPr="00954E8F" w:rsidRDefault="009A10EF">
      <w:pPr>
        <w:pStyle w:val="Listaconvietas"/>
        <w:numPr>
          <w:ilvl w:val="0"/>
          <w:numId w:val="41"/>
        </w:numPr>
        <w:tabs>
          <w:tab w:val="num" w:pos="360"/>
        </w:tabs>
        <w:spacing w:after="0" w:line="360" w:lineRule="auto"/>
        <w:rPr>
          <w:rFonts w:ascii="Times New Roman" w:hAnsi="Times New Roman" w:cs="Times New Roman"/>
          <w:bCs/>
          <w:color w:val="auto"/>
          <w:sz w:val="24"/>
          <w:szCs w:val="24"/>
        </w:rPr>
      </w:pPr>
      <w:proofErr w:type="spellStart"/>
      <w:r w:rsidRPr="00954E8F">
        <w:rPr>
          <w:rFonts w:ascii="Times New Roman" w:hAnsi="Times New Roman" w:cs="Times New Roman"/>
          <w:bCs/>
          <w:color w:val="auto"/>
          <w:sz w:val="24"/>
          <w:szCs w:val="24"/>
        </w:rPr>
        <w:t>Criterios</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Evaluación</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Ponderados</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Definir</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una</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matriz</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numérica</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ej</w:t>
      </w:r>
      <w:proofErr w:type="spellEnd"/>
      <w:r w:rsidRPr="00954E8F">
        <w:rPr>
          <w:rFonts w:ascii="Times New Roman" w:hAnsi="Times New Roman" w:cs="Times New Roman"/>
          <w:bCs/>
          <w:color w:val="auto"/>
          <w:sz w:val="24"/>
          <w:szCs w:val="24"/>
        </w:rPr>
        <w:t xml:space="preserve">. para </w:t>
      </w:r>
      <w:proofErr w:type="spellStart"/>
      <w:r w:rsidRPr="00954E8F">
        <w:rPr>
          <w:rFonts w:ascii="Times New Roman" w:hAnsi="Times New Roman" w:cs="Times New Roman"/>
          <w:bCs/>
          <w:color w:val="auto"/>
          <w:sz w:val="24"/>
          <w:szCs w:val="24"/>
        </w:rPr>
        <w:t>seleccionar</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proveedores</w:t>
      </w:r>
      <w:proofErr w:type="spellEnd"/>
      <w:r w:rsidRPr="00954E8F">
        <w:rPr>
          <w:rFonts w:ascii="Times New Roman" w:hAnsi="Times New Roman" w:cs="Times New Roman"/>
          <w:bCs/>
          <w:color w:val="auto"/>
          <w:sz w:val="24"/>
          <w:szCs w:val="24"/>
        </w:rPr>
        <w:t xml:space="preserve"> de GPS: </w:t>
      </w:r>
      <w:proofErr w:type="spellStart"/>
      <w:r w:rsidRPr="00954E8F">
        <w:rPr>
          <w:rFonts w:ascii="Times New Roman" w:hAnsi="Times New Roman" w:cs="Times New Roman"/>
          <w:bCs/>
          <w:color w:val="auto"/>
          <w:sz w:val="24"/>
          <w:szCs w:val="24"/>
        </w:rPr>
        <w:t>Cobertura</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señal</w:t>
      </w:r>
      <w:proofErr w:type="spellEnd"/>
      <w:r w:rsidRPr="00954E8F">
        <w:rPr>
          <w:rFonts w:ascii="Times New Roman" w:hAnsi="Times New Roman" w:cs="Times New Roman"/>
          <w:bCs/>
          <w:color w:val="auto"/>
          <w:sz w:val="24"/>
          <w:szCs w:val="24"/>
        </w:rPr>
        <w:t xml:space="preserve"> 35%, </w:t>
      </w:r>
      <w:proofErr w:type="spellStart"/>
      <w:r w:rsidRPr="00954E8F">
        <w:rPr>
          <w:rFonts w:ascii="Times New Roman" w:hAnsi="Times New Roman" w:cs="Times New Roman"/>
          <w:bCs/>
          <w:color w:val="auto"/>
          <w:sz w:val="24"/>
          <w:szCs w:val="24"/>
        </w:rPr>
        <w:t>Soporte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técnico</w:t>
      </w:r>
      <w:proofErr w:type="spellEnd"/>
      <w:r w:rsidRPr="00954E8F">
        <w:rPr>
          <w:rFonts w:ascii="Times New Roman" w:hAnsi="Times New Roman" w:cs="Times New Roman"/>
          <w:bCs/>
          <w:color w:val="auto"/>
          <w:sz w:val="24"/>
          <w:szCs w:val="24"/>
        </w:rPr>
        <w:t xml:space="preserve"> 24/7 25%, Costo del </w:t>
      </w:r>
      <w:proofErr w:type="spellStart"/>
      <w:r w:rsidRPr="00954E8F">
        <w:rPr>
          <w:rFonts w:ascii="Times New Roman" w:hAnsi="Times New Roman" w:cs="Times New Roman"/>
          <w:bCs/>
          <w:color w:val="auto"/>
          <w:sz w:val="24"/>
          <w:szCs w:val="24"/>
        </w:rPr>
        <w:t>servicio</w:t>
      </w:r>
      <w:proofErr w:type="spellEnd"/>
      <w:r w:rsidRPr="00954E8F">
        <w:rPr>
          <w:rFonts w:ascii="Times New Roman" w:hAnsi="Times New Roman" w:cs="Times New Roman"/>
          <w:bCs/>
          <w:color w:val="auto"/>
          <w:sz w:val="24"/>
          <w:szCs w:val="24"/>
        </w:rPr>
        <w:t xml:space="preserve"> 20%, </w:t>
      </w:r>
      <w:proofErr w:type="spellStart"/>
      <w:r w:rsidRPr="00954E8F">
        <w:rPr>
          <w:rFonts w:ascii="Times New Roman" w:hAnsi="Times New Roman" w:cs="Times New Roman"/>
          <w:bCs/>
          <w:color w:val="auto"/>
          <w:sz w:val="24"/>
          <w:szCs w:val="24"/>
        </w:rPr>
        <w:t>Facilidad</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integración</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sistemas</w:t>
      </w:r>
      <w:proofErr w:type="spellEnd"/>
      <w:r w:rsidRPr="00954E8F">
        <w:rPr>
          <w:rFonts w:ascii="Times New Roman" w:hAnsi="Times New Roman" w:cs="Times New Roman"/>
          <w:bCs/>
          <w:color w:val="auto"/>
          <w:sz w:val="24"/>
          <w:szCs w:val="24"/>
        </w:rPr>
        <w:t xml:space="preserve"> 20%).</w:t>
      </w:r>
    </w:p>
    <w:p w14:paraId="562E9F1A" w14:textId="77777777" w:rsidR="0007678E" w:rsidRPr="00954E8F" w:rsidRDefault="009A10EF">
      <w:pPr>
        <w:pStyle w:val="Listaconvietas"/>
        <w:numPr>
          <w:ilvl w:val="0"/>
          <w:numId w:val="41"/>
        </w:numPr>
        <w:tabs>
          <w:tab w:val="num" w:pos="360"/>
        </w:tabs>
        <w:spacing w:after="0" w:line="360" w:lineRule="auto"/>
        <w:rPr>
          <w:rFonts w:ascii="Times New Roman" w:hAnsi="Times New Roman" w:cs="Times New Roman"/>
          <w:bCs/>
          <w:color w:val="auto"/>
          <w:sz w:val="24"/>
          <w:szCs w:val="24"/>
        </w:rPr>
      </w:pPr>
      <w:proofErr w:type="spellStart"/>
      <w:r w:rsidRPr="00954E8F">
        <w:rPr>
          <w:rFonts w:ascii="Times New Roman" w:hAnsi="Times New Roman" w:cs="Times New Roman"/>
          <w:bCs/>
          <w:color w:val="auto"/>
          <w:sz w:val="24"/>
          <w:szCs w:val="24"/>
        </w:rPr>
        <w:t>Evaluación</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Escalar</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Alternativas</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Analizar</w:t>
      </w:r>
      <w:proofErr w:type="spellEnd"/>
      <w:r w:rsidRPr="00954E8F">
        <w:rPr>
          <w:rFonts w:ascii="Times New Roman" w:hAnsi="Times New Roman" w:cs="Times New Roman"/>
          <w:bCs/>
          <w:color w:val="auto"/>
          <w:sz w:val="24"/>
          <w:szCs w:val="24"/>
        </w:rPr>
        <w:t xml:space="preserve"> un </w:t>
      </w:r>
      <w:proofErr w:type="spellStart"/>
      <w:r w:rsidRPr="00954E8F">
        <w:rPr>
          <w:rFonts w:ascii="Times New Roman" w:hAnsi="Times New Roman" w:cs="Times New Roman"/>
          <w:bCs/>
          <w:color w:val="auto"/>
          <w:sz w:val="24"/>
          <w:szCs w:val="24"/>
        </w:rPr>
        <w:t>mínimo</w:t>
      </w:r>
      <w:proofErr w:type="spellEnd"/>
      <w:r w:rsidRPr="00954E8F">
        <w:rPr>
          <w:rFonts w:ascii="Times New Roman" w:hAnsi="Times New Roman" w:cs="Times New Roman"/>
          <w:bCs/>
          <w:color w:val="auto"/>
          <w:sz w:val="24"/>
          <w:szCs w:val="24"/>
        </w:rPr>
        <w:t xml:space="preserve"> de 3 </w:t>
      </w:r>
      <w:proofErr w:type="spellStart"/>
      <w:r w:rsidRPr="00954E8F">
        <w:rPr>
          <w:rFonts w:ascii="Times New Roman" w:hAnsi="Times New Roman" w:cs="Times New Roman"/>
          <w:bCs/>
          <w:color w:val="auto"/>
          <w:sz w:val="24"/>
          <w:szCs w:val="24"/>
        </w:rPr>
        <w:t>alternativas</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comerciales</w:t>
      </w:r>
      <w:proofErr w:type="spellEnd"/>
      <w:r w:rsidRPr="00954E8F">
        <w:rPr>
          <w:rFonts w:ascii="Times New Roman" w:hAnsi="Times New Roman" w:cs="Times New Roman"/>
          <w:bCs/>
          <w:color w:val="auto"/>
          <w:sz w:val="24"/>
          <w:szCs w:val="24"/>
        </w:rPr>
        <w:t xml:space="preserve"> bajo </w:t>
      </w:r>
      <w:proofErr w:type="spellStart"/>
      <w:r w:rsidRPr="00954E8F">
        <w:rPr>
          <w:rFonts w:ascii="Times New Roman" w:hAnsi="Times New Roman" w:cs="Times New Roman"/>
          <w:bCs/>
          <w:color w:val="auto"/>
          <w:sz w:val="24"/>
          <w:szCs w:val="24"/>
        </w:rPr>
        <w:t>el</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mismo</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estándar</w:t>
      </w:r>
      <w:proofErr w:type="spellEnd"/>
      <w:r w:rsidRPr="00954E8F">
        <w:rPr>
          <w:rFonts w:ascii="Times New Roman" w:hAnsi="Times New Roman" w:cs="Times New Roman"/>
          <w:bCs/>
          <w:color w:val="auto"/>
          <w:sz w:val="24"/>
          <w:szCs w:val="24"/>
        </w:rPr>
        <w:t xml:space="preserve"> y </w:t>
      </w:r>
      <w:proofErr w:type="spellStart"/>
      <w:r w:rsidRPr="00954E8F">
        <w:rPr>
          <w:rFonts w:ascii="Times New Roman" w:hAnsi="Times New Roman" w:cs="Times New Roman"/>
          <w:bCs/>
          <w:color w:val="auto"/>
          <w:sz w:val="24"/>
          <w:szCs w:val="24"/>
        </w:rPr>
        <w:t>calificar</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su</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desempeño</w:t>
      </w:r>
      <w:proofErr w:type="spellEnd"/>
      <w:r w:rsidRPr="00954E8F">
        <w:rPr>
          <w:rFonts w:ascii="Times New Roman" w:hAnsi="Times New Roman" w:cs="Times New Roman"/>
          <w:bCs/>
          <w:color w:val="auto"/>
          <w:sz w:val="24"/>
          <w:szCs w:val="24"/>
        </w:rPr>
        <w:t xml:space="preserve"> para </w:t>
      </w:r>
      <w:proofErr w:type="spellStart"/>
      <w:r w:rsidRPr="00954E8F">
        <w:rPr>
          <w:rFonts w:ascii="Times New Roman" w:hAnsi="Times New Roman" w:cs="Times New Roman"/>
          <w:bCs/>
          <w:color w:val="auto"/>
          <w:sz w:val="24"/>
          <w:szCs w:val="24"/>
        </w:rPr>
        <w:t>obtener</w:t>
      </w:r>
      <w:proofErr w:type="spellEnd"/>
      <w:r w:rsidRPr="00954E8F">
        <w:rPr>
          <w:rFonts w:ascii="Times New Roman" w:hAnsi="Times New Roman" w:cs="Times New Roman"/>
          <w:bCs/>
          <w:color w:val="auto"/>
          <w:sz w:val="24"/>
          <w:szCs w:val="24"/>
        </w:rPr>
        <w:t xml:space="preserve"> un </w:t>
      </w:r>
      <w:proofErr w:type="spellStart"/>
      <w:r w:rsidRPr="00954E8F">
        <w:rPr>
          <w:rFonts w:ascii="Times New Roman" w:hAnsi="Times New Roman" w:cs="Times New Roman"/>
          <w:bCs/>
          <w:color w:val="auto"/>
          <w:sz w:val="24"/>
          <w:szCs w:val="24"/>
        </w:rPr>
        <w:t>puntaje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ponderado</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matemático</w:t>
      </w:r>
      <w:proofErr w:type="spellEnd"/>
      <w:r w:rsidRPr="00954E8F">
        <w:rPr>
          <w:rFonts w:ascii="Times New Roman" w:hAnsi="Times New Roman" w:cs="Times New Roman"/>
          <w:bCs/>
          <w:color w:val="auto"/>
          <w:sz w:val="24"/>
          <w:szCs w:val="24"/>
        </w:rPr>
        <w:t xml:space="preserve"> final.</w:t>
      </w:r>
    </w:p>
    <w:p w14:paraId="4BC5CEBA" w14:textId="667FF6DE" w:rsidR="009A10EF" w:rsidRDefault="009A10EF">
      <w:pPr>
        <w:pStyle w:val="Listaconvietas"/>
        <w:numPr>
          <w:ilvl w:val="0"/>
          <w:numId w:val="41"/>
        </w:numPr>
        <w:tabs>
          <w:tab w:val="num" w:pos="360"/>
        </w:tabs>
        <w:spacing w:after="0" w:line="360" w:lineRule="auto"/>
        <w:rPr>
          <w:rFonts w:ascii="Times New Roman" w:hAnsi="Times New Roman" w:cs="Times New Roman"/>
          <w:bCs/>
          <w:color w:val="auto"/>
          <w:sz w:val="24"/>
          <w:szCs w:val="24"/>
        </w:rPr>
      </w:pPr>
      <w:r w:rsidRPr="00954E8F">
        <w:rPr>
          <w:rFonts w:ascii="Times New Roman" w:hAnsi="Times New Roman" w:cs="Times New Roman"/>
          <w:bCs/>
          <w:color w:val="auto"/>
          <w:sz w:val="24"/>
          <w:szCs w:val="24"/>
        </w:rPr>
        <w:t xml:space="preserve">Acta de </w:t>
      </w:r>
      <w:proofErr w:type="spellStart"/>
      <w:r w:rsidRPr="00954E8F">
        <w:rPr>
          <w:rFonts w:ascii="Times New Roman" w:hAnsi="Times New Roman" w:cs="Times New Roman"/>
          <w:bCs/>
          <w:color w:val="auto"/>
          <w:sz w:val="24"/>
          <w:szCs w:val="24"/>
        </w:rPr>
        <w:t>Decisión</w:t>
      </w:r>
      <w:proofErr w:type="spellEnd"/>
      <w:r w:rsidRPr="00954E8F">
        <w:rPr>
          <w:rFonts w:ascii="Times New Roman" w:hAnsi="Times New Roman" w:cs="Times New Roman"/>
          <w:bCs/>
          <w:color w:val="auto"/>
          <w:sz w:val="24"/>
          <w:szCs w:val="24"/>
        </w:rPr>
        <w:t xml:space="preserve"> Formal: </w:t>
      </w:r>
      <w:proofErr w:type="spellStart"/>
      <w:r w:rsidRPr="00954E8F">
        <w:rPr>
          <w:rFonts w:ascii="Times New Roman" w:hAnsi="Times New Roman" w:cs="Times New Roman"/>
          <w:bCs/>
          <w:color w:val="auto"/>
          <w:sz w:val="24"/>
          <w:szCs w:val="24"/>
        </w:rPr>
        <w:t>Generar</w:t>
      </w:r>
      <w:proofErr w:type="spellEnd"/>
      <w:r w:rsidRPr="00954E8F">
        <w:rPr>
          <w:rFonts w:ascii="Times New Roman" w:hAnsi="Times New Roman" w:cs="Times New Roman"/>
          <w:bCs/>
          <w:color w:val="auto"/>
          <w:sz w:val="24"/>
          <w:szCs w:val="24"/>
        </w:rPr>
        <w:t xml:space="preserve"> un </w:t>
      </w:r>
      <w:proofErr w:type="spellStart"/>
      <w:r w:rsidRPr="00954E8F">
        <w:rPr>
          <w:rFonts w:ascii="Times New Roman" w:hAnsi="Times New Roman" w:cs="Times New Roman"/>
          <w:bCs/>
          <w:color w:val="auto"/>
          <w:sz w:val="24"/>
          <w:szCs w:val="24"/>
        </w:rPr>
        <w:t>registro</w:t>
      </w:r>
      <w:proofErr w:type="spellEnd"/>
      <w:r w:rsidRPr="00954E8F">
        <w:rPr>
          <w:rFonts w:ascii="Times New Roman" w:hAnsi="Times New Roman" w:cs="Times New Roman"/>
          <w:bCs/>
          <w:color w:val="auto"/>
          <w:sz w:val="24"/>
          <w:szCs w:val="24"/>
        </w:rPr>
        <w:t xml:space="preserve"> auditable </w:t>
      </w:r>
      <w:proofErr w:type="spellStart"/>
      <w:r w:rsidRPr="00954E8F">
        <w:rPr>
          <w:rFonts w:ascii="Times New Roman" w:hAnsi="Times New Roman" w:cs="Times New Roman"/>
          <w:bCs/>
          <w:color w:val="auto"/>
          <w:sz w:val="24"/>
          <w:szCs w:val="24"/>
        </w:rPr>
        <w:t>que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respalde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técnicamente</w:t>
      </w:r>
      <w:proofErr w:type="spellEnd"/>
      <w:r w:rsidRPr="00954E8F">
        <w:rPr>
          <w:rFonts w:ascii="Times New Roman" w:hAnsi="Times New Roman" w:cs="Times New Roman"/>
          <w:bCs/>
          <w:color w:val="auto"/>
          <w:sz w:val="24"/>
          <w:szCs w:val="24"/>
        </w:rPr>
        <w:t xml:space="preserve"> la </w:t>
      </w:r>
      <w:proofErr w:type="spellStart"/>
      <w:r w:rsidRPr="00954E8F">
        <w:rPr>
          <w:rFonts w:ascii="Times New Roman" w:hAnsi="Times New Roman" w:cs="Times New Roman"/>
          <w:bCs/>
          <w:color w:val="auto"/>
          <w:sz w:val="24"/>
          <w:szCs w:val="24"/>
        </w:rPr>
        <w:t>inversión</w:t>
      </w:r>
      <w:proofErr w:type="spellEnd"/>
      <w:r w:rsidRPr="00954E8F">
        <w:rPr>
          <w:rFonts w:ascii="Times New Roman" w:hAnsi="Times New Roman" w:cs="Times New Roman"/>
          <w:bCs/>
          <w:color w:val="auto"/>
          <w:sz w:val="24"/>
          <w:szCs w:val="24"/>
        </w:rPr>
        <w:t xml:space="preserve"> ante la </w:t>
      </w:r>
      <w:proofErr w:type="spellStart"/>
      <w:r w:rsidRPr="00954E8F">
        <w:rPr>
          <w:rFonts w:ascii="Times New Roman" w:hAnsi="Times New Roman" w:cs="Times New Roman"/>
          <w:bCs/>
          <w:color w:val="auto"/>
          <w:sz w:val="24"/>
          <w:szCs w:val="24"/>
        </w:rPr>
        <w:t>Dirección</w:t>
      </w:r>
      <w:proofErr w:type="spellEnd"/>
      <w:r w:rsidRPr="00954E8F">
        <w:rPr>
          <w:rFonts w:ascii="Times New Roman" w:hAnsi="Times New Roman" w:cs="Times New Roman"/>
          <w:bCs/>
          <w:color w:val="auto"/>
          <w:sz w:val="24"/>
          <w:szCs w:val="24"/>
        </w:rPr>
        <w:t xml:space="preserve"> General, </w:t>
      </w:r>
      <w:proofErr w:type="spellStart"/>
      <w:r w:rsidRPr="00954E8F">
        <w:rPr>
          <w:rFonts w:ascii="Times New Roman" w:hAnsi="Times New Roman" w:cs="Times New Roman"/>
          <w:bCs/>
          <w:color w:val="auto"/>
          <w:sz w:val="24"/>
          <w:szCs w:val="24"/>
        </w:rPr>
        <w:t>eliminando</w:t>
      </w:r>
      <w:proofErr w:type="spellEnd"/>
      <w:r w:rsidRPr="00954E8F">
        <w:rPr>
          <w:rFonts w:ascii="Times New Roman" w:hAnsi="Times New Roman" w:cs="Times New Roman"/>
          <w:bCs/>
          <w:color w:val="auto"/>
          <w:sz w:val="24"/>
          <w:szCs w:val="24"/>
        </w:rPr>
        <w:t xml:space="preserve"> la </w:t>
      </w:r>
      <w:proofErr w:type="spellStart"/>
      <w:r w:rsidRPr="00954E8F">
        <w:rPr>
          <w:rFonts w:ascii="Times New Roman" w:hAnsi="Times New Roman" w:cs="Times New Roman"/>
          <w:bCs/>
          <w:color w:val="auto"/>
          <w:sz w:val="24"/>
          <w:szCs w:val="24"/>
        </w:rPr>
        <w:t>subjetividad</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corporativa</w:t>
      </w:r>
      <w:proofErr w:type="spellEnd"/>
      <w:r w:rsidRPr="00954E8F">
        <w:rPr>
          <w:rFonts w:ascii="Times New Roman" w:hAnsi="Times New Roman" w:cs="Times New Roman"/>
          <w:bCs/>
          <w:color w:val="auto"/>
          <w:sz w:val="24"/>
          <w:szCs w:val="24"/>
        </w:rPr>
        <w:t>.</w:t>
      </w:r>
    </w:p>
    <w:p w14:paraId="5610C82B" w14:textId="77777777" w:rsidR="00125796"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00F1BB2F" w14:textId="77777777" w:rsidR="00125796"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146D3235" w14:textId="77777777" w:rsidR="00125796" w:rsidRPr="00954E8F"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7E9882AB" w14:textId="29ED4417" w:rsidR="009A10EF" w:rsidRPr="00954E8F" w:rsidRDefault="009A10EF" w:rsidP="00872CFE">
      <w:pPr>
        <w:pStyle w:val="Ttulo1"/>
      </w:pPr>
      <w:bookmarkStart w:id="107" w:name="_Toc232228165"/>
      <w:r w:rsidRPr="00954E8F">
        <w:lastRenderedPageBreak/>
        <w:t xml:space="preserve">Área de Proceso: </w:t>
      </w:r>
      <w:proofErr w:type="spellStart"/>
      <w:r w:rsidRPr="00954E8F">
        <w:t>Managing</w:t>
      </w:r>
      <w:proofErr w:type="spellEnd"/>
      <w:r w:rsidRPr="00954E8F">
        <w:t xml:space="preserve"> Performance and </w:t>
      </w:r>
      <w:proofErr w:type="spellStart"/>
      <w:r w:rsidRPr="00954E8F">
        <w:t>Measurement</w:t>
      </w:r>
      <w:proofErr w:type="spellEnd"/>
      <w:r w:rsidRPr="00954E8F">
        <w:t xml:space="preserve"> (MPM)</w:t>
      </w:r>
      <w:bookmarkEnd w:id="107"/>
    </w:p>
    <w:p w14:paraId="0E40FDF9" w14:textId="206B5C30" w:rsidR="00125796"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Métricas de Desempeño y Control de la Flota</w:t>
      </w:r>
    </w:p>
    <w:p w14:paraId="2F1259E7" w14:textId="4562E32D"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6E0FCE2E"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Especificar, recolectar y consolidar datos cuantitativos exactos sobre el rendimiento de los activos y rutas para orientar la toma de decisiones operativas y certificar el cumplimiento de los Acuerdos de Nivel de Servicio (SLA) con bases estadísticas confiables.</w:t>
      </w:r>
    </w:p>
    <w:p w14:paraId="6F659DB0" w14:textId="44371958"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3BFF69C0" w14:textId="1EAD40E6" w:rsidR="003710F8" w:rsidRPr="00954E8F" w:rsidRDefault="009A10EF">
      <w:pPr>
        <w:pStyle w:val="Prrafodelista"/>
        <w:numPr>
          <w:ilvl w:val="0"/>
          <w:numId w:val="9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Se carece de visibilidad sobre los costos granulares por kilómetro. Las métricas actuales de la empresa son globales y reactivas (ej. gasto total consolidado de diésel al mes), imposibilitando identificar ineficiencias por ruta, por modelo de unidad o por conductor.</w:t>
      </w:r>
    </w:p>
    <w:p w14:paraId="285F6732" w14:textId="69F375E9" w:rsidR="009A10EF" w:rsidRPr="00954E8F" w:rsidRDefault="009A10EF">
      <w:pPr>
        <w:pStyle w:val="Prrafodelista"/>
        <w:numPr>
          <w:ilvl w:val="0"/>
          <w:numId w:val="9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Incapacidad absoluta para detectar fugas financieras ocultas. Imposibilidad de recompensar objetivamente a los operadores eficientes.</w:t>
      </w:r>
    </w:p>
    <w:p w14:paraId="6F069F2F" w14:textId="1AD0F920"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1B60ADED" w14:textId="723CB984"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La empresa debe migrar de forma inmediata hacia un Cuadro de Mando Logístico Operativo (</w:t>
      </w:r>
      <w:proofErr w:type="spellStart"/>
      <w:r w:rsidRPr="00954E8F">
        <w:rPr>
          <w:rFonts w:ascii="Times New Roman" w:hAnsi="Times New Roman" w:cs="Times New Roman"/>
          <w:sz w:val="24"/>
          <w:szCs w:val="24"/>
        </w:rPr>
        <w:t>Dashboard</w:t>
      </w:r>
      <w:proofErr w:type="spellEnd"/>
      <w:r w:rsidRPr="00954E8F">
        <w:rPr>
          <w:rFonts w:ascii="Times New Roman" w:hAnsi="Times New Roman" w:cs="Times New Roman"/>
          <w:sz w:val="24"/>
          <w:szCs w:val="24"/>
        </w:rPr>
        <w:t>). Los Indicadores Clave de Rendimiento (</w:t>
      </w:r>
      <w:proofErr w:type="spellStart"/>
      <w:r w:rsidRPr="00954E8F">
        <w:rPr>
          <w:rFonts w:ascii="Times New Roman" w:hAnsi="Times New Roman" w:cs="Times New Roman"/>
          <w:sz w:val="24"/>
          <w:szCs w:val="24"/>
        </w:rPr>
        <w:t>KPIs</w:t>
      </w:r>
      <w:proofErr w:type="spellEnd"/>
      <w:r w:rsidRPr="00954E8F">
        <w:rPr>
          <w:rFonts w:ascii="Times New Roman" w:hAnsi="Times New Roman" w:cs="Times New Roman"/>
          <w:sz w:val="24"/>
          <w:szCs w:val="24"/>
        </w:rPr>
        <w:t>) esenciales a institucionalizar de manera automatizada se dividen bajo el siguiente esquema:</w:t>
      </w:r>
    </w:p>
    <w:p w14:paraId="66FD11C5" w14:textId="1AE07A62" w:rsidR="009A10EF" w:rsidRPr="004C5972" w:rsidRDefault="00A746B2" w:rsidP="00A746B2">
      <w:pPr>
        <w:pStyle w:val="Descripcin"/>
        <w:rPr>
          <w:rFonts w:ascii="Times New Roman" w:hAnsi="Times New Roman" w:cs="Times New Roman"/>
          <w:b/>
          <w:bCs/>
          <w:i w:val="0"/>
          <w:iCs w:val="0"/>
          <w:color w:val="auto"/>
          <w:sz w:val="36"/>
          <w:szCs w:val="36"/>
        </w:rPr>
      </w:pPr>
      <w:bookmarkStart w:id="108" w:name="_Toc232167062"/>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17</w:t>
      </w:r>
      <w:bookmarkEnd w:id="108"/>
      <w:r w:rsidRPr="004C5972">
        <w:rPr>
          <w:rFonts w:ascii="Times New Roman" w:hAnsi="Times New Roman" w:cs="Times New Roman"/>
          <w:b/>
          <w:bCs/>
          <w:i w:val="0"/>
          <w:iCs w:val="0"/>
          <w:color w:val="auto"/>
          <w:sz w:val="24"/>
          <w:szCs w:val="24"/>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9A10EF" w:rsidRPr="00954E8F" w14:paraId="1487719E" w14:textId="77777777" w:rsidTr="009A10EF">
        <w:trPr>
          <w:jc w:val="center"/>
        </w:trPr>
        <w:tc>
          <w:tcPr>
            <w:tcW w:w="3120" w:type="dxa"/>
          </w:tcPr>
          <w:p w14:paraId="159FA702"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Indicador Clave (KPI)</w:t>
            </w:r>
          </w:p>
        </w:tc>
        <w:tc>
          <w:tcPr>
            <w:tcW w:w="3120" w:type="dxa"/>
          </w:tcPr>
          <w:p w14:paraId="28D6B58B"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Fórmula de Cálculo Matemática</w:t>
            </w:r>
          </w:p>
        </w:tc>
        <w:tc>
          <w:tcPr>
            <w:tcW w:w="3120" w:type="dxa"/>
          </w:tcPr>
          <w:p w14:paraId="4FFF69B7"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Meta de Desempeño Operativo</w:t>
            </w:r>
          </w:p>
        </w:tc>
      </w:tr>
      <w:tr w:rsidR="009A10EF" w:rsidRPr="00954E8F" w14:paraId="4F1795A3" w14:textId="77777777" w:rsidTr="009A10EF">
        <w:trPr>
          <w:jc w:val="center"/>
        </w:trPr>
        <w:tc>
          <w:tcPr>
            <w:tcW w:w="3120" w:type="dxa"/>
            <w:tcMar>
              <w:top w:w="80" w:type="dxa"/>
              <w:left w:w="120" w:type="dxa"/>
              <w:bottom w:w="80" w:type="dxa"/>
              <w:right w:w="120" w:type="dxa"/>
            </w:tcMar>
          </w:tcPr>
          <w:p w14:paraId="2B1E6F99" w14:textId="77777777" w:rsidR="009A10EF" w:rsidRPr="00954E8F" w:rsidRDefault="009A10EF" w:rsidP="00872CFE">
            <w:pPr>
              <w:spacing w:after="0" w:line="360" w:lineRule="auto"/>
              <w:rPr>
                <w:rFonts w:ascii="Times New Roman" w:hAnsi="Times New Roman" w:cs="Times New Roman"/>
                <w:sz w:val="24"/>
                <w:szCs w:val="24"/>
              </w:rPr>
            </w:pPr>
            <w:proofErr w:type="spellStart"/>
            <w:r w:rsidRPr="00954E8F">
              <w:rPr>
                <w:rFonts w:ascii="Times New Roman" w:hAnsi="Times New Roman" w:cs="Times New Roman"/>
                <w:b/>
                <w:sz w:val="24"/>
                <w:szCs w:val="24"/>
              </w:rPr>
              <w:t>On</w:t>
            </w:r>
            <w:proofErr w:type="spellEnd"/>
            <w:r w:rsidRPr="00954E8F">
              <w:rPr>
                <w:rFonts w:ascii="Times New Roman" w:hAnsi="Times New Roman" w:cs="Times New Roman"/>
                <w:b/>
                <w:sz w:val="24"/>
                <w:szCs w:val="24"/>
              </w:rPr>
              <w:t xml:space="preserve">-Time </w:t>
            </w:r>
            <w:proofErr w:type="spellStart"/>
            <w:r w:rsidRPr="00954E8F">
              <w:rPr>
                <w:rFonts w:ascii="Times New Roman" w:hAnsi="Times New Roman" w:cs="Times New Roman"/>
                <w:b/>
                <w:sz w:val="24"/>
                <w:szCs w:val="24"/>
              </w:rPr>
              <w:t>Delivery</w:t>
            </w:r>
            <w:proofErr w:type="spellEnd"/>
            <w:r w:rsidRPr="00954E8F">
              <w:rPr>
                <w:rFonts w:ascii="Times New Roman" w:hAnsi="Times New Roman" w:cs="Times New Roman"/>
                <w:b/>
                <w:sz w:val="24"/>
                <w:szCs w:val="24"/>
              </w:rPr>
              <w:t xml:space="preserve"> (OTD)</w:t>
            </w:r>
          </w:p>
        </w:tc>
        <w:tc>
          <w:tcPr>
            <w:tcW w:w="3120" w:type="dxa"/>
            <w:tcMar>
              <w:top w:w="80" w:type="dxa"/>
              <w:left w:w="120" w:type="dxa"/>
              <w:bottom w:w="80" w:type="dxa"/>
              <w:right w:w="120" w:type="dxa"/>
            </w:tcMar>
          </w:tcPr>
          <w:p w14:paraId="49AC1912"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(Entregas a Tiempo / Total de Entregas Realizadas) x 100</w:t>
            </w:r>
          </w:p>
        </w:tc>
        <w:tc>
          <w:tcPr>
            <w:tcW w:w="3120" w:type="dxa"/>
            <w:tcMar>
              <w:top w:w="80" w:type="dxa"/>
              <w:left w:w="120" w:type="dxa"/>
              <w:bottom w:w="80" w:type="dxa"/>
              <w:right w:w="120" w:type="dxa"/>
            </w:tcMar>
          </w:tcPr>
          <w:p w14:paraId="6A4AB53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Superior al 95% de efectividad</w:t>
            </w:r>
          </w:p>
        </w:tc>
      </w:tr>
      <w:tr w:rsidR="009A10EF" w:rsidRPr="00954E8F" w14:paraId="55BFDA03" w14:textId="77777777" w:rsidTr="009A10EF">
        <w:trPr>
          <w:jc w:val="center"/>
        </w:trPr>
        <w:tc>
          <w:tcPr>
            <w:tcW w:w="3120" w:type="dxa"/>
            <w:tcMar>
              <w:top w:w="80" w:type="dxa"/>
              <w:left w:w="120" w:type="dxa"/>
              <w:bottom w:w="80" w:type="dxa"/>
              <w:right w:w="120" w:type="dxa"/>
            </w:tcMar>
          </w:tcPr>
          <w:p w14:paraId="56D47C0F"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Índice de Desviación de Ruta</w:t>
            </w:r>
          </w:p>
        </w:tc>
        <w:tc>
          <w:tcPr>
            <w:tcW w:w="3120" w:type="dxa"/>
            <w:tcMar>
              <w:top w:w="80" w:type="dxa"/>
              <w:left w:w="120" w:type="dxa"/>
              <w:bottom w:w="80" w:type="dxa"/>
              <w:right w:w="120" w:type="dxa"/>
            </w:tcMar>
          </w:tcPr>
          <w:p w14:paraId="30A8303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Kilómetros Reales Recorridos / Kilómetros Planificados por Sistema</w:t>
            </w:r>
          </w:p>
        </w:tc>
        <w:tc>
          <w:tcPr>
            <w:tcW w:w="3120" w:type="dxa"/>
            <w:tcMar>
              <w:top w:w="80" w:type="dxa"/>
              <w:left w:w="120" w:type="dxa"/>
              <w:bottom w:w="80" w:type="dxa"/>
              <w:right w:w="120" w:type="dxa"/>
            </w:tcMar>
          </w:tcPr>
          <w:p w14:paraId="3F4F06AC"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Tolerancia Máxima &lt; 1.05</w:t>
            </w:r>
          </w:p>
        </w:tc>
      </w:tr>
      <w:tr w:rsidR="009A10EF" w:rsidRPr="00954E8F" w14:paraId="13D26307" w14:textId="77777777" w:rsidTr="009A10EF">
        <w:trPr>
          <w:jc w:val="center"/>
        </w:trPr>
        <w:tc>
          <w:tcPr>
            <w:tcW w:w="3120" w:type="dxa"/>
            <w:tcMar>
              <w:top w:w="80" w:type="dxa"/>
              <w:left w:w="120" w:type="dxa"/>
              <w:bottom w:w="80" w:type="dxa"/>
              <w:right w:w="120" w:type="dxa"/>
            </w:tcMar>
          </w:tcPr>
          <w:p w14:paraId="3C1B83A6"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Fill Rate de la Flota</w:t>
            </w:r>
          </w:p>
        </w:tc>
        <w:tc>
          <w:tcPr>
            <w:tcW w:w="3120" w:type="dxa"/>
            <w:tcMar>
              <w:top w:w="80" w:type="dxa"/>
              <w:left w:w="120" w:type="dxa"/>
              <w:bottom w:w="80" w:type="dxa"/>
              <w:right w:w="120" w:type="dxa"/>
            </w:tcMar>
          </w:tcPr>
          <w:p w14:paraId="069659F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(Volumen Ocupado m³ / Capacidad Máxima Volumétrica m³) x 100</w:t>
            </w:r>
          </w:p>
        </w:tc>
        <w:tc>
          <w:tcPr>
            <w:tcW w:w="3120" w:type="dxa"/>
            <w:tcMar>
              <w:top w:w="80" w:type="dxa"/>
              <w:left w:w="120" w:type="dxa"/>
              <w:bottom w:w="80" w:type="dxa"/>
              <w:right w:w="120" w:type="dxa"/>
            </w:tcMar>
          </w:tcPr>
          <w:p w14:paraId="5106FADA"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Eficiencia Mínima &gt; 85%</w:t>
            </w:r>
          </w:p>
        </w:tc>
      </w:tr>
    </w:tbl>
    <w:p w14:paraId="092DB141" w14:textId="77777777" w:rsidR="009A10EF" w:rsidRPr="00954E8F" w:rsidRDefault="009A10EF" w:rsidP="00872CFE">
      <w:pPr>
        <w:spacing w:after="0" w:line="360" w:lineRule="auto"/>
        <w:rPr>
          <w:rFonts w:ascii="Times New Roman" w:hAnsi="Times New Roman" w:cs="Times New Roman"/>
          <w:sz w:val="24"/>
          <w:szCs w:val="24"/>
        </w:rPr>
      </w:pPr>
    </w:p>
    <w:p w14:paraId="38F5B672" w14:textId="3B60D1FE"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lastRenderedPageBreak/>
        <w:t>Ciclo de Control y Medición: Los datos capturados por los GPS y bitácoras de almacén deben consolidarse diariamente y ser evaluados de forma semanal en juntas de revisión operativa, permitiendo ajustar dinámicamente la operación de la flota.</w:t>
      </w:r>
    </w:p>
    <w:p w14:paraId="051490F0" w14:textId="77777777" w:rsidR="009A10EF" w:rsidRPr="00954E8F" w:rsidRDefault="009A10EF" w:rsidP="00954E8F">
      <w:pPr>
        <w:pStyle w:val="Ttulo2"/>
      </w:pPr>
      <w:bookmarkStart w:id="109" w:name="_Toc232228166"/>
      <w:r w:rsidRPr="00954E8F">
        <w:t>ÁREA DE PROCESO: PROCESS MANAGEMENT (GESTIÓN DE PROCESOS)</w:t>
      </w:r>
      <w:bookmarkEnd w:id="109"/>
    </w:p>
    <w:p w14:paraId="0A45814A"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empresa opera sus procesos logísticos de forma reactiva y dependiente de la experiencia individual de supervisores y coordinadores operativos. Las actividades relacionadas con planificación de rutas, control de entregas, gestión de incidencias y coordinación de transporte no siguen un flujo de trabajo formalmente documentado.</w:t>
      </w:r>
    </w:p>
    <w:p w14:paraId="277DA81C"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 xml:space="preserve">Cada área ejecuta sus tareas según criterios propios, lo que provoca variabilidad en la operación y poca consistencia entre turnos, sedes y responsables operativos. Las excepciones operativas, como retrasos, devoluciones o cambios de </w:t>
      </w:r>
      <w:proofErr w:type="gramStart"/>
      <w:r w:rsidRPr="00954E8F">
        <w:rPr>
          <w:rFonts w:ascii="Times New Roman" w:hAnsi="Times New Roman" w:cs="Times New Roman"/>
          <w:sz w:val="24"/>
          <w:szCs w:val="24"/>
        </w:rPr>
        <w:t>rutas,</w:t>
      </w:r>
      <w:proofErr w:type="gramEnd"/>
      <w:r w:rsidRPr="00954E8F">
        <w:rPr>
          <w:rFonts w:ascii="Times New Roman" w:hAnsi="Times New Roman" w:cs="Times New Roman"/>
          <w:sz w:val="24"/>
          <w:szCs w:val="24"/>
        </w:rPr>
        <w:t xml:space="preserve"> se resuelven improvisadamente sin registros formales ni trazabilidad.</w:t>
      </w:r>
    </w:p>
    <w:p w14:paraId="1AA704C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4700305"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procesos organizacionales documentados.</w:t>
      </w:r>
    </w:p>
    <w:p w14:paraId="2830826D"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del conocimiento individual del personal operativo.</w:t>
      </w:r>
    </w:p>
    <w:p w14:paraId="68085E7F"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criterios estandarizados para manejar incidencias logísticas.</w:t>
      </w:r>
    </w:p>
    <w:p w14:paraId="241E123E"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Variabilidad en la ejecución de actividades críticas.</w:t>
      </w:r>
    </w:p>
    <w:p w14:paraId="30AEA1C7"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trazabilidad y seguimiento formal de excepciones operativas.</w:t>
      </w:r>
    </w:p>
    <w:p w14:paraId="36810D2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0FE39F4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coordinadores operativos toman decisiones basadas en experiencia previa y comunicación verbal. Los cambios en rutas, asignaciones o prioridades se comunican mediante llamadas telefónicas o mensajes instantáneos, sin registros oficiales ni mecanismos de aprobación estructurados.</w:t>
      </w:r>
    </w:p>
    <w:p w14:paraId="2A61A95A" w14:textId="72EEE917"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Implementación del Nivel 2</w:t>
      </w:r>
    </w:p>
    <w:p w14:paraId="7FAABDA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5439C4D2" w14:textId="77777777" w:rsidR="009A10EF" w:rsidRPr="00954E8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Diseño de procesos estándar para planificación de rutas, despacho y control de entregas.</w:t>
      </w:r>
    </w:p>
    <w:p w14:paraId="47408587" w14:textId="77777777" w:rsidR="009A10EF" w:rsidRPr="00954E8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formal de responsables, entradas, salidas y criterios de aceptación para cada proceso.</w:t>
      </w:r>
    </w:p>
    <w:p w14:paraId="114F72B3" w14:textId="77777777" w:rsidR="009A10EF" w:rsidRPr="00954E8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diagramas de flujo operativos y procedimientos documentados.</w:t>
      </w:r>
    </w:p>
    <w:p w14:paraId="2FEFEAA9" w14:textId="77777777" w:rsidR="009A10E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controles de seguimiento para incidencias y excepciones.</w:t>
      </w:r>
    </w:p>
    <w:p w14:paraId="7C4CAFF7" w14:textId="77777777" w:rsidR="004C5972" w:rsidRPr="00954E8F" w:rsidRDefault="004C5972" w:rsidP="004C5972">
      <w:pPr>
        <w:pStyle w:val="Prrafodelista"/>
        <w:spacing w:after="0" w:line="360" w:lineRule="auto"/>
        <w:jc w:val="both"/>
        <w:rPr>
          <w:rFonts w:ascii="Times New Roman" w:hAnsi="Times New Roman" w:cs="Times New Roman"/>
          <w:sz w:val="24"/>
          <w:szCs w:val="24"/>
        </w:rPr>
      </w:pPr>
    </w:p>
    <w:p w14:paraId="220A20A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79925BAF"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PM-001:</w:t>
      </w:r>
      <w:r w:rsidRPr="00954E8F">
        <w:rPr>
          <w:rFonts w:ascii="Times New Roman" w:hAnsi="Times New Roman" w:cs="Times New Roman"/>
          <w:sz w:val="24"/>
          <w:szCs w:val="24"/>
        </w:rPr>
        <w:t xml:space="preserve"> Procedimiento de Gestión Operativa de Rutas.</w:t>
      </w:r>
    </w:p>
    <w:p w14:paraId="7ED4464D"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PM-002:</w:t>
      </w:r>
      <w:r w:rsidRPr="00954E8F">
        <w:rPr>
          <w:rFonts w:ascii="Times New Roman" w:hAnsi="Times New Roman" w:cs="Times New Roman"/>
          <w:sz w:val="24"/>
          <w:szCs w:val="24"/>
        </w:rPr>
        <w:t xml:space="preserve"> Procedimiento de Gestión de Incidencias Logísticas.</w:t>
      </w:r>
    </w:p>
    <w:p w14:paraId="3099F062"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PM-003:</w:t>
      </w:r>
      <w:r w:rsidRPr="00954E8F">
        <w:rPr>
          <w:rFonts w:ascii="Times New Roman" w:hAnsi="Times New Roman" w:cs="Times New Roman"/>
          <w:sz w:val="24"/>
          <w:szCs w:val="24"/>
        </w:rPr>
        <w:t xml:space="preserve"> Flujo de Escalamiento Operativo.</w:t>
      </w:r>
    </w:p>
    <w:p w14:paraId="1CA7B58C"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PM-004:</w:t>
      </w:r>
      <w:r w:rsidRPr="00954E8F">
        <w:rPr>
          <w:rFonts w:ascii="Times New Roman" w:hAnsi="Times New Roman" w:cs="Times New Roman"/>
          <w:sz w:val="24"/>
          <w:szCs w:val="24"/>
        </w:rPr>
        <w:t xml:space="preserve"> Procedimiento de Control de Entregas.</w:t>
      </w:r>
    </w:p>
    <w:p w14:paraId="68EC7C7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536F1148" w14:textId="77777777" w:rsidR="009A10EF"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incidencias operativas.</w:t>
      </w:r>
    </w:p>
    <w:p w14:paraId="66F6D843" w14:textId="77777777" w:rsidR="009A10EF"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diario de cumplimiento de rutas.</w:t>
      </w:r>
    </w:p>
    <w:p w14:paraId="26D36BC4" w14:textId="77777777" w:rsidR="009A10EF"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de entregas mediante evidencia digital.</w:t>
      </w:r>
    </w:p>
    <w:p w14:paraId="1F27400D" w14:textId="4978850F" w:rsidR="0007678E"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Supervisión semanal de cumplimiento de procesos.</w:t>
      </w:r>
    </w:p>
    <w:p w14:paraId="225DEC40" w14:textId="3092D51E"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2C680F01" w14:textId="4DD0F08B"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principal brecha entre el Nivel 1 y el Nivel 2 radica en la transición de una operación basada en experiencia individual hacia una operación sustentada en procesos repetibles y documentados.</w:t>
      </w:r>
      <w:r w:rsidR="0007678E" w:rsidRPr="00954E8F">
        <w:rPr>
          <w:rFonts w:ascii="Times New Roman" w:hAnsi="Times New Roman" w:cs="Times New Roman"/>
          <w:sz w:val="24"/>
          <w:szCs w:val="24"/>
        </w:rPr>
        <w:t xml:space="preserve"> </w:t>
      </w:r>
      <w:r w:rsidRPr="00954E8F">
        <w:rPr>
          <w:rFonts w:ascii="Times New Roman" w:hAnsi="Times New Roman" w:cs="Times New Roman"/>
          <w:sz w:val="24"/>
          <w:szCs w:val="24"/>
        </w:rPr>
        <w:t>En el Nivel 1, los procesos son variables y dependen del criterio del operador; en el Nivel 2, la organización establece procedimientos formales, controles operativos y mecanismos de trazabilidad que permiten una ejecución consistente.</w:t>
      </w:r>
    </w:p>
    <w:p w14:paraId="2F147022" w14:textId="5BC0BCB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3E1E88D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34756F30" w14:textId="77777777" w:rsidR="009A10EF" w:rsidRPr="00954E8F" w:rsidRDefault="009A10EF">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en la ejecución de rutas y entregas.</w:t>
      </w:r>
    </w:p>
    <w:p w14:paraId="1837434E" w14:textId="77777777" w:rsidR="009A10EF" w:rsidRPr="00954E8F" w:rsidRDefault="009A10EF">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tiempos muertos por falta de coordinación.</w:t>
      </w:r>
    </w:p>
    <w:p w14:paraId="1B1DCA06" w14:textId="77777777" w:rsidR="009A10EF" w:rsidRPr="00954E8F" w:rsidRDefault="009A10EF">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capacidad de respuesta ante incidencias.</w:t>
      </w:r>
    </w:p>
    <w:p w14:paraId="60DC14FB"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761DC1FD" w14:textId="77777777" w:rsidR="009A10EF" w:rsidRPr="00954E8F" w:rsidRDefault="009A10EF">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en asignación de rutas.</w:t>
      </w:r>
    </w:p>
    <w:p w14:paraId="7F8C9584" w14:textId="0D0588ED" w:rsidR="009A10EF" w:rsidRPr="00954E8F" w:rsidRDefault="009A10EF">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inconsistencias operativas entre turnos.</w:t>
      </w:r>
    </w:p>
    <w:p w14:paraId="4F50EFA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6F078A19" w14:textId="77777777" w:rsidR="009A10EF" w:rsidRPr="00954E8F" w:rsidRDefault="009A10EF">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completa de incidencias y decisiones operativas.</w:t>
      </w:r>
    </w:p>
    <w:p w14:paraId="0F49E183" w14:textId="77777777" w:rsidR="009A10EF" w:rsidRDefault="009A10EF">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monitoreo de desempeño operativo.</w:t>
      </w:r>
    </w:p>
    <w:p w14:paraId="30F0CCA8" w14:textId="77777777" w:rsidR="004C5972" w:rsidRDefault="004C5972" w:rsidP="004C5972">
      <w:pPr>
        <w:spacing w:after="0" w:line="360" w:lineRule="auto"/>
        <w:jc w:val="both"/>
        <w:rPr>
          <w:rFonts w:ascii="Times New Roman" w:hAnsi="Times New Roman" w:cs="Times New Roman"/>
          <w:sz w:val="24"/>
          <w:szCs w:val="24"/>
        </w:rPr>
      </w:pPr>
    </w:p>
    <w:p w14:paraId="64C91894" w14:textId="77777777" w:rsidR="004C5972" w:rsidRDefault="004C5972" w:rsidP="004C5972">
      <w:pPr>
        <w:spacing w:after="0" w:line="360" w:lineRule="auto"/>
        <w:jc w:val="both"/>
        <w:rPr>
          <w:rFonts w:ascii="Times New Roman" w:hAnsi="Times New Roman" w:cs="Times New Roman"/>
          <w:sz w:val="24"/>
          <w:szCs w:val="24"/>
        </w:rPr>
      </w:pPr>
    </w:p>
    <w:p w14:paraId="2BB9E104" w14:textId="77777777" w:rsidR="004C5972" w:rsidRDefault="004C5972" w:rsidP="004C5972">
      <w:pPr>
        <w:spacing w:after="0" w:line="360" w:lineRule="auto"/>
        <w:jc w:val="both"/>
        <w:rPr>
          <w:rFonts w:ascii="Times New Roman" w:hAnsi="Times New Roman" w:cs="Times New Roman"/>
          <w:sz w:val="24"/>
          <w:szCs w:val="24"/>
        </w:rPr>
      </w:pPr>
    </w:p>
    <w:p w14:paraId="5994E786" w14:textId="77777777" w:rsidR="004C5972" w:rsidRPr="004C5972" w:rsidRDefault="004C5972" w:rsidP="004C5972">
      <w:pPr>
        <w:spacing w:after="0" w:line="360" w:lineRule="auto"/>
        <w:jc w:val="both"/>
        <w:rPr>
          <w:rFonts w:ascii="Times New Roman" w:hAnsi="Times New Roman" w:cs="Times New Roman"/>
          <w:sz w:val="24"/>
          <w:szCs w:val="24"/>
        </w:rPr>
      </w:pPr>
    </w:p>
    <w:p w14:paraId="205D1EF5" w14:textId="003CEABE"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2D3669D4" w14:textId="676CAD1E" w:rsidR="00A746B2" w:rsidRPr="004C5972" w:rsidRDefault="00A746B2" w:rsidP="00A746B2">
      <w:pPr>
        <w:pStyle w:val="Descripcin"/>
        <w:rPr>
          <w:rFonts w:ascii="Times New Roman" w:hAnsi="Times New Roman" w:cs="Times New Roman"/>
          <w:b/>
          <w:bCs/>
          <w:i w:val="0"/>
          <w:iCs w:val="0"/>
          <w:color w:val="auto"/>
          <w:sz w:val="36"/>
          <w:szCs w:val="36"/>
        </w:rPr>
      </w:pPr>
      <w:bookmarkStart w:id="110" w:name="_Toc232167063"/>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18</w:t>
      </w:r>
      <w:bookmarkEnd w:id="110"/>
      <w:r w:rsidRPr="004C5972">
        <w:rPr>
          <w:rFonts w:ascii="Times New Roman" w:hAnsi="Times New Roman" w:cs="Times New Roman"/>
          <w:b/>
          <w:bCs/>
          <w:i w:val="0"/>
          <w:iCs w:val="0"/>
          <w:color w:val="auto"/>
          <w:sz w:val="24"/>
          <w:szCs w:val="24"/>
        </w:rPr>
        <w:fldChar w:fldCharType="end"/>
      </w:r>
    </w:p>
    <w:tbl>
      <w:tblPr>
        <w:tblStyle w:val="Tablaconcuadrculaclar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9A10EF" w:rsidRPr="00954E8F" w14:paraId="1564C0D0" w14:textId="77777777" w:rsidTr="00873126">
        <w:trPr>
          <w:jc w:val="center"/>
        </w:trPr>
        <w:tc>
          <w:tcPr>
            <w:tcW w:w="4247" w:type="dxa"/>
          </w:tcPr>
          <w:p w14:paraId="2F79519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4247" w:type="dxa"/>
          </w:tcPr>
          <w:p w14:paraId="5C3C6E6A"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A2E1692" w14:textId="77777777" w:rsidTr="00873126">
        <w:trPr>
          <w:jc w:val="center"/>
        </w:trPr>
        <w:tc>
          <w:tcPr>
            <w:tcW w:w="4247" w:type="dxa"/>
          </w:tcPr>
          <w:p w14:paraId="5545990B"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Procesos ejecutados de forma improvisada</w:t>
            </w:r>
          </w:p>
        </w:tc>
        <w:tc>
          <w:tcPr>
            <w:tcW w:w="4247" w:type="dxa"/>
          </w:tcPr>
          <w:p w14:paraId="6A0D1EA6"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Procesos documentados y estandarizados</w:t>
            </w:r>
          </w:p>
          <w:p w14:paraId="145DB67A" w14:textId="77777777" w:rsidR="009A10EF" w:rsidRPr="00954E8F" w:rsidRDefault="009A10EF" w:rsidP="00872CFE">
            <w:pPr>
              <w:spacing w:line="360" w:lineRule="auto"/>
              <w:rPr>
                <w:rFonts w:ascii="Times New Roman" w:hAnsi="Times New Roman" w:cs="Times New Roman"/>
                <w:b/>
                <w:bCs/>
                <w:sz w:val="24"/>
                <w:szCs w:val="24"/>
              </w:rPr>
            </w:pPr>
          </w:p>
        </w:tc>
      </w:tr>
      <w:tr w:rsidR="009A10EF" w:rsidRPr="00954E8F" w14:paraId="328DA3DE" w14:textId="77777777" w:rsidTr="00873126">
        <w:trPr>
          <w:jc w:val="center"/>
        </w:trPr>
        <w:tc>
          <w:tcPr>
            <w:tcW w:w="4247" w:type="dxa"/>
          </w:tcPr>
          <w:p w14:paraId="0524DE59"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Dependencia del conocimiento individual</w:t>
            </w:r>
          </w:p>
        </w:tc>
        <w:tc>
          <w:tcPr>
            <w:tcW w:w="4247" w:type="dxa"/>
          </w:tcPr>
          <w:p w14:paraId="7272A0BF"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Roles y responsabilidades definidos</w:t>
            </w:r>
          </w:p>
        </w:tc>
      </w:tr>
      <w:tr w:rsidR="009A10EF" w:rsidRPr="00954E8F" w14:paraId="380F706B" w14:textId="77777777" w:rsidTr="00873126">
        <w:trPr>
          <w:jc w:val="center"/>
        </w:trPr>
        <w:tc>
          <w:tcPr>
            <w:tcW w:w="4247" w:type="dxa"/>
          </w:tcPr>
          <w:p w14:paraId="7ED44573"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Incidencias resueltas verbalmente</w:t>
            </w:r>
          </w:p>
        </w:tc>
        <w:tc>
          <w:tcPr>
            <w:tcW w:w="4247" w:type="dxa"/>
          </w:tcPr>
          <w:p w14:paraId="307949C2"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Gestión formal de incidencias</w:t>
            </w:r>
          </w:p>
        </w:tc>
      </w:tr>
      <w:tr w:rsidR="009A10EF" w:rsidRPr="00954E8F" w14:paraId="0930F7C1" w14:textId="77777777" w:rsidTr="00873126">
        <w:trPr>
          <w:jc w:val="center"/>
        </w:trPr>
        <w:tc>
          <w:tcPr>
            <w:tcW w:w="4247" w:type="dxa"/>
          </w:tcPr>
          <w:p w14:paraId="435883A6"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Variabilidad operativa alta</w:t>
            </w:r>
          </w:p>
        </w:tc>
        <w:tc>
          <w:tcPr>
            <w:tcW w:w="4247" w:type="dxa"/>
          </w:tcPr>
          <w:p w14:paraId="35BF5BC9"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Procesos repetibles y controlados</w:t>
            </w:r>
          </w:p>
        </w:tc>
      </w:tr>
    </w:tbl>
    <w:p w14:paraId="7EAE5BA0" w14:textId="77777777" w:rsidR="00954E8F" w:rsidRPr="00954E8F" w:rsidRDefault="00954E8F" w:rsidP="00872CFE">
      <w:pPr>
        <w:spacing w:after="0" w:line="360" w:lineRule="auto"/>
        <w:jc w:val="both"/>
        <w:rPr>
          <w:rFonts w:ascii="Times New Roman" w:hAnsi="Times New Roman" w:cs="Times New Roman"/>
          <w:b/>
          <w:bCs/>
          <w:sz w:val="24"/>
          <w:szCs w:val="24"/>
        </w:rPr>
      </w:pPr>
    </w:p>
    <w:p w14:paraId="0FBF6BD8" w14:textId="77777777" w:rsidR="0007678E"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ÁREA DE PROCESO: PROCESS ASSET DEVELOPMENT (DESARROLLO DE ACTIVOS DE PROCESOS)</w:t>
      </w:r>
    </w:p>
    <w:p w14:paraId="472B9ACB"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organización no posee una biblioteca formal de activos de procesos. Los formatos, plantillas, instructivos y guías operativas se encuentran dispersos en carpetas personales o son transmitidos verbalmente entre colaboradores.</w:t>
      </w:r>
    </w:p>
    <w:p w14:paraId="6EDE2B8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5C387BFC"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Versiones múltiples de documentos operativos.</w:t>
      </w:r>
    </w:p>
    <w:p w14:paraId="7DF95752"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control documental.</w:t>
      </w:r>
    </w:p>
    <w:p w14:paraId="6197F0C1"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Dificultad para capacitar personal nuevo.</w:t>
      </w:r>
    </w:p>
    <w:p w14:paraId="1CFC01A5"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Pérdida de conocimiento organizacional.</w:t>
      </w:r>
    </w:p>
    <w:p w14:paraId="0AD7CF2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69DC88FF" w14:textId="0BAC2DC1"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Los empleados reutilizan formatos antiguos o crean nuevos documentos según necesidad inmediata, sin validación organizacional.</w:t>
      </w:r>
      <w:r w:rsidR="003710F8" w:rsidRPr="00954E8F">
        <w:rPr>
          <w:rFonts w:ascii="Times New Roman" w:hAnsi="Times New Roman" w:cs="Times New Roman"/>
          <w:sz w:val="24"/>
          <w:szCs w:val="24"/>
        </w:rPr>
        <w:tab/>
      </w:r>
    </w:p>
    <w:p w14:paraId="4C808477" w14:textId="2250A35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79669D4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70AD652B" w14:textId="77777777" w:rsidR="009A10EF" w:rsidRPr="00954E8F" w:rsidRDefault="009A10EF">
      <w:pPr>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un repositorio centralizado de activos organizacionales.</w:t>
      </w:r>
    </w:p>
    <w:p w14:paraId="470F0680" w14:textId="77777777" w:rsidR="009A10EF" w:rsidRPr="00954E8F" w:rsidRDefault="009A10EF">
      <w:pPr>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Estandarización de formatos y plantillas operativas.</w:t>
      </w:r>
    </w:p>
    <w:p w14:paraId="26793B49" w14:textId="77777777" w:rsidR="009A10EF" w:rsidRPr="00954E8F" w:rsidRDefault="009A10EF">
      <w:pPr>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responsables para actualización documental.</w:t>
      </w:r>
    </w:p>
    <w:p w14:paraId="13E430B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342EBEF8" w14:textId="77777777" w:rsidR="009A10EF" w:rsidRPr="00954E8F" w:rsidRDefault="009A10EF">
      <w:pPr>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PAD-001:</w:t>
      </w:r>
      <w:r w:rsidRPr="00954E8F">
        <w:rPr>
          <w:rFonts w:ascii="Times New Roman" w:hAnsi="Times New Roman" w:cs="Times New Roman"/>
          <w:sz w:val="24"/>
          <w:szCs w:val="24"/>
        </w:rPr>
        <w:t xml:space="preserve"> Gestión de Plantillas Operativas.</w:t>
      </w:r>
    </w:p>
    <w:p w14:paraId="0060F0B0" w14:textId="77777777" w:rsidR="009A10EF" w:rsidRPr="00954E8F" w:rsidRDefault="009A10EF">
      <w:pPr>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PAD-002:</w:t>
      </w:r>
      <w:r w:rsidRPr="00954E8F">
        <w:rPr>
          <w:rFonts w:ascii="Times New Roman" w:hAnsi="Times New Roman" w:cs="Times New Roman"/>
          <w:sz w:val="24"/>
          <w:szCs w:val="24"/>
        </w:rPr>
        <w:t xml:space="preserve"> Administración de Activos Organizacionales.</w:t>
      </w:r>
    </w:p>
    <w:p w14:paraId="21FE3315" w14:textId="77777777" w:rsidR="009A10EF" w:rsidRPr="00954E8F" w:rsidRDefault="009A10EF">
      <w:pPr>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PAD-003:</w:t>
      </w:r>
      <w:r w:rsidRPr="00954E8F">
        <w:rPr>
          <w:rFonts w:ascii="Times New Roman" w:hAnsi="Times New Roman" w:cs="Times New Roman"/>
          <w:sz w:val="24"/>
          <w:szCs w:val="24"/>
        </w:rPr>
        <w:t xml:space="preserve"> Control de Versiones Documentales.</w:t>
      </w:r>
    </w:p>
    <w:p w14:paraId="2FFA676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Controles Implementados</w:t>
      </w:r>
    </w:p>
    <w:p w14:paraId="345C9F53" w14:textId="77777777" w:rsidR="009A10EF" w:rsidRPr="00954E8F" w:rsidRDefault="009A10EF">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Revisión trimestral de documentos.</w:t>
      </w:r>
    </w:p>
    <w:p w14:paraId="6058F7A3" w14:textId="77777777" w:rsidR="009A10EF" w:rsidRPr="00954E8F" w:rsidRDefault="009A10EF">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de versiones aprobado por coordinación operativa.</w:t>
      </w:r>
    </w:p>
    <w:p w14:paraId="502102CD" w14:textId="77777777" w:rsidR="009A10EF" w:rsidRPr="00954E8F" w:rsidRDefault="009A10EF">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Restricción de uso de formatos obsoletos.</w:t>
      </w:r>
    </w:p>
    <w:p w14:paraId="1D756378" w14:textId="003F5E1B"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3ED4AED" w14:textId="03B23A10" w:rsidR="00A746B2" w:rsidRPr="00954E8F" w:rsidRDefault="009A10EF" w:rsidP="004C597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el conocimiento organizacional depende principalmente de las personas; en el Nivel 2 el conocimiento se institucionaliza mediante activos documentales estandarizados y controlados.</w:t>
      </w:r>
    </w:p>
    <w:p w14:paraId="2AF257E7" w14:textId="6130C566"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2E2307D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10EFC108" w14:textId="77777777" w:rsidR="009A10EF" w:rsidRPr="00954E8F" w:rsidRDefault="009A10EF">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uniformidad documental.</w:t>
      </w:r>
    </w:p>
    <w:p w14:paraId="58CD1D28" w14:textId="77777777" w:rsidR="009A10EF" w:rsidRPr="00954E8F" w:rsidRDefault="009A10EF">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Capacitación más rápida del personal.</w:t>
      </w:r>
    </w:p>
    <w:p w14:paraId="4FE46BC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0907D936" w14:textId="77777777" w:rsidR="009A10EF" w:rsidRPr="00954E8F" w:rsidRDefault="009A10EF">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Eliminación de formatos inconsistentes.</w:t>
      </w:r>
    </w:p>
    <w:p w14:paraId="5171E6A4" w14:textId="053294A6" w:rsidR="009A10EF" w:rsidRPr="00954E8F" w:rsidRDefault="009A10EF">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errores por uso de versiones incorrectas.</w:t>
      </w:r>
    </w:p>
    <w:p w14:paraId="19A9F68D"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86431F3" w14:textId="77777777" w:rsidR="009A10EF" w:rsidRPr="00954E8F" w:rsidRDefault="009A10EF">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centralizado de documentación organizacional.</w:t>
      </w:r>
    </w:p>
    <w:p w14:paraId="34B63E17" w14:textId="04AA2E90" w:rsidR="0007678E" w:rsidRPr="00954E8F" w:rsidRDefault="009A10EF">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Disponibilidad de información actualizada.</w:t>
      </w:r>
      <w:r w:rsidR="0007678E" w:rsidRPr="00954E8F">
        <w:rPr>
          <w:rFonts w:ascii="Times New Roman" w:hAnsi="Times New Roman" w:cs="Times New Roman"/>
          <w:sz w:val="24"/>
          <w:szCs w:val="24"/>
        </w:rPr>
        <w:t>3</w:t>
      </w:r>
    </w:p>
    <w:p w14:paraId="09BB5F84" w14:textId="3C06189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1CD66431" w14:textId="612895E5" w:rsidR="00A746B2" w:rsidRPr="004C5972" w:rsidRDefault="00A746B2" w:rsidP="00A746B2">
      <w:pPr>
        <w:pStyle w:val="Descripcin"/>
        <w:rPr>
          <w:rFonts w:ascii="Times New Roman" w:hAnsi="Times New Roman" w:cs="Times New Roman"/>
          <w:b/>
          <w:bCs/>
          <w:i w:val="0"/>
          <w:iCs w:val="0"/>
          <w:color w:val="auto"/>
          <w:sz w:val="36"/>
          <w:szCs w:val="36"/>
        </w:rPr>
      </w:pPr>
      <w:bookmarkStart w:id="111" w:name="_Toc232167064"/>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19</w:t>
      </w:r>
      <w:bookmarkEnd w:id="111"/>
      <w:r w:rsidRPr="004C5972">
        <w:rPr>
          <w:rFonts w:ascii="Times New Roman" w:hAnsi="Times New Roman" w:cs="Times New Roman"/>
          <w:b/>
          <w:bCs/>
          <w:i w:val="0"/>
          <w:iCs w:val="0"/>
          <w:color w:val="auto"/>
          <w:sz w:val="24"/>
          <w:szCs w:val="24"/>
        </w:rPr>
        <w:fldChar w:fldCharType="end"/>
      </w:r>
    </w:p>
    <w:tbl>
      <w:tblPr>
        <w:tblStyle w:val="Tablaconcuadrculaclar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9A10EF" w:rsidRPr="00954E8F" w14:paraId="6C05BBBA" w14:textId="77777777" w:rsidTr="00873126">
        <w:trPr>
          <w:jc w:val="center"/>
        </w:trPr>
        <w:tc>
          <w:tcPr>
            <w:tcW w:w="4247" w:type="dxa"/>
          </w:tcPr>
          <w:p w14:paraId="744BEF11"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4247" w:type="dxa"/>
          </w:tcPr>
          <w:p w14:paraId="201F4E26"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19DFAFA5" w14:textId="77777777" w:rsidTr="00873126">
        <w:trPr>
          <w:jc w:val="center"/>
        </w:trPr>
        <w:tc>
          <w:tcPr>
            <w:tcW w:w="4247" w:type="dxa"/>
          </w:tcPr>
          <w:p w14:paraId="32FFCA0E"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Documentación dispersa</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EF" w:rsidRPr="00954E8F" w14:paraId="3CBC0539" w14:textId="77777777" w:rsidTr="00FC4C53">
              <w:trPr>
                <w:tblCellSpacing w:w="15" w:type="dxa"/>
              </w:trPr>
              <w:tc>
                <w:tcPr>
                  <w:tcW w:w="0" w:type="auto"/>
                  <w:vAlign w:val="center"/>
                  <w:hideMark/>
                </w:tcPr>
                <w:p w14:paraId="19F73BC0" w14:textId="77777777" w:rsidR="009A10EF" w:rsidRPr="00954E8F" w:rsidRDefault="009A10EF" w:rsidP="00872CFE">
                  <w:pPr>
                    <w:spacing w:after="0" w:line="360" w:lineRule="auto"/>
                    <w:ind w:firstLine="708"/>
                    <w:rPr>
                      <w:rFonts w:ascii="Times New Roman" w:hAnsi="Times New Roman" w:cs="Times New Roman"/>
                      <w:sz w:val="24"/>
                      <w:szCs w:val="24"/>
                    </w:rPr>
                  </w:pPr>
                </w:p>
              </w:tc>
            </w:tr>
          </w:tbl>
          <w:p w14:paraId="142138B2" w14:textId="77777777" w:rsidR="009A10EF" w:rsidRPr="00954E8F" w:rsidRDefault="009A10EF" w:rsidP="00872CFE">
            <w:pPr>
              <w:spacing w:line="360" w:lineRule="auto"/>
              <w:ind w:firstLine="708"/>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tblGrid>
            <w:tr w:rsidR="009A10EF" w:rsidRPr="00954E8F" w14:paraId="6F715333" w14:textId="77777777" w:rsidTr="00FC4C53">
              <w:trPr>
                <w:tblCellSpacing w:w="15" w:type="dxa"/>
              </w:trPr>
              <w:tc>
                <w:tcPr>
                  <w:tcW w:w="0" w:type="auto"/>
                  <w:vAlign w:val="center"/>
                  <w:hideMark/>
                </w:tcPr>
                <w:p w14:paraId="5988C819"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Repositorio documental centralizado</w:t>
                  </w:r>
                </w:p>
              </w:tc>
            </w:tr>
          </w:tbl>
          <w:p w14:paraId="6991CFD9" w14:textId="77777777" w:rsidR="009A10EF" w:rsidRPr="00954E8F" w:rsidRDefault="009A10EF" w:rsidP="00872CFE">
            <w:pPr>
              <w:spacing w:line="360" w:lineRule="auto"/>
              <w:ind w:firstLine="708"/>
              <w:rPr>
                <w:rFonts w:ascii="Times New Roman" w:hAnsi="Times New Roman" w:cs="Times New Roman"/>
                <w:sz w:val="24"/>
                <w:szCs w:val="24"/>
              </w:rPr>
            </w:pPr>
          </w:p>
        </w:tc>
      </w:tr>
      <w:tr w:rsidR="009A10EF" w:rsidRPr="00954E8F" w14:paraId="495AC511" w14:textId="77777777" w:rsidTr="00873126">
        <w:trPr>
          <w:jc w:val="center"/>
        </w:trPr>
        <w:tc>
          <w:tcPr>
            <w:tcW w:w="4247" w:type="dxa"/>
          </w:tcPr>
          <w:p w14:paraId="3562116D"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Múltiples versiones de formatos</w:t>
            </w:r>
          </w:p>
        </w:tc>
        <w:tc>
          <w:tcPr>
            <w:tcW w:w="4247" w:type="dxa"/>
          </w:tcPr>
          <w:p w14:paraId="0E435D30"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formal de versiones</w:t>
            </w:r>
          </w:p>
        </w:tc>
      </w:tr>
      <w:tr w:rsidR="009A10EF" w:rsidRPr="00954E8F" w14:paraId="67CC3FD3" w14:textId="77777777" w:rsidTr="00873126">
        <w:trPr>
          <w:jc w:val="center"/>
        </w:trPr>
        <w:tc>
          <w:tcPr>
            <w:tcW w:w="4247" w:type="dxa"/>
          </w:tcPr>
          <w:p w14:paraId="3A46F3B8"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Dependencia del conocimiento verbal</w:t>
            </w:r>
          </w:p>
        </w:tc>
        <w:tc>
          <w:tcPr>
            <w:tcW w:w="4247" w:type="dxa"/>
          </w:tcPr>
          <w:p w14:paraId="4F00ABD1"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Activos organizacionales documentados</w:t>
            </w:r>
          </w:p>
        </w:tc>
      </w:tr>
      <w:tr w:rsidR="009A10EF" w:rsidRPr="00954E8F" w14:paraId="659A13D3" w14:textId="77777777" w:rsidTr="00873126">
        <w:trPr>
          <w:jc w:val="center"/>
        </w:trPr>
        <w:tc>
          <w:tcPr>
            <w:tcW w:w="4247" w:type="dxa"/>
          </w:tcPr>
          <w:p w14:paraId="21B965C2"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de responsables documentales</w:t>
            </w:r>
          </w:p>
        </w:tc>
        <w:tc>
          <w:tcPr>
            <w:tcW w:w="4247" w:type="dxa"/>
          </w:tcPr>
          <w:p w14:paraId="608190BA"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definidos por proceso</w:t>
            </w:r>
          </w:p>
        </w:tc>
      </w:tr>
    </w:tbl>
    <w:p w14:paraId="62F760D7" w14:textId="77777777" w:rsidR="009A10EF" w:rsidRDefault="009A10EF" w:rsidP="00872CFE">
      <w:pPr>
        <w:spacing w:after="0" w:line="360" w:lineRule="auto"/>
        <w:jc w:val="both"/>
        <w:rPr>
          <w:rFonts w:ascii="Times New Roman" w:hAnsi="Times New Roman" w:cs="Times New Roman"/>
          <w:sz w:val="24"/>
          <w:szCs w:val="24"/>
        </w:rPr>
      </w:pPr>
    </w:p>
    <w:p w14:paraId="72F7C4F5" w14:textId="77777777" w:rsidR="004C5972" w:rsidRDefault="004C5972" w:rsidP="00872CFE">
      <w:pPr>
        <w:spacing w:after="0" w:line="360" w:lineRule="auto"/>
        <w:jc w:val="both"/>
        <w:rPr>
          <w:rFonts w:ascii="Times New Roman" w:hAnsi="Times New Roman" w:cs="Times New Roman"/>
          <w:sz w:val="24"/>
          <w:szCs w:val="24"/>
        </w:rPr>
      </w:pPr>
    </w:p>
    <w:p w14:paraId="78CD3773" w14:textId="77777777" w:rsidR="004C5972" w:rsidRDefault="004C5972" w:rsidP="00872CFE">
      <w:pPr>
        <w:spacing w:after="0" w:line="360" w:lineRule="auto"/>
        <w:jc w:val="both"/>
        <w:rPr>
          <w:rFonts w:ascii="Times New Roman" w:hAnsi="Times New Roman" w:cs="Times New Roman"/>
          <w:sz w:val="24"/>
          <w:szCs w:val="24"/>
        </w:rPr>
      </w:pPr>
    </w:p>
    <w:p w14:paraId="149A84B0" w14:textId="77777777" w:rsidR="004C5972" w:rsidRPr="00954E8F" w:rsidRDefault="004C5972" w:rsidP="00872CFE">
      <w:pPr>
        <w:spacing w:after="0" w:line="360" w:lineRule="auto"/>
        <w:jc w:val="both"/>
        <w:rPr>
          <w:rFonts w:ascii="Times New Roman" w:hAnsi="Times New Roman" w:cs="Times New Roman"/>
          <w:sz w:val="24"/>
          <w:szCs w:val="24"/>
        </w:rPr>
      </w:pPr>
    </w:p>
    <w:p w14:paraId="2183FED6" w14:textId="0A0DF1E5" w:rsidR="009A10EF" w:rsidRPr="00954E8F" w:rsidRDefault="009A10EF" w:rsidP="00954E8F">
      <w:pPr>
        <w:pStyle w:val="Ttulo2"/>
      </w:pPr>
      <w:bookmarkStart w:id="112" w:name="_Toc232228167"/>
      <w:r w:rsidRPr="00954E8F">
        <w:lastRenderedPageBreak/>
        <w:t>ÁREA DE PROCESO: ORGANIZATIONAL TRAINING (CAPACITACIÓN ORGANIZACIONAL)</w:t>
      </w:r>
      <w:bookmarkEnd w:id="112"/>
    </w:p>
    <w:p w14:paraId="69C41B3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capacitación del personal operativo y administrativo se realiza de manera informal y reactiva. No existe un plan estructurado de formación asociado a competencias específicas de cada rol.</w:t>
      </w:r>
    </w:p>
    <w:p w14:paraId="235498F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7F7D3E54"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Diferencias significativas en conocimientos operativos.</w:t>
      </w:r>
    </w:p>
    <w:p w14:paraId="02CD0D5D"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Inducciones inconsistentes.</w:t>
      </w:r>
    </w:p>
    <w:p w14:paraId="0F864B2E"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registros de capacitación.</w:t>
      </w:r>
    </w:p>
    <w:p w14:paraId="2DFEE580"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empleados experimentados.</w:t>
      </w:r>
    </w:p>
    <w:p w14:paraId="26B73C6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E956AF9" w14:textId="77777777" w:rsidR="009A10EF" w:rsidRPr="00954E8F" w:rsidRDefault="009A10EF" w:rsidP="00872CFE">
      <w:pPr>
        <w:spacing w:after="0" w:line="360" w:lineRule="auto"/>
        <w:ind w:left="708" w:firstLine="708"/>
        <w:jc w:val="both"/>
        <w:rPr>
          <w:rFonts w:ascii="Times New Roman" w:hAnsi="Times New Roman" w:cs="Times New Roman"/>
          <w:sz w:val="24"/>
          <w:szCs w:val="24"/>
        </w:rPr>
      </w:pPr>
      <w:r w:rsidRPr="00954E8F">
        <w:rPr>
          <w:rFonts w:ascii="Times New Roman" w:hAnsi="Times New Roman" w:cs="Times New Roman"/>
          <w:sz w:val="24"/>
          <w:szCs w:val="24"/>
        </w:rPr>
        <w:t>Los supervisores capacitan verbalmente al personal nuevo durante la operación diaria, sin materiales oficiales ni evaluación de competencias.</w:t>
      </w:r>
    </w:p>
    <w:p w14:paraId="1A7B2A9E" w14:textId="29846AE8"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021E9DD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6B9AA5B6" w14:textId="77777777" w:rsidR="009A10EF" w:rsidRPr="00954E8F" w:rsidRDefault="009A10EF">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Diseño de un programa formal de capacitación organizacional.</w:t>
      </w:r>
    </w:p>
    <w:p w14:paraId="26D41814" w14:textId="77777777" w:rsidR="009A10EF" w:rsidRPr="00954E8F" w:rsidRDefault="009A10EF">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rutas de aprendizaje por rol.</w:t>
      </w:r>
    </w:p>
    <w:p w14:paraId="31AC8378" w14:textId="77777777" w:rsidR="009A10EF" w:rsidRPr="00954E8F" w:rsidRDefault="009A10EF">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registros de capacitación y evaluación.</w:t>
      </w:r>
    </w:p>
    <w:p w14:paraId="423C620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218921F9" w14:textId="77777777" w:rsidR="009A10EF" w:rsidRPr="00954E8F" w:rsidRDefault="009A10EF">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OT-001:</w:t>
      </w:r>
      <w:r w:rsidRPr="00954E8F">
        <w:rPr>
          <w:rFonts w:ascii="Times New Roman" w:hAnsi="Times New Roman" w:cs="Times New Roman"/>
          <w:sz w:val="24"/>
          <w:szCs w:val="24"/>
        </w:rPr>
        <w:t xml:space="preserve"> Programa de Capacitación Operativa.</w:t>
      </w:r>
    </w:p>
    <w:p w14:paraId="24E9243A" w14:textId="77777777" w:rsidR="009A10EF" w:rsidRPr="00954E8F" w:rsidRDefault="009A10EF">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OT-002:</w:t>
      </w:r>
      <w:r w:rsidRPr="00954E8F">
        <w:rPr>
          <w:rFonts w:ascii="Times New Roman" w:hAnsi="Times New Roman" w:cs="Times New Roman"/>
          <w:sz w:val="24"/>
          <w:szCs w:val="24"/>
        </w:rPr>
        <w:t xml:space="preserve"> Procedimiento de Inducción de Personal.</w:t>
      </w:r>
    </w:p>
    <w:p w14:paraId="1F1F8596" w14:textId="77777777" w:rsidR="009A10EF" w:rsidRPr="00954E8F" w:rsidRDefault="009A10EF">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OT-003:</w:t>
      </w:r>
      <w:r w:rsidRPr="00954E8F">
        <w:rPr>
          <w:rFonts w:ascii="Times New Roman" w:hAnsi="Times New Roman" w:cs="Times New Roman"/>
          <w:sz w:val="24"/>
          <w:szCs w:val="24"/>
        </w:rPr>
        <w:t xml:space="preserve"> Evaluación de Competencias Operativas.</w:t>
      </w:r>
    </w:p>
    <w:p w14:paraId="17548E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21D987C6" w14:textId="77777777" w:rsidR="009A10EF" w:rsidRPr="00954E8F" w:rsidRDefault="009A10EF">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capacitaciones.</w:t>
      </w:r>
    </w:p>
    <w:p w14:paraId="313A799E" w14:textId="77777777" w:rsidR="009A10EF" w:rsidRPr="00954E8F" w:rsidRDefault="009A10EF">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Evaluaciones trimestrales de competencias.</w:t>
      </w:r>
    </w:p>
    <w:p w14:paraId="06D81F8D" w14:textId="7942B577" w:rsidR="00954E8F" w:rsidRPr="00954E8F" w:rsidRDefault="009A10EF">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Matriz de habilidades por colaborador.</w:t>
      </w:r>
    </w:p>
    <w:p w14:paraId="7AAED855" w14:textId="173285A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20AE28CC" w14:textId="77777777" w:rsidR="009A10E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El Nivel 1 presenta una capacitación improvisada y dependiente de la experiencia individual; el Nivel 2 establece procesos formales de aprendizaje organizacional y evaluación de competencias.</w:t>
      </w:r>
    </w:p>
    <w:p w14:paraId="0552F7BD" w14:textId="77777777" w:rsidR="004C5972" w:rsidRPr="00954E8F" w:rsidRDefault="004C5972" w:rsidP="00872CFE">
      <w:pPr>
        <w:spacing w:after="0" w:line="360" w:lineRule="auto"/>
        <w:ind w:firstLine="708"/>
        <w:jc w:val="both"/>
        <w:rPr>
          <w:rFonts w:ascii="Times New Roman" w:hAnsi="Times New Roman" w:cs="Times New Roman"/>
          <w:sz w:val="24"/>
          <w:szCs w:val="24"/>
        </w:rPr>
      </w:pPr>
    </w:p>
    <w:p w14:paraId="545FCD96" w14:textId="393D27A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Impacto en la Empresa Logística</w:t>
      </w:r>
    </w:p>
    <w:p w14:paraId="7A5EC52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20BEB5A6" w14:textId="77777777" w:rsidR="009A10EF" w:rsidRPr="00954E8F" w:rsidRDefault="009A10EF">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uniformidad en la ejecución de tareas.</w:t>
      </w:r>
    </w:p>
    <w:p w14:paraId="4F4B6F9B" w14:textId="77777777" w:rsidR="009A10EF" w:rsidRPr="00954E8F" w:rsidRDefault="009A10EF">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adaptación del personal nuevo.</w:t>
      </w:r>
    </w:p>
    <w:p w14:paraId="1C0560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1541DAC4" w14:textId="77777777" w:rsidR="009A10EF" w:rsidRPr="00954E8F" w:rsidRDefault="009A10EF">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operativos repetitivos.</w:t>
      </w:r>
    </w:p>
    <w:p w14:paraId="2DDE2C15" w14:textId="6A32BCF4" w:rsidR="009A10EF" w:rsidRPr="00954E8F" w:rsidRDefault="009A10EF">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incidentes causados por desconocimiento.</w:t>
      </w:r>
    </w:p>
    <w:p w14:paraId="3F4DE2AB"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9FD8713" w14:textId="77777777" w:rsidR="009A10EF" w:rsidRPr="00954E8F" w:rsidRDefault="009A10EF">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formal de competencias.</w:t>
      </w:r>
    </w:p>
    <w:p w14:paraId="5F7A4C6F" w14:textId="29589773" w:rsidR="00A746B2" w:rsidRPr="004C5972" w:rsidRDefault="009A10EF">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Identificación de necesidades de formación.</w:t>
      </w:r>
    </w:p>
    <w:p w14:paraId="1F6531D5" w14:textId="50EB5BF0"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49F3F932" w14:textId="61CCA7DD" w:rsidR="00A746B2" w:rsidRPr="004C5972" w:rsidRDefault="00A746B2" w:rsidP="00A746B2">
      <w:pPr>
        <w:pStyle w:val="Descripcin"/>
        <w:rPr>
          <w:rFonts w:ascii="Times New Roman" w:hAnsi="Times New Roman" w:cs="Times New Roman"/>
          <w:b/>
          <w:bCs/>
          <w:i w:val="0"/>
          <w:iCs w:val="0"/>
          <w:color w:val="auto"/>
          <w:sz w:val="36"/>
          <w:szCs w:val="36"/>
        </w:rPr>
      </w:pPr>
      <w:bookmarkStart w:id="113" w:name="_Toc232167065"/>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20</w:t>
      </w:r>
      <w:bookmarkEnd w:id="113"/>
      <w:r w:rsidRPr="004C5972">
        <w:rPr>
          <w:rFonts w:ascii="Times New Roman" w:hAnsi="Times New Roman" w:cs="Times New Roman"/>
          <w:b/>
          <w:bCs/>
          <w:i w:val="0"/>
          <w:iCs w:val="0"/>
          <w:color w:val="auto"/>
          <w:sz w:val="24"/>
          <w:szCs w:val="24"/>
        </w:rPr>
        <w:fldChar w:fldCharType="end"/>
      </w:r>
    </w:p>
    <w:tbl>
      <w:tblPr>
        <w:tblStyle w:val="Tablaconcuadrculaclara"/>
        <w:tblW w:w="851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344"/>
      </w:tblGrid>
      <w:tr w:rsidR="009A10EF" w:rsidRPr="00954E8F" w14:paraId="468C0DBB" w14:textId="77777777" w:rsidTr="00873126">
        <w:trPr>
          <w:trHeight w:val="593"/>
          <w:jc w:val="center"/>
        </w:trPr>
        <w:tc>
          <w:tcPr>
            <w:tcW w:w="0" w:type="auto"/>
            <w:hideMark/>
          </w:tcPr>
          <w:p w14:paraId="08356C9C"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049440F1"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FDE3FD0" w14:textId="77777777" w:rsidTr="00873126">
        <w:trPr>
          <w:trHeight w:val="593"/>
          <w:jc w:val="center"/>
        </w:trPr>
        <w:tc>
          <w:tcPr>
            <w:tcW w:w="0" w:type="auto"/>
            <w:hideMark/>
          </w:tcPr>
          <w:p w14:paraId="05F790E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Capacitación informal</w:t>
            </w:r>
          </w:p>
        </w:tc>
        <w:tc>
          <w:tcPr>
            <w:tcW w:w="0" w:type="auto"/>
            <w:hideMark/>
          </w:tcPr>
          <w:p w14:paraId="057EE32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Programa formal de capacitación</w:t>
            </w:r>
          </w:p>
        </w:tc>
      </w:tr>
      <w:tr w:rsidR="009A10EF" w:rsidRPr="00954E8F" w14:paraId="226B3B02" w14:textId="77777777" w:rsidTr="00873126">
        <w:trPr>
          <w:trHeight w:val="593"/>
          <w:jc w:val="center"/>
        </w:trPr>
        <w:tc>
          <w:tcPr>
            <w:tcW w:w="0" w:type="auto"/>
            <w:hideMark/>
          </w:tcPr>
          <w:p w14:paraId="3C43022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registros de aprendizaje</w:t>
            </w:r>
          </w:p>
        </w:tc>
        <w:tc>
          <w:tcPr>
            <w:tcW w:w="0" w:type="auto"/>
            <w:hideMark/>
          </w:tcPr>
          <w:p w14:paraId="71B75CA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de formación documentado</w:t>
            </w:r>
          </w:p>
        </w:tc>
      </w:tr>
      <w:tr w:rsidR="009A10EF" w:rsidRPr="00954E8F" w14:paraId="13925354" w14:textId="77777777" w:rsidTr="00873126">
        <w:trPr>
          <w:trHeight w:val="593"/>
          <w:jc w:val="center"/>
        </w:trPr>
        <w:tc>
          <w:tcPr>
            <w:tcW w:w="0" w:type="auto"/>
            <w:hideMark/>
          </w:tcPr>
          <w:p w14:paraId="06C36D68"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operadores antiguos</w:t>
            </w:r>
          </w:p>
        </w:tc>
        <w:tc>
          <w:tcPr>
            <w:tcW w:w="0" w:type="auto"/>
            <w:hideMark/>
          </w:tcPr>
          <w:p w14:paraId="1248F2AB"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Materiales y rutas de aprendizaje</w:t>
            </w:r>
          </w:p>
        </w:tc>
      </w:tr>
      <w:tr w:rsidR="009A10EF" w:rsidRPr="00954E8F" w14:paraId="25B5D278" w14:textId="77777777" w:rsidTr="00873126">
        <w:trPr>
          <w:trHeight w:val="577"/>
          <w:jc w:val="center"/>
        </w:trPr>
        <w:tc>
          <w:tcPr>
            <w:tcW w:w="0" w:type="auto"/>
            <w:hideMark/>
          </w:tcPr>
          <w:p w14:paraId="6F9382B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inexistente</w:t>
            </w:r>
          </w:p>
        </w:tc>
        <w:tc>
          <w:tcPr>
            <w:tcW w:w="0" w:type="auto"/>
            <w:hideMark/>
          </w:tcPr>
          <w:p w14:paraId="090BD34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periódica de competencias</w:t>
            </w:r>
          </w:p>
        </w:tc>
      </w:tr>
    </w:tbl>
    <w:p w14:paraId="0C4AA0FA" w14:textId="54059078" w:rsidR="00872CFE"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w:t>
      </w:r>
    </w:p>
    <w:p w14:paraId="0A178C69" w14:textId="46C846A2" w:rsidR="009A10EF" w:rsidRPr="00954E8F" w:rsidRDefault="009A10EF" w:rsidP="00954E8F">
      <w:pPr>
        <w:pStyle w:val="Ttulo2"/>
      </w:pPr>
      <w:bookmarkStart w:id="114" w:name="_Toc232228168"/>
      <w:r w:rsidRPr="00954E8F">
        <w:t>ÁREA DE PROCESO: CONFIGURATION MANAGEMENT (GESTIÓN DE CONFIGURACIÓN)</w:t>
      </w:r>
      <w:bookmarkEnd w:id="114"/>
    </w:p>
    <w:p w14:paraId="73D02DEC" w14:textId="77777777" w:rsidR="009A10EF" w:rsidRPr="00954E8F" w:rsidRDefault="009A10EF" w:rsidP="0007678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La empresa no posee controles formales sobre cambios realizados en sistemas, configuraciones operativas o documentación crítica. Las modificaciones se realizan directamente en producción sin aprobación ni trazabilidad.</w:t>
      </w:r>
    </w:p>
    <w:p w14:paraId="147EA28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592F0A1C" w14:textId="77777777" w:rsidR="009A10EF" w:rsidRPr="00954E8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no documentados en sistemas.</w:t>
      </w:r>
    </w:p>
    <w:p w14:paraId="7CA3BCEB" w14:textId="77777777" w:rsidR="009A10EF" w:rsidRPr="00954E8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Pérdida de configuraciones anteriores.</w:t>
      </w:r>
    </w:p>
    <w:p w14:paraId="30938107" w14:textId="77777777" w:rsidR="009A10EF" w:rsidRPr="00954E8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Dificultad para identificar responsables de cambios.</w:t>
      </w:r>
    </w:p>
    <w:p w14:paraId="25C9B48C" w14:textId="77777777" w:rsidR="009A10E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Riesgo elevado de interrupciones operativas.</w:t>
      </w:r>
    </w:p>
    <w:p w14:paraId="21872EBB" w14:textId="77777777" w:rsidR="004C5972" w:rsidRPr="00954E8F" w:rsidRDefault="004C5972" w:rsidP="004C5972">
      <w:pPr>
        <w:spacing w:after="0" w:line="360" w:lineRule="auto"/>
        <w:ind w:left="720"/>
        <w:jc w:val="both"/>
        <w:rPr>
          <w:rFonts w:ascii="Times New Roman" w:hAnsi="Times New Roman" w:cs="Times New Roman"/>
          <w:sz w:val="24"/>
          <w:szCs w:val="24"/>
        </w:rPr>
      </w:pPr>
    </w:p>
    <w:p w14:paraId="462031E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Informales</w:t>
      </w:r>
    </w:p>
    <w:p w14:paraId="2742B584" w14:textId="77777777" w:rsidR="0007678E"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Los cambios son ejecutados directamente por técnicos o supervisores sin solicitudes formales ni validaciones previas.</w:t>
      </w:r>
    </w:p>
    <w:p w14:paraId="4882945E" w14:textId="6A67B2C9"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Implementación del Nivel 2</w:t>
      </w:r>
    </w:p>
    <w:p w14:paraId="5482ACA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34260F42" w14:textId="77777777" w:rsidR="009A10EF" w:rsidRPr="00954E8F" w:rsidRDefault="009A10EF">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control de cambios operativos y tecnológicos.</w:t>
      </w:r>
    </w:p>
    <w:p w14:paraId="33241E3C" w14:textId="77777777" w:rsidR="009A10EF" w:rsidRPr="00954E8F" w:rsidRDefault="009A10EF">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bitácoras de configuración.</w:t>
      </w:r>
    </w:p>
    <w:p w14:paraId="0BA8B3AD" w14:textId="77777777" w:rsidR="009A10EF" w:rsidRPr="00954E8F" w:rsidRDefault="009A10EF">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procedimientos de respaldo y recuperación.</w:t>
      </w:r>
    </w:p>
    <w:p w14:paraId="62019916"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725AC565" w14:textId="77777777" w:rsidR="009A10EF" w:rsidRPr="00954E8F" w:rsidRDefault="009A10EF">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CM-001:</w:t>
      </w:r>
      <w:r w:rsidRPr="00954E8F">
        <w:rPr>
          <w:rFonts w:ascii="Times New Roman" w:hAnsi="Times New Roman" w:cs="Times New Roman"/>
          <w:sz w:val="24"/>
          <w:szCs w:val="24"/>
        </w:rPr>
        <w:t xml:space="preserve"> Procedimiento de Control de Cambios.</w:t>
      </w:r>
    </w:p>
    <w:p w14:paraId="1F539CD1" w14:textId="77777777" w:rsidR="009A10EF" w:rsidRPr="00954E8F" w:rsidRDefault="009A10EF">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CM-002: </w:t>
      </w:r>
      <w:r w:rsidRPr="00954E8F">
        <w:rPr>
          <w:rFonts w:ascii="Times New Roman" w:hAnsi="Times New Roman" w:cs="Times New Roman"/>
          <w:sz w:val="24"/>
          <w:szCs w:val="24"/>
        </w:rPr>
        <w:t>Gestión de Configuraciones Tecnológicas.</w:t>
      </w:r>
    </w:p>
    <w:p w14:paraId="3996064E" w14:textId="592E1D0A" w:rsidR="00954E8F" w:rsidRPr="00A746B2" w:rsidRDefault="009A10EF">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CM-003: </w:t>
      </w:r>
      <w:r w:rsidRPr="00954E8F">
        <w:rPr>
          <w:rFonts w:ascii="Times New Roman" w:hAnsi="Times New Roman" w:cs="Times New Roman"/>
          <w:sz w:val="24"/>
          <w:szCs w:val="24"/>
        </w:rPr>
        <w:t>Respaldo y Recuperación Operativa.</w:t>
      </w:r>
    </w:p>
    <w:p w14:paraId="3E83563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F8F9283" w14:textId="77777777" w:rsidR="009A10EF" w:rsidRPr="00954E8F" w:rsidRDefault="009A10EF">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cambios.</w:t>
      </w:r>
    </w:p>
    <w:p w14:paraId="51F48235" w14:textId="77777777" w:rsidR="009A10EF" w:rsidRPr="00954E8F" w:rsidRDefault="009A10EF">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previa antes de implementación.</w:t>
      </w:r>
    </w:p>
    <w:p w14:paraId="2C340432" w14:textId="77777777" w:rsidR="009A10EF" w:rsidRPr="00954E8F" w:rsidRDefault="009A10EF">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 automático de configuraciones críticas.</w:t>
      </w:r>
    </w:p>
    <w:p w14:paraId="6291BCF1" w14:textId="1A87523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C0A4E08"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los cambios se realizan sin control ni trazabilidad; en el Nivel 2 existe un sistema formal de gestión de configuraciones y control documental.</w:t>
      </w:r>
    </w:p>
    <w:p w14:paraId="026052A4" w14:textId="3B45640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444F06DD"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26C7295A" w14:textId="77777777" w:rsidR="009A10EF" w:rsidRPr="00954E8F" w:rsidRDefault="009A10EF">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de sistemas logísticos.</w:t>
      </w:r>
    </w:p>
    <w:p w14:paraId="418A1CBD" w14:textId="77777777" w:rsidR="009A10EF" w:rsidRPr="00954E8F" w:rsidRDefault="009A10EF">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interrupciones operativas.</w:t>
      </w:r>
    </w:p>
    <w:p w14:paraId="6A7D5D9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667C6F60" w14:textId="77777777" w:rsidR="009A10EF" w:rsidRPr="00954E8F" w:rsidRDefault="009A10EF">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causados por cambios incorrectos.</w:t>
      </w:r>
    </w:p>
    <w:p w14:paraId="4EC9A9F0" w14:textId="77777777" w:rsidR="009A10EF" w:rsidRPr="00954E8F" w:rsidRDefault="009A10EF">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Recuperación rápida ante fallos.</w:t>
      </w:r>
    </w:p>
    <w:p w14:paraId="298943E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11FE444B" w14:textId="77777777" w:rsidR="009A10EF" w:rsidRPr="00954E8F" w:rsidRDefault="009A10EF">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completa de configuraciones.</w:t>
      </w:r>
    </w:p>
    <w:p w14:paraId="43418149" w14:textId="5A0F9D16" w:rsidR="0007678E" w:rsidRDefault="009A10EF">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formal de modificaciones.</w:t>
      </w:r>
    </w:p>
    <w:p w14:paraId="774017C3" w14:textId="77777777" w:rsidR="004C5972" w:rsidRDefault="004C5972" w:rsidP="004C5972">
      <w:pPr>
        <w:spacing w:after="0" w:line="360" w:lineRule="auto"/>
        <w:jc w:val="both"/>
        <w:rPr>
          <w:rFonts w:ascii="Times New Roman" w:hAnsi="Times New Roman" w:cs="Times New Roman"/>
          <w:sz w:val="24"/>
          <w:szCs w:val="24"/>
        </w:rPr>
      </w:pPr>
    </w:p>
    <w:p w14:paraId="561A5EEB" w14:textId="77777777" w:rsidR="004C5972" w:rsidRPr="00954E8F" w:rsidRDefault="004C5972" w:rsidP="004C5972">
      <w:pPr>
        <w:spacing w:after="0" w:line="360" w:lineRule="auto"/>
        <w:jc w:val="both"/>
        <w:rPr>
          <w:rFonts w:ascii="Times New Roman" w:hAnsi="Times New Roman" w:cs="Times New Roman"/>
          <w:sz w:val="24"/>
          <w:szCs w:val="24"/>
        </w:rPr>
      </w:pPr>
    </w:p>
    <w:p w14:paraId="15FBB740" w14:textId="7032D5A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44798A02" w14:textId="7B76A2BE" w:rsidR="00A746B2" w:rsidRPr="004C5972" w:rsidRDefault="00A746B2" w:rsidP="00A746B2">
      <w:pPr>
        <w:pStyle w:val="Descripcin"/>
        <w:rPr>
          <w:rFonts w:ascii="Times New Roman" w:hAnsi="Times New Roman" w:cs="Times New Roman"/>
          <w:b/>
          <w:bCs/>
          <w:i w:val="0"/>
          <w:iCs w:val="0"/>
          <w:color w:val="auto"/>
          <w:sz w:val="36"/>
          <w:szCs w:val="36"/>
        </w:rPr>
      </w:pPr>
      <w:bookmarkStart w:id="115" w:name="_Toc232167066"/>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21</w:t>
      </w:r>
      <w:bookmarkEnd w:id="115"/>
      <w:r w:rsidRPr="004C5972">
        <w:rPr>
          <w:rFonts w:ascii="Times New Roman" w:hAnsi="Times New Roman" w:cs="Times New Roman"/>
          <w:b/>
          <w:bCs/>
          <w:i w:val="0"/>
          <w:iCs w:val="0"/>
          <w:color w:val="auto"/>
          <w:sz w:val="24"/>
          <w:szCs w:val="24"/>
        </w:rPr>
        <w:fldChar w:fldCharType="end"/>
      </w:r>
    </w:p>
    <w:tbl>
      <w:tblPr>
        <w:tblStyle w:val="Tablaconcuadrculaclara"/>
        <w:tblW w:w="85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9"/>
        <w:gridCol w:w="4218"/>
      </w:tblGrid>
      <w:tr w:rsidR="009A10EF" w:rsidRPr="00954E8F" w14:paraId="4DC0DB94" w14:textId="77777777" w:rsidTr="009A10EF">
        <w:trPr>
          <w:trHeight w:val="570"/>
          <w:jc w:val="center"/>
        </w:trPr>
        <w:tc>
          <w:tcPr>
            <w:tcW w:w="0" w:type="auto"/>
            <w:hideMark/>
          </w:tcPr>
          <w:p w14:paraId="74B1DEAD"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66B8772D"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41E1F253" w14:textId="77777777" w:rsidTr="009A10EF">
        <w:trPr>
          <w:trHeight w:val="570"/>
          <w:jc w:val="center"/>
        </w:trPr>
        <w:tc>
          <w:tcPr>
            <w:tcW w:w="0" w:type="auto"/>
            <w:hideMark/>
          </w:tcPr>
          <w:p w14:paraId="7AB49B9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sin documentación</w:t>
            </w:r>
          </w:p>
        </w:tc>
        <w:tc>
          <w:tcPr>
            <w:tcW w:w="0" w:type="auto"/>
            <w:hideMark/>
          </w:tcPr>
          <w:p w14:paraId="7DC3215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formal de cambios</w:t>
            </w:r>
          </w:p>
        </w:tc>
      </w:tr>
      <w:tr w:rsidR="009A10EF" w:rsidRPr="00954E8F" w14:paraId="31D57354" w14:textId="77777777" w:rsidTr="009A10EF">
        <w:trPr>
          <w:trHeight w:val="570"/>
          <w:jc w:val="center"/>
        </w:trPr>
        <w:tc>
          <w:tcPr>
            <w:tcW w:w="0" w:type="auto"/>
            <w:hideMark/>
          </w:tcPr>
          <w:p w14:paraId="141A222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Configuraciones sin respaldo</w:t>
            </w:r>
          </w:p>
        </w:tc>
        <w:tc>
          <w:tcPr>
            <w:tcW w:w="0" w:type="auto"/>
            <w:hideMark/>
          </w:tcPr>
          <w:p w14:paraId="499D47B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Respaldos automáticos</w:t>
            </w:r>
          </w:p>
        </w:tc>
      </w:tr>
      <w:tr w:rsidR="009A10EF" w:rsidRPr="00954E8F" w14:paraId="3D5E6B6C" w14:textId="77777777" w:rsidTr="009A10EF">
        <w:trPr>
          <w:trHeight w:val="570"/>
          <w:jc w:val="center"/>
        </w:trPr>
        <w:tc>
          <w:tcPr>
            <w:tcW w:w="0" w:type="auto"/>
            <w:hideMark/>
          </w:tcPr>
          <w:p w14:paraId="64B61F4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trazabilidad</w:t>
            </w:r>
          </w:p>
        </w:tc>
        <w:tc>
          <w:tcPr>
            <w:tcW w:w="0" w:type="auto"/>
            <w:hideMark/>
          </w:tcPr>
          <w:p w14:paraId="39DBB93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de modificaciones</w:t>
            </w:r>
          </w:p>
        </w:tc>
      </w:tr>
      <w:tr w:rsidR="009A10EF" w:rsidRPr="00954E8F" w14:paraId="5D542348" w14:textId="77777777" w:rsidTr="009A10EF">
        <w:trPr>
          <w:trHeight w:val="555"/>
          <w:jc w:val="center"/>
        </w:trPr>
        <w:tc>
          <w:tcPr>
            <w:tcW w:w="0" w:type="auto"/>
            <w:hideMark/>
          </w:tcPr>
          <w:p w14:paraId="6A4BD74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directos en producción</w:t>
            </w:r>
          </w:p>
        </w:tc>
        <w:tc>
          <w:tcPr>
            <w:tcW w:w="0" w:type="auto"/>
            <w:hideMark/>
          </w:tcPr>
          <w:p w14:paraId="7A8F0F8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y aprobación previa</w:t>
            </w:r>
          </w:p>
        </w:tc>
      </w:tr>
    </w:tbl>
    <w:p w14:paraId="7FDA6E9F" w14:textId="77777777" w:rsidR="009A10EF" w:rsidRPr="00954E8F" w:rsidRDefault="009A10EF" w:rsidP="00872CFE">
      <w:pPr>
        <w:spacing w:after="0" w:line="360" w:lineRule="auto"/>
        <w:jc w:val="both"/>
        <w:rPr>
          <w:rFonts w:ascii="Times New Roman" w:hAnsi="Times New Roman" w:cs="Times New Roman"/>
          <w:sz w:val="24"/>
          <w:szCs w:val="24"/>
        </w:rPr>
      </w:pPr>
    </w:p>
    <w:p w14:paraId="6905EFA9" w14:textId="77777777" w:rsidR="009A10EF" w:rsidRPr="00954E8F" w:rsidRDefault="009A10EF" w:rsidP="00954E8F">
      <w:pPr>
        <w:pStyle w:val="Ttulo2"/>
      </w:pPr>
      <w:bookmarkStart w:id="116" w:name="_Toc232228169"/>
      <w:r w:rsidRPr="00954E8F">
        <w:t>ÁREA DE PROCESO: TECHNICAL SOLUTION (SOLUCIÓN TÉCNICA)</w:t>
      </w:r>
      <w:bookmarkEnd w:id="116"/>
    </w:p>
    <w:p w14:paraId="40DE7E97"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empresa implementa soluciones tecnológicas de forma reactiva y sin una metodología formal de análisis técnico. Las decisiones relacionadas con software logístico, herramientas de monitoreo y sistemas de gestión de transporte se toman principalmente por necesidad inmediata y disponibilidad económica, sin evaluar criterios técnicos estandarizados.</w:t>
      </w:r>
    </w:p>
    <w:p w14:paraId="32AB421F"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integraciones entre sistemas de rutas, control de entregas y monitoreo de flota son parciales o manuales, generando duplicidad de información y dependencia operativa del personal técnico.</w:t>
      </w:r>
    </w:p>
    <w:p w14:paraId="6F145BE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7B159E8D"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un proceso formal de evaluación técnica.</w:t>
      </w:r>
    </w:p>
    <w:p w14:paraId="077082EF"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Implementaciones tecnológicas improvisadas.</w:t>
      </w:r>
    </w:p>
    <w:p w14:paraId="025BBA1C"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Baja documentación de arquitectura y configuraciones.</w:t>
      </w:r>
    </w:p>
    <w:p w14:paraId="13FF68E4"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limitadas entre plataformas operativas.</w:t>
      </w:r>
    </w:p>
    <w:p w14:paraId="4867A675"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Escasa consideración de seguridad, escalabilidad y rendimiento.</w:t>
      </w:r>
    </w:p>
    <w:p w14:paraId="4B69A6C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2F2F0232"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decisiones tecnológicas dependen principalmente del criterio individual del encargado técnico o de recomendaciones externas sin validación organizacional estructurada.</w:t>
      </w:r>
    </w:p>
    <w:p w14:paraId="397407F7" w14:textId="1561145C"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3362535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5E24FF4F" w14:textId="77777777" w:rsidR="009A10EF"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un procedimiento formal de evaluación de soluciones tecnológicas.</w:t>
      </w:r>
    </w:p>
    <w:p w14:paraId="4C636273" w14:textId="77777777" w:rsidR="009A10EF"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criterios técnicos de selección.</w:t>
      </w:r>
    </w:p>
    <w:p w14:paraId="1BC4AD12" w14:textId="77777777" w:rsidR="009A10EF"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lastRenderedPageBreak/>
        <w:t>Documentación de arquitectura tecnológica y configuraciones críticas.</w:t>
      </w:r>
    </w:p>
    <w:p w14:paraId="5C874745" w14:textId="40A20CC6" w:rsidR="0007678E"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Integración controlada entre sistemas logísticos y operativos.</w:t>
      </w:r>
    </w:p>
    <w:p w14:paraId="507205A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414F72CB"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TS-001:</w:t>
      </w:r>
      <w:r w:rsidRPr="00954E8F">
        <w:rPr>
          <w:rFonts w:ascii="Times New Roman" w:hAnsi="Times New Roman" w:cs="Times New Roman"/>
          <w:sz w:val="24"/>
          <w:szCs w:val="24"/>
        </w:rPr>
        <w:t xml:space="preserve"> Evaluación de Soluciones Tecnológicas.</w:t>
      </w:r>
    </w:p>
    <w:p w14:paraId="1FF3A625"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TS-002: </w:t>
      </w:r>
      <w:r w:rsidRPr="00954E8F">
        <w:rPr>
          <w:rFonts w:ascii="Times New Roman" w:hAnsi="Times New Roman" w:cs="Times New Roman"/>
          <w:sz w:val="24"/>
          <w:szCs w:val="24"/>
        </w:rPr>
        <w:t>Diseño de Arquitectura Operativa.</w:t>
      </w:r>
    </w:p>
    <w:p w14:paraId="6139AF75"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TS-003: </w:t>
      </w:r>
      <w:r w:rsidRPr="00954E8F">
        <w:rPr>
          <w:rFonts w:ascii="Times New Roman" w:hAnsi="Times New Roman" w:cs="Times New Roman"/>
          <w:sz w:val="24"/>
          <w:szCs w:val="24"/>
        </w:rPr>
        <w:t>Gestión de Integraciones Tecnológicas.</w:t>
      </w:r>
    </w:p>
    <w:p w14:paraId="7D0D096C"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TS-004: </w:t>
      </w:r>
      <w:r w:rsidRPr="00954E8F">
        <w:rPr>
          <w:rFonts w:ascii="Times New Roman" w:hAnsi="Times New Roman" w:cs="Times New Roman"/>
          <w:sz w:val="24"/>
          <w:szCs w:val="24"/>
        </w:rPr>
        <w:t>Estándares Técnicos de Seguridad y Rendimiento.</w:t>
      </w:r>
    </w:p>
    <w:p w14:paraId="782F5FF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C8201D1"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obligatoria de alternativas tecnológicas.</w:t>
      </w:r>
    </w:p>
    <w:p w14:paraId="328C7C7A"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técnica previa a implementaciones.</w:t>
      </w:r>
    </w:p>
    <w:p w14:paraId="52902E15"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formal de configuraciones e integraciones.</w:t>
      </w:r>
    </w:p>
    <w:p w14:paraId="0044CCB3"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Revisiones periódicas de rendimiento y capacidad.</w:t>
      </w:r>
    </w:p>
    <w:p w14:paraId="6A6DA62C" w14:textId="5EA78B19"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B8CDA3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principal brecha entre el Nivel 1 y el Nivel 2 consiste en pasar de decisiones tecnológicas improvisadas hacia una gestión estructurada de soluciones técnicas basada en criterios objetivos, documentación y estándares organizacionales.</w:t>
      </w:r>
    </w:p>
    <w:p w14:paraId="359BB430" w14:textId="7C4DF1A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315C713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4270851A" w14:textId="77777777" w:rsidR="009A10EF" w:rsidRPr="00954E8F" w:rsidRDefault="009A10EF">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de sistemas logísticos.</w:t>
      </w:r>
    </w:p>
    <w:p w14:paraId="71AF17C6" w14:textId="77777777" w:rsidR="009A10EF" w:rsidRPr="00954E8F" w:rsidRDefault="009A10EF">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integración entre áreas operativas.</w:t>
      </w:r>
    </w:p>
    <w:p w14:paraId="65300542" w14:textId="77777777" w:rsidR="009A10EF" w:rsidRPr="00954E8F" w:rsidRDefault="009A10EF">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capacidad de escalamiento tecnológico.</w:t>
      </w:r>
    </w:p>
    <w:p w14:paraId="7E469867"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7551A90A" w14:textId="77777777" w:rsidR="009A10EF" w:rsidRPr="00954E8F" w:rsidRDefault="009A10EF">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por incompatibilidad entre sistemas.</w:t>
      </w:r>
    </w:p>
    <w:p w14:paraId="58CEEE20" w14:textId="77777777" w:rsidR="009A10EF" w:rsidRPr="00954E8F" w:rsidRDefault="009A10EF">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dependencia de configuraciones manuales.</w:t>
      </w:r>
    </w:p>
    <w:p w14:paraId="1592277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3006136" w14:textId="77777777" w:rsidR="009A10EF" w:rsidRPr="00954E8F" w:rsidRDefault="009A10EF">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de decisiones técnicas.</w:t>
      </w:r>
    </w:p>
    <w:p w14:paraId="759753F5" w14:textId="4CDD987B" w:rsidR="00872CFE" w:rsidRDefault="009A10EF">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control sobre arquitectura y configuraciones.</w:t>
      </w:r>
    </w:p>
    <w:p w14:paraId="7353F9AF" w14:textId="77777777" w:rsidR="004C5972" w:rsidRDefault="004C5972" w:rsidP="004C5972">
      <w:pPr>
        <w:spacing w:after="0" w:line="360" w:lineRule="auto"/>
        <w:jc w:val="both"/>
        <w:rPr>
          <w:rFonts w:ascii="Times New Roman" w:hAnsi="Times New Roman" w:cs="Times New Roman"/>
          <w:sz w:val="24"/>
          <w:szCs w:val="24"/>
        </w:rPr>
      </w:pPr>
    </w:p>
    <w:p w14:paraId="193A2CF1" w14:textId="77777777" w:rsidR="004C5972" w:rsidRDefault="004C5972" w:rsidP="004C5972">
      <w:pPr>
        <w:spacing w:after="0" w:line="360" w:lineRule="auto"/>
        <w:jc w:val="both"/>
        <w:rPr>
          <w:rFonts w:ascii="Times New Roman" w:hAnsi="Times New Roman" w:cs="Times New Roman"/>
          <w:sz w:val="24"/>
          <w:szCs w:val="24"/>
        </w:rPr>
      </w:pPr>
    </w:p>
    <w:p w14:paraId="67E3392A" w14:textId="77777777" w:rsidR="004C5972" w:rsidRDefault="004C5972" w:rsidP="004C5972">
      <w:pPr>
        <w:spacing w:after="0" w:line="360" w:lineRule="auto"/>
        <w:jc w:val="both"/>
        <w:rPr>
          <w:rFonts w:ascii="Times New Roman" w:hAnsi="Times New Roman" w:cs="Times New Roman"/>
          <w:sz w:val="24"/>
          <w:szCs w:val="24"/>
        </w:rPr>
      </w:pPr>
    </w:p>
    <w:p w14:paraId="24896587" w14:textId="77777777" w:rsidR="004C5972" w:rsidRPr="00954E8F" w:rsidRDefault="004C5972" w:rsidP="004C5972">
      <w:pPr>
        <w:spacing w:after="0" w:line="360" w:lineRule="auto"/>
        <w:jc w:val="both"/>
        <w:rPr>
          <w:rFonts w:ascii="Times New Roman" w:hAnsi="Times New Roman" w:cs="Times New Roman"/>
          <w:sz w:val="24"/>
          <w:szCs w:val="24"/>
        </w:rPr>
      </w:pPr>
    </w:p>
    <w:p w14:paraId="2E43DD5E" w14:textId="693C900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3A8952A4" w14:textId="1279107F" w:rsidR="00A746B2" w:rsidRPr="004C5972" w:rsidRDefault="00A746B2" w:rsidP="00A746B2">
      <w:pPr>
        <w:pStyle w:val="Descripcin"/>
        <w:rPr>
          <w:rFonts w:ascii="Times New Roman" w:hAnsi="Times New Roman" w:cs="Times New Roman"/>
          <w:b/>
          <w:bCs/>
          <w:i w:val="0"/>
          <w:iCs w:val="0"/>
          <w:color w:val="auto"/>
          <w:sz w:val="36"/>
          <w:szCs w:val="36"/>
        </w:rPr>
      </w:pPr>
      <w:bookmarkStart w:id="117" w:name="_Toc232167067"/>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22</w:t>
      </w:r>
      <w:bookmarkEnd w:id="117"/>
      <w:r w:rsidRPr="004C5972">
        <w:rPr>
          <w:rFonts w:ascii="Times New Roman" w:hAnsi="Times New Roman" w:cs="Times New Roman"/>
          <w:b/>
          <w:bCs/>
          <w:i w:val="0"/>
          <w:iCs w:val="0"/>
          <w:color w:val="auto"/>
          <w:sz w:val="24"/>
          <w:szCs w:val="24"/>
        </w:rPr>
        <w:fldChar w:fldCharType="end"/>
      </w:r>
    </w:p>
    <w:tbl>
      <w:tblPr>
        <w:tblStyle w:val="Tablaconcuadrculaclara"/>
        <w:tblW w:w="830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6"/>
        <w:gridCol w:w="3590"/>
      </w:tblGrid>
      <w:tr w:rsidR="009A10EF" w:rsidRPr="00954E8F" w14:paraId="03337FBC" w14:textId="77777777" w:rsidTr="00873126">
        <w:trPr>
          <w:trHeight w:val="586"/>
          <w:jc w:val="center"/>
        </w:trPr>
        <w:tc>
          <w:tcPr>
            <w:tcW w:w="0" w:type="auto"/>
            <w:hideMark/>
          </w:tcPr>
          <w:p w14:paraId="7C9036E3"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43969734"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2D19E942" w14:textId="77777777" w:rsidTr="00873126">
        <w:trPr>
          <w:trHeight w:val="586"/>
          <w:jc w:val="center"/>
        </w:trPr>
        <w:tc>
          <w:tcPr>
            <w:tcW w:w="0" w:type="auto"/>
            <w:hideMark/>
          </w:tcPr>
          <w:p w14:paraId="69B7FA9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Soluciones implementadas de forma reactiva</w:t>
            </w:r>
          </w:p>
        </w:tc>
        <w:tc>
          <w:tcPr>
            <w:tcW w:w="0" w:type="auto"/>
            <w:hideMark/>
          </w:tcPr>
          <w:p w14:paraId="5215E5B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técnica formal</w:t>
            </w:r>
          </w:p>
        </w:tc>
      </w:tr>
      <w:tr w:rsidR="009A10EF" w:rsidRPr="00954E8F" w14:paraId="284D9FC2" w14:textId="77777777" w:rsidTr="00873126">
        <w:trPr>
          <w:trHeight w:val="586"/>
          <w:jc w:val="center"/>
        </w:trPr>
        <w:tc>
          <w:tcPr>
            <w:tcW w:w="0" w:type="auto"/>
            <w:hideMark/>
          </w:tcPr>
          <w:p w14:paraId="56164BA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manuales o limitadas</w:t>
            </w:r>
          </w:p>
        </w:tc>
        <w:tc>
          <w:tcPr>
            <w:tcW w:w="0" w:type="auto"/>
            <w:hideMark/>
          </w:tcPr>
          <w:p w14:paraId="3061859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documentadas</w:t>
            </w:r>
          </w:p>
        </w:tc>
      </w:tr>
      <w:tr w:rsidR="009A10EF" w:rsidRPr="00954E8F" w14:paraId="58462A67" w14:textId="77777777" w:rsidTr="00873126">
        <w:trPr>
          <w:trHeight w:val="586"/>
          <w:jc w:val="center"/>
        </w:trPr>
        <w:tc>
          <w:tcPr>
            <w:tcW w:w="0" w:type="auto"/>
            <w:hideMark/>
          </w:tcPr>
          <w:p w14:paraId="44F6A307"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estándares técnicos</w:t>
            </w:r>
          </w:p>
        </w:tc>
        <w:tc>
          <w:tcPr>
            <w:tcW w:w="0" w:type="auto"/>
            <w:hideMark/>
          </w:tcPr>
          <w:p w14:paraId="44D91D4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Arquitectura tecnológica definida</w:t>
            </w:r>
          </w:p>
        </w:tc>
      </w:tr>
      <w:tr w:rsidR="009A10EF" w:rsidRPr="00954E8F" w14:paraId="3706E256" w14:textId="77777777" w:rsidTr="00873126">
        <w:trPr>
          <w:trHeight w:val="570"/>
          <w:jc w:val="center"/>
        </w:trPr>
        <w:tc>
          <w:tcPr>
            <w:tcW w:w="0" w:type="auto"/>
            <w:hideMark/>
          </w:tcPr>
          <w:p w14:paraId="16D58EE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Configuraciones no documentadas</w:t>
            </w:r>
          </w:p>
        </w:tc>
        <w:tc>
          <w:tcPr>
            <w:tcW w:w="0" w:type="auto"/>
            <w:hideMark/>
          </w:tcPr>
          <w:p w14:paraId="19D90E5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y control técnico</w:t>
            </w:r>
          </w:p>
        </w:tc>
      </w:tr>
    </w:tbl>
    <w:p w14:paraId="7D167F88" w14:textId="77777777" w:rsidR="00954E8F" w:rsidRPr="00954E8F" w:rsidRDefault="00954E8F" w:rsidP="00872CFE">
      <w:pPr>
        <w:spacing w:after="0" w:line="360" w:lineRule="auto"/>
        <w:jc w:val="both"/>
        <w:rPr>
          <w:rFonts w:ascii="Times New Roman" w:hAnsi="Times New Roman" w:cs="Times New Roman"/>
          <w:b/>
          <w:bCs/>
          <w:sz w:val="24"/>
          <w:szCs w:val="24"/>
        </w:rPr>
      </w:pPr>
    </w:p>
    <w:p w14:paraId="2DBBC6AA" w14:textId="77777777" w:rsidR="009A10EF" w:rsidRPr="00954E8F" w:rsidRDefault="009A10EF" w:rsidP="00954E8F">
      <w:pPr>
        <w:pStyle w:val="Ttulo2"/>
      </w:pPr>
      <w:bookmarkStart w:id="118" w:name="_Toc232228170"/>
      <w:r w:rsidRPr="00954E8F">
        <w:t>ÁREA DE PROCESO: PRODUCT INTEGRATION (INTEGRACIÓN DEL PRODUCTO)</w:t>
      </w:r>
      <w:bookmarkEnd w:id="118"/>
    </w:p>
    <w:p w14:paraId="306E110E"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sistemas utilizados por la empresa operan de manera aislada y las integraciones existentes son manuales o desarrolladas sin estándares definidos. Los errores de sincronización entre áreas suelen detectarse directamente en producción.</w:t>
      </w:r>
    </w:p>
    <w:p w14:paraId="099105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B7AA733"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procesos formales de integración.</w:t>
      </w:r>
    </w:p>
    <w:p w14:paraId="4B6D1835"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desconectados entre sí.</w:t>
      </w:r>
    </w:p>
    <w:p w14:paraId="33468A70"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ambientes de pruebas.</w:t>
      </w:r>
    </w:p>
    <w:p w14:paraId="3439B4B8"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 xml:space="preserve">Interfaces y </w:t>
      </w:r>
      <w:proofErr w:type="spellStart"/>
      <w:r w:rsidRPr="00954E8F">
        <w:rPr>
          <w:rFonts w:ascii="Times New Roman" w:hAnsi="Times New Roman" w:cs="Times New Roman"/>
          <w:sz w:val="24"/>
          <w:szCs w:val="24"/>
        </w:rPr>
        <w:t>APIs</w:t>
      </w:r>
      <w:proofErr w:type="spellEnd"/>
      <w:r w:rsidRPr="00954E8F">
        <w:rPr>
          <w:rFonts w:ascii="Times New Roman" w:hAnsi="Times New Roman" w:cs="Times New Roman"/>
          <w:sz w:val="24"/>
          <w:szCs w:val="24"/>
        </w:rPr>
        <w:t xml:space="preserve"> sin documentación.</w:t>
      </w:r>
    </w:p>
    <w:p w14:paraId="24D6BC01"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Alta dependencia de procesos manuales.</w:t>
      </w:r>
    </w:p>
    <w:p w14:paraId="5CF73EF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1A2E4BA" w14:textId="28098D1F"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integraciones se realizan mediante exportación manual de archivos o modificaciones directas en producción sin validaciones estructuradas.</w:t>
      </w:r>
    </w:p>
    <w:p w14:paraId="712D88D6" w14:textId="641CD3C6"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7AE76EB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1B8EDE10" w14:textId="77777777" w:rsidR="009A10EF" w:rsidRPr="00954E8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un proceso formal de integración de sistemas.</w:t>
      </w:r>
    </w:p>
    <w:p w14:paraId="52E9CA3A" w14:textId="77777777" w:rsidR="009A10EF" w:rsidRPr="00954E8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ambientes de pruebas para validación.</w:t>
      </w:r>
    </w:p>
    <w:p w14:paraId="6DFFF8AC" w14:textId="77777777" w:rsidR="009A10EF" w:rsidRPr="00954E8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de interfaces y flujos de datos.</w:t>
      </w:r>
    </w:p>
    <w:p w14:paraId="0FF3C404" w14:textId="77777777" w:rsidR="009A10E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Automatización parcial de integraciones críticas.</w:t>
      </w:r>
    </w:p>
    <w:p w14:paraId="383B4BDB" w14:textId="77777777" w:rsidR="004C5972" w:rsidRPr="00954E8F" w:rsidRDefault="004C5972" w:rsidP="004C5972">
      <w:pPr>
        <w:spacing w:after="0" w:line="360" w:lineRule="auto"/>
        <w:jc w:val="both"/>
        <w:rPr>
          <w:rFonts w:ascii="Times New Roman" w:hAnsi="Times New Roman" w:cs="Times New Roman"/>
          <w:sz w:val="24"/>
          <w:szCs w:val="24"/>
        </w:rPr>
      </w:pPr>
    </w:p>
    <w:p w14:paraId="15B385B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231DF3DC" w14:textId="77777777" w:rsidR="009A10EF" w:rsidRPr="00954E8F" w:rsidRDefault="009A10EF">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PI-001:</w:t>
      </w:r>
      <w:r w:rsidRPr="00954E8F">
        <w:rPr>
          <w:rFonts w:ascii="Times New Roman" w:hAnsi="Times New Roman" w:cs="Times New Roman"/>
          <w:sz w:val="24"/>
          <w:szCs w:val="24"/>
        </w:rPr>
        <w:t xml:space="preserve"> Integración de Sistemas Logísticos.</w:t>
      </w:r>
    </w:p>
    <w:p w14:paraId="4F20F6BE" w14:textId="77777777" w:rsidR="009A10EF" w:rsidRPr="00954E8F" w:rsidRDefault="009A10EF">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PI-002: </w:t>
      </w:r>
      <w:r w:rsidRPr="00954E8F">
        <w:rPr>
          <w:rFonts w:ascii="Times New Roman" w:hAnsi="Times New Roman" w:cs="Times New Roman"/>
          <w:sz w:val="24"/>
          <w:szCs w:val="24"/>
        </w:rPr>
        <w:t xml:space="preserve">Gestión de Interfaces y </w:t>
      </w:r>
      <w:proofErr w:type="spellStart"/>
      <w:r w:rsidRPr="00954E8F">
        <w:rPr>
          <w:rFonts w:ascii="Times New Roman" w:hAnsi="Times New Roman" w:cs="Times New Roman"/>
          <w:sz w:val="24"/>
          <w:szCs w:val="24"/>
        </w:rPr>
        <w:t>APIs</w:t>
      </w:r>
      <w:proofErr w:type="spellEnd"/>
      <w:r w:rsidRPr="00954E8F">
        <w:rPr>
          <w:rFonts w:ascii="Times New Roman" w:hAnsi="Times New Roman" w:cs="Times New Roman"/>
          <w:sz w:val="24"/>
          <w:szCs w:val="24"/>
        </w:rPr>
        <w:t>.</w:t>
      </w:r>
    </w:p>
    <w:p w14:paraId="3EA6BD3A" w14:textId="77777777" w:rsidR="009A10EF" w:rsidRPr="00954E8F" w:rsidRDefault="009A10EF">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PI-003: </w:t>
      </w:r>
      <w:r w:rsidRPr="00954E8F">
        <w:rPr>
          <w:rFonts w:ascii="Times New Roman" w:hAnsi="Times New Roman" w:cs="Times New Roman"/>
          <w:sz w:val="24"/>
          <w:szCs w:val="24"/>
        </w:rPr>
        <w:t>Validación de Integraciones Operativas.</w:t>
      </w:r>
    </w:p>
    <w:p w14:paraId="1DB62A9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708DD35A" w14:textId="77777777" w:rsidR="009A10EF" w:rsidRPr="00954E8F" w:rsidRDefault="009A10EF">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Pruebas obligatorias antes de producción.</w:t>
      </w:r>
    </w:p>
    <w:p w14:paraId="0BF20960" w14:textId="77777777" w:rsidR="009A10EF" w:rsidRPr="00954E8F" w:rsidRDefault="009A10EF">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de incidencias de integración.</w:t>
      </w:r>
    </w:p>
    <w:p w14:paraId="5F5E6E15" w14:textId="77777777" w:rsidR="009A10EF" w:rsidRPr="00954E8F" w:rsidRDefault="009A10EF">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de sincronización de datos.</w:t>
      </w:r>
    </w:p>
    <w:p w14:paraId="44B1FD09" w14:textId="396CF84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60D9C49" w14:textId="060B68DF" w:rsidR="0007678E" w:rsidRPr="00954E8F" w:rsidRDefault="009A10EF" w:rsidP="00A746B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las integraciones son improvisadas y altamente manuales; en el Nivel 2 la organización establece mecanismos controlados de integración, pruebas y validación de interoperabilidad.</w:t>
      </w:r>
    </w:p>
    <w:p w14:paraId="2617A70D" w14:textId="48CB189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74706B9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17DBB5AE" w14:textId="77777777" w:rsidR="009A10EF" w:rsidRPr="00954E8F" w:rsidRDefault="009A10EF">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Flujo de información más confiable.</w:t>
      </w:r>
    </w:p>
    <w:p w14:paraId="62D58E94" w14:textId="77777777" w:rsidR="009A10EF" w:rsidRPr="00954E8F" w:rsidRDefault="009A10EF">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retraso en sincronización de datos.</w:t>
      </w:r>
    </w:p>
    <w:p w14:paraId="002D7556" w14:textId="3C2D0B13" w:rsidR="00A746B2" w:rsidRPr="004C5972" w:rsidRDefault="009A10EF">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interoperabilidad entre áreas.</w:t>
      </w:r>
    </w:p>
    <w:p w14:paraId="6247140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5BD734B1" w14:textId="77777777" w:rsidR="009A10EF" w:rsidRPr="00954E8F" w:rsidRDefault="009A10EF">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duplicidad de información.</w:t>
      </w:r>
    </w:p>
    <w:p w14:paraId="6A0D4B55" w14:textId="77777777" w:rsidR="009A10EF" w:rsidRPr="00954E8F" w:rsidRDefault="009A10EF">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en producción.</w:t>
      </w:r>
    </w:p>
    <w:p w14:paraId="1B0FDE56"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4AD156A5" w14:textId="77777777" w:rsidR="009A10EF" w:rsidRPr="00954E8F" w:rsidRDefault="009A10EF">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formal de integraciones.</w:t>
      </w:r>
    </w:p>
    <w:p w14:paraId="5BF5C3C4" w14:textId="77777777" w:rsidR="009A10EF" w:rsidRDefault="009A10EF">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documentada de interfaces.</w:t>
      </w:r>
    </w:p>
    <w:p w14:paraId="77E58D4A" w14:textId="77777777" w:rsidR="004C5972" w:rsidRDefault="004C5972" w:rsidP="004C5972">
      <w:pPr>
        <w:spacing w:after="0" w:line="360" w:lineRule="auto"/>
        <w:jc w:val="both"/>
        <w:rPr>
          <w:rFonts w:ascii="Times New Roman" w:hAnsi="Times New Roman" w:cs="Times New Roman"/>
          <w:sz w:val="24"/>
          <w:szCs w:val="24"/>
        </w:rPr>
      </w:pPr>
    </w:p>
    <w:p w14:paraId="5524D299" w14:textId="77777777" w:rsidR="004C5972" w:rsidRDefault="004C5972" w:rsidP="004C5972">
      <w:pPr>
        <w:spacing w:after="0" w:line="360" w:lineRule="auto"/>
        <w:jc w:val="both"/>
        <w:rPr>
          <w:rFonts w:ascii="Times New Roman" w:hAnsi="Times New Roman" w:cs="Times New Roman"/>
          <w:sz w:val="24"/>
          <w:szCs w:val="24"/>
        </w:rPr>
      </w:pPr>
    </w:p>
    <w:p w14:paraId="7F79384E" w14:textId="77777777" w:rsidR="004C5972" w:rsidRDefault="004C5972" w:rsidP="004C5972">
      <w:pPr>
        <w:spacing w:after="0" w:line="360" w:lineRule="auto"/>
        <w:jc w:val="both"/>
        <w:rPr>
          <w:rFonts w:ascii="Times New Roman" w:hAnsi="Times New Roman" w:cs="Times New Roman"/>
          <w:sz w:val="24"/>
          <w:szCs w:val="24"/>
        </w:rPr>
      </w:pPr>
    </w:p>
    <w:p w14:paraId="7A06501B" w14:textId="77777777" w:rsidR="004C5972" w:rsidRDefault="004C5972" w:rsidP="004C5972">
      <w:pPr>
        <w:spacing w:after="0" w:line="360" w:lineRule="auto"/>
        <w:jc w:val="both"/>
        <w:rPr>
          <w:rFonts w:ascii="Times New Roman" w:hAnsi="Times New Roman" w:cs="Times New Roman"/>
          <w:sz w:val="24"/>
          <w:szCs w:val="24"/>
        </w:rPr>
      </w:pPr>
    </w:p>
    <w:p w14:paraId="21A0BE87" w14:textId="77777777" w:rsidR="004C5972" w:rsidRDefault="004C5972" w:rsidP="004C5972">
      <w:pPr>
        <w:spacing w:after="0" w:line="360" w:lineRule="auto"/>
        <w:jc w:val="both"/>
        <w:rPr>
          <w:rFonts w:ascii="Times New Roman" w:hAnsi="Times New Roman" w:cs="Times New Roman"/>
          <w:sz w:val="24"/>
          <w:szCs w:val="24"/>
        </w:rPr>
      </w:pPr>
    </w:p>
    <w:p w14:paraId="33BD4C40" w14:textId="77777777" w:rsidR="004C5972" w:rsidRDefault="004C5972" w:rsidP="004C5972">
      <w:pPr>
        <w:spacing w:after="0" w:line="360" w:lineRule="auto"/>
        <w:jc w:val="both"/>
        <w:rPr>
          <w:rFonts w:ascii="Times New Roman" w:hAnsi="Times New Roman" w:cs="Times New Roman"/>
          <w:sz w:val="24"/>
          <w:szCs w:val="24"/>
        </w:rPr>
      </w:pPr>
    </w:p>
    <w:p w14:paraId="59F0F197" w14:textId="77777777" w:rsidR="004C5972" w:rsidRDefault="004C5972" w:rsidP="004C5972">
      <w:pPr>
        <w:spacing w:after="0" w:line="360" w:lineRule="auto"/>
        <w:jc w:val="both"/>
        <w:rPr>
          <w:rFonts w:ascii="Times New Roman" w:hAnsi="Times New Roman" w:cs="Times New Roman"/>
          <w:sz w:val="24"/>
          <w:szCs w:val="24"/>
        </w:rPr>
      </w:pPr>
    </w:p>
    <w:p w14:paraId="0AA5B333" w14:textId="77777777" w:rsidR="004C5972" w:rsidRPr="00954E8F" w:rsidRDefault="004C5972" w:rsidP="004C5972">
      <w:pPr>
        <w:spacing w:after="0" w:line="360" w:lineRule="auto"/>
        <w:jc w:val="both"/>
        <w:rPr>
          <w:rFonts w:ascii="Times New Roman" w:hAnsi="Times New Roman" w:cs="Times New Roman"/>
          <w:sz w:val="24"/>
          <w:szCs w:val="24"/>
        </w:rPr>
      </w:pPr>
    </w:p>
    <w:p w14:paraId="7E642F82" w14:textId="536F8875"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521D557E" w14:textId="665B3C8F" w:rsidR="00A746B2" w:rsidRPr="004C5972" w:rsidRDefault="00A746B2" w:rsidP="00A746B2">
      <w:pPr>
        <w:pStyle w:val="Descripcin"/>
        <w:rPr>
          <w:rFonts w:ascii="Times New Roman" w:hAnsi="Times New Roman" w:cs="Times New Roman"/>
          <w:b/>
          <w:bCs/>
          <w:i w:val="0"/>
          <w:iCs w:val="0"/>
          <w:color w:val="auto"/>
          <w:sz w:val="36"/>
          <w:szCs w:val="36"/>
        </w:rPr>
      </w:pPr>
      <w:bookmarkStart w:id="119" w:name="_Toc232167068"/>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23</w:t>
      </w:r>
      <w:bookmarkEnd w:id="119"/>
      <w:r w:rsidRPr="004C5972">
        <w:rPr>
          <w:rFonts w:ascii="Times New Roman" w:hAnsi="Times New Roman" w:cs="Times New Roman"/>
          <w:b/>
          <w:bCs/>
          <w:i w:val="0"/>
          <w:iCs w:val="0"/>
          <w:color w:val="auto"/>
          <w:sz w:val="24"/>
          <w:szCs w:val="24"/>
        </w:rPr>
        <w:fldChar w:fldCharType="end"/>
      </w:r>
    </w:p>
    <w:tbl>
      <w:tblPr>
        <w:tblStyle w:val="Tablaconcuadrculaclara"/>
        <w:tblW w:w="847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5284"/>
      </w:tblGrid>
      <w:tr w:rsidR="009A10EF" w:rsidRPr="00954E8F" w14:paraId="20F478B8" w14:textId="77777777" w:rsidTr="00873126">
        <w:trPr>
          <w:trHeight w:val="564"/>
          <w:jc w:val="center"/>
        </w:trPr>
        <w:tc>
          <w:tcPr>
            <w:tcW w:w="0" w:type="auto"/>
            <w:hideMark/>
          </w:tcPr>
          <w:p w14:paraId="647F9159"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0CF7FEBE"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5A578EE" w14:textId="77777777" w:rsidTr="00873126">
        <w:trPr>
          <w:trHeight w:val="564"/>
          <w:jc w:val="center"/>
        </w:trPr>
        <w:tc>
          <w:tcPr>
            <w:tcW w:w="0" w:type="auto"/>
            <w:hideMark/>
          </w:tcPr>
          <w:p w14:paraId="5DC7FF7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aislados</w:t>
            </w:r>
          </w:p>
        </w:tc>
        <w:tc>
          <w:tcPr>
            <w:tcW w:w="0" w:type="auto"/>
            <w:hideMark/>
          </w:tcPr>
          <w:p w14:paraId="5C9F484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integrados</w:t>
            </w:r>
          </w:p>
        </w:tc>
      </w:tr>
      <w:tr w:rsidR="009A10EF" w:rsidRPr="00954E8F" w14:paraId="64F48390" w14:textId="77777777" w:rsidTr="00873126">
        <w:trPr>
          <w:trHeight w:val="564"/>
          <w:jc w:val="center"/>
        </w:trPr>
        <w:tc>
          <w:tcPr>
            <w:tcW w:w="0" w:type="auto"/>
            <w:hideMark/>
          </w:tcPr>
          <w:p w14:paraId="181D1CD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manuales</w:t>
            </w:r>
          </w:p>
        </w:tc>
        <w:tc>
          <w:tcPr>
            <w:tcW w:w="0" w:type="auto"/>
            <w:hideMark/>
          </w:tcPr>
          <w:p w14:paraId="2FE7A6B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controladas</w:t>
            </w:r>
          </w:p>
        </w:tc>
      </w:tr>
      <w:tr w:rsidR="009A10EF" w:rsidRPr="00954E8F" w14:paraId="553988A2" w14:textId="77777777" w:rsidTr="00873126">
        <w:trPr>
          <w:trHeight w:val="564"/>
          <w:jc w:val="center"/>
        </w:trPr>
        <w:tc>
          <w:tcPr>
            <w:tcW w:w="0" w:type="auto"/>
            <w:hideMark/>
          </w:tcPr>
          <w:p w14:paraId="13682287"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ambientes de prueba</w:t>
            </w:r>
          </w:p>
        </w:tc>
        <w:tc>
          <w:tcPr>
            <w:tcW w:w="0" w:type="auto"/>
            <w:hideMark/>
          </w:tcPr>
          <w:p w14:paraId="1D014826"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previa en entornos controlados</w:t>
            </w:r>
          </w:p>
        </w:tc>
      </w:tr>
      <w:tr w:rsidR="009A10EF" w:rsidRPr="00954E8F" w14:paraId="7C89D16E" w14:textId="77777777" w:rsidTr="00873126">
        <w:trPr>
          <w:trHeight w:val="549"/>
          <w:jc w:val="center"/>
        </w:trPr>
        <w:tc>
          <w:tcPr>
            <w:tcW w:w="0" w:type="auto"/>
            <w:hideMark/>
          </w:tcPr>
          <w:p w14:paraId="1B3B9CD9" w14:textId="77777777" w:rsidR="009A10EF" w:rsidRPr="00954E8F" w:rsidRDefault="009A10EF" w:rsidP="00872CFE">
            <w:pPr>
              <w:spacing w:line="360" w:lineRule="auto"/>
              <w:jc w:val="both"/>
              <w:rPr>
                <w:rFonts w:ascii="Times New Roman" w:hAnsi="Times New Roman" w:cs="Times New Roman"/>
                <w:sz w:val="24"/>
                <w:szCs w:val="24"/>
              </w:rPr>
            </w:pPr>
            <w:proofErr w:type="spellStart"/>
            <w:r w:rsidRPr="00954E8F">
              <w:rPr>
                <w:rFonts w:ascii="Times New Roman" w:hAnsi="Times New Roman" w:cs="Times New Roman"/>
                <w:sz w:val="24"/>
                <w:szCs w:val="24"/>
              </w:rPr>
              <w:t>APIs</w:t>
            </w:r>
            <w:proofErr w:type="spellEnd"/>
            <w:r w:rsidRPr="00954E8F">
              <w:rPr>
                <w:rFonts w:ascii="Times New Roman" w:hAnsi="Times New Roman" w:cs="Times New Roman"/>
                <w:sz w:val="24"/>
                <w:szCs w:val="24"/>
              </w:rPr>
              <w:t xml:space="preserve"> sin documentación</w:t>
            </w:r>
          </w:p>
        </w:tc>
        <w:tc>
          <w:tcPr>
            <w:tcW w:w="0" w:type="auto"/>
            <w:hideMark/>
          </w:tcPr>
          <w:p w14:paraId="58FCFD2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Interfaces documentadas</w:t>
            </w:r>
          </w:p>
        </w:tc>
      </w:tr>
    </w:tbl>
    <w:p w14:paraId="7207EB55" w14:textId="77777777" w:rsidR="00872CFE" w:rsidRPr="00954E8F" w:rsidRDefault="00872CFE" w:rsidP="00872CFE">
      <w:pPr>
        <w:spacing w:after="0" w:line="360" w:lineRule="auto"/>
        <w:jc w:val="both"/>
        <w:rPr>
          <w:rFonts w:ascii="Times New Roman" w:hAnsi="Times New Roman" w:cs="Times New Roman"/>
          <w:b/>
          <w:bCs/>
          <w:sz w:val="24"/>
          <w:szCs w:val="24"/>
        </w:rPr>
      </w:pPr>
    </w:p>
    <w:p w14:paraId="4D906C89" w14:textId="34DBFD49" w:rsidR="009A10EF" w:rsidRPr="00954E8F" w:rsidRDefault="009A10EF" w:rsidP="00954E8F">
      <w:pPr>
        <w:pStyle w:val="Ttulo2"/>
      </w:pPr>
      <w:bookmarkStart w:id="120" w:name="_Toc232228171"/>
      <w:r w:rsidRPr="00954E8F">
        <w:t>ÁREA DE PROCESO: IMPLEMENTATION INFRASTRUCTURE (INFRAESTRUCTURA DE IMPLEMENTACIÓN)</w:t>
      </w:r>
      <w:bookmarkEnd w:id="120"/>
    </w:p>
    <w:p w14:paraId="09460772"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infraestructura tecnológica de la empresa ha crecido de forma desordenada conforme aumentaron las operaciones logísticas. No existe una estrategia formal de administración de servidores, redes, dispositivos móviles ni herramientas de monitoreo operativo.</w:t>
      </w:r>
    </w:p>
    <w:p w14:paraId="5E9862B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71049E5"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Equipos y sistemas sin estandarización.</w:t>
      </w:r>
    </w:p>
    <w:p w14:paraId="66EFA53D"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monitoreo preventivo.</w:t>
      </w:r>
    </w:p>
    <w:p w14:paraId="12A30734"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dependiente de soluciones temporales.</w:t>
      </w:r>
    </w:p>
    <w:p w14:paraId="13581AE7"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redundancia y respaldo operativo.</w:t>
      </w:r>
    </w:p>
    <w:p w14:paraId="0076134F" w14:textId="57D0679B" w:rsidR="0007678E"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Riesgos de indisponibilidad tecnológica.</w:t>
      </w:r>
    </w:p>
    <w:p w14:paraId="227229E3"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3D1D4747" w14:textId="23387440" w:rsidR="00A746B2" w:rsidRPr="00954E8F" w:rsidRDefault="009A10EF" w:rsidP="004C597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problemas de infraestructura se corrigen únicamente cuando afectan directamente la operación logística o generan interrupciones visibles.</w:t>
      </w:r>
    </w:p>
    <w:p w14:paraId="561AD122" w14:textId="3436529B"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5DD5F69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7461041F" w14:textId="77777777" w:rsidR="009A10EF" w:rsidRPr="00954E8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Estandarización de infraestructura tecnológica.</w:t>
      </w:r>
    </w:p>
    <w:p w14:paraId="48E8053C" w14:textId="77777777" w:rsidR="009A10EF" w:rsidRPr="00954E8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inventario de activos tecnológicos.</w:t>
      </w:r>
    </w:p>
    <w:p w14:paraId="081D9EE6" w14:textId="77777777" w:rsidR="009A10EF" w:rsidRPr="00954E8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monitoreo básico de servidores y conectividad.</w:t>
      </w:r>
    </w:p>
    <w:p w14:paraId="736597B2" w14:textId="77777777" w:rsidR="009A10E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planes de respaldo y recuperación.</w:t>
      </w:r>
    </w:p>
    <w:p w14:paraId="2798692B" w14:textId="77777777" w:rsidR="004C5972" w:rsidRPr="00954E8F" w:rsidRDefault="004C5972" w:rsidP="004C5972">
      <w:pPr>
        <w:spacing w:after="0" w:line="360" w:lineRule="auto"/>
        <w:ind w:left="720"/>
        <w:jc w:val="both"/>
        <w:rPr>
          <w:rFonts w:ascii="Times New Roman" w:hAnsi="Times New Roman" w:cs="Times New Roman"/>
          <w:sz w:val="24"/>
          <w:szCs w:val="24"/>
        </w:rPr>
      </w:pPr>
    </w:p>
    <w:p w14:paraId="1B79861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20192480"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II-001: </w:t>
      </w:r>
      <w:r w:rsidRPr="00954E8F">
        <w:rPr>
          <w:rFonts w:ascii="Times New Roman" w:hAnsi="Times New Roman" w:cs="Times New Roman"/>
          <w:sz w:val="24"/>
          <w:szCs w:val="24"/>
        </w:rPr>
        <w:t>Administración de Infraestructura Tecnológica.</w:t>
      </w:r>
    </w:p>
    <w:p w14:paraId="7F9A12AB"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II-002: </w:t>
      </w:r>
      <w:r w:rsidRPr="00954E8F">
        <w:rPr>
          <w:rFonts w:ascii="Times New Roman" w:hAnsi="Times New Roman" w:cs="Times New Roman"/>
          <w:sz w:val="24"/>
          <w:szCs w:val="24"/>
        </w:rPr>
        <w:t>Monitoreo de Disponibilidad Operativa.</w:t>
      </w:r>
    </w:p>
    <w:p w14:paraId="54CB37F6"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II-003: </w:t>
      </w:r>
      <w:r w:rsidRPr="00954E8F">
        <w:rPr>
          <w:rFonts w:ascii="Times New Roman" w:hAnsi="Times New Roman" w:cs="Times New Roman"/>
          <w:sz w:val="24"/>
          <w:szCs w:val="24"/>
        </w:rPr>
        <w:t>Respaldo y Recuperación Tecnológica.</w:t>
      </w:r>
    </w:p>
    <w:p w14:paraId="132EAC5D"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II-004: </w:t>
      </w:r>
      <w:r w:rsidRPr="00954E8F">
        <w:rPr>
          <w:rFonts w:ascii="Times New Roman" w:hAnsi="Times New Roman" w:cs="Times New Roman"/>
          <w:sz w:val="24"/>
          <w:szCs w:val="24"/>
        </w:rPr>
        <w:t>Gestión de Activos Tecnológicos.</w:t>
      </w:r>
    </w:p>
    <w:p w14:paraId="0097370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4265604" w14:textId="77777777" w:rsidR="009A10EF" w:rsidRPr="00954E8F" w:rsidRDefault="009A10EF">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periódico de infraestructura crítica.</w:t>
      </w:r>
    </w:p>
    <w:p w14:paraId="0DBEAED3" w14:textId="77777777" w:rsidR="009A10EF" w:rsidRPr="00954E8F" w:rsidRDefault="009A10EF">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mensual de respaldos.</w:t>
      </w:r>
    </w:p>
    <w:p w14:paraId="67458BA6" w14:textId="77777777" w:rsidR="009A10EF" w:rsidRPr="00954E8F" w:rsidRDefault="009A10EF">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Inventario actualizado de equipos y dispositivos.</w:t>
      </w:r>
    </w:p>
    <w:p w14:paraId="720B4594" w14:textId="0F400579"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3AE78029" w14:textId="72C33097"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brecha principal consiste en pasar de una infraestructura reactiva y desorganizada hacia una infraestructura administrada, monitoreada y alineada a la continuidad operativa del negocio logístico.</w:t>
      </w:r>
    </w:p>
    <w:p w14:paraId="5E2C6ABA" w14:textId="3E009CAA"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6907467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572869AD" w14:textId="77777777" w:rsidR="009A10EF" w:rsidRPr="00954E8F" w:rsidRDefault="009A10EF">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disponibilidad de sistemas.</w:t>
      </w:r>
    </w:p>
    <w:p w14:paraId="446AEF22" w14:textId="77777777" w:rsidR="009A10EF" w:rsidRPr="00954E8F" w:rsidRDefault="009A10EF">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interrupciones operativas.</w:t>
      </w:r>
    </w:p>
    <w:p w14:paraId="5564CAA9" w14:textId="77777777" w:rsidR="009A10EF" w:rsidRPr="00954E8F" w:rsidRDefault="009A10EF">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soporte para crecimiento organizacional.</w:t>
      </w:r>
    </w:p>
    <w:p w14:paraId="16BF910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4E2BBF5D" w14:textId="77777777" w:rsidR="009A10EF" w:rsidRPr="00954E8F" w:rsidRDefault="009A10EF">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por infraestructura obsoleta.</w:t>
      </w:r>
    </w:p>
    <w:p w14:paraId="7F593C5B" w14:textId="77777777" w:rsidR="009A10EF" w:rsidRPr="00954E8F" w:rsidRDefault="009A10EF">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Recuperación más rápida ante incidentes.</w:t>
      </w:r>
    </w:p>
    <w:p w14:paraId="1D6D6CA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09ED938B" w14:textId="77777777" w:rsidR="009A10EF" w:rsidRPr="00954E8F" w:rsidRDefault="009A10EF">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Inventario formal de activos tecnológicos.</w:t>
      </w:r>
    </w:p>
    <w:p w14:paraId="0BCDDB38" w14:textId="2D432327" w:rsidR="0007678E" w:rsidRDefault="009A10EF">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Supervisión continua de infraestructura crítica.</w:t>
      </w:r>
    </w:p>
    <w:p w14:paraId="00898D34" w14:textId="259082E5" w:rsidR="00A746B2" w:rsidRDefault="00A746B2" w:rsidP="00A746B2">
      <w:pPr>
        <w:spacing w:after="0" w:line="360" w:lineRule="auto"/>
        <w:jc w:val="both"/>
        <w:rPr>
          <w:rFonts w:ascii="Times New Roman" w:hAnsi="Times New Roman" w:cs="Times New Roman"/>
          <w:sz w:val="24"/>
          <w:szCs w:val="24"/>
        </w:rPr>
      </w:pPr>
    </w:p>
    <w:p w14:paraId="3E251690" w14:textId="77777777" w:rsidR="004C5972" w:rsidRDefault="004C5972" w:rsidP="00A746B2">
      <w:pPr>
        <w:spacing w:after="0" w:line="360" w:lineRule="auto"/>
        <w:jc w:val="both"/>
        <w:rPr>
          <w:rFonts w:ascii="Times New Roman" w:hAnsi="Times New Roman" w:cs="Times New Roman"/>
          <w:sz w:val="24"/>
          <w:szCs w:val="24"/>
        </w:rPr>
      </w:pPr>
    </w:p>
    <w:p w14:paraId="26CC824B" w14:textId="77777777" w:rsidR="004C5972" w:rsidRDefault="004C5972" w:rsidP="00A746B2">
      <w:pPr>
        <w:spacing w:after="0" w:line="360" w:lineRule="auto"/>
        <w:jc w:val="both"/>
        <w:rPr>
          <w:rFonts w:ascii="Times New Roman" w:hAnsi="Times New Roman" w:cs="Times New Roman"/>
          <w:sz w:val="24"/>
          <w:szCs w:val="24"/>
        </w:rPr>
      </w:pPr>
    </w:p>
    <w:p w14:paraId="7498E3C0" w14:textId="77777777" w:rsidR="004C5972" w:rsidRDefault="004C5972" w:rsidP="00A746B2">
      <w:pPr>
        <w:spacing w:after="0" w:line="360" w:lineRule="auto"/>
        <w:jc w:val="both"/>
        <w:rPr>
          <w:rFonts w:ascii="Times New Roman" w:hAnsi="Times New Roman" w:cs="Times New Roman"/>
          <w:sz w:val="24"/>
          <w:szCs w:val="24"/>
        </w:rPr>
      </w:pPr>
    </w:p>
    <w:p w14:paraId="744039C4" w14:textId="77777777" w:rsidR="004C5972" w:rsidRDefault="004C5972" w:rsidP="00A746B2">
      <w:pPr>
        <w:spacing w:after="0" w:line="360" w:lineRule="auto"/>
        <w:jc w:val="both"/>
        <w:rPr>
          <w:rFonts w:ascii="Times New Roman" w:hAnsi="Times New Roman" w:cs="Times New Roman"/>
          <w:sz w:val="24"/>
          <w:szCs w:val="24"/>
        </w:rPr>
      </w:pPr>
    </w:p>
    <w:p w14:paraId="78F1E48F" w14:textId="77777777" w:rsidR="004C5972" w:rsidRDefault="004C5972" w:rsidP="00A746B2">
      <w:pPr>
        <w:spacing w:after="0" w:line="360" w:lineRule="auto"/>
        <w:jc w:val="both"/>
        <w:rPr>
          <w:rFonts w:ascii="Times New Roman" w:hAnsi="Times New Roman" w:cs="Times New Roman"/>
          <w:sz w:val="24"/>
          <w:szCs w:val="24"/>
        </w:rPr>
      </w:pPr>
    </w:p>
    <w:p w14:paraId="3AA43E6E" w14:textId="77777777" w:rsidR="004C5972" w:rsidRPr="00954E8F" w:rsidRDefault="004C5972" w:rsidP="00A746B2">
      <w:pPr>
        <w:spacing w:after="0" w:line="360" w:lineRule="auto"/>
        <w:jc w:val="both"/>
        <w:rPr>
          <w:rFonts w:ascii="Times New Roman" w:hAnsi="Times New Roman" w:cs="Times New Roman"/>
          <w:sz w:val="24"/>
          <w:szCs w:val="24"/>
        </w:rPr>
      </w:pPr>
    </w:p>
    <w:p w14:paraId="4D06C8D0" w14:textId="78D2D7C0"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27985A5D" w14:textId="3D8297F7" w:rsidR="00A746B2" w:rsidRPr="004C5972" w:rsidRDefault="00A746B2" w:rsidP="00A746B2">
      <w:pPr>
        <w:pStyle w:val="Descripcin"/>
        <w:rPr>
          <w:rFonts w:ascii="Times New Roman" w:hAnsi="Times New Roman" w:cs="Times New Roman"/>
          <w:b/>
          <w:bCs/>
          <w:i w:val="0"/>
          <w:iCs w:val="0"/>
          <w:color w:val="auto"/>
          <w:sz w:val="36"/>
          <w:szCs w:val="36"/>
        </w:rPr>
      </w:pPr>
      <w:bookmarkStart w:id="121" w:name="_Toc232167069"/>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24</w:t>
      </w:r>
      <w:bookmarkEnd w:id="121"/>
      <w:r w:rsidRPr="004C5972">
        <w:rPr>
          <w:rFonts w:ascii="Times New Roman" w:hAnsi="Times New Roman" w:cs="Times New Roman"/>
          <w:b/>
          <w:bCs/>
          <w:i w:val="0"/>
          <w:iCs w:val="0"/>
          <w:color w:val="auto"/>
          <w:sz w:val="24"/>
          <w:szCs w:val="24"/>
        </w:rPr>
        <w:fldChar w:fldCharType="end"/>
      </w:r>
    </w:p>
    <w:tbl>
      <w:tblPr>
        <w:tblStyle w:val="Tablaconcuadrculaclara"/>
        <w:tblW w:w="853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4"/>
        <w:gridCol w:w="4395"/>
      </w:tblGrid>
      <w:tr w:rsidR="009A10EF" w:rsidRPr="00954E8F" w14:paraId="42287A46" w14:textId="77777777" w:rsidTr="00384A4B">
        <w:trPr>
          <w:trHeight w:val="575"/>
          <w:jc w:val="center"/>
        </w:trPr>
        <w:tc>
          <w:tcPr>
            <w:tcW w:w="0" w:type="auto"/>
            <w:hideMark/>
          </w:tcPr>
          <w:p w14:paraId="1852A78F"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35F2E42E"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0D17BEA9" w14:textId="77777777" w:rsidTr="00384A4B">
        <w:trPr>
          <w:trHeight w:val="575"/>
          <w:jc w:val="center"/>
        </w:trPr>
        <w:tc>
          <w:tcPr>
            <w:tcW w:w="0" w:type="auto"/>
            <w:hideMark/>
          </w:tcPr>
          <w:p w14:paraId="25E7A6C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improvisada</w:t>
            </w:r>
          </w:p>
        </w:tc>
        <w:tc>
          <w:tcPr>
            <w:tcW w:w="0" w:type="auto"/>
            <w:hideMark/>
          </w:tcPr>
          <w:p w14:paraId="42F6B202"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estandarizada</w:t>
            </w:r>
          </w:p>
        </w:tc>
      </w:tr>
      <w:tr w:rsidR="009A10EF" w:rsidRPr="00954E8F" w14:paraId="51D9B5F8" w14:textId="77777777" w:rsidTr="00384A4B">
        <w:trPr>
          <w:trHeight w:val="575"/>
          <w:jc w:val="center"/>
        </w:trPr>
        <w:tc>
          <w:tcPr>
            <w:tcW w:w="0" w:type="auto"/>
            <w:hideMark/>
          </w:tcPr>
          <w:p w14:paraId="62FA1B41"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monitoreo preventivo</w:t>
            </w:r>
          </w:p>
        </w:tc>
        <w:tc>
          <w:tcPr>
            <w:tcW w:w="0" w:type="auto"/>
            <w:hideMark/>
          </w:tcPr>
          <w:p w14:paraId="2FF47FDB"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continuo</w:t>
            </w:r>
          </w:p>
        </w:tc>
      </w:tr>
      <w:tr w:rsidR="009A10EF" w:rsidRPr="00954E8F" w14:paraId="4B91D17D" w14:textId="77777777" w:rsidTr="00384A4B">
        <w:trPr>
          <w:trHeight w:val="575"/>
          <w:jc w:val="center"/>
        </w:trPr>
        <w:tc>
          <w:tcPr>
            <w:tcW w:w="0" w:type="auto"/>
            <w:hideMark/>
          </w:tcPr>
          <w:p w14:paraId="2826DAE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Equipos sin inventario formal</w:t>
            </w:r>
          </w:p>
        </w:tc>
        <w:tc>
          <w:tcPr>
            <w:tcW w:w="0" w:type="auto"/>
            <w:hideMark/>
          </w:tcPr>
          <w:p w14:paraId="75A8109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Gestión de activos tecnológicos</w:t>
            </w:r>
          </w:p>
        </w:tc>
      </w:tr>
      <w:tr w:rsidR="009A10EF" w:rsidRPr="00954E8F" w14:paraId="44E931A3" w14:textId="77777777" w:rsidTr="00384A4B">
        <w:trPr>
          <w:trHeight w:val="560"/>
          <w:jc w:val="center"/>
        </w:trPr>
        <w:tc>
          <w:tcPr>
            <w:tcW w:w="0" w:type="auto"/>
            <w:hideMark/>
          </w:tcPr>
          <w:p w14:paraId="341E97D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Respaldos inconsistentes</w:t>
            </w:r>
          </w:p>
        </w:tc>
        <w:tc>
          <w:tcPr>
            <w:tcW w:w="0" w:type="auto"/>
            <w:hideMark/>
          </w:tcPr>
          <w:p w14:paraId="14B37DA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Plan formal de recuperación</w:t>
            </w:r>
          </w:p>
        </w:tc>
      </w:tr>
    </w:tbl>
    <w:p w14:paraId="506C5B43" w14:textId="77777777" w:rsidR="00384A4B" w:rsidRPr="00954E8F" w:rsidRDefault="00384A4B" w:rsidP="00872CFE">
      <w:pPr>
        <w:spacing w:after="0" w:line="360" w:lineRule="auto"/>
        <w:jc w:val="both"/>
        <w:rPr>
          <w:rFonts w:ascii="Times New Roman" w:hAnsi="Times New Roman" w:cs="Times New Roman"/>
          <w:b/>
          <w:bCs/>
          <w:sz w:val="24"/>
          <w:szCs w:val="24"/>
        </w:rPr>
      </w:pPr>
    </w:p>
    <w:p w14:paraId="5096AF38" w14:textId="77777777" w:rsidR="009A10EF" w:rsidRPr="00954E8F" w:rsidRDefault="009A10EF" w:rsidP="00954E8F">
      <w:pPr>
        <w:pStyle w:val="Ttulo2"/>
      </w:pPr>
      <w:bookmarkStart w:id="122" w:name="_Toc232228172"/>
      <w:r w:rsidRPr="00954E8F">
        <w:t>ÁREA DE PROCESO: SUPPLIER AGREEMENT MANAGEMENT (GESTIÓN DE ACUERDOS CON PROVEEDORES)</w:t>
      </w:r>
      <w:bookmarkEnd w:id="122"/>
    </w:p>
    <w:p w14:paraId="63E33472" w14:textId="3924E5BA"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relación con proveedores de transporte, tecnología y servicios logísticos se gestiona de manera informal, sin contratos estandarizados ni métricas claras de desempeño.</w:t>
      </w:r>
      <w:r w:rsidR="0007678E"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evaluaciones de proveedores dependen principalmente de experiencia previa y disponibilidad inmediata.</w:t>
      </w:r>
    </w:p>
    <w:p w14:paraId="1E5FF6D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628D98DB"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Contratos incompletos o inconsistentes.</w:t>
      </w:r>
    </w:p>
    <w:p w14:paraId="6D2DE1F9"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métricas de cumplimiento.</w:t>
      </w:r>
    </w:p>
    <w:p w14:paraId="1442F430"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evaluación periódica de proveedores.</w:t>
      </w:r>
    </w:p>
    <w:p w14:paraId="679E8A1C"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proveedores sin controles formales.</w:t>
      </w:r>
    </w:p>
    <w:p w14:paraId="4825489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95F6CDA"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contrataciones se realizan mediante acuerdos verbales o negociaciones rápidas sin documentación completa ni seguimiento de niveles de servicio.</w:t>
      </w:r>
    </w:p>
    <w:p w14:paraId="3CDFBB6A" w14:textId="099353B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6E25B1A3"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371CBC24"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Formalización de contratos y acuerdos de servicio.</w:t>
      </w:r>
    </w:p>
    <w:p w14:paraId="646A89B7"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criterios de evaluación de proveedores.</w:t>
      </w:r>
    </w:p>
    <w:p w14:paraId="66322D1C"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indicadores de cumplimiento.</w:t>
      </w:r>
    </w:p>
    <w:p w14:paraId="2DF98023"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registros de desempeño de proveedores.</w:t>
      </w:r>
    </w:p>
    <w:p w14:paraId="57B586F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6A06CFA6" w14:textId="77777777" w:rsidR="009A10EF" w:rsidRPr="00954E8F" w:rsidRDefault="009A10EF">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SAM-001: </w:t>
      </w:r>
      <w:r w:rsidRPr="00954E8F">
        <w:rPr>
          <w:rFonts w:ascii="Times New Roman" w:hAnsi="Times New Roman" w:cs="Times New Roman"/>
          <w:sz w:val="24"/>
          <w:szCs w:val="24"/>
        </w:rPr>
        <w:t>Gestión de Contratos de Proveedores.</w:t>
      </w:r>
    </w:p>
    <w:p w14:paraId="2258F610" w14:textId="77777777" w:rsidR="009A10EF" w:rsidRPr="00954E8F" w:rsidRDefault="009A10EF">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lastRenderedPageBreak/>
        <w:t xml:space="preserve">SAM-002: </w:t>
      </w:r>
      <w:r w:rsidRPr="00954E8F">
        <w:rPr>
          <w:rFonts w:ascii="Times New Roman" w:hAnsi="Times New Roman" w:cs="Times New Roman"/>
          <w:sz w:val="24"/>
          <w:szCs w:val="24"/>
        </w:rPr>
        <w:t>Evaluación de Desempeño de Proveedores.</w:t>
      </w:r>
    </w:p>
    <w:p w14:paraId="0D3EB4EF" w14:textId="7E917FA4" w:rsidR="0007678E" w:rsidRPr="00954E8F" w:rsidRDefault="009A10EF">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SAM-003: </w:t>
      </w:r>
      <w:r w:rsidRPr="00954E8F">
        <w:rPr>
          <w:rFonts w:ascii="Times New Roman" w:hAnsi="Times New Roman" w:cs="Times New Roman"/>
          <w:sz w:val="24"/>
          <w:szCs w:val="24"/>
        </w:rPr>
        <w:t>Gestión de Incumplimientos y Penalizaciones.</w:t>
      </w:r>
    </w:p>
    <w:p w14:paraId="5F1148E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35270D74" w14:textId="77777777" w:rsidR="009A10EF" w:rsidRPr="00954E8F" w:rsidRDefault="009A10EF">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trimestral de proveedores críticos.</w:t>
      </w:r>
    </w:p>
    <w:p w14:paraId="363BE9D1" w14:textId="77777777" w:rsidR="009A10EF" w:rsidRPr="00954E8F" w:rsidRDefault="009A10EF">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de SLA y tiempos de respuesta.</w:t>
      </w:r>
    </w:p>
    <w:p w14:paraId="2E0E933E" w14:textId="627259FF" w:rsidR="009A10EF" w:rsidRPr="00954E8F" w:rsidRDefault="009A10EF">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de incidentes asociados a proveedores.</w:t>
      </w:r>
    </w:p>
    <w:p w14:paraId="00336E4B" w14:textId="7333D84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501AF2A3"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las relaciones con proveedores son reactivas y poco controladas; en el Nivel 2 la organización establece acuerdos formales, métricas de desempeño y controles de cumplimiento.</w:t>
      </w:r>
    </w:p>
    <w:p w14:paraId="34DB2452" w14:textId="69E49BAE"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560D1C2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4FFCFC9F" w14:textId="77777777" w:rsidR="009A10EF" w:rsidRPr="00954E8F" w:rsidRDefault="009A10EF">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confiabilidad de proveedores.</w:t>
      </w:r>
    </w:p>
    <w:p w14:paraId="37744969" w14:textId="77777777" w:rsidR="009A10EF" w:rsidRPr="00954E8F" w:rsidRDefault="009A10EF">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coordinación de servicios externos.</w:t>
      </w:r>
    </w:p>
    <w:p w14:paraId="03311F55" w14:textId="77777777" w:rsidR="009A10EF" w:rsidRPr="00954E8F" w:rsidRDefault="009A10EF">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retrasos asociados a terceros.</w:t>
      </w:r>
    </w:p>
    <w:p w14:paraId="0E8BBFB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2246C665" w14:textId="77777777" w:rsidR="009A10EF" w:rsidRPr="00954E8F" w:rsidRDefault="009A10EF">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incumplimientos contractuales.</w:t>
      </w:r>
    </w:p>
    <w:p w14:paraId="1035E54A" w14:textId="77777777" w:rsidR="009A10EF" w:rsidRPr="00954E8F" w:rsidRDefault="009A10EF">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dependencia de acuerdos verbales.</w:t>
      </w:r>
    </w:p>
    <w:p w14:paraId="7EA9FE2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5A87254F" w14:textId="77777777" w:rsidR="009A10EF" w:rsidRPr="00954E8F" w:rsidRDefault="009A10EF">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formal de desempeño.</w:t>
      </w:r>
    </w:p>
    <w:p w14:paraId="459ED71C" w14:textId="6F3240EF" w:rsidR="00954E8F" w:rsidRPr="00A746B2" w:rsidRDefault="009A10EF">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contractual y operativa</w:t>
      </w:r>
    </w:p>
    <w:p w14:paraId="653DD274" w14:textId="4BABEC7E" w:rsidR="00384A4B"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5E371CBF" w14:textId="6AE90610" w:rsidR="00A746B2" w:rsidRPr="004C5972" w:rsidRDefault="00A746B2" w:rsidP="00A746B2">
      <w:pPr>
        <w:pStyle w:val="Descripcin"/>
        <w:rPr>
          <w:rFonts w:ascii="Times New Roman" w:hAnsi="Times New Roman" w:cs="Times New Roman"/>
          <w:b/>
          <w:bCs/>
          <w:i w:val="0"/>
          <w:iCs w:val="0"/>
          <w:color w:val="auto"/>
          <w:sz w:val="36"/>
          <w:szCs w:val="36"/>
        </w:rPr>
      </w:pPr>
      <w:bookmarkStart w:id="123" w:name="_Toc232167070"/>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25</w:t>
      </w:r>
      <w:bookmarkEnd w:id="123"/>
      <w:r w:rsidRPr="004C5972">
        <w:rPr>
          <w:rFonts w:ascii="Times New Roman" w:hAnsi="Times New Roman" w:cs="Times New Roman"/>
          <w:b/>
          <w:bCs/>
          <w:i w:val="0"/>
          <w:iCs w:val="0"/>
          <w:color w:val="auto"/>
          <w:sz w:val="24"/>
          <w:szCs w:val="24"/>
        </w:rPr>
        <w:fldChar w:fldCharType="end"/>
      </w:r>
    </w:p>
    <w:tbl>
      <w:tblPr>
        <w:tblStyle w:val="Tablaconcuadrculaclara"/>
        <w:tblW w:w="860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8"/>
        <w:gridCol w:w="4331"/>
      </w:tblGrid>
      <w:tr w:rsidR="009A10EF" w:rsidRPr="00954E8F" w14:paraId="5E13F150" w14:textId="77777777" w:rsidTr="00384A4B">
        <w:trPr>
          <w:trHeight w:val="574"/>
          <w:jc w:val="center"/>
        </w:trPr>
        <w:tc>
          <w:tcPr>
            <w:tcW w:w="0" w:type="auto"/>
            <w:hideMark/>
          </w:tcPr>
          <w:p w14:paraId="0A42135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23ED34E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3C24EB1D" w14:textId="77777777" w:rsidTr="00384A4B">
        <w:trPr>
          <w:trHeight w:val="574"/>
          <w:jc w:val="center"/>
        </w:trPr>
        <w:tc>
          <w:tcPr>
            <w:tcW w:w="0" w:type="auto"/>
            <w:hideMark/>
          </w:tcPr>
          <w:p w14:paraId="3E1D710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Acuerdos informales con proveedores</w:t>
            </w:r>
          </w:p>
        </w:tc>
        <w:tc>
          <w:tcPr>
            <w:tcW w:w="0" w:type="auto"/>
            <w:hideMark/>
          </w:tcPr>
          <w:p w14:paraId="0A856FF6"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Contratos y SLA formalizados</w:t>
            </w:r>
          </w:p>
        </w:tc>
      </w:tr>
      <w:tr w:rsidR="009A10EF" w:rsidRPr="00954E8F" w14:paraId="7FD8D2A2" w14:textId="77777777" w:rsidTr="00384A4B">
        <w:trPr>
          <w:trHeight w:val="574"/>
          <w:jc w:val="center"/>
        </w:trPr>
        <w:tc>
          <w:tcPr>
            <w:tcW w:w="0" w:type="auto"/>
            <w:hideMark/>
          </w:tcPr>
          <w:p w14:paraId="6F5C7A98"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evaluación de desempeño</w:t>
            </w:r>
          </w:p>
        </w:tc>
        <w:tc>
          <w:tcPr>
            <w:tcW w:w="0" w:type="auto"/>
            <w:hideMark/>
          </w:tcPr>
          <w:p w14:paraId="49D808D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Métricas y revisiones periódicas</w:t>
            </w:r>
          </w:p>
        </w:tc>
      </w:tr>
      <w:tr w:rsidR="009A10EF" w:rsidRPr="00954E8F" w14:paraId="2D3FF778" w14:textId="77777777" w:rsidTr="00384A4B">
        <w:trPr>
          <w:trHeight w:val="574"/>
          <w:jc w:val="center"/>
        </w:trPr>
        <w:tc>
          <w:tcPr>
            <w:tcW w:w="0" w:type="auto"/>
            <w:hideMark/>
          </w:tcPr>
          <w:p w14:paraId="3C15949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relaciones personales</w:t>
            </w:r>
          </w:p>
        </w:tc>
        <w:tc>
          <w:tcPr>
            <w:tcW w:w="0" w:type="auto"/>
            <w:hideMark/>
          </w:tcPr>
          <w:p w14:paraId="22F1B1D5"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Gestión estructurada de proveedores</w:t>
            </w:r>
          </w:p>
        </w:tc>
      </w:tr>
      <w:tr w:rsidR="009A10EF" w:rsidRPr="00954E8F" w14:paraId="51657E4E" w14:textId="77777777" w:rsidTr="00384A4B">
        <w:trPr>
          <w:trHeight w:val="559"/>
          <w:jc w:val="center"/>
        </w:trPr>
        <w:tc>
          <w:tcPr>
            <w:tcW w:w="0" w:type="auto"/>
            <w:hideMark/>
          </w:tcPr>
          <w:p w14:paraId="0A058E3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Incidentes sin seguimiento</w:t>
            </w:r>
          </w:p>
        </w:tc>
        <w:tc>
          <w:tcPr>
            <w:tcW w:w="0" w:type="auto"/>
            <w:hideMark/>
          </w:tcPr>
          <w:p w14:paraId="122C87E1"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y control de incumplimientos</w:t>
            </w:r>
          </w:p>
        </w:tc>
      </w:tr>
      <w:bookmarkEnd w:id="82"/>
    </w:tbl>
    <w:p w14:paraId="3631BF83" w14:textId="0C97BDAB" w:rsidR="00952515" w:rsidRDefault="00952515" w:rsidP="00872CFE">
      <w:pPr>
        <w:spacing w:after="0" w:line="360" w:lineRule="auto"/>
        <w:rPr>
          <w:rFonts w:ascii="Times New Roman" w:hAnsi="Times New Roman" w:cs="Times New Roman"/>
          <w:sz w:val="24"/>
          <w:szCs w:val="24"/>
        </w:rPr>
      </w:pPr>
    </w:p>
    <w:p w14:paraId="1FAEEC49" w14:textId="77777777" w:rsidR="00952515" w:rsidRPr="00952515" w:rsidRDefault="00952515" w:rsidP="00952515">
      <w:pPr>
        <w:pStyle w:val="Ttulo1"/>
      </w:pPr>
      <w:bookmarkStart w:id="124" w:name="_Toc232228173"/>
      <w:r w:rsidRPr="00952515">
        <w:lastRenderedPageBreak/>
        <w:t>Propuesta para llegar al Nivel IV</w:t>
      </w:r>
      <w:bookmarkEnd w:id="124"/>
    </w:p>
    <w:p w14:paraId="41A133AA" w14:textId="6B812446" w:rsidR="00952515" w:rsidRPr="00952515" w:rsidRDefault="00952515" w:rsidP="00952515">
      <w:pPr>
        <w:spacing w:after="0" w:line="360" w:lineRule="auto"/>
        <w:ind w:firstLine="708"/>
        <w:rPr>
          <w:rFonts w:ascii="Times New Roman" w:hAnsi="Times New Roman" w:cs="Times New Roman"/>
          <w:sz w:val="24"/>
          <w:szCs w:val="24"/>
        </w:rPr>
      </w:pPr>
      <w:r w:rsidRPr="00952515">
        <w:rPr>
          <w:rFonts w:ascii="Times New Roman" w:hAnsi="Times New Roman" w:cs="Times New Roman"/>
          <w:sz w:val="24"/>
          <w:szCs w:val="24"/>
        </w:rPr>
        <w:t>Para llegar al Nivel IV, la empresa debe evolucionar desde un enfoque de procesos gestionados (Nivel 2) y definidos (Nivel 3) hacia un enfoque de gestión cuantitativa. La propuesta clave sería:</w:t>
      </w:r>
    </w:p>
    <w:p w14:paraId="3ECDDA70"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Establecer Objetivos de Calidad y Desempeño Cuantitativos: Definir metas medibles y estadísticamente significativas para los procesos clave (ej. "reducir el tiempo promedio de entrega en un 15%", "disminuir la variabilidad en el consumo de combustible en un 20%").</w:t>
      </w:r>
    </w:p>
    <w:p w14:paraId="484CCA31"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Implementar Medición y Análisis Estadístico: Pasar de indicadores básicos (</w:t>
      </w:r>
      <w:proofErr w:type="spellStart"/>
      <w:r w:rsidRPr="00952515">
        <w:rPr>
          <w:rFonts w:ascii="Times New Roman" w:hAnsi="Times New Roman" w:cs="Times New Roman"/>
          <w:sz w:val="24"/>
          <w:szCs w:val="24"/>
        </w:rPr>
        <w:t>KPIs</w:t>
      </w:r>
      <w:proofErr w:type="spellEnd"/>
      <w:r w:rsidRPr="00952515">
        <w:rPr>
          <w:rFonts w:ascii="Times New Roman" w:hAnsi="Times New Roman" w:cs="Times New Roman"/>
          <w:sz w:val="24"/>
          <w:szCs w:val="24"/>
        </w:rPr>
        <w:t>) a un análisis de variabilidad usando técnicas estadísticas (gráficas de control, análisis de tendencias) para distinguir entre causas comunes y especiales de variación en los procesos.</w:t>
      </w:r>
    </w:p>
    <w:p w14:paraId="1D0E022A"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Seleccionar Subprocesos de Alto Impacto: Identificar los subprocesos (dentro de Planificación, Monitoreo, Gestión de Proveedores, etc.) que más impactan los objetivos de negocio y gestionarlos cuantitativamente.</w:t>
      </w:r>
    </w:p>
    <w:p w14:paraId="6BBDAD9E"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Crear un Repositorio de Datos de Desempeño: Establecer una base de datos centralizada de métricas históricas para alimentar los modelos de análisis y predicción.</w:t>
      </w:r>
    </w:p>
    <w:p w14:paraId="19C2769D"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Gestionar el Desempeño de Proveedores Cuantitativamente: Aplicar los mismos principios estadísticos para medir, controlar y mejorar el desempeño de los proveedores críticos.</w:t>
      </w:r>
    </w:p>
    <w:p w14:paraId="147BB1DA" w14:textId="2DB1FFC1"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Utilizar Técnicas Avanzadas (según CMMI V2.0): Emplear modelos predictivos, simulación de procesos y análisis de regresión para anticipar el cumplimiento de objetivos y tomar acciones correctivas proactivas.</w:t>
      </w:r>
    </w:p>
    <w:p w14:paraId="1F52BCBA" w14:textId="77777777" w:rsidR="00952515" w:rsidRDefault="00952515" w:rsidP="00952515">
      <w:pPr>
        <w:spacing w:after="0" w:line="360" w:lineRule="auto"/>
        <w:rPr>
          <w:rFonts w:ascii="Times New Roman" w:hAnsi="Times New Roman" w:cs="Times New Roman"/>
          <w:sz w:val="24"/>
          <w:szCs w:val="24"/>
        </w:rPr>
      </w:pPr>
    </w:p>
    <w:p w14:paraId="713CCB8F" w14:textId="77777777" w:rsidR="00952515" w:rsidRDefault="00952515" w:rsidP="00952515">
      <w:pPr>
        <w:spacing w:after="0" w:line="360" w:lineRule="auto"/>
        <w:rPr>
          <w:rFonts w:ascii="Times New Roman" w:hAnsi="Times New Roman" w:cs="Times New Roman"/>
          <w:sz w:val="24"/>
          <w:szCs w:val="24"/>
        </w:rPr>
      </w:pPr>
    </w:p>
    <w:p w14:paraId="2B559775" w14:textId="77777777" w:rsidR="00952515" w:rsidRDefault="00952515" w:rsidP="00952515">
      <w:pPr>
        <w:spacing w:after="0" w:line="360" w:lineRule="auto"/>
        <w:rPr>
          <w:rFonts w:ascii="Times New Roman" w:hAnsi="Times New Roman" w:cs="Times New Roman"/>
          <w:sz w:val="24"/>
          <w:szCs w:val="24"/>
        </w:rPr>
      </w:pPr>
    </w:p>
    <w:p w14:paraId="6C0F2061" w14:textId="77777777" w:rsidR="00952515" w:rsidRDefault="00952515" w:rsidP="00952515">
      <w:pPr>
        <w:spacing w:after="0" w:line="360" w:lineRule="auto"/>
        <w:rPr>
          <w:rFonts w:ascii="Times New Roman" w:hAnsi="Times New Roman" w:cs="Times New Roman"/>
          <w:sz w:val="24"/>
          <w:szCs w:val="24"/>
        </w:rPr>
      </w:pPr>
    </w:p>
    <w:p w14:paraId="0937FC91" w14:textId="77777777" w:rsidR="00763B0B" w:rsidRDefault="00763B0B" w:rsidP="00952515">
      <w:pPr>
        <w:spacing w:after="0" w:line="360" w:lineRule="auto"/>
        <w:rPr>
          <w:rFonts w:ascii="Times New Roman" w:hAnsi="Times New Roman" w:cs="Times New Roman"/>
          <w:sz w:val="24"/>
          <w:szCs w:val="24"/>
        </w:rPr>
      </w:pPr>
    </w:p>
    <w:p w14:paraId="2B0303A8" w14:textId="77777777" w:rsidR="00763B0B" w:rsidRDefault="00763B0B" w:rsidP="00952515">
      <w:pPr>
        <w:spacing w:after="0" w:line="360" w:lineRule="auto"/>
        <w:rPr>
          <w:rFonts w:ascii="Times New Roman" w:hAnsi="Times New Roman" w:cs="Times New Roman"/>
          <w:sz w:val="24"/>
          <w:szCs w:val="24"/>
        </w:rPr>
      </w:pPr>
    </w:p>
    <w:p w14:paraId="57E42C47" w14:textId="77777777" w:rsidR="00763B0B" w:rsidRDefault="00763B0B" w:rsidP="00952515">
      <w:pPr>
        <w:spacing w:after="0" w:line="360" w:lineRule="auto"/>
        <w:rPr>
          <w:rFonts w:ascii="Times New Roman" w:hAnsi="Times New Roman" w:cs="Times New Roman"/>
          <w:sz w:val="24"/>
          <w:szCs w:val="24"/>
        </w:rPr>
      </w:pPr>
    </w:p>
    <w:p w14:paraId="6DD7C12E" w14:textId="77777777" w:rsidR="00952515" w:rsidRDefault="00952515" w:rsidP="00952515">
      <w:pPr>
        <w:spacing w:after="0" w:line="360" w:lineRule="auto"/>
        <w:rPr>
          <w:rFonts w:ascii="Times New Roman" w:hAnsi="Times New Roman" w:cs="Times New Roman"/>
          <w:sz w:val="24"/>
          <w:szCs w:val="24"/>
        </w:rPr>
      </w:pPr>
    </w:p>
    <w:p w14:paraId="68738A60" w14:textId="77777777" w:rsidR="00952515" w:rsidRDefault="00952515" w:rsidP="00952515">
      <w:pPr>
        <w:spacing w:after="0" w:line="360" w:lineRule="auto"/>
        <w:rPr>
          <w:rFonts w:ascii="Times New Roman" w:hAnsi="Times New Roman" w:cs="Times New Roman"/>
          <w:sz w:val="24"/>
          <w:szCs w:val="24"/>
        </w:rPr>
      </w:pPr>
    </w:p>
    <w:p w14:paraId="488AD63E" w14:textId="77777777" w:rsidR="00952515" w:rsidRDefault="00952515" w:rsidP="00952515">
      <w:pPr>
        <w:spacing w:after="0" w:line="360" w:lineRule="auto"/>
        <w:rPr>
          <w:rFonts w:ascii="Times New Roman" w:hAnsi="Times New Roman" w:cs="Times New Roman"/>
          <w:sz w:val="24"/>
          <w:szCs w:val="24"/>
        </w:rPr>
      </w:pPr>
    </w:p>
    <w:p w14:paraId="59A64528" w14:textId="77777777" w:rsidR="00952515" w:rsidRDefault="00952515" w:rsidP="00952515">
      <w:pPr>
        <w:spacing w:after="0" w:line="360" w:lineRule="auto"/>
        <w:rPr>
          <w:rFonts w:ascii="Times New Roman" w:hAnsi="Times New Roman" w:cs="Times New Roman"/>
          <w:sz w:val="24"/>
          <w:szCs w:val="24"/>
        </w:rPr>
      </w:pPr>
    </w:p>
    <w:p w14:paraId="4BD4A37B" w14:textId="77777777" w:rsidR="00952515" w:rsidRPr="00952515" w:rsidRDefault="00952515" w:rsidP="00952515">
      <w:pPr>
        <w:pStyle w:val="Ttulo1"/>
      </w:pPr>
      <w:bookmarkStart w:id="125" w:name="_Toc232228174"/>
      <w:r w:rsidRPr="00952515">
        <w:lastRenderedPageBreak/>
        <w:t>Resultados Obtenidos</w:t>
      </w:r>
      <w:bookmarkEnd w:id="125"/>
    </w:p>
    <w:p w14:paraId="379076C2" w14:textId="77777777" w:rsidR="00952515" w:rsidRPr="00952515" w:rsidRDefault="00952515" w:rsidP="00952515">
      <w:pPr>
        <w:spacing w:after="0" w:line="360" w:lineRule="auto"/>
        <w:ind w:firstLine="360"/>
        <w:rPr>
          <w:rFonts w:ascii="Times New Roman" w:hAnsi="Times New Roman" w:cs="Times New Roman"/>
          <w:sz w:val="24"/>
          <w:szCs w:val="24"/>
        </w:rPr>
      </w:pPr>
      <w:r w:rsidRPr="00952515">
        <w:rPr>
          <w:rFonts w:ascii="Times New Roman" w:hAnsi="Times New Roman" w:cs="Times New Roman"/>
          <w:sz w:val="24"/>
          <w:szCs w:val="24"/>
        </w:rPr>
        <w:t>Los resultados documentados en el trabajo son principalmente el diagnóstico de la situación actual (Línea Base) y la identificación de brechas. Los resultados clave son:</w:t>
      </w:r>
    </w:p>
    <w:p w14:paraId="3C28B87C"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Confirmación del Nivel 1 de Madurez: Se concluye que la empresa opera en un nivel "Inicial", con todos los problemas asociados (reactividad, dependencia personal, falta de estandarización).</w:t>
      </w:r>
    </w:p>
    <w:p w14:paraId="013A35E2"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Identificación de Brechas Específicas: Se documentaron decenas de brechas. Las principales por área incluyen:</w:t>
      </w:r>
    </w:p>
    <w:p w14:paraId="3131C17F"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Planificación: Ausencia total de un plan escrito. Improvisación diaria.</w:t>
      </w:r>
    </w:p>
    <w:p w14:paraId="5CD8E6EC"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Monitoreo y Control: La gerencia opera "a ciegas", sin visibilidad en tiempo real. Reacción a crisis, no prevención.</w:t>
      </w:r>
    </w:p>
    <w:p w14:paraId="081FE383"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Gestión de Requerimientos: Los requisitos del cliente se pierden por transmisión verbal, generando entregas incorrectas.</w:t>
      </w:r>
    </w:p>
    <w:p w14:paraId="4A67C672"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Gestión de Configuración: Existen múltiples versiones de documentos sin control. No se sabe cuál es la oficial.</w:t>
      </w:r>
    </w:p>
    <w:p w14:paraId="0A34E38D"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Infraestructura: No hay inventario tecnológico, ni planes de contingencia. Se depende de herramientas básicas como Excel y llamadas.</w:t>
      </w:r>
    </w:p>
    <w:p w14:paraId="2A0A4D6C"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Aseguramiento de Calidad (PQA): No existe una función independiente que audite si se siguen los procesos.</w:t>
      </w:r>
    </w:p>
    <w:p w14:paraId="684900B9"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proofErr w:type="spellStart"/>
      <w:r w:rsidRPr="00952515">
        <w:rPr>
          <w:rFonts w:ascii="Times New Roman" w:hAnsi="Times New Roman" w:cs="Times New Roman"/>
          <w:sz w:val="24"/>
          <w:szCs w:val="24"/>
        </w:rPr>
        <w:t>Visibilización</w:t>
      </w:r>
      <w:proofErr w:type="spellEnd"/>
      <w:r w:rsidRPr="00952515">
        <w:rPr>
          <w:rFonts w:ascii="Times New Roman" w:hAnsi="Times New Roman" w:cs="Times New Roman"/>
          <w:sz w:val="24"/>
          <w:szCs w:val="24"/>
        </w:rPr>
        <w:t xml:space="preserve"> del Impacto de los Problemas: Se detalló cómo la falta de procesos formales genera retrasos en entregas, sobrecostos por combustible y reprocesos, pérdida de datos críticos, deterioro en la atención al cliente y limitación del crecimiento organizacional.</w:t>
      </w:r>
    </w:p>
    <w:p w14:paraId="53ADA6E7"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Hoja de Ruta Clara al Nivel 2: Se generaron tablas de análisis de brecha y acciones concretas (ej. crear plantillas de planificación, implementar tableros de control básicos, formalizar contratos) que constituyen un plan de acción tangible para alcanzar el siguiente nivel de madurez.</w:t>
      </w:r>
    </w:p>
    <w:p w14:paraId="5CC2D035" w14:textId="77777777" w:rsidR="00952515" w:rsidRDefault="00952515" w:rsidP="00952515">
      <w:pPr>
        <w:spacing w:after="0" w:line="360" w:lineRule="auto"/>
        <w:rPr>
          <w:rFonts w:ascii="Times New Roman" w:hAnsi="Times New Roman" w:cs="Times New Roman"/>
          <w:sz w:val="24"/>
          <w:szCs w:val="24"/>
        </w:rPr>
      </w:pPr>
    </w:p>
    <w:p w14:paraId="5A8D8A8F" w14:textId="77777777" w:rsidR="00952515" w:rsidRDefault="00952515" w:rsidP="00952515">
      <w:pPr>
        <w:spacing w:after="0" w:line="360" w:lineRule="auto"/>
        <w:rPr>
          <w:rFonts w:ascii="Times New Roman" w:hAnsi="Times New Roman" w:cs="Times New Roman"/>
          <w:sz w:val="24"/>
          <w:szCs w:val="24"/>
        </w:rPr>
      </w:pPr>
    </w:p>
    <w:p w14:paraId="66F21F44" w14:textId="77777777" w:rsidR="00952515" w:rsidRDefault="00952515" w:rsidP="00952515">
      <w:pPr>
        <w:spacing w:after="0" w:line="360" w:lineRule="auto"/>
        <w:rPr>
          <w:rFonts w:ascii="Times New Roman" w:hAnsi="Times New Roman" w:cs="Times New Roman"/>
          <w:sz w:val="24"/>
          <w:szCs w:val="24"/>
        </w:rPr>
      </w:pPr>
    </w:p>
    <w:p w14:paraId="3B1F2EE1" w14:textId="77777777" w:rsidR="00952515" w:rsidRDefault="00952515" w:rsidP="00952515">
      <w:pPr>
        <w:spacing w:after="0" w:line="360" w:lineRule="auto"/>
        <w:rPr>
          <w:rFonts w:ascii="Times New Roman" w:hAnsi="Times New Roman" w:cs="Times New Roman"/>
          <w:sz w:val="24"/>
          <w:szCs w:val="24"/>
        </w:rPr>
      </w:pPr>
    </w:p>
    <w:p w14:paraId="19FC0423" w14:textId="77777777" w:rsidR="00952515" w:rsidRDefault="00952515" w:rsidP="00952515">
      <w:pPr>
        <w:spacing w:after="0" w:line="360" w:lineRule="auto"/>
        <w:rPr>
          <w:rFonts w:ascii="Times New Roman" w:hAnsi="Times New Roman" w:cs="Times New Roman"/>
          <w:sz w:val="24"/>
          <w:szCs w:val="24"/>
        </w:rPr>
      </w:pPr>
    </w:p>
    <w:p w14:paraId="71FC0A1C" w14:textId="77777777" w:rsidR="00F97D1B" w:rsidRPr="00F97D1B" w:rsidRDefault="00F97D1B" w:rsidP="00F97D1B">
      <w:pPr>
        <w:pStyle w:val="Ttulo1"/>
      </w:pPr>
      <w:bookmarkStart w:id="126" w:name="_Toc232228175"/>
      <w:r w:rsidRPr="00F97D1B">
        <w:lastRenderedPageBreak/>
        <w:t>CONCLUSIONES</w:t>
      </w:r>
      <w:bookmarkEnd w:id="126"/>
    </w:p>
    <w:p w14:paraId="32A7EA07" w14:textId="77777777" w:rsidR="00F97D1B" w:rsidRP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empresa opera al límite de lo que el talento individual puede sostener.</w:t>
      </w:r>
      <w:r w:rsidRPr="00F97D1B">
        <w:rPr>
          <w:rFonts w:ascii="Times New Roman" w:hAnsi="Times New Roman" w:cs="Times New Roman"/>
          <w:sz w:val="24"/>
          <w:szCs w:val="24"/>
        </w:rPr>
        <w:t xml:space="preserve"> </w:t>
      </w:r>
    </w:p>
    <w:p w14:paraId="6D1CBFEB" w14:textId="3075CF8C"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A lo largo del diagnóstico quedó claro que gran parte de los procesos desde la solución técnica hasta la gestión de proveedores</w:t>
      </w:r>
      <w:r>
        <w:rPr>
          <w:rFonts w:ascii="Times New Roman" w:hAnsi="Times New Roman" w:cs="Times New Roman"/>
          <w:sz w:val="24"/>
          <w:szCs w:val="24"/>
        </w:rPr>
        <w:t xml:space="preserve"> </w:t>
      </w:r>
      <w:r w:rsidRPr="00F97D1B">
        <w:rPr>
          <w:rFonts w:ascii="Times New Roman" w:hAnsi="Times New Roman" w:cs="Times New Roman"/>
          <w:sz w:val="24"/>
          <w:szCs w:val="24"/>
        </w:rPr>
        <w:t>dependen del conocimiento y criterio de personas específicas. Esto funciona mientras esas personas estén presentes, pero representa un riesgo real para la continuidad del negocio cuando no lo están.</w:t>
      </w:r>
    </w:p>
    <w:p w14:paraId="223F6837" w14:textId="77777777" w:rsidR="00F97D1B" w:rsidRP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reactividad es el modo de operación predominante, no la excepción.</w:t>
      </w:r>
    </w:p>
    <w:p w14:paraId="02FB7C02" w14:textId="292241B4" w:rsidR="00F97D1B" w:rsidRPr="00F97D1B" w:rsidRDefault="00F97D1B" w:rsidP="00F97D1B">
      <w:pPr>
        <w:spacing w:after="0" w:line="360" w:lineRule="auto"/>
        <w:ind w:firstLine="708"/>
        <w:rPr>
          <w:rFonts w:ascii="Times New Roman" w:hAnsi="Times New Roman" w:cs="Times New Roman"/>
          <w:sz w:val="24"/>
          <w:szCs w:val="24"/>
        </w:rPr>
      </w:pPr>
      <w:r w:rsidRPr="00F97D1B">
        <w:rPr>
          <w:rFonts w:ascii="Times New Roman" w:hAnsi="Times New Roman" w:cs="Times New Roman"/>
          <w:sz w:val="24"/>
          <w:szCs w:val="24"/>
        </w:rPr>
        <w:t>La empresa no anticipa: responde. Los errores se detectan cuando ya afectaron a un cliente, los sistemas se arreglan cuando ya fallaron, y las decisiones técnicas se toman cuando ya hay una urgencia. Este patrón, aunque comprensible en los inicios, hoy frena el crecimiento y encarece la operación.</w:t>
      </w:r>
    </w:p>
    <w:p w14:paraId="41423ADF" w14:textId="77777777" w:rsidR="00F97D1B" w:rsidRP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ausencia de documentación convierte cada cambio en un riesgo.</w:t>
      </w:r>
      <w:r w:rsidRPr="00F97D1B">
        <w:rPr>
          <w:rFonts w:ascii="Times New Roman" w:hAnsi="Times New Roman" w:cs="Times New Roman"/>
          <w:sz w:val="24"/>
          <w:szCs w:val="24"/>
        </w:rPr>
        <w:t xml:space="preserve"> </w:t>
      </w:r>
    </w:p>
    <w:p w14:paraId="04D0FFEB" w14:textId="4D4A94FB" w:rsidR="00F97D1B" w:rsidRPr="00F97D1B" w:rsidRDefault="00F97D1B" w:rsidP="00F97D1B">
      <w:pPr>
        <w:spacing w:after="0" w:line="360" w:lineRule="auto"/>
        <w:rPr>
          <w:rFonts w:ascii="Times New Roman" w:hAnsi="Times New Roman" w:cs="Times New Roman"/>
          <w:sz w:val="24"/>
          <w:szCs w:val="24"/>
        </w:rPr>
      </w:pPr>
      <w:r w:rsidRPr="00F97D1B">
        <w:rPr>
          <w:rFonts w:ascii="Times New Roman" w:hAnsi="Times New Roman" w:cs="Times New Roman"/>
          <w:sz w:val="24"/>
          <w:szCs w:val="24"/>
        </w:rPr>
        <w:t>Sin registros claros de configuraciones, integraciones, contratos o resultados de pruebas, cualquier modificación por pequeña que sea</w:t>
      </w:r>
      <w:r>
        <w:rPr>
          <w:rFonts w:ascii="Times New Roman" w:hAnsi="Times New Roman" w:cs="Times New Roman"/>
          <w:sz w:val="24"/>
          <w:szCs w:val="24"/>
        </w:rPr>
        <w:t xml:space="preserve"> </w:t>
      </w:r>
      <w:r w:rsidRPr="00F97D1B">
        <w:rPr>
          <w:rFonts w:ascii="Times New Roman" w:hAnsi="Times New Roman" w:cs="Times New Roman"/>
          <w:sz w:val="24"/>
          <w:szCs w:val="24"/>
        </w:rPr>
        <w:t>puede desencadenar problemas difíciles de rastrear. La organización no tiene memoria institucional; la pierde cada vez que alguien se va o cambia de rol.</w:t>
      </w:r>
    </w:p>
    <w:p w14:paraId="1DDE37BB" w14:textId="77777777" w:rsid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Las brechas identificadas entre el Nivel 1 y el Nivel 2 de CMMI son alcanzables, pero requieren compromiso real.</w:t>
      </w:r>
    </w:p>
    <w:p w14:paraId="60F68DC6" w14:textId="080E0B90"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El análisis demuestra que la distancia entre cómo opera hoy la empresa y cómo debería operar no es abismal, pero sí requiere cambios estructurales concretos: documentar, formalizar, medir y sostener. No es un problema de capacidad técnica, sino de disciplina organizacional.</w:t>
      </w:r>
    </w:p>
    <w:p w14:paraId="688F7F1F" w14:textId="77777777" w:rsid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integración deficiente entre sistemas es el eslabón más débil de la cadena logística.</w:t>
      </w:r>
    </w:p>
    <w:p w14:paraId="6DA9C6A0" w14:textId="1ADB4269"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Los sistemas trabajan en silos, las integraciones son manuales y los errores de sincronización llegan al cliente antes de que alguien dentro de la empresa los detecte. Esto no solo afecta la eficiencia operativa, sino también la reputación del servicio y la confianza del cliente final.</w:t>
      </w:r>
    </w:p>
    <w:p w14:paraId="5BAE4B06" w14:textId="77777777" w:rsidR="00F97D1B" w:rsidRDefault="00F97D1B" w:rsidP="00872CFE">
      <w:pPr>
        <w:spacing w:after="0" w:line="360" w:lineRule="auto"/>
        <w:rPr>
          <w:rFonts w:ascii="Times New Roman" w:hAnsi="Times New Roman" w:cs="Times New Roman"/>
          <w:sz w:val="24"/>
          <w:szCs w:val="24"/>
        </w:rPr>
      </w:pPr>
    </w:p>
    <w:p w14:paraId="7049C108" w14:textId="77777777" w:rsidR="00F97D1B" w:rsidRDefault="00F97D1B" w:rsidP="00872CFE">
      <w:pPr>
        <w:spacing w:after="0" w:line="360" w:lineRule="auto"/>
        <w:rPr>
          <w:rFonts w:ascii="Times New Roman" w:hAnsi="Times New Roman" w:cs="Times New Roman"/>
          <w:sz w:val="24"/>
          <w:szCs w:val="24"/>
        </w:rPr>
      </w:pPr>
    </w:p>
    <w:p w14:paraId="24A1B168" w14:textId="77777777" w:rsidR="00F97D1B" w:rsidRDefault="00F97D1B" w:rsidP="00872CFE">
      <w:pPr>
        <w:spacing w:after="0" w:line="360" w:lineRule="auto"/>
        <w:rPr>
          <w:rFonts w:ascii="Times New Roman" w:hAnsi="Times New Roman" w:cs="Times New Roman"/>
          <w:sz w:val="24"/>
          <w:szCs w:val="24"/>
        </w:rPr>
      </w:pPr>
    </w:p>
    <w:p w14:paraId="5CA2A7CE" w14:textId="77777777" w:rsidR="00F97D1B" w:rsidRDefault="00F97D1B" w:rsidP="00872CFE">
      <w:pPr>
        <w:spacing w:after="0" w:line="360" w:lineRule="auto"/>
        <w:rPr>
          <w:rFonts w:ascii="Times New Roman" w:hAnsi="Times New Roman" w:cs="Times New Roman"/>
          <w:sz w:val="24"/>
          <w:szCs w:val="24"/>
        </w:rPr>
      </w:pPr>
    </w:p>
    <w:p w14:paraId="64A2EFA0" w14:textId="77777777" w:rsidR="00F97D1B" w:rsidRDefault="00F97D1B" w:rsidP="00872CFE">
      <w:pPr>
        <w:spacing w:after="0" w:line="360" w:lineRule="auto"/>
        <w:rPr>
          <w:rFonts w:ascii="Times New Roman" w:hAnsi="Times New Roman" w:cs="Times New Roman"/>
          <w:sz w:val="24"/>
          <w:szCs w:val="24"/>
        </w:rPr>
      </w:pPr>
    </w:p>
    <w:p w14:paraId="11392165" w14:textId="77777777" w:rsidR="00F97D1B" w:rsidRDefault="00F97D1B" w:rsidP="00872CFE">
      <w:pPr>
        <w:spacing w:after="0" w:line="360" w:lineRule="auto"/>
        <w:rPr>
          <w:rFonts w:ascii="Times New Roman" w:hAnsi="Times New Roman" w:cs="Times New Roman"/>
          <w:sz w:val="24"/>
          <w:szCs w:val="24"/>
        </w:rPr>
      </w:pPr>
    </w:p>
    <w:p w14:paraId="3257296E" w14:textId="77777777" w:rsidR="00F97D1B" w:rsidRPr="00F97D1B" w:rsidRDefault="00F97D1B" w:rsidP="00F97D1B">
      <w:pPr>
        <w:pStyle w:val="Ttulo1"/>
      </w:pPr>
      <w:bookmarkStart w:id="127" w:name="_Toc232228176"/>
      <w:r w:rsidRPr="00F97D1B">
        <w:lastRenderedPageBreak/>
        <w:t>RECOMENDACIONES</w:t>
      </w:r>
      <w:bookmarkEnd w:id="127"/>
    </w:p>
    <w:p w14:paraId="5AFE1025" w14:textId="768F2524"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Empezar por documentar lo que ya se hace, antes de intentar cambiar cómo se hace.</w:t>
      </w:r>
    </w:p>
    <w:p w14:paraId="54DD3362" w14:textId="65B7E5F7"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El primer paso no tiene que ser transformador: basta con que quienes ya saben cómo funciona todo lo escriban. Esa documentación inicial —aunque imperfecta— se convierte en el punto de partida para estandarizar, capacitar y mejorar. Sin ella, cualquier esfuerzo de mejora se construye sobre arena.</w:t>
      </w:r>
    </w:p>
    <w:p w14:paraId="5DA77F73" w14:textId="5D6665D7"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Designar responsables claros para cada área de proceso diagnosticada.</w:t>
      </w:r>
    </w:p>
    <w:p w14:paraId="450908F3" w14:textId="7893EAE6"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Cada una de las áreas evaluadas necesita un dueño: alguien que conozca su estado actual, que pueda dar seguimiento a las acciones de mejora y que responda por los avances. Sin responsables nombrados, los planes quedan en papel y las brechas permanecen abiertas.</w:t>
      </w:r>
    </w:p>
    <w:p w14:paraId="5B7577F9" w14:textId="766217D7"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Priorizar la implementación de ambientes de prueba antes de seguir creciendo tecnológicamente.</w:t>
      </w:r>
    </w:p>
    <w:p w14:paraId="06A91DA9" w14:textId="59DBAC7F"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Incorporar nuevas herramientas o sistemas sin un entorno controlado de validación es una apuesta de alto riesgo. Contar con un ambiente de pruebas, por sencillo que sea, permite detectar errores antes de que lleguen a producción y protejan la operación logística del día a día.</w:t>
      </w:r>
    </w:p>
    <w:p w14:paraId="63A124A6" w14:textId="1AE1EC02"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Formalizar los acuerdos con proveedores con métricas de desempeño mínimas.</w:t>
      </w:r>
    </w:p>
    <w:p w14:paraId="20E38588" w14:textId="4B9664AD"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No se trata de convertir cada relación comercial en un proceso burocrático, sino de definir expectativas claras por escrito: tiempos de respuesta, criterios de cumplimiento y qué pasa cuando no se cumplen. Esto protege a la empresa, ordena las relaciones con terceros y reduce la dependencia de acuerdos verbales que pueden volverse conflictivos.</w:t>
      </w:r>
    </w:p>
    <w:p w14:paraId="5B6E5E6D" w14:textId="116120EA"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Adoptar una cultura de medición gradual, comenzando con 3 o 4 indicadores clave.</w:t>
      </w:r>
    </w:p>
    <w:p w14:paraId="53868188" w14:textId="24D00577" w:rsidR="00F97D1B" w:rsidRPr="00F97D1B" w:rsidRDefault="00F97D1B" w:rsidP="00F97D1B">
      <w:pPr>
        <w:spacing w:after="0" w:line="360" w:lineRule="auto"/>
        <w:ind w:firstLine="708"/>
        <w:rPr>
          <w:rFonts w:ascii="Times New Roman" w:hAnsi="Times New Roman" w:cs="Times New Roman"/>
          <w:sz w:val="24"/>
          <w:szCs w:val="24"/>
        </w:rPr>
      </w:pPr>
      <w:r w:rsidRPr="00F97D1B">
        <w:rPr>
          <w:rFonts w:ascii="Times New Roman" w:hAnsi="Times New Roman" w:cs="Times New Roman"/>
          <w:sz w:val="24"/>
          <w:szCs w:val="24"/>
        </w:rPr>
        <w:t>No es necesario medir todo de golpe. Lo importante es empezar a medir algo de forma consistente: tiempos de entrega, incidencias por sistema, cumplimiento de proveedores. Esos primeros indicadores generan el hábito de observar la operación con datos y abren la puerta a decisiones más informadas, que es exactamente lo que CMMI Nivel 2 exige.</w:t>
      </w:r>
    </w:p>
    <w:p w14:paraId="66A7DBC0" w14:textId="77777777" w:rsidR="00F97D1B" w:rsidRDefault="00F97D1B" w:rsidP="00872CFE">
      <w:pPr>
        <w:spacing w:after="0" w:line="360" w:lineRule="auto"/>
        <w:rPr>
          <w:rFonts w:ascii="Times New Roman" w:hAnsi="Times New Roman" w:cs="Times New Roman"/>
          <w:sz w:val="24"/>
          <w:szCs w:val="24"/>
        </w:rPr>
      </w:pPr>
    </w:p>
    <w:p w14:paraId="5C6087EF" w14:textId="77777777" w:rsidR="0082294B" w:rsidRDefault="0082294B" w:rsidP="00872CFE">
      <w:pPr>
        <w:spacing w:after="0" w:line="360" w:lineRule="auto"/>
        <w:rPr>
          <w:rFonts w:ascii="Times New Roman" w:hAnsi="Times New Roman" w:cs="Times New Roman"/>
          <w:sz w:val="24"/>
          <w:szCs w:val="24"/>
        </w:rPr>
      </w:pPr>
    </w:p>
    <w:p w14:paraId="3A3D0427" w14:textId="77777777" w:rsidR="0082294B" w:rsidRDefault="0082294B" w:rsidP="00872CFE">
      <w:pPr>
        <w:spacing w:after="0" w:line="360" w:lineRule="auto"/>
        <w:rPr>
          <w:rFonts w:ascii="Times New Roman" w:hAnsi="Times New Roman" w:cs="Times New Roman"/>
          <w:sz w:val="24"/>
          <w:szCs w:val="24"/>
        </w:rPr>
      </w:pPr>
    </w:p>
    <w:p w14:paraId="79CC64A3" w14:textId="77777777" w:rsidR="0082294B" w:rsidRDefault="0082294B" w:rsidP="00872CFE">
      <w:pPr>
        <w:spacing w:after="0" w:line="360" w:lineRule="auto"/>
        <w:rPr>
          <w:rFonts w:ascii="Times New Roman" w:hAnsi="Times New Roman" w:cs="Times New Roman"/>
          <w:sz w:val="24"/>
          <w:szCs w:val="24"/>
        </w:rPr>
      </w:pPr>
    </w:p>
    <w:p w14:paraId="269155E2" w14:textId="77777777" w:rsidR="0082294B" w:rsidRDefault="0082294B" w:rsidP="00872CFE">
      <w:pPr>
        <w:spacing w:after="0" w:line="360" w:lineRule="auto"/>
        <w:rPr>
          <w:rFonts w:ascii="Times New Roman" w:hAnsi="Times New Roman" w:cs="Times New Roman"/>
          <w:sz w:val="24"/>
          <w:szCs w:val="24"/>
        </w:rPr>
      </w:pPr>
    </w:p>
    <w:p w14:paraId="6533B522" w14:textId="77777777" w:rsidR="0082294B" w:rsidRDefault="0082294B" w:rsidP="00872CFE">
      <w:pPr>
        <w:spacing w:after="0" w:line="360" w:lineRule="auto"/>
        <w:rPr>
          <w:rFonts w:ascii="Times New Roman" w:hAnsi="Times New Roman" w:cs="Times New Roman"/>
          <w:sz w:val="24"/>
          <w:szCs w:val="24"/>
        </w:rPr>
      </w:pPr>
    </w:p>
    <w:p w14:paraId="723C2321" w14:textId="52002B84" w:rsidR="0082294B" w:rsidRPr="0082294B" w:rsidRDefault="0082294B" w:rsidP="0082294B">
      <w:pPr>
        <w:pStyle w:val="Ttulo1"/>
      </w:pPr>
      <w:bookmarkStart w:id="128" w:name="_Toc232228177"/>
      <w:r w:rsidRPr="0082294B">
        <w:lastRenderedPageBreak/>
        <w:t>Referencias Bibliográficas</w:t>
      </w:r>
      <w:bookmarkEnd w:id="128"/>
      <w:r w:rsidRPr="0082294B">
        <w:t xml:space="preserve"> </w:t>
      </w:r>
    </w:p>
    <w:p w14:paraId="035B6D32"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(2018). </w:t>
      </w:r>
      <w:r w:rsidRPr="0082294B">
        <w:rPr>
          <w:rFonts w:ascii="Times New Roman" w:hAnsi="Times New Roman" w:cs="Times New Roman"/>
          <w:i/>
          <w:iCs/>
          <w:sz w:val="24"/>
          <w:szCs w:val="24"/>
        </w:rPr>
        <w:t xml:space="preserve">CMMI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Development</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Version</w:t>
      </w:r>
      <w:proofErr w:type="spellEnd"/>
      <w:r w:rsidRPr="0082294B">
        <w:rPr>
          <w:rFonts w:ascii="Times New Roman" w:hAnsi="Times New Roman" w:cs="Times New Roman"/>
          <w:i/>
          <w:iCs/>
          <w:sz w:val="24"/>
          <w:szCs w:val="24"/>
        </w:rPr>
        <w:t xml:space="preserve"> 2.0</w:t>
      </w:r>
      <w:r w:rsidRPr="0082294B">
        <w:rPr>
          <w:rFonts w:ascii="Times New Roman" w:hAnsi="Times New Roman" w:cs="Times New Roman"/>
          <w:sz w:val="24"/>
          <w:szCs w:val="24"/>
        </w:rPr>
        <w:t xml:space="preserve">. 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w:t>
      </w:r>
      <w:hyperlink r:id="rId20" w:history="1">
        <w:r w:rsidRPr="0082294B">
          <w:rPr>
            <w:rStyle w:val="Hipervnculo"/>
            <w:rFonts w:ascii="Times New Roman" w:hAnsi="Times New Roman" w:cs="Times New Roman"/>
            <w:sz w:val="24"/>
            <w:szCs w:val="24"/>
          </w:rPr>
          <w:t>https://cmmiinstitute.com</w:t>
        </w:r>
      </w:hyperlink>
    </w:p>
    <w:p w14:paraId="6CD57B6E"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(2022). </w:t>
      </w:r>
      <w:r w:rsidRPr="0082294B">
        <w:rPr>
          <w:rFonts w:ascii="Times New Roman" w:hAnsi="Times New Roman" w:cs="Times New Roman"/>
          <w:i/>
          <w:iCs/>
          <w:sz w:val="24"/>
          <w:szCs w:val="24"/>
        </w:rPr>
        <w:t>CMMI V2.0 Model at a Glance</w:t>
      </w:r>
      <w:r w:rsidRPr="0082294B">
        <w:rPr>
          <w:rFonts w:ascii="Times New Roman" w:hAnsi="Times New Roman" w:cs="Times New Roman"/>
          <w:sz w:val="24"/>
          <w:szCs w:val="24"/>
        </w:rPr>
        <w:t xml:space="preserve">. 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w:t>
      </w:r>
      <w:hyperlink r:id="rId21" w:history="1">
        <w:r w:rsidRPr="0082294B">
          <w:rPr>
            <w:rStyle w:val="Hipervnculo"/>
            <w:rFonts w:ascii="Times New Roman" w:hAnsi="Times New Roman" w:cs="Times New Roman"/>
            <w:sz w:val="24"/>
            <w:szCs w:val="24"/>
          </w:rPr>
          <w:t>https://cmmiinstitute.com/learning/appraisals/levels</w:t>
        </w:r>
      </w:hyperlink>
    </w:p>
    <w:p w14:paraId="54210350" w14:textId="77777777" w:rsidR="0082294B" w:rsidRDefault="0082294B">
      <w:pPr>
        <w:pStyle w:val="Prrafodelista"/>
        <w:numPr>
          <w:ilvl w:val="1"/>
          <w:numId w:val="105"/>
        </w:numPr>
        <w:spacing w:after="0" w:line="360" w:lineRule="auto"/>
        <w:rPr>
          <w:rFonts w:ascii="Times New Roman" w:hAnsi="Times New Roman" w:cs="Times New Roman"/>
          <w:sz w:val="24"/>
          <w:szCs w:val="24"/>
        </w:rPr>
      </w:pPr>
      <w:proofErr w:type="spellStart"/>
      <w:r w:rsidRPr="0082294B">
        <w:rPr>
          <w:rFonts w:ascii="Times New Roman" w:hAnsi="Times New Roman" w:cs="Times New Roman"/>
          <w:sz w:val="24"/>
          <w:szCs w:val="24"/>
        </w:rPr>
        <w:t>Chrissis</w:t>
      </w:r>
      <w:proofErr w:type="spellEnd"/>
      <w:r w:rsidRPr="0082294B">
        <w:rPr>
          <w:rFonts w:ascii="Times New Roman" w:hAnsi="Times New Roman" w:cs="Times New Roman"/>
          <w:sz w:val="24"/>
          <w:szCs w:val="24"/>
        </w:rPr>
        <w:t xml:space="preserve">, M. B., Konrad, M., &amp; Shrum, S. (2011). </w:t>
      </w:r>
      <w:r w:rsidRPr="0082294B">
        <w:rPr>
          <w:rFonts w:ascii="Times New Roman" w:hAnsi="Times New Roman" w:cs="Times New Roman"/>
          <w:i/>
          <w:iCs/>
          <w:sz w:val="24"/>
          <w:szCs w:val="24"/>
        </w:rPr>
        <w:t xml:space="preserve">CMMI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Development</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Guidelines</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Process </w:t>
      </w:r>
      <w:proofErr w:type="spellStart"/>
      <w:r w:rsidRPr="0082294B">
        <w:rPr>
          <w:rFonts w:ascii="Times New Roman" w:hAnsi="Times New Roman" w:cs="Times New Roman"/>
          <w:i/>
          <w:iCs/>
          <w:sz w:val="24"/>
          <w:szCs w:val="24"/>
        </w:rPr>
        <w:t>Integration</w:t>
      </w:r>
      <w:proofErr w:type="spellEnd"/>
      <w:r w:rsidRPr="0082294B">
        <w:rPr>
          <w:rFonts w:ascii="Times New Roman" w:hAnsi="Times New Roman" w:cs="Times New Roman"/>
          <w:i/>
          <w:iCs/>
          <w:sz w:val="24"/>
          <w:szCs w:val="24"/>
        </w:rPr>
        <w:t xml:space="preserve"> and </w:t>
      </w:r>
      <w:proofErr w:type="spellStart"/>
      <w:r w:rsidRPr="0082294B">
        <w:rPr>
          <w:rFonts w:ascii="Times New Roman" w:hAnsi="Times New Roman" w:cs="Times New Roman"/>
          <w:i/>
          <w:iCs/>
          <w:sz w:val="24"/>
          <w:szCs w:val="24"/>
        </w:rPr>
        <w:t>Product</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Improvement</w:t>
      </w:r>
      <w:proofErr w:type="spellEnd"/>
      <w:r w:rsidRPr="0082294B">
        <w:rPr>
          <w:rFonts w:ascii="Times New Roman" w:hAnsi="Times New Roman" w:cs="Times New Roman"/>
          <w:sz w:val="24"/>
          <w:szCs w:val="24"/>
        </w:rPr>
        <w:t xml:space="preserve"> (3.ª ed.). Addison-Wesley Professional.</w:t>
      </w:r>
    </w:p>
    <w:p w14:paraId="6B974FB4"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Software </w:t>
      </w:r>
      <w:proofErr w:type="spellStart"/>
      <w:r w:rsidRPr="0082294B">
        <w:rPr>
          <w:rFonts w:ascii="Times New Roman" w:hAnsi="Times New Roman" w:cs="Times New Roman"/>
          <w:sz w:val="24"/>
          <w:szCs w:val="24"/>
        </w:rPr>
        <w:t>Engineering</w:t>
      </w:r>
      <w:proofErr w:type="spellEnd"/>
      <w:r w:rsidRPr="0082294B">
        <w:rPr>
          <w:rFonts w:ascii="Times New Roman" w:hAnsi="Times New Roman" w:cs="Times New Roman"/>
          <w:sz w:val="24"/>
          <w:szCs w:val="24"/>
        </w:rPr>
        <w:t xml:space="preserve">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(2010). </w:t>
      </w:r>
      <w:r w:rsidRPr="0082294B">
        <w:rPr>
          <w:rFonts w:ascii="Times New Roman" w:hAnsi="Times New Roman" w:cs="Times New Roman"/>
          <w:i/>
          <w:iCs/>
          <w:sz w:val="24"/>
          <w:szCs w:val="24"/>
        </w:rPr>
        <w:t xml:space="preserve">CMMI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Services</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Version</w:t>
      </w:r>
      <w:proofErr w:type="spellEnd"/>
      <w:r w:rsidRPr="0082294B">
        <w:rPr>
          <w:rFonts w:ascii="Times New Roman" w:hAnsi="Times New Roman" w:cs="Times New Roman"/>
          <w:i/>
          <w:iCs/>
          <w:sz w:val="24"/>
          <w:szCs w:val="24"/>
        </w:rPr>
        <w:t xml:space="preserve"> 1.3</w:t>
      </w:r>
      <w:r w:rsidRPr="0082294B">
        <w:rPr>
          <w:rFonts w:ascii="Times New Roman" w:hAnsi="Times New Roman" w:cs="Times New Roman"/>
          <w:sz w:val="24"/>
          <w:szCs w:val="24"/>
        </w:rPr>
        <w:t xml:space="preserve"> (CMU/SEI-2010-TR-034). Carnegie Mellon University. </w:t>
      </w:r>
      <w:hyperlink r:id="rId22" w:history="1">
        <w:r w:rsidRPr="0082294B">
          <w:rPr>
            <w:rStyle w:val="Hipervnculo"/>
            <w:rFonts w:ascii="Times New Roman" w:hAnsi="Times New Roman" w:cs="Times New Roman"/>
            <w:sz w:val="24"/>
            <w:szCs w:val="24"/>
          </w:rPr>
          <w:t>https://resources.sei.cmu.edu/library/asset-view.cfm?assetid=9541</w:t>
        </w:r>
      </w:hyperlink>
    </w:p>
    <w:p w14:paraId="4F211FD2"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Project Management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(2021). </w:t>
      </w:r>
      <w:r w:rsidRPr="0082294B">
        <w:rPr>
          <w:rFonts w:ascii="Times New Roman" w:hAnsi="Times New Roman" w:cs="Times New Roman"/>
          <w:i/>
          <w:iCs/>
          <w:sz w:val="24"/>
          <w:szCs w:val="24"/>
        </w:rPr>
        <w:t xml:space="preserve">A Guide </w:t>
      </w:r>
      <w:proofErr w:type="spellStart"/>
      <w:r w:rsidRPr="0082294B">
        <w:rPr>
          <w:rFonts w:ascii="Times New Roman" w:hAnsi="Times New Roman" w:cs="Times New Roman"/>
          <w:i/>
          <w:iCs/>
          <w:sz w:val="24"/>
          <w:szCs w:val="24"/>
        </w:rPr>
        <w:t>to</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the</w:t>
      </w:r>
      <w:proofErr w:type="spellEnd"/>
      <w:r w:rsidRPr="0082294B">
        <w:rPr>
          <w:rFonts w:ascii="Times New Roman" w:hAnsi="Times New Roman" w:cs="Times New Roman"/>
          <w:i/>
          <w:iCs/>
          <w:sz w:val="24"/>
          <w:szCs w:val="24"/>
        </w:rPr>
        <w:t xml:space="preserve"> Project Management Body </w:t>
      </w:r>
      <w:proofErr w:type="spellStart"/>
      <w:r w:rsidRPr="0082294B">
        <w:rPr>
          <w:rFonts w:ascii="Times New Roman" w:hAnsi="Times New Roman" w:cs="Times New Roman"/>
          <w:i/>
          <w:iCs/>
          <w:sz w:val="24"/>
          <w:szCs w:val="24"/>
        </w:rPr>
        <w:t>of</w:t>
      </w:r>
      <w:proofErr w:type="spellEnd"/>
      <w:r w:rsidRPr="0082294B">
        <w:rPr>
          <w:rFonts w:ascii="Times New Roman" w:hAnsi="Times New Roman" w:cs="Times New Roman"/>
          <w:i/>
          <w:iCs/>
          <w:sz w:val="24"/>
          <w:szCs w:val="24"/>
        </w:rPr>
        <w:t xml:space="preserve"> Knowledge (PMBOK® Guide)</w:t>
      </w:r>
      <w:r w:rsidRPr="0082294B">
        <w:rPr>
          <w:rFonts w:ascii="Times New Roman" w:hAnsi="Times New Roman" w:cs="Times New Roman"/>
          <w:sz w:val="24"/>
          <w:szCs w:val="24"/>
        </w:rPr>
        <w:t xml:space="preserve"> (7.ª ed.). Project Management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w:t>
      </w:r>
    </w:p>
    <w:p w14:paraId="56BA7E50"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International </w:t>
      </w:r>
      <w:proofErr w:type="spellStart"/>
      <w:r w:rsidRPr="0082294B">
        <w:rPr>
          <w:rFonts w:ascii="Times New Roman" w:hAnsi="Times New Roman" w:cs="Times New Roman"/>
          <w:sz w:val="24"/>
          <w:szCs w:val="24"/>
        </w:rPr>
        <w:t>Organization</w:t>
      </w:r>
      <w:proofErr w:type="spellEnd"/>
      <w:r w:rsidRPr="0082294B">
        <w:rPr>
          <w:rFonts w:ascii="Times New Roman" w:hAnsi="Times New Roman" w:cs="Times New Roman"/>
          <w:sz w:val="24"/>
          <w:szCs w:val="24"/>
        </w:rPr>
        <w:t xml:space="preserve"> </w:t>
      </w:r>
      <w:proofErr w:type="spellStart"/>
      <w:r w:rsidRPr="0082294B">
        <w:rPr>
          <w:rFonts w:ascii="Times New Roman" w:hAnsi="Times New Roman" w:cs="Times New Roman"/>
          <w:sz w:val="24"/>
          <w:szCs w:val="24"/>
        </w:rPr>
        <w:t>for</w:t>
      </w:r>
      <w:proofErr w:type="spellEnd"/>
      <w:r w:rsidRPr="0082294B">
        <w:rPr>
          <w:rFonts w:ascii="Times New Roman" w:hAnsi="Times New Roman" w:cs="Times New Roman"/>
          <w:sz w:val="24"/>
          <w:szCs w:val="24"/>
        </w:rPr>
        <w:t xml:space="preserve"> </w:t>
      </w:r>
      <w:proofErr w:type="spellStart"/>
      <w:r w:rsidRPr="0082294B">
        <w:rPr>
          <w:rFonts w:ascii="Times New Roman" w:hAnsi="Times New Roman" w:cs="Times New Roman"/>
          <w:sz w:val="24"/>
          <w:szCs w:val="24"/>
        </w:rPr>
        <w:t>Standardization</w:t>
      </w:r>
      <w:proofErr w:type="spellEnd"/>
      <w:r w:rsidRPr="0082294B">
        <w:rPr>
          <w:rFonts w:ascii="Times New Roman" w:hAnsi="Times New Roman" w:cs="Times New Roman"/>
          <w:sz w:val="24"/>
          <w:szCs w:val="24"/>
        </w:rPr>
        <w:t xml:space="preserve">. (2015). </w:t>
      </w:r>
      <w:r w:rsidRPr="0082294B">
        <w:rPr>
          <w:rFonts w:ascii="Times New Roman" w:hAnsi="Times New Roman" w:cs="Times New Roman"/>
          <w:i/>
          <w:iCs/>
          <w:sz w:val="24"/>
          <w:szCs w:val="24"/>
        </w:rPr>
        <w:t>ISO 9001:2015 — Sistemas de gestión de la calidad: Requisitos</w:t>
      </w:r>
      <w:r w:rsidRPr="0082294B">
        <w:rPr>
          <w:rFonts w:ascii="Times New Roman" w:hAnsi="Times New Roman" w:cs="Times New Roman"/>
          <w:sz w:val="24"/>
          <w:szCs w:val="24"/>
        </w:rPr>
        <w:t xml:space="preserve">. ISO. </w:t>
      </w:r>
      <w:hyperlink r:id="rId23" w:history="1">
        <w:r w:rsidRPr="0082294B">
          <w:rPr>
            <w:rStyle w:val="Hipervnculo"/>
            <w:rFonts w:ascii="Times New Roman" w:hAnsi="Times New Roman" w:cs="Times New Roman"/>
            <w:sz w:val="24"/>
            <w:szCs w:val="24"/>
          </w:rPr>
          <w:t>https://www.iso.org/standard/62085.html</w:t>
        </w:r>
      </w:hyperlink>
    </w:p>
    <w:p w14:paraId="705FBC4D"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Sommerville, I. (2016). </w:t>
      </w:r>
      <w:r w:rsidRPr="0082294B">
        <w:rPr>
          <w:rFonts w:ascii="Times New Roman" w:hAnsi="Times New Roman" w:cs="Times New Roman"/>
          <w:i/>
          <w:iCs/>
          <w:sz w:val="24"/>
          <w:szCs w:val="24"/>
        </w:rPr>
        <w:t>Ingeniería del software</w:t>
      </w:r>
      <w:r w:rsidRPr="0082294B">
        <w:rPr>
          <w:rFonts w:ascii="Times New Roman" w:hAnsi="Times New Roman" w:cs="Times New Roman"/>
          <w:sz w:val="24"/>
          <w:szCs w:val="24"/>
        </w:rPr>
        <w:t xml:space="preserve"> (10.ª ed.). Pearson Educación.</w:t>
      </w:r>
    </w:p>
    <w:p w14:paraId="39536ECF" w14:textId="0AEE3B25" w:rsidR="0082294B" w:rsidRP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Pressman, R. S., &amp; Maxim, B. R. (2021). </w:t>
      </w:r>
      <w:r w:rsidRPr="0082294B">
        <w:rPr>
          <w:rFonts w:ascii="Times New Roman" w:hAnsi="Times New Roman" w:cs="Times New Roman"/>
          <w:i/>
          <w:iCs/>
          <w:sz w:val="24"/>
          <w:szCs w:val="24"/>
        </w:rPr>
        <w:t>Ingeniería del software: Un enfoque práctico</w:t>
      </w:r>
      <w:r w:rsidRPr="0082294B">
        <w:rPr>
          <w:rFonts w:ascii="Times New Roman" w:hAnsi="Times New Roman" w:cs="Times New Roman"/>
          <w:sz w:val="24"/>
          <w:szCs w:val="24"/>
        </w:rPr>
        <w:t xml:space="preserve"> (9.ª ed.). McGraw-Hill </w:t>
      </w:r>
      <w:proofErr w:type="spellStart"/>
      <w:r w:rsidRPr="0082294B">
        <w:rPr>
          <w:rFonts w:ascii="Times New Roman" w:hAnsi="Times New Roman" w:cs="Times New Roman"/>
          <w:sz w:val="24"/>
          <w:szCs w:val="24"/>
        </w:rPr>
        <w:t>Education</w:t>
      </w:r>
      <w:proofErr w:type="spellEnd"/>
      <w:r w:rsidRPr="0082294B">
        <w:rPr>
          <w:rFonts w:ascii="Times New Roman" w:hAnsi="Times New Roman" w:cs="Times New Roman"/>
          <w:sz w:val="24"/>
          <w:szCs w:val="24"/>
        </w:rPr>
        <w:t>.</w:t>
      </w:r>
    </w:p>
    <w:p w14:paraId="48744853" w14:textId="77777777" w:rsidR="0082294B" w:rsidRPr="00954E8F" w:rsidRDefault="0082294B" w:rsidP="00872CFE">
      <w:pPr>
        <w:spacing w:after="0" w:line="360" w:lineRule="auto"/>
        <w:rPr>
          <w:rFonts w:ascii="Times New Roman" w:hAnsi="Times New Roman" w:cs="Times New Roman"/>
          <w:sz w:val="24"/>
          <w:szCs w:val="24"/>
        </w:rPr>
      </w:pPr>
    </w:p>
    <w:sectPr w:rsidR="0082294B" w:rsidRPr="00954E8F" w:rsidSect="00C55B49">
      <w:footerReference w:type="default" r:id="rId24"/>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8B61D" w14:textId="77777777" w:rsidR="007A57F6" w:rsidRDefault="007A57F6" w:rsidP="00B7563F">
      <w:pPr>
        <w:spacing w:after="0" w:line="240" w:lineRule="auto"/>
      </w:pPr>
      <w:r>
        <w:separator/>
      </w:r>
    </w:p>
  </w:endnote>
  <w:endnote w:type="continuationSeparator" w:id="0">
    <w:p w14:paraId="577A3B3C" w14:textId="77777777" w:rsidR="007A57F6" w:rsidRDefault="007A57F6" w:rsidP="00B7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FBBC" w14:textId="798C4441" w:rsidR="007C266D" w:rsidRPr="007C266D" w:rsidRDefault="007C266D" w:rsidP="00DD7024">
    <w:pPr>
      <w:pStyle w:val="Piedepgina"/>
      <w:jc w:val="center"/>
      <w:rPr>
        <w:rFonts w:ascii="Times New Roman" w:hAnsi="Times New Roman" w:cs="Times New Roman"/>
        <w:sz w:val="24"/>
        <w:szCs w:val="24"/>
      </w:rPr>
    </w:pPr>
  </w:p>
  <w:p w14:paraId="40A8A217" w14:textId="77777777" w:rsidR="00676BB4" w:rsidRDefault="00676B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06873"/>
      <w:docPartObj>
        <w:docPartGallery w:val="Page Numbers (Bottom of Page)"/>
        <w:docPartUnique/>
      </w:docPartObj>
    </w:sdtPr>
    <w:sdtContent>
      <w:p w14:paraId="35DBE6AC" w14:textId="288A6B38" w:rsidR="00020E2C" w:rsidRDefault="00020E2C">
        <w:pPr>
          <w:pStyle w:val="Piedepgina"/>
          <w:jc w:val="center"/>
        </w:pPr>
        <w:r w:rsidRPr="00020E2C">
          <w:rPr>
            <w:rFonts w:ascii="Times New Roman" w:hAnsi="Times New Roman" w:cs="Times New Roman"/>
            <w:sz w:val="24"/>
            <w:szCs w:val="24"/>
          </w:rPr>
          <w:fldChar w:fldCharType="begin"/>
        </w:r>
        <w:r w:rsidRPr="00020E2C">
          <w:rPr>
            <w:rFonts w:ascii="Times New Roman" w:hAnsi="Times New Roman" w:cs="Times New Roman"/>
            <w:sz w:val="24"/>
            <w:szCs w:val="24"/>
          </w:rPr>
          <w:instrText>PAGE   \* MERGEFORMAT</w:instrText>
        </w:r>
        <w:r w:rsidRPr="00020E2C">
          <w:rPr>
            <w:rFonts w:ascii="Times New Roman" w:hAnsi="Times New Roman" w:cs="Times New Roman"/>
            <w:sz w:val="24"/>
            <w:szCs w:val="24"/>
          </w:rPr>
          <w:fldChar w:fldCharType="separate"/>
        </w:r>
        <w:r w:rsidRPr="00020E2C">
          <w:rPr>
            <w:rFonts w:ascii="Times New Roman" w:hAnsi="Times New Roman" w:cs="Times New Roman"/>
            <w:sz w:val="24"/>
            <w:szCs w:val="24"/>
            <w:lang w:val="es-ES"/>
          </w:rPr>
          <w:t>2</w:t>
        </w:r>
        <w:r w:rsidRPr="00020E2C">
          <w:rPr>
            <w:rFonts w:ascii="Times New Roman" w:hAnsi="Times New Roman" w:cs="Times New Roman"/>
            <w:sz w:val="24"/>
            <w:szCs w:val="24"/>
          </w:rPr>
          <w:fldChar w:fldCharType="end"/>
        </w:r>
      </w:p>
    </w:sdtContent>
  </w:sdt>
  <w:p w14:paraId="6373C3F7" w14:textId="77777777" w:rsidR="00DD7024" w:rsidRDefault="00DD7024" w:rsidP="00020E2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377279"/>
      <w:docPartObj>
        <w:docPartGallery w:val="Page Numbers (Bottom of Page)"/>
        <w:docPartUnique/>
      </w:docPartObj>
    </w:sdtPr>
    <w:sdtEndPr>
      <w:rPr>
        <w:rFonts w:ascii="Times New Roman" w:hAnsi="Times New Roman" w:cs="Times New Roman"/>
        <w:sz w:val="24"/>
        <w:szCs w:val="24"/>
      </w:rPr>
    </w:sdtEndPr>
    <w:sdtContent>
      <w:p w14:paraId="40FE64C7" w14:textId="0A43F7A3" w:rsidR="00C55B49" w:rsidRPr="00C55B49" w:rsidRDefault="00C55B49">
        <w:pPr>
          <w:pStyle w:val="Piedepgina"/>
          <w:jc w:val="center"/>
          <w:rPr>
            <w:rFonts w:ascii="Times New Roman" w:hAnsi="Times New Roman" w:cs="Times New Roman"/>
            <w:sz w:val="24"/>
            <w:szCs w:val="24"/>
          </w:rPr>
        </w:pPr>
        <w:r w:rsidRPr="00C55B49">
          <w:rPr>
            <w:rFonts w:ascii="Times New Roman" w:hAnsi="Times New Roman" w:cs="Times New Roman"/>
            <w:sz w:val="24"/>
            <w:szCs w:val="24"/>
          </w:rPr>
          <w:fldChar w:fldCharType="begin"/>
        </w:r>
        <w:r w:rsidRPr="00C55B49">
          <w:rPr>
            <w:rFonts w:ascii="Times New Roman" w:hAnsi="Times New Roman" w:cs="Times New Roman"/>
            <w:sz w:val="24"/>
            <w:szCs w:val="24"/>
          </w:rPr>
          <w:instrText>PAGE   \* MERGEFORMAT</w:instrText>
        </w:r>
        <w:r w:rsidRPr="00C55B49">
          <w:rPr>
            <w:rFonts w:ascii="Times New Roman" w:hAnsi="Times New Roman" w:cs="Times New Roman"/>
            <w:sz w:val="24"/>
            <w:szCs w:val="24"/>
          </w:rPr>
          <w:fldChar w:fldCharType="separate"/>
        </w:r>
        <w:r w:rsidRPr="00C55B49">
          <w:rPr>
            <w:rFonts w:ascii="Times New Roman" w:hAnsi="Times New Roman" w:cs="Times New Roman"/>
            <w:sz w:val="24"/>
            <w:szCs w:val="24"/>
            <w:lang w:val="es-ES"/>
          </w:rPr>
          <w:t>2</w:t>
        </w:r>
        <w:r w:rsidRPr="00C55B49">
          <w:rPr>
            <w:rFonts w:ascii="Times New Roman" w:hAnsi="Times New Roman" w:cs="Times New Roman"/>
            <w:sz w:val="24"/>
            <w:szCs w:val="24"/>
          </w:rPr>
          <w:fldChar w:fldCharType="end"/>
        </w:r>
      </w:p>
    </w:sdtContent>
  </w:sdt>
  <w:p w14:paraId="4789C948" w14:textId="77777777" w:rsidR="00C55B49" w:rsidRDefault="00C55B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F215" w14:textId="77777777" w:rsidR="007A57F6" w:rsidRDefault="007A57F6" w:rsidP="00B7563F">
      <w:pPr>
        <w:spacing w:after="0" w:line="240" w:lineRule="auto"/>
      </w:pPr>
      <w:r>
        <w:separator/>
      </w:r>
    </w:p>
  </w:footnote>
  <w:footnote w:type="continuationSeparator" w:id="0">
    <w:p w14:paraId="5ED429AC" w14:textId="77777777" w:rsidR="007A57F6" w:rsidRDefault="007A57F6" w:rsidP="00B75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0A000F"/>
    <w:lvl w:ilvl="0">
      <w:start w:val="1"/>
      <w:numFmt w:val="decimal"/>
      <w:lvlText w:val="%1."/>
      <w:lvlJc w:val="left"/>
      <w:pPr>
        <w:ind w:left="360" w:hanging="360"/>
      </w:pPr>
      <w:rPr>
        <w:rFonts w:hint="default"/>
      </w:rPr>
    </w:lvl>
  </w:abstractNum>
  <w:abstractNum w:abstractNumId="1" w15:restartNumberingAfterBreak="0">
    <w:nsid w:val="00736534"/>
    <w:multiLevelType w:val="multilevel"/>
    <w:tmpl w:val="806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0DEB"/>
    <w:multiLevelType w:val="multilevel"/>
    <w:tmpl w:val="438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1E0A"/>
    <w:multiLevelType w:val="hybridMultilevel"/>
    <w:tmpl w:val="52E453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3EA4FE4"/>
    <w:multiLevelType w:val="hybridMultilevel"/>
    <w:tmpl w:val="4AEE0852"/>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07712C9B"/>
    <w:multiLevelType w:val="hybridMultilevel"/>
    <w:tmpl w:val="A4B41568"/>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6" w15:restartNumberingAfterBreak="0">
    <w:nsid w:val="087E062C"/>
    <w:multiLevelType w:val="hybridMultilevel"/>
    <w:tmpl w:val="CD6EAEA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 w15:restartNumberingAfterBreak="0">
    <w:nsid w:val="088C0E7B"/>
    <w:multiLevelType w:val="hybridMultilevel"/>
    <w:tmpl w:val="F3A6C566"/>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8" w15:restartNumberingAfterBreak="0">
    <w:nsid w:val="08A71A07"/>
    <w:multiLevelType w:val="multilevel"/>
    <w:tmpl w:val="7CD8E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96B080A"/>
    <w:multiLevelType w:val="multilevel"/>
    <w:tmpl w:val="37A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45146"/>
    <w:multiLevelType w:val="hybridMultilevel"/>
    <w:tmpl w:val="B78E6E3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1" w15:restartNumberingAfterBreak="0">
    <w:nsid w:val="09BE7EDC"/>
    <w:multiLevelType w:val="multilevel"/>
    <w:tmpl w:val="3DE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4665C"/>
    <w:multiLevelType w:val="hybridMultilevel"/>
    <w:tmpl w:val="B42E017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0CC1772B"/>
    <w:multiLevelType w:val="hybridMultilevel"/>
    <w:tmpl w:val="0C66089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4" w15:restartNumberingAfterBreak="0">
    <w:nsid w:val="0D301D2B"/>
    <w:multiLevelType w:val="hybridMultilevel"/>
    <w:tmpl w:val="63787D5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5" w15:restartNumberingAfterBreak="0">
    <w:nsid w:val="0DCD3288"/>
    <w:multiLevelType w:val="hybridMultilevel"/>
    <w:tmpl w:val="0CD000F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6" w15:restartNumberingAfterBreak="0">
    <w:nsid w:val="0E656EAE"/>
    <w:multiLevelType w:val="multilevel"/>
    <w:tmpl w:val="BA6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802D9"/>
    <w:multiLevelType w:val="multilevel"/>
    <w:tmpl w:val="DFC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F4E29"/>
    <w:multiLevelType w:val="multilevel"/>
    <w:tmpl w:val="6C8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673BE"/>
    <w:multiLevelType w:val="hybridMultilevel"/>
    <w:tmpl w:val="8C56540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137D53B8"/>
    <w:multiLevelType w:val="hybridMultilevel"/>
    <w:tmpl w:val="59D23F0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1" w15:restartNumberingAfterBreak="0">
    <w:nsid w:val="13EB48BA"/>
    <w:multiLevelType w:val="hybridMultilevel"/>
    <w:tmpl w:val="29C0043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143D218C"/>
    <w:multiLevelType w:val="hybridMultilevel"/>
    <w:tmpl w:val="99DE4984"/>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23" w15:restartNumberingAfterBreak="0">
    <w:nsid w:val="152740C2"/>
    <w:multiLevelType w:val="multilevel"/>
    <w:tmpl w:val="37A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B1AAC"/>
    <w:multiLevelType w:val="multilevel"/>
    <w:tmpl w:val="DA1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E4AC5"/>
    <w:multiLevelType w:val="hybridMultilevel"/>
    <w:tmpl w:val="33466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9960FD"/>
    <w:multiLevelType w:val="multilevel"/>
    <w:tmpl w:val="1C1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60AEA"/>
    <w:multiLevelType w:val="multilevel"/>
    <w:tmpl w:val="CA2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F4F62"/>
    <w:multiLevelType w:val="multilevel"/>
    <w:tmpl w:val="5FA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2434D"/>
    <w:multiLevelType w:val="hybridMultilevel"/>
    <w:tmpl w:val="8D683B42"/>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30" w15:restartNumberingAfterBreak="0">
    <w:nsid w:val="1C2162E4"/>
    <w:multiLevelType w:val="hybridMultilevel"/>
    <w:tmpl w:val="047C65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DDE1004"/>
    <w:multiLevelType w:val="multilevel"/>
    <w:tmpl w:val="4CB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9368B"/>
    <w:multiLevelType w:val="multilevel"/>
    <w:tmpl w:val="554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8554F"/>
    <w:multiLevelType w:val="multilevel"/>
    <w:tmpl w:val="E45063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FC86D14"/>
    <w:multiLevelType w:val="multilevel"/>
    <w:tmpl w:val="CA6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8B04CF"/>
    <w:multiLevelType w:val="hybridMultilevel"/>
    <w:tmpl w:val="2EA0083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6" w15:restartNumberingAfterBreak="0">
    <w:nsid w:val="21975E9B"/>
    <w:multiLevelType w:val="multilevel"/>
    <w:tmpl w:val="56BA74A0"/>
    <w:lvl w:ilvl="0">
      <w:start w:val="1"/>
      <w:numFmt w:val="decimal"/>
      <w:lvlText w:val="%1."/>
      <w:lvlJc w:val="left"/>
      <w:pPr>
        <w:tabs>
          <w:tab w:val="num" w:pos="360"/>
        </w:tabs>
        <w:ind w:left="360" w:hanging="360"/>
      </w:pPr>
      <w:rPr>
        <w:b/>
        <w:bCs/>
      </w:rPr>
    </w:lvl>
    <w:lvl w:ilvl="1">
      <w:start w:val="1"/>
      <w:numFmt w:val="decimal"/>
      <w:lvlText w:val="%2."/>
      <w:lvlJc w:val="left"/>
      <w:pPr>
        <w:tabs>
          <w:tab w:val="num" w:pos="360"/>
        </w:tabs>
        <w:ind w:left="360" w:hanging="360"/>
      </w:pPr>
      <w:rPr>
        <w:b/>
        <w:bCs/>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220F49D5"/>
    <w:multiLevelType w:val="multilevel"/>
    <w:tmpl w:val="8CDE9D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2CB6F3B"/>
    <w:multiLevelType w:val="hybridMultilevel"/>
    <w:tmpl w:val="19FA02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9" w15:restartNumberingAfterBreak="0">
    <w:nsid w:val="25612BE2"/>
    <w:multiLevelType w:val="hybridMultilevel"/>
    <w:tmpl w:val="53763430"/>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0" w15:restartNumberingAfterBreak="0">
    <w:nsid w:val="273D7A38"/>
    <w:multiLevelType w:val="hybridMultilevel"/>
    <w:tmpl w:val="DC066D30"/>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1" w15:restartNumberingAfterBreak="0">
    <w:nsid w:val="27EA05F2"/>
    <w:multiLevelType w:val="hybridMultilevel"/>
    <w:tmpl w:val="7EC0FF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95F5328"/>
    <w:multiLevelType w:val="hybridMultilevel"/>
    <w:tmpl w:val="8C90195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3" w15:restartNumberingAfterBreak="0">
    <w:nsid w:val="2AC33AA2"/>
    <w:multiLevelType w:val="multilevel"/>
    <w:tmpl w:val="2EB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F5A5F"/>
    <w:multiLevelType w:val="multilevel"/>
    <w:tmpl w:val="716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75DCF"/>
    <w:multiLevelType w:val="hybridMultilevel"/>
    <w:tmpl w:val="2D86B8F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6" w15:restartNumberingAfterBreak="0">
    <w:nsid w:val="30F6099E"/>
    <w:multiLevelType w:val="hybridMultilevel"/>
    <w:tmpl w:val="3DB0E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137553D"/>
    <w:multiLevelType w:val="hybridMultilevel"/>
    <w:tmpl w:val="1602B2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8" w15:restartNumberingAfterBreak="0">
    <w:nsid w:val="31E0249E"/>
    <w:multiLevelType w:val="hybridMultilevel"/>
    <w:tmpl w:val="E48EAB6A"/>
    <w:lvl w:ilvl="0" w:tplc="100A0001">
      <w:start w:val="1"/>
      <w:numFmt w:val="bullet"/>
      <w:lvlText w:val=""/>
      <w:lvlJc w:val="left"/>
      <w:pPr>
        <w:ind w:left="502" w:hanging="360"/>
      </w:pPr>
      <w:rPr>
        <w:rFonts w:ascii="Symbol" w:hAnsi="Symbol" w:hint="default"/>
      </w:rPr>
    </w:lvl>
    <w:lvl w:ilvl="1" w:tplc="100A0003" w:tentative="1">
      <w:start w:val="1"/>
      <w:numFmt w:val="bullet"/>
      <w:lvlText w:val="o"/>
      <w:lvlJc w:val="left"/>
      <w:pPr>
        <w:ind w:left="1222" w:hanging="360"/>
      </w:pPr>
      <w:rPr>
        <w:rFonts w:ascii="Courier New" w:hAnsi="Courier New" w:cs="Courier New" w:hint="default"/>
      </w:rPr>
    </w:lvl>
    <w:lvl w:ilvl="2" w:tplc="100A0005" w:tentative="1">
      <w:start w:val="1"/>
      <w:numFmt w:val="bullet"/>
      <w:lvlText w:val=""/>
      <w:lvlJc w:val="left"/>
      <w:pPr>
        <w:ind w:left="1942" w:hanging="360"/>
      </w:pPr>
      <w:rPr>
        <w:rFonts w:ascii="Wingdings" w:hAnsi="Wingdings" w:hint="default"/>
      </w:rPr>
    </w:lvl>
    <w:lvl w:ilvl="3" w:tplc="100A0001" w:tentative="1">
      <w:start w:val="1"/>
      <w:numFmt w:val="bullet"/>
      <w:lvlText w:val=""/>
      <w:lvlJc w:val="left"/>
      <w:pPr>
        <w:ind w:left="2662" w:hanging="360"/>
      </w:pPr>
      <w:rPr>
        <w:rFonts w:ascii="Symbol" w:hAnsi="Symbol" w:hint="default"/>
      </w:rPr>
    </w:lvl>
    <w:lvl w:ilvl="4" w:tplc="100A0003" w:tentative="1">
      <w:start w:val="1"/>
      <w:numFmt w:val="bullet"/>
      <w:lvlText w:val="o"/>
      <w:lvlJc w:val="left"/>
      <w:pPr>
        <w:ind w:left="3382" w:hanging="360"/>
      </w:pPr>
      <w:rPr>
        <w:rFonts w:ascii="Courier New" w:hAnsi="Courier New" w:cs="Courier New" w:hint="default"/>
      </w:rPr>
    </w:lvl>
    <w:lvl w:ilvl="5" w:tplc="100A0005" w:tentative="1">
      <w:start w:val="1"/>
      <w:numFmt w:val="bullet"/>
      <w:lvlText w:val=""/>
      <w:lvlJc w:val="left"/>
      <w:pPr>
        <w:ind w:left="4102" w:hanging="360"/>
      </w:pPr>
      <w:rPr>
        <w:rFonts w:ascii="Wingdings" w:hAnsi="Wingdings" w:hint="default"/>
      </w:rPr>
    </w:lvl>
    <w:lvl w:ilvl="6" w:tplc="100A0001" w:tentative="1">
      <w:start w:val="1"/>
      <w:numFmt w:val="bullet"/>
      <w:lvlText w:val=""/>
      <w:lvlJc w:val="left"/>
      <w:pPr>
        <w:ind w:left="4822" w:hanging="360"/>
      </w:pPr>
      <w:rPr>
        <w:rFonts w:ascii="Symbol" w:hAnsi="Symbol" w:hint="default"/>
      </w:rPr>
    </w:lvl>
    <w:lvl w:ilvl="7" w:tplc="100A0003" w:tentative="1">
      <w:start w:val="1"/>
      <w:numFmt w:val="bullet"/>
      <w:lvlText w:val="o"/>
      <w:lvlJc w:val="left"/>
      <w:pPr>
        <w:ind w:left="5542" w:hanging="360"/>
      </w:pPr>
      <w:rPr>
        <w:rFonts w:ascii="Courier New" w:hAnsi="Courier New" w:cs="Courier New" w:hint="default"/>
      </w:rPr>
    </w:lvl>
    <w:lvl w:ilvl="8" w:tplc="100A0005" w:tentative="1">
      <w:start w:val="1"/>
      <w:numFmt w:val="bullet"/>
      <w:lvlText w:val=""/>
      <w:lvlJc w:val="left"/>
      <w:pPr>
        <w:ind w:left="6262" w:hanging="360"/>
      </w:pPr>
      <w:rPr>
        <w:rFonts w:ascii="Wingdings" w:hAnsi="Wingdings" w:hint="default"/>
      </w:rPr>
    </w:lvl>
  </w:abstractNum>
  <w:abstractNum w:abstractNumId="49" w15:restartNumberingAfterBreak="0">
    <w:nsid w:val="323674A3"/>
    <w:multiLevelType w:val="multilevel"/>
    <w:tmpl w:val="BC0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553C3E"/>
    <w:multiLevelType w:val="multilevel"/>
    <w:tmpl w:val="99140E6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1" w15:restartNumberingAfterBreak="0">
    <w:nsid w:val="360058E6"/>
    <w:multiLevelType w:val="multilevel"/>
    <w:tmpl w:val="48E26024"/>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52" w15:restartNumberingAfterBreak="0">
    <w:nsid w:val="376443C0"/>
    <w:multiLevelType w:val="multilevel"/>
    <w:tmpl w:val="C3F6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C2E20"/>
    <w:multiLevelType w:val="multilevel"/>
    <w:tmpl w:val="661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32C9E"/>
    <w:multiLevelType w:val="multilevel"/>
    <w:tmpl w:val="83AE086A"/>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5" w15:restartNumberingAfterBreak="0">
    <w:nsid w:val="3CC210FD"/>
    <w:multiLevelType w:val="hybridMultilevel"/>
    <w:tmpl w:val="C4D0E69E"/>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56" w15:restartNumberingAfterBreak="0">
    <w:nsid w:val="3D965C40"/>
    <w:multiLevelType w:val="multilevel"/>
    <w:tmpl w:val="985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A21E14"/>
    <w:multiLevelType w:val="hybridMultilevel"/>
    <w:tmpl w:val="B9FC9ED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58" w15:restartNumberingAfterBreak="0">
    <w:nsid w:val="3E0A34DE"/>
    <w:multiLevelType w:val="multilevel"/>
    <w:tmpl w:val="B80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70129E"/>
    <w:multiLevelType w:val="multilevel"/>
    <w:tmpl w:val="EE3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186703"/>
    <w:multiLevelType w:val="multilevel"/>
    <w:tmpl w:val="1C64860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41702CCF"/>
    <w:multiLevelType w:val="multilevel"/>
    <w:tmpl w:val="5C5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630B15"/>
    <w:multiLevelType w:val="hybridMultilevel"/>
    <w:tmpl w:val="702265A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3" w15:restartNumberingAfterBreak="0">
    <w:nsid w:val="42F60AC1"/>
    <w:multiLevelType w:val="hybridMultilevel"/>
    <w:tmpl w:val="ADECE5A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4" w15:restartNumberingAfterBreak="0">
    <w:nsid w:val="444C4754"/>
    <w:multiLevelType w:val="multilevel"/>
    <w:tmpl w:val="5E7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41E10"/>
    <w:multiLevelType w:val="hybridMultilevel"/>
    <w:tmpl w:val="660E7C28"/>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66" w15:restartNumberingAfterBreak="0">
    <w:nsid w:val="492849C9"/>
    <w:multiLevelType w:val="hybridMultilevel"/>
    <w:tmpl w:val="C6C4EFDC"/>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67" w15:restartNumberingAfterBreak="0">
    <w:nsid w:val="4E16647C"/>
    <w:multiLevelType w:val="hybridMultilevel"/>
    <w:tmpl w:val="482AD4C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8" w15:restartNumberingAfterBreak="0">
    <w:nsid w:val="50923961"/>
    <w:multiLevelType w:val="multilevel"/>
    <w:tmpl w:val="10C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3558C"/>
    <w:multiLevelType w:val="hybridMultilevel"/>
    <w:tmpl w:val="B52842C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0" w15:restartNumberingAfterBreak="0">
    <w:nsid w:val="530D5B37"/>
    <w:multiLevelType w:val="multilevel"/>
    <w:tmpl w:val="154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974F2"/>
    <w:multiLevelType w:val="multilevel"/>
    <w:tmpl w:val="980688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3CD33EE"/>
    <w:multiLevelType w:val="multilevel"/>
    <w:tmpl w:val="380E01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3F64B00"/>
    <w:multiLevelType w:val="hybridMultilevel"/>
    <w:tmpl w:val="2BD4C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41F70FB"/>
    <w:multiLevelType w:val="multilevel"/>
    <w:tmpl w:val="30A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E86CD2"/>
    <w:multiLevelType w:val="multilevel"/>
    <w:tmpl w:val="2CA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507901"/>
    <w:multiLevelType w:val="multilevel"/>
    <w:tmpl w:val="DA4AD282"/>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566065DD"/>
    <w:multiLevelType w:val="multilevel"/>
    <w:tmpl w:val="3F3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C50F51"/>
    <w:multiLevelType w:val="hybridMultilevel"/>
    <w:tmpl w:val="5E24ED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9" w15:restartNumberingAfterBreak="0">
    <w:nsid w:val="571745E3"/>
    <w:multiLevelType w:val="multilevel"/>
    <w:tmpl w:val="8FC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B33144"/>
    <w:multiLevelType w:val="multilevel"/>
    <w:tmpl w:val="61E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71B5F"/>
    <w:multiLevelType w:val="multilevel"/>
    <w:tmpl w:val="A96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583EA5"/>
    <w:multiLevelType w:val="hybridMultilevel"/>
    <w:tmpl w:val="1428A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5E52313D"/>
    <w:multiLevelType w:val="hybridMultilevel"/>
    <w:tmpl w:val="CBFADCA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84" w15:restartNumberingAfterBreak="0">
    <w:nsid w:val="618C03DD"/>
    <w:multiLevelType w:val="multilevel"/>
    <w:tmpl w:val="D05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1A5E14"/>
    <w:multiLevelType w:val="multilevel"/>
    <w:tmpl w:val="F9C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FC508B"/>
    <w:multiLevelType w:val="multilevel"/>
    <w:tmpl w:val="752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32F7C"/>
    <w:multiLevelType w:val="multilevel"/>
    <w:tmpl w:val="D04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7B54D7"/>
    <w:multiLevelType w:val="hybridMultilevel"/>
    <w:tmpl w:val="0C1A81C4"/>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start w:val="1"/>
      <w:numFmt w:val="lowerLetter"/>
      <w:lvlText w:val="%5."/>
      <w:lvlJc w:val="left"/>
      <w:pPr>
        <w:ind w:left="3600" w:hanging="360"/>
      </w:pPr>
    </w:lvl>
    <w:lvl w:ilvl="5" w:tplc="100A001B">
      <w:start w:val="1"/>
      <w:numFmt w:val="lowerRoman"/>
      <w:lvlText w:val="%6."/>
      <w:lvlJc w:val="right"/>
      <w:pPr>
        <w:ind w:left="4320" w:hanging="180"/>
      </w:pPr>
    </w:lvl>
    <w:lvl w:ilvl="6" w:tplc="100A000F">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89" w15:restartNumberingAfterBreak="0">
    <w:nsid w:val="66870497"/>
    <w:multiLevelType w:val="multilevel"/>
    <w:tmpl w:val="9F3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0A2D87"/>
    <w:multiLevelType w:val="multilevel"/>
    <w:tmpl w:val="8D4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324E0"/>
    <w:multiLevelType w:val="multilevel"/>
    <w:tmpl w:val="9D4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4A1A93"/>
    <w:multiLevelType w:val="multilevel"/>
    <w:tmpl w:val="5EF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EE3C2C"/>
    <w:multiLevelType w:val="hybridMultilevel"/>
    <w:tmpl w:val="39747E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8F07BC1"/>
    <w:multiLevelType w:val="multilevel"/>
    <w:tmpl w:val="E7D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FA1C2D"/>
    <w:multiLevelType w:val="hybridMultilevel"/>
    <w:tmpl w:val="D26C25C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96" w15:restartNumberingAfterBreak="0">
    <w:nsid w:val="69E53D74"/>
    <w:multiLevelType w:val="hybridMultilevel"/>
    <w:tmpl w:val="655298DA"/>
    <w:lvl w:ilvl="0" w:tplc="100A0001">
      <w:start w:val="1"/>
      <w:numFmt w:val="bullet"/>
      <w:lvlText w:val=""/>
      <w:lvlJc w:val="left"/>
      <w:pPr>
        <w:ind w:left="360" w:hanging="360"/>
      </w:pPr>
      <w:rPr>
        <w:rFonts w:ascii="Symbol" w:hAnsi="Symbol" w:hint="default"/>
      </w:rPr>
    </w:lvl>
    <w:lvl w:ilvl="1" w:tplc="C53E6F30">
      <w:numFmt w:val="decimal"/>
      <w:lvlText w:val=""/>
      <w:lvlJc w:val="left"/>
      <w:pPr>
        <w:ind w:left="-360" w:firstLine="0"/>
      </w:pPr>
    </w:lvl>
    <w:lvl w:ilvl="2" w:tplc="F0E42068">
      <w:numFmt w:val="decimal"/>
      <w:lvlText w:val=""/>
      <w:lvlJc w:val="left"/>
      <w:pPr>
        <w:ind w:left="-360" w:firstLine="0"/>
      </w:pPr>
    </w:lvl>
    <w:lvl w:ilvl="3" w:tplc="7FE4D156">
      <w:numFmt w:val="decimal"/>
      <w:lvlText w:val=""/>
      <w:lvlJc w:val="left"/>
      <w:pPr>
        <w:ind w:left="-360" w:firstLine="0"/>
      </w:pPr>
    </w:lvl>
    <w:lvl w:ilvl="4" w:tplc="475C0CC8">
      <w:numFmt w:val="decimal"/>
      <w:lvlText w:val=""/>
      <w:lvlJc w:val="left"/>
      <w:pPr>
        <w:ind w:left="-360" w:firstLine="0"/>
      </w:pPr>
    </w:lvl>
    <w:lvl w:ilvl="5" w:tplc="A89E56E2">
      <w:numFmt w:val="decimal"/>
      <w:lvlText w:val=""/>
      <w:lvlJc w:val="left"/>
      <w:pPr>
        <w:ind w:left="-360" w:firstLine="0"/>
      </w:pPr>
    </w:lvl>
    <w:lvl w:ilvl="6" w:tplc="ADBA44D8">
      <w:numFmt w:val="decimal"/>
      <w:lvlText w:val=""/>
      <w:lvlJc w:val="left"/>
      <w:pPr>
        <w:ind w:left="-360" w:firstLine="0"/>
      </w:pPr>
    </w:lvl>
    <w:lvl w:ilvl="7" w:tplc="9FF62686">
      <w:numFmt w:val="decimal"/>
      <w:lvlText w:val=""/>
      <w:lvlJc w:val="left"/>
      <w:pPr>
        <w:ind w:left="-360" w:firstLine="0"/>
      </w:pPr>
    </w:lvl>
    <w:lvl w:ilvl="8" w:tplc="6B80AB64">
      <w:numFmt w:val="decimal"/>
      <w:lvlText w:val=""/>
      <w:lvlJc w:val="left"/>
      <w:pPr>
        <w:ind w:left="-360" w:firstLine="0"/>
      </w:pPr>
    </w:lvl>
  </w:abstractNum>
  <w:abstractNum w:abstractNumId="97" w15:restartNumberingAfterBreak="0">
    <w:nsid w:val="6B957919"/>
    <w:multiLevelType w:val="multilevel"/>
    <w:tmpl w:val="FE1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E05157"/>
    <w:multiLevelType w:val="multilevel"/>
    <w:tmpl w:val="72E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C53B0"/>
    <w:multiLevelType w:val="multilevel"/>
    <w:tmpl w:val="7E0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9E20FA"/>
    <w:multiLevelType w:val="hybridMultilevel"/>
    <w:tmpl w:val="893C55B0"/>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1" w15:restartNumberingAfterBreak="0">
    <w:nsid w:val="719F3407"/>
    <w:multiLevelType w:val="multilevel"/>
    <w:tmpl w:val="72B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3931BA"/>
    <w:multiLevelType w:val="hybridMultilevel"/>
    <w:tmpl w:val="73D89FE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3" w15:restartNumberingAfterBreak="0">
    <w:nsid w:val="73BA6AE6"/>
    <w:multiLevelType w:val="multilevel"/>
    <w:tmpl w:val="786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BA7E1D"/>
    <w:multiLevelType w:val="hybridMultilevel"/>
    <w:tmpl w:val="B59CD52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5" w15:restartNumberingAfterBreak="0">
    <w:nsid w:val="784B195F"/>
    <w:multiLevelType w:val="multilevel"/>
    <w:tmpl w:val="341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EA0022"/>
    <w:multiLevelType w:val="multilevel"/>
    <w:tmpl w:val="7C16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12025B"/>
    <w:multiLevelType w:val="multilevel"/>
    <w:tmpl w:val="03E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70568"/>
    <w:multiLevelType w:val="multilevel"/>
    <w:tmpl w:val="356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931B32"/>
    <w:multiLevelType w:val="hybridMultilevel"/>
    <w:tmpl w:val="922C381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num w:numId="1" w16cid:durableId="1665737862">
    <w:abstractNumId w:val="67"/>
  </w:num>
  <w:num w:numId="2" w16cid:durableId="474491099">
    <w:abstractNumId w:val="71"/>
  </w:num>
  <w:num w:numId="3" w16cid:durableId="1858808049">
    <w:abstractNumId w:val="33"/>
  </w:num>
  <w:num w:numId="4" w16cid:durableId="464784107">
    <w:abstractNumId w:val="21"/>
  </w:num>
  <w:num w:numId="5" w16cid:durableId="1758210628">
    <w:abstractNumId w:val="6"/>
  </w:num>
  <w:num w:numId="6" w16cid:durableId="40859868">
    <w:abstractNumId w:val="15"/>
  </w:num>
  <w:num w:numId="7" w16cid:durableId="178853646">
    <w:abstractNumId w:val="13"/>
  </w:num>
  <w:num w:numId="8" w16cid:durableId="1262295396">
    <w:abstractNumId w:val="20"/>
  </w:num>
  <w:num w:numId="9" w16cid:durableId="589698833">
    <w:abstractNumId w:val="95"/>
  </w:num>
  <w:num w:numId="10" w16cid:durableId="192622184">
    <w:abstractNumId w:val="10"/>
  </w:num>
  <w:num w:numId="11" w16cid:durableId="688263464">
    <w:abstractNumId w:val="83"/>
  </w:num>
  <w:num w:numId="12" w16cid:durableId="1028214006">
    <w:abstractNumId w:val="109"/>
  </w:num>
  <w:num w:numId="13" w16cid:durableId="1640767410">
    <w:abstractNumId w:val="57"/>
  </w:num>
  <w:num w:numId="14" w16cid:durableId="382867614">
    <w:abstractNumId w:val="14"/>
  </w:num>
  <w:num w:numId="15" w16cid:durableId="2146392438">
    <w:abstractNumId w:val="48"/>
  </w:num>
  <w:num w:numId="16" w16cid:durableId="657347144">
    <w:abstractNumId w:val="69"/>
  </w:num>
  <w:num w:numId="17" w16cid:durableId="1991664832">
    <w:abstractNumId w:val="62"/>
  </w:num>
  <w:num w:numId="18" w16cid:durableId="662708413">
    <w:abstractNumId w:val="100"/>
  </w:num>
  <w:num w:numId="19" w16cid:durableId="452216890">
    <w:abstractNumId w:val="42"/>
  </w:num>
  <w:num w:numId="20" w16cid:durableId="80299821">
    <w:abstractNumId w:val="102"/>
  </w:num>
  <w:num w:numId="21" w16cid:durableId="1253315499">
    <w:abstractNumId w:val="104"/>
  </w:num>
  <w:num w:numId="22" w16cid:durableId="1001081191">
    <w:abstractNumId w:val="12"/>
  </w:num>
  <w:num w:numId="23" w16cid:durableId="62484430">
    <w:abstractNumId w:val="63"/>
  </w:num>
  <w:num w:numId="24" w16cid:durableId="473328064">
    <w:abstractNumId w:val="19"/>
  </w:num>
  <w:num w:numId="25" w16cid:durableId="1760906937">
    <w:abstractNumId w:val="66"/>
  </w:num>
  <w:num w:numId="26" w16cid:durableId="2017347364">
    <w:abstractNumId w:val="7"/>
  </w:num>
  <w:num w:numId="27" w16cid:durableId="46690888">
    <w:abstractNumId w:val="55"/>
  </w:num>
  <w:num w:numId="28" w16cid:durableId="1607808233">
    <w:abstractNumId w:val="65"/>
  </w:num>
  <w:num w:numId="29" w16cid:durableId="1035545507">
    <w:abstractNumId w:val="22"/>
  </w:num>
  <w:num w:numId="30" w16cid:durableId="209862390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4266952">
    <w:abstractNumId w:val="96"/>
  </w:num>
  <w:num w:numId="32" w16cid:durableId="8335366">
    <w:abstractNumId w:val="37"/>
  </w:num>
  <w:num w:numId="33" w16cid:durableId="592472714">
    <w:abstractNumId w:val="76"/>
  </w:num>
  <w:num w:numId="34" w16cid:durableId="1971743001">
    <w:abstractNumId w:val="72"/>
  </w:num>
  <w:num w:numId="35" w16cid:durableId="258370427">
    <w:abstractNumId w:val="47"/>
  </w:num>
  <w:num w:numId="36" w16cid:durableId="962541343">
    <w:abstractNumId w:val="3"/>
  </w:num>
  <w:num w:numId="37" w16cid:durableId="1570338025">
    <w:abstractNumId w:val="78"/>
  </w:num>
  <w:num w:numId="38" w16cid:durableId="1751915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485869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797196">
    <w:abstractNumId w:val="51"/>
    <w:lvlOverride w:ilvl="0">
      <w:startOverride w:val="1"/>
      <w:lvl w:ilvl="0">
        <w:start w:val="1"/>
        <w:numFmt w:val="bullet"/>
        <w:lvlRestart w:val="0"/>
        <w:lvlText w:val="•"/>
        <w:lvlJc w:val="left"/>
        <w:pPr>
          <w:tabs>
            <w:tab w:val="num" w:pos="-360"/>
          </w:tabs>
          <w:ind w:left="360" w:hanging="360"/>
        </w:pPr>
      </w:lvl>
    </w:lvlOverride>
    <w:lvlOverride w:ilvl="1">
      <w:startOverride w:val="1"/>
      <w:lvl w:ilvl="1">
        <w:start w:val="1"/>
        <w:numFmt w:val="decimal"/>
        <w:lvlRestart w:val="0"/>
        <w:lvlText w:val="%1"/>
        <w:lvlJc w:val="left"/>
        <w:pPr>
          <w:tabs>
            <w:tab w:val="num" w:pos="0"/>
          </w:tabs>
          <w:ind w:left="0" w:firstLine="0"/>
        </w:pPr>
      </w:lvl>
    </w:lvlOverride>
    <w:lvlOverride w:ilvl="2">
      <w:startOverride w:val="1"/>
      <w:lvl w:ilvl="2">
        <w:start w:val="1"/>
        <w:numFmt w:val="decimal"/>
        <w:lvlRestart w:val="0"/>
        <w:lvlText w:val="%1"/>
        <w:lvlJc w:val="left"/>
        <w:pPr>
          <w:tabs>
            <w:tab w:val="num" w:pos="0"/>
          </w:tabs>
          <w:ind w:left="0" w:firstLine="0"/>
        </w:p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 w:numId="41" w16cid:durableId="680472190">
    <w:abstractNumId w:val="0"/>
  </w:num>
  <w:num w:numId="42" w16cid:durableId="1807700368">
    <w:abstractNumId w:val="73"/>
  </w:num>
  <w:num w:numId="43" w16cid:durableId="1297099801">
    <w:abstractNumId w:val="93"/>
  </w:num>
  <w:num w:numId="44" w16cid:durableId="1014839593">
    <w:abstractNumId w:val="30"/>
  </w:num>
  <w:num w:numId="45" w16cid:durableId="1343580955">
    <w:abstractNumId w:val="41"/>
  </w:num>
  <w:num w:numId="46" w16cid:durableId="831530513">
    <w:abstractNumId w:val="25"/>
  </w:num>
  <w:num w:numId="47" w16cid:durableId="934627326">
    <w:abstractNumId w:val="46"/>
  </w:num>
  <w:num w:numId="48" w16cid:durableId="1646231265">
    <w:abstractNumId w:val="82"/>
  </w:num>
  <w:num w:numId="49" w16cid:durableId="752750222">
    <w:abstractNumId w:val="58"/>
  </w:num>
  <w:num w:numId="50" w16cid:durableId="1924753466">
    <w:abstractNumId w:val="2"/>
  </w:num>
  <w:num w:numId="51" w16cid:durableId="916208213">
    <w:abstractNumId w:val="81"/>
  </w:num>
  <w:num w:numId="52" w16cid:durableId="2062247178">
    <w:abstractNumId w:val="107"/>
  </w:num>
  <w:num w:numId="53" w16cid:durableId="626349247">
    <w:abstractNumId w:val="64"/>
  </w:num>
  <w:num w:numId="54" w16cid:durableId="906914604">
    <w:abstractNumId w:val="91"/>
  </w:num>
  <w:num w:numId="55" w16cid:durableId="1534683615">
    <w:abstractNumId w:val="53"/>
  </w:num>
  <w:num w:numId="56" w16cid:durableId="1336688761">
    <w:abstractNumId w:val="94"/>
  </w:num>
  <w:num w:numId="57" w16cid:durableId="44065195">
    <w:abstractNumId w:val="61"/>
  </w:num>
  <w:num w:numId="58" w16cid:durableId="245237027">
    <w:abstractNumId w:val="28"/>
  </w:num>
  <w:num w:numId="59" w16cid:durableId="121194561">
    <w:abstractNumId w:val="52"/>
  </w:num>
  <w:num w:numId="60" w16cid:durableId="153490811">
    <w:abstractNumId w:val="23"/>
  </w:num>
  <w:num w:numId="61" w16cid:durableId="511578182">
    <w:abstractNumId w:val="79"/>
  </w:num>
  <w:num w:numId="62" w16cid:durableId="813982707">
    <w:abstractNumId w:val="105"/>
  </w:num>
  <w:num w:numId="63" w16cid:durableId="490869160">
    <w:abstractNumId w:val="43"/>
  </w:num>
  <w:num w:numId="64" w16cid:durableId="702942809">
    <w:abstractNumId w:val="75"/>
  </w:num>
  <w:num w:numId="65" w16cid:durableId="79449379">
    <w:abstractNumId w:val="26"/>
  </w:num>
  <w:num w:numId="66" w16cid:durableId="816579317">
    <w:abstractNumId w:val="1"/>
  </w:num>
  <w:num w:numId="67" w16cid:durableId="1845776031">
    <w:abstractNumId w:val="108"/>
  </w:num>
  <w:num w:numId="68" w16cid:durableId="1221480844">
    <w:abstractNumId w:val="86"/>
  </w:num>
  <w:num w:numId="69" w16cid:durableId="1686050527">
    <w:abstractNumId w:val="59"/>
  </w:num>
  <w:num w:numId="70" w16cid:durableId="841510703">
    <w:abstractNumId w:val="97"/>
  </w:num>
  <w:num w:numId="71" w16cid:durableId="510722104">
    <w:abstractNumId w:val="31"/>
  </w:num>
  <w:num w:numId="72" w16cid:durableId="1311055547">
    <w:abstractNumId w:val="27"/>
  </w:num>
  <w:num w:numId="73" w16cid:durableId="2008555357">
    <w:abstractNumId w:val="24"/>
  </w:num>
  <w:num w:numId="74" w16cid:durableId="601689314">
    <w:abstractNumId w:val="85"/>
  </w:num>
  <w:num w:numId="75" w16cid:durableId="1009454512">
    <w:abstractNumId w:val="87"/>
  </w:num>
  <w:num w:numId="76" w16cid:durableId="805972646">
    <w:abstractNumId w:val="80"/>
  </w:num>
  <w:num w:numId="77" w16cid:durableId="1068383695">
    <w:abstractNumId w:val="89"/>
  </w:num>
  <w:num w:numId="78" w16cid:durableId="1079906975">
    <w:abstractNumId w:val="103"/>
  </w:num>
  <w:num w:numId="79" w16cid:durableId="864290852">
    <w:abstractNumId w:val="11"/>
  </w:num>
  <w:num w:numId="80" w16cid:durableId="201286568">
    <w:abstractNumId w:val="9"/>
  </w:num>
  <w:num w:numId="81" w16cid:durableId="1190949097">
    <w:abstractNumId w:val="99"/>
  </w:num>
  <w:num w:numId="82" w16cid:durableId="58868552">
    <w:abstractNumId w:val="98"/>
  </w:num>
  <w:num w:numId="83" w16cid:durableId="800617384">
    <w:abstractNumId w:val="84"/>
  </w:num>
  <w:num w:numId="84" w16cid:durableId="1465733605">
    <w:abstractNumId w:val="74"/>
  </w:num>
  <w:num w:numId="85" w16cid:durableId="1993439400">
    <w:abstractNumId w:val="17"/>
  </w:num>
  <w:num w:numId="86" w16cid:durableId="592477400">
    <w:abstractNumId w:val="34"/>
  </w:num>
  <w:num w:numId="87" w16cid:durableId="490296534">
    <w:abstractNumId w:val="49"/>
  </w:num>
  <w:num w:numId="88" w16cid:durableId="1115634601">
    <w:abstractNumId w:val="68"/>
  </w:num>
  <w:num w:numId="89" w16cid:durableId="709377203">
    <w:abstractNumId w:val="101"/>
  </w:num>
  <w:num w:numId="90" w16cid:durableId="78719956">
    <w:abstractNumId w:val="90"/>
  </w:num>
  <w:num w:numId="91" w16cid:durableId="493570157">
    <w:abstractNumId w:val="44"/>
  </w:num>
  <w:num w:numId="92" w16cid:durableId="347412650">
    <w:abstractNumId w:val="70"/>
  </w:num>
  <w:num w:numId="93" w16cid:durableId="287007143">
    <w:abstractNumId w:val="77"/>
  </w:num>
  <w:num w:numId="94" w16cid:durableId="1694919734">
    <w:abstractNumId w:val="18"/>
  </w:num>
  <w:num w:numId="95" w16cid:durableId="1711567423">
    <w:abstractNumId w:val="32"/>
  </w:num>
  <w:num w:numId="96" w16cid:durableId="689919684">
    <w:abstractNumId w:val="56"/>
  </w:num>
  <w:num w:numId="97" w16cid:durableId="1778870471">
    <w:abstractNumId w:val="92"/>
  </w:num>
  <w:num w:numId="98" w16cid:durableId="1108158237">
    <w:abstractNumId w:val="45"/>
  </w:num>
  <w:num w:numId="99" w16cid:durableId="1629817553">
    <w:abstractNumId w:val="38"/>
  </w:num>
  <w:num w:numId="100" w16cid:durableId="495536873">
    <w:abstractNumId w:val="5"/>
  </w:num>
  <w:num w:numId="101" w16cid:durableId="183370879">
    <w:abstractNumId w:val="39"/>
  </w:num>
  <w:num w:numId="102" w16cid:durableId="1863467843">
    <w:abstractNumId w:val="35"/>
  </w:num>
  <w:num w:numId="103" w16cid:durableId="2146462874">
    <w:abstractNumId w:val="29"/>
  </w:num>
  <w:num w:numId="104" w16cid:durableId="693968463">
    <w:abstractNumId w:val="4"/>
  </w:num>
  <w:num w:numId="105" w16cid:durableId="2129856265">
    <w:abstractNumId w:val="36"/>
  </w:num>
  <w:num w:numId="106" w16cid:durableId="771051863">
    <w:abstractNumId w:val="54"/>
  </w:num>
  <w:num w:numId="107" w16cid:durableId="1310791772">
    <w:abstractNumId w:val="40"/>
  </w:num>
  <w:num w:numId="108" w16cid:durableId="1019237968">
    <w:abstractNumId w:val="60"/>
  </w:num>
  <w:num w:numId="109" w16cid:durableId="1065102498">
    <w:abstractNumId w:val="16"/>
  </w:num>
  <w:num w:numId="110" w16cid:durableId="200560230">
    <w:abstractNumId w:val="10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34"/>
    <w:rsid w:val="00020E2C"/>
    <w:rsid w:val="00052994"/>
    <w:rsid w:val="0007678E"/>
    <w:rsid w:val="00085334"/>
    <w:rsid w:val="000C5132"/>
    <w:rsid w:val="00101707"/>
    <w:rsid w:val="00104175"/>
    <w:rsid w:val="00125796"/>
    <w:rsid w:val="001B3CB9"/>
    <w:rsid w:val="001C3E46"/>
    <w:rsid w:val="00200312"/>
    <w:rsid w:val="0023207C"/>
    <w:rsid w:val="002D58B3"/>
    <w:rsid w:val="002E1656"/>
    <w:rsid w:val="00341CF1"/>
    <w:rsid w:val="003620F1"/>
    <w:rsid w:val="003710F8"/>
    <w:rsid w:val="00380183"/>
    <w:rsid w:val="00384A4B"/>
    <w:rsid w:val="00393F85"/>
    <w:rsid w:val="003D7A3A"/>
    <w:rsid w:val="003E2A54"/>
    <w:rsid w:val="00431D9A"/>
    <w:rsid w:val="00485828"/>
    <w:rsid w:val="004B70D9"/>
    <w:rsid w:val="004C5972"/>
    <w:rsid w:val="004D335C"/>
    <w:rsid w:val="00536458"/>
    <w:rsid w:val="005B2F58"/>
    <w:rsid w:val="005D7BF6"/>
    <w:rsid w:val="0060508A"/>
    <w:rsid w:val="00625945"/>
    <w:rsid w:val="006370E7"/>
    <w:rsid w:val="00644B32"/>
    <w:rsid w:val="00676BB4"/>
    <w:rsid w:val="00682901"/>
    <w:rsid w:val="00741431"/>
    <w:rsid w:val="00743BE4"/>
    <w:rsid w:val="00763B0B"/>
    <w:rsid w:val="007A57F6"/>
    <w:rsid w:val="007C266D"/>
    <w:rsid w:val="0082294B"/>
    <w:rsid w:val="00872CFE"/>
    <w:rsid w:val="00873126"/>
    <w:rsid w:val="0089479F"/>
    <w:rsid w:val="008C7EB7"/>
    <w:rsid w:val="009154FC"/>
    <w:rsid w:val="00923127"/>
    <w:rsid w:val="009310AD"/>
    <w:rsid w:val="0093706A"/>
    <w:rsid w:val="00952515"/>
    <w:rsid w:val="00954E8F"/>
    <w:rsid w:val="00997DC0"/>
    <w:rsid w:val="009A10EF"/>
    <w:rsid w:val="009B53D0"/>
    <w:rsid w:val="009C39DC"/>
    <w:rsid w:val="00A04546"/>
    <w:rsid w:val="00A32C45"/>
    <w:rsid w:val="00A40AD5"/>
    <w:rsid w:val="00A746B2"/>
    <w:rsid w:val="00A7688C"/>
    <w:rsid w:val="00AE5BA3"/>
    <w:rsid w:val="00B12FB1"/>
    <w:rsid w:val="00B2334A"/>
    <w:rsid w:val="00B41838"/>
    <w:rsid w:val="00B670D3"/>
    <w:rsid w:val="00B7563F"/>
    <w:rsid w:val="00C333C1"/>
    <w:rsid w:val="00C50AD0"/>
    <w:rsid w:val="00C55B49"/>
    <w:rsid w:val="00C67AC9"/>
    <w:rsid w:val="00CB526B"/>
    <w:rsid w:val="00D02568"/>
    <w:rsid w:val="00DD7024"/>
    <w:rsid w:val="00E12353"/>
    <w:rsid w:val="00E62FBE"/>
    <w:rsid w:val="00E80CA3"/>
    <w:rsid w:val="00E812EC"/>
    <w:rsid w:val="00E91551"/>
    <w:rsid w:val="00E96810"/>
    <w:rsid w:val="00EA7D75"/>
    <w:rsid w:val="00EB5380"/>
    <w:rsid w:val="00F7012B"/>
    <w:rsid w:val="00F954E9"/>
    <w:rsid w:val="00F97D1B"/>
    <w:rsid w:val="00FC5A34"/>
    <w:rsid w:val="00FE4D3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697F2"/>
  <w15:chartTrackingRefBased/>
  <w15:docId w15:val="{F08A2CBD-CE2D-4F18-9515-B9D89F02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676BB4"/>
    <w:pPr>
      <w:spacing w:after="0" w:line="360" w:lineRule="auto"/>
      <w:outlineLvl w:val="0"/>
    </w:pPr>
    <w:rPr>
      <w:rFonts w:ascii="Times New Roman" w:eastAsia="Times New Roman" w:hAnsi="Times New Roman" w:cs="Times New Roman"/>
      <w:b/>
      <w:bCs/>
      <w:sz w:val="24"/>
      <w:szCs w:val="24"/>
      <w:lang w:eastAsia="es-GT"/>
    </w:rPr>
  </w:style>
  <w:style w:type="paragraph" w:styleId="Ttulo2">
    <w:name w:val="heading 2"/>
    <w:link w:val="Ttulo2Car"/>
    <w:uiPriority w:val="9"/>
    <w:unhideWhenUsed/>
    <w:qFormat/>
    <w:rsid w:val="00676BB4"/>
    <w:pPr>
      <w:spacing w:after="0" w:line="360" w:lineRule="auto"/>
      <w:outlineLvl w:val="1"/>
    </w:pPr>
    <w:rPr>
      <w:rFonts w:ascii="Times New Roman" w:eastAsia="Times New Roman" w:hAnsi="Times New Roman" w:cs="Times New Roman"/>
      <w:b/>
      <w:bCs/>
      <w:sz w:val="24"/>
      <w:szCs w:val="24"/>
      <w:lang w:eastAsia="es-GT"/>
    </w:rPr>
  </w:style>
  <w:style w:type="paragraph" w:styleId="Ttulo3">
    <w:name w:val="heading 3"/>
    <w:basedOn w:val="Normal"/>
    <w:next w:val="Normal"/>
    <w:link w:val="Ttulo3Car"/>
    <w:uiPriority w:val="9"/>
    <w:unhideWhenUsed/>
    <w:qFormat/>
    <w:rsid w:val="007414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5A34"/>
    <w:pPr>
      <w:ind w:left="720"/>
      <w:contextualSpacing/>
    </w:pPr>
  </w:style>
  <w:style w:type="character" w:customStyle="1" w:styleId="Ttulo1Car">
    <w:name w:val="Título 1 Car"/>
    <w:basedOn w:val="Fuentedeprrafopredeter"/>
    <w:link w:val="Ttulo1"/>
    <w:uiPriority w:val="9"/>
    <w:rsid w:val="00676BB4"/>
    <w:rPr>
      <w:rFonts w:ascii="Times New Roman" w:eastAsia="Times New Roman" w:hAnsi="Times New Roman" w:cs="Times New Roman"/>
      <w:b/>
      <w:bCs/>
      <w:sz w:val="24"/>
      <w:szCs w:val="24"/>
      <w:lang w:eastAsia="es-GT"/>
    </w:rPr>
  </w:style>
  <w:style w:type="character" w:customStyle="1" w:styleId="Ttulo2Car">
    <w:name w:val="Título 2 Car"/>
    <w:basedOn w:val="Fuentedeprrafopredeter"/>
    <w:link w:val="Ttulo2"/>
    <w:uiPriority w:val="9"/>
    <w:rsid w:val="00676BB4"/>
    <w:rPr>
      <w:rFonts w:ascii="Times New Roman" w:eastAsia="Times New Roman" w:hAnsi="Times New Roman" w:cs="Times New Roman"/>
      <w:b/>
      <w:bCs/>
      <w:sz w:val="24"/>
      <w:szCs w:val="24"/>
      <w:lang w:eastAsia="es-GT"/>
    </w:rPr>
  </w:style>
  <w:style w:type="character" w:styleId="Hipervnculo">
    <w:name w:val="Hyperlink"/>
    <w:basedOn w:val="Fuentedeprrafopredeter"/>
    <w:uiPriority w:val="99"/>
    <w:unhideWhenUsed/>
    <w:rsid w:val="00485828"/>
    <w:rPr>
      <w:color w:val="0563C1" w:themeColor="hyperlink"/>
      <w:u w:val="single"/>
    </w:rPr>
  </w:style>
  <w:style w:type="character" w:styleId="Mencinsinresolver">
    <w:name w:val="Unresolved Mention"/>
    <w:basedOn w:val="Fuentedeprrafopredeter"/>
    <w:uiPriority w:val="99"/>
    <w:semiHidden/>
    <w:unhideWhenUsed/>
    <w:rsid w:val="00485828"/>
    <w:rPr>
      <w:color w:val="605E5C"/>
      <w:shd w:val="clear" w:color="auto" w:fill="E1DFDD"/>
    </w:rPr>
  </w:style>
  <w:style w:type="table" w:styleId="Tablaconcuadrcula">
    <w:name w:val="Table Grid"/>
    <w:basedOn w:val="Tablanormal"/>
    <w:uiPriority w:val="39"/>
    <w:rsid w:val="00341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741431"/>
    <w:rPr>
      <w:rFonts w:asciiTheme="majorHAnsi" w:eastAsiaTheme="majorEastAsia" w:hAnsiTheme="majorHAnsi" w:cstheme="majorBidi"/>
      <w:color w:val="1F3763" w:themeColor="accent1" w:themeShade="7F"/>
      <w:sz w:val="24"/>
      <w:szCs w:val="24"/>
    </w:rPr>
  </w:style>
  <w:style w:type="table" w:styleId="Tablaconcuadrculaclara">
    <w:name w:val="Grid Table Light"/>
    <w:basedOn w:val="Tablanormal"/>
    <w:uiPriority w:val="40"/>
    <w:rsid w:val="00B12FB1"/>
    <w:pPr>
      <w:spacing w:after="0" w:line="240" w:lineRule="auto"/>
    </w:pPr>
    <w:rPr>
      <w:kern w:val="2"/>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rrafodelista1">
    <w:name w:val="Párrafo de lista1"/>
    <w:rsid w:val="009A10EF"/>
    <w:pPr>
      <w:spacing w:after="0" w:line="240" w:lineRule="auto"/>
    </w:pPr>
    <w:rPr>
      <w:rFonts w:ascii="Times New Roman" w:eastAsia="SimSun" w:hAnsi="Times New Roman" w:cs="Times New Roman"/>
      <w:sz w:val="20"/>
      <w:szCs w:val="20"/>
      <w:lang w:val="en-US" w:eastAsia="zh-CN"/>
    </w:rPr>
  </w:style>
  <w:style w:type="paragraph" w:styleId="Listaconvietas">
    <w:name w:val="List Bullet"/>
    <w:basedOn w:val="Normal"/>
    <w:uiPriority w:val="99"/>
    <w:unhideWhenUsed/>
    <w:rsid w:val="009A10EF"/>
    <w:pPr>
      <w:spacing w:after="120" w:line="300" w:lineRule="auto"/>
      <w:contextualSpacing/>
    </w:pPr>
    <w:rPr>
      <w:rFonts w:ascii="Arial" w:eastAsiaTheme="minorEastAsia" w:hAnsi="Arial"/>
      <w:color w:val="222222"/>
      <w:lang w:val="en-US"/>
    </w:rPr>
  </w:style>
  <w:style w:type="paragraph" w:styleId="Encabezado">
    <w:name w:val="header"/>
    <w:basedOn w:val="Normal"/>
    <w:link w:val="EncabezadoCar"/>
    <w:uiPriority w:val="99"/>
    <w:unhideWhenUsed/>
    <w:rsid w:val="00B756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563F"/>
  </w:style>
  <w:style w:type="paragraph" w:styleId="Piedepgina">
    <w:name w:val="footer"/>
    <w:basedOn w:val="Normal"/>
    <w:link w:val="PiedepginaCar"/>
    <w:uiPriority w:val="99"/>
    <w:unhideWhenUsed/>
    <w:rsid w:val="00B756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563F"/>
  </w:style>
  <w:style w:type="paragraph" w:styleId="TtuloTDC">
    <w:name w:val="TOC Heading"/>
    <w:basedOn w:val="Ttulo1"/>
    <w:next w:val="Normal"/>
    <w:uiPriority w:val="39"/>
    <w:unhideWhenUsed/>
    <w:qFormat/>
    <w:rsid w:val="00954E8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54E8F"/>
    <w:pPr>
      <w:spacing w:after="100"/>
    </w:pPr>
  </w:style>
  <w:style w:type="paragraph" w:styleId="TDC2">
    <w:name w:val="toc 2"/>
    <w:basedOn w:val="Normal"/>
    <w:next w:val="Normal"/>
    <w:autoRedefine/>
    <w:uiPriority w:val="39"/>
    <w:unhideWhenUsed/>
    <w:rsid w:val="00954E8F"/>
    <w:pPr>
      <w:spacing w:after="100"/>
      <w:ind w:left="220"/>
    </w:pPr>
  </w:style>
  <w:style w:type="paragraph" w:styleId="TDC3">
    <w:name w:val="toc 3"/>
    <w:basedOn w:val="Normal"/>
    <w:next w:val="Normal"/>
    <w:autoRedefine/>
    <w:uiPriority w:val="39"/>
    <w:unhideWhenUsed/>
    <w:rsid w:val="00954E8F"/>
    <w:pPr>
      <w:spacing w:after="100"/>
      <w:ind w:left="440"/>
    </w:pPr>
  </w:style>
  <w:style w:type="paragraph" w:styleId="TDC4">
    <w:name w:val="toc 4"/>
    <w:basedOn w:val="Normal"/>
    <w:next w:val="Normal"/>
    <w:autoRedefine/>
    <w:uiPriority w:val="39"/>
    <w:unhideWhenUsed/>
    <w:rsid w:val="00954E8F"/>
    <w:pPr>
      <w:spacing w:after="100" w:line="278" w:lineRule="auto"/>
      <w:ind w:left="720"/>
    </w:pPr>
    <w:rPr>
      <w:rFonts w:eastAsiaTheme="minorEastAsia"/>
      <w:kern w:val="2"/>
      <w:sz w:val="24"/>
      <w:szCs w:val="24"/>
      <w:lang w:eastAsia="es-GT"/>
      <w14:ligatures w14:val="standardContextual"/>
    </w:rPr>
  </w:style>
  <w:style w:type="paragraph" w:styleId="TDC5">
    <w:name w:val="toc 5"/>
    <w:basedOn w:val="Normal"/>
    <w:next w:val="Normal"/>
    <w:autoRedefine/>
    <w:uiPriority w:val="39"/>
    <w:unhideWhenUsed/>
    <w:rsid w:val="00954E8F"/>
    <w:pPr>
      <w:spacing w:after="100" w:line="278" w:lineRule="auto"/>
      <w:ind w:left="960"/>
    </w:pPr>
    <w:rPr>
      <w:rFonts w:eastAsiaTheme="minorEastAsia"/>
      <w:kern w:val="2"/>
      <w:sz w:val="24"/>
      <w:szCs w:val="24"/>
      <w:lang w:eastAsia="es-GT"/>
      <w14:ligatures w14:val="standardContextual"/>
    </w:rPr>
  </w:style>
  <w:style w:type="paragraph" w:styleId="TDC6">
    <w:name w:val="toc 6"/>
    <w:basedOn w:val="Normal"/>
    <w:next w:val="Normal"/>
    <w:autoRedefine/>
    <w:uiPriority w:val="39"/>
    <w:unhideWhenUsed/>
    <w:rsid w:val="00954E8F"/>
    <w:pPr>
      <w:spacing w:after="100" w:line="278" w:lineRule="auto"/>
      <w:ind w:left="1200"/>
    </w:pPr>
    <w:rPr>
      <w:rFonts w:eastAsiaTheme="minorEastAsia"/>
      <w:kern w:val="2"/>
      <w:sz w:val="24"/>
      <w:szCs w:val="24"/>
      <w:lang w:eastAsia="es-GT"/>
      <w14:ligatures w14:val="standardContextual"/>
    </w:rPr>
  </w:style>
  <w:style w:type="paragraph" w:styleId="TDC7">
    <w:name w:val="toc 7"/>
    <w:basedOn w:val="Normal"/>
    <w:next w:val="Normal"/>
    <w:autoRedefine/>
    <w:uiPriority w:val="39"/>
    <w:unhideWhenUsed/>
    <w:rsid w:val="00954E8F"/>
    <w:pPr>
      <w:spacing w:after="100" w:line="278" w:lineRule="auto"/>
      <w:ind w:left="1440"/>
    </w:pPr>
    <w:rPr>
      <w:rFonts w:eastAsiaTheme="minorEastAsia"/>
      <w:kern w:val="2"/>
      <w:sz w:val="24"/>
      <w:szCs w:val="24"/>
      <w:lang w:eastAsia="es-GT"/>
      <w14:ligatures w14:val="standardContextual"/>
    </w:rPr>
  </w:style>
  <w:style w:type="paragraph" w:styleId="TDC8">
    <w:name w:val="toc 8"/>
    <w:basedOn w:val="Normal"/>
    <w:next w:val="Normal"/>
    <w:autoRedefine/>
    <w:uiPriority w:val="39"/>
    <w:unhideWhenUsed/>
    <w:rsid w:val="00954E8F"/>
    <w:pPr>
      <w:spacing w:after="100" w:line="278" w:lineRule="auto"/>
      <w:ind w:left="1680"/>
    </w:pPr>
    <w:rPr>
      <w:rFonts w:eastAsiaTheme="minorEastAsia"/>
      <w:kern w:val="2"/>
      <w:sz w:val="24"/>
      <w:szCs w:val="24"/>
      <w:lang w:eastAsia="es-GT"/>
      <w14:ligatures w14:val="standardContextual"/>
    </w:rPr>
  </w:style>
  <w:style w:type="paragraph" w:styleId="TDC9">
    <w:name w:val="toc 9"/>
    <w:basedOn w:val="Normal"/>
    <w:next w:val="Normal"/>
    <w:autoRedefine/>
    <w:uiPriority w:val="39"/>
    <w:unhideWhenUsed/>
    <w:rsid w:val="00954E8F"/>
    <w:pPr>
      <w:spacing w:after="100" w:line="278" w:lineRule="auto"/>
      <w:ind w:left="1920"/>
    </w:pPr>
    <w:rPr>
      <w:rFonts w:eastAsiaTheme="minorEastAsia"/>
      <w:kern w:val="2"/>
      <w:sz w:val="24"/>
      <w:szCs w:val="24"/>
      <w:lang w:eastAsia="es-GT"/>
      <w14:ligatures w14:val="standardContextual"/>
    </w:rPr>
  </w:style>
  <w:style w:type="paragraph" w:styleId="Descripcin">
    <w:name w:val="caption"/>
    <w:basedOn w:val="Normal"/>
    <w:next w:val="Normal"/>
    <w:uiPriority w:val="35"/>
    <w:unhideWhenUsed/>
    <w:qFormat/>
    <w:rsid w:val="00A746B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B2F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290">
      <w:bodyDiv w:val="1"/>
      <w:marLeft w:val="0"/>
      <w:marRight w:val="0"/>
      <w:marTop w:val="0"/>
      <w:marBottom w:val="0"/>
      <w:divBdr>
        <w:top w:val="none" w:sz="0" w:space="0" w:color="auto"/>
        <w:left w:val="none" w:sz="0" w:space="0" w:color="auto"/>
        <w:bottom w:val="none" w:sz="0" w:space="0" w:color="auto"/>
        <w:right w:val="none" w:sz="0" w:space="0" w:color="auto"/>
      </w:divBdr>
    </w:div>
    <w:div w:id="155583073">
      <w:bodyDiv w:val="1"/>
      <w:marLeft w:val="0"/>
      <w:marRight w:val="0"/>
      <w:marTop w:val="0"/>
      <w:marBottom w:val="0"/>
      <w:divBdr>
        <w:top w:val="none" w:sz="0" w:space="0" w:color="auto"/>
        <w:left w:val="none" w:sz="0" w:space="0" w:color="auto"/>
        <w:bottom w:val="none" w:sz="0" w:space="0" w:color="auto"/>
        <w:right w:val="none" w:sz="0" w:space="0" w:color="auto"/>
      </w:divBdr>
    </w:div>
    <w:div w:id="162817800">
      <w:bodyDiv w:val="1"/>
      <w:marLeft w:val="0"/>
      <w:marRight w:val="0"/>
      <w:marTop w:val="0"/>
      <w:marBottom w:val="0"/>
      <w:divBdr>
        <w:top w:val="none" w:sz="0" w:space="0" w:color="auto"/>
        <w:left w:val="none" w:sz="0" w:space="0" w:color="auto"/>
        <w:bottom w:val="none" w:sz="0" w:space="0" w:color="auto"/>
        <w:right w:val="none" w:sz="0" w:space="0" w:color="auto"/>
      </w:divBdr>
    </w:div>
    <w:div w:id="346297621">
      <w:bodyDiv w:val="1"/>
      <w:marLeft w:val="0"/>
      <w:marRight w:val="0"/>
      <w:marTop w:val="0"/>
      <w:marBottom w:val="0"/>
      <w:divBdr>
        <w:top w:val="none" w:sz="0" w:space="0" w:color="auto"/>
        <w:left w:val="none" w:sz="0" w:space="0" w:color="auto"/>
        <w:bottom w:val="none" w:sz="0" w:space="0" w:color="auto"/>
        <w:right w:val="none" w:sz="0" w:space="0" w:color="auto"/>
      </w:divBdr>
    </w:div>
    <w:div w:id="395010606">
      <w:bodyDiv w:val="1"/>
      <w:marLeft w:val="0"/>
      <w:marRight w:val="0"/>
      <w:marTop w:val="0"/>
      <w:marBottom w:val="0"/>
      <w:divBdr>
        <w:top w:val="none" w:sz="0" w:space="0" w:color="auto"/>
        <w:left w:val="none" w:sz="0" w:space="0" w:color="auto"/>
        <w:bottom w:val="none" w:sz="0" w:space="0" w:color="auto"/>
        <w:right w:val="none" w:sz="0" w:space="0" w:color="auto"/>
      </w:divBdr>
    </w:div>
    <w:div w:id="538933454">
      <w:bodyDiv w:val="1"/>
      <w:marLeft w:val="0"/>
      <w:marRight w:val="0"/>
      <w:marTop w:val="0"/>
      <w:marBottom w:val="0"/>
      <w:divBdr>
        <w:top w:val="none" w:sz="0" w:space="0" w:color="auto"/>
        <w:left w:val="none" w:sz="0" w:space="0" w:color="auto"/>
        <w:bottom w:val="none" w:sz="0" w:space="0" w:color="auto"/>
        <w:right w:val="none" w:sz="0" w:space="0" w:color="auto"/>
      </w:divBdr>
    </w:div>
    <w:div w:id="569079852">
      <w:bodyDiv w:val="1"/>
      <w:marLeft w:val="0"/>
      <w:marRight w:val="0"/>
      <w:marTop w:val="0"/>
      <w:marBottom w:val="0"/>
      <w:divBdr>
        <w:top w:val="none" w:sz="0" w:space="0" w:color="auto"/>
        <w:left w:val="none" w:sz="0" w:space="0" w:color="auto"/>
        <w:bottom w:val="none" w:sz="0" w:space="0" w:color="auto"/>
        <w:right w:val="none" w:sz="0" w:space="0" w:color="auto"/>
      </w:divBdr>
    </w:div>
    <w:div w:id="619723886">
      <w:bodyDiv w:val="1"/>
      <w:marLeft w:val="0"/>
      <w:marRight w:val="0"/>
      <w:marTop w:val="0"/>
      <w:marBottom w:val="0"/>
      <w:divBdr>
        <w:top w:val="none" w:sz="0" w:space="0" w:color="auto"/>
        <w:left w:val="none" w:sz="0" w:space="0" w:color="auto"/>
        <w:bottom w:val="none" w:sz="0" w:space="0" w:color="auto"/>
        <w:right w:val="none" w:sz="0" w:space="0" w:color="auto"/>
      </w:divBdr>
    </w:div>
    <w:div w:id="636304058">
      <w:bodyDiv w:val="1"/>
      <w:marLeft w:val="0"/>
      <w:marRight w:val="0"/>
      <w:marTop w:val="0"/>
      <w:marBottom w:val="0"/>
      <w:divBdr>
        <w:top w:val="none" w:sz="0" w:space="0" w:color="auto"/>
        <w:left w:val="none" w:sz="0" w:space="0" w:color="auto"/>
        <w:bottom w:val="none" w:sz="0" w:space="0" w:color="auto"/>
        <w:right w:val="none" w:sz="0" w:space="0" w:color="auto"/>
      </w:divBdr>
    </w:div>
    <w:div w:id="695623898">
      <w:bodyDiv w:val="1"/>
      <w:marLeft w:val="0"/>
      <w:marRight w:val="0"/>
      <w:marTop w:val="0"/>
      <w:marBottom w:val="0"/>
      <w:divBdr>
        <w:top w:val="none" w:sz="0" w:space="0" w:color="auto"/>
        <w:left w:val="none" w:sz="0" w:space="0" w:color="auto"/>
        <w:bottom w:val="none" w:sz="0" w:space="0" w:color="auto"/>
        <w:right w:val="none" w:sz="0" w:space="0" w:color="auto"/>
      </w:divBdr>
    </w:div>
    <w:div w:id="709233443">
      <w:bodyDiv w:val="1"/>
      <w:marLeft w:val="0"/>
      <w:marRight w:val="0"/>
      <w:marTop w:val="0"/>
      <w:marBottom w:val="0"/>
      <w:divBdr>
        <w:top w:val="none" w:sz="0" w:space="0" w:color="auto"/>
        <w:left w:val="none" w:sz="0" w:space="0" w:color="auto"/>
        <w:bottom w:val="none" w:sz="0" w:space="0" w:color="auto"/>
        <w:right w:val="none" w:sz="0" w:space="0" w:color="auto"/>
      </w:divBdr>
    </w:div>
    <w:div w:id="757334369">
      <w:bodyDiv w:val="1"/>
      <w:marLeft w:val="0"/>
      <w:marRight w:val="0"/>
      <w:marTop w:val="0"/>
      <w:marBottom w:val="0"/>
      <w:divBdr>
        <w:top w:val="none" w:sz="0" w:space="0" w:color="auto"/>
        <w:left w:val="none" w:sz="0" w:space="0" w:color="auto"/>
        <w:bottom w:val="none" w:sz="0" w:space="0" w:color="auto"/>
        <w:right w:val="none" w:sz="0" w:space="0" w:color="auto"/>
      </w:divBdr>
    </w:div>
    <w:div w:id="878861086">
      <w:bodyDiv w:val="1"/>
      <w:marLeft w:val="0"/>
      <w:marRight w:val="0"/>
      <w:marTop w:val="0"/>
      <w:marBottom w:val="0"/>
      <w:divBdr>
        <w:top w:val="none" w:sz="0" w:space="0" w:color="auto"/>
        <w:left w:val="none" w:sz="0" w:space="0" w:color="auto"/>
        <w:bottom w:val="none" w:sz="0" w:space="0" w:color="auto"/>
        <w:right w:val="none" w:sz="0" w:space="0" w:color="auto"/>
      </w:divBdr>
    </w:div>
    <w:div w:id="898827672">
      <w:bodyDiv w:val="1"/>
      <w:marLeft w:val="0"/>
      <w:marRight w:val="0"/>
      <w:marTop w:val="0"/>
      <w:marBottom w:val="0"/>
      <w:divBdr>
        <w:top w:val="none" w:sz="0" w:space="0" w:color="auto"/>
        <w:left w:val="none" w:sz="0" w:space="0" w:color="auto"/>
        <w:bottom w:val="none" w:sz="0" w:space="0" w:color="auto"/>
        <w:right w:val="none" w:sz="0" w:space="0" w:color="auto"/>
      </w:divBdr>
    </w:div>
    <w:div w:id="1091004179">
      <w:bodyDiv w:val="1"/>
      <w:marLeft w:val="0"/>
      <w:marRight w:val="0"/>
      <w:marTop w:val="0"/>
      <w:marBottom w:val="0"/>
      <w:divBdr>
        <w:top w:val="none" w:sz="0" w:space="0" w:color="auto"/>
        <w:left w:val="none" w:sz="0" w:space="0" w:color="auto"/>
        <w:bottom w:val="none" w:sz="0" w:space="0" w:color="auto"/>
        <w:right w:val="none" w:sz="0" w:space="0" w:color="auto"/>
      </w:divBdr>
    </w:div>
    <w:div w:id="1168251127">
      <w:bodyDiv w:val="1"/>
      <w:marLeft w:val="0"/>
      <w:marRight w:val="0"/>
      <w:marTop w:val="0"/>
      <w:marBottom w:val="0"/>
      <w:divBdr>
        <w:top w:val="none" w:sz="0" w:space="0" w:color="auto"/>
        <w:left w:val="none" w:sz="0" w:space="0" w:color="auto"/>
        <w:bottom w:val="none" w:sz="0" w:space="0" w:color="auto"/>
        <w:right w:val="none" w:sz="0" w:space="0" w:color="auto"/>
      </w:divBdr>
    </w:div>
    <w:div w:id="1482696297">
      <w:bodyDiv w:val="1"/>
      <w:marLeft w:val="0"/>
      <w:marRight w:val="0"/>
      <w:marTop w:val="0"/>
      <w:marBottom w:val="0"/>
      <w:divBdr>
        <w:top w:val="none" w:sz="0" w:space="0" w:color="auto"/>
        <w:left w:val="none" w:sz="0" w:space="0" w:color="auto"/>
        <w:bottom w:val="none" w:sz="0" w:space="0" w:color="auto"/>
        <w:right w:val="none" w:sz="0" w:space="0" w:color="auto"/>
      </w:divBdr>
    </w:div>
    <w:div w:id="1537351988">
      <w:bodyDiv w:val="1"/>
      <w:marLeft w:val="0"/>
      <w:marRight w:val="0"/>
      <w:marTop w:val="0"/>
      <w:marBottom w:val="0"/>
      <w:divBdr>
        <w:top w:val="none" w:sz="0" w:space="0" w:color="auto"/>
        <w:left w:val="none" w:sz="0" w:space="0" w:color="auto"/>
        <w:bottom w:val="none" w:sz="0" w:space="0" w:color="auto"/>
        <w:right w:val="none" w:sz="0" w:space="0" w:color="auto"/>
      </w:divBdr>
    </w:div>
    <w:div w:id="1749763307">
      <w:bodyDiv w:val="1"/>
      <w:marLeft w:val="0"/>
      <w:marRight w:val="0"/>
      <w:marTop w:val="0"/>
      <w:marBottom w:val="0"/>
      <w:divBdr>
        <w:top w:val="none" w:sz="0" w:space="0" w:color="auto"/>
        <w:left w:val="none" w:sz="0" w:space="0" w:color="auto"/>
        <w:bottom w:val="none" w:sz="0" w:space="0" w:color="auto"/>
        <w:right w:val="none" w:sz="0" w:space="0" w:color="auto"/>
      </w:divBdr>
    </w:div>
    <w:div w:id="1951474975">
      <w:bodyDiv w:val="1"/>
      <w:marLeft w:val="0"/>
      <w:marRight w:val="0"/>
      <w:marTop w:val="0"/>
      <w:marBottom w:val="0"/>
      <w:divBdr>
        <w:top w:val="none" w:sz="0" w:space="0" w:color="auto"/>
        <w:left w:val="none" w:sz="0" w:space="0" w:color="auto"/>
        <w:bottom w:val="none" w:sz="0" w:space="0" w:color="auto"/>
        <w:right w:val="none" w:sz="0" w:space="0" w:color="auto"/>
      </w:divBdr>
    </w:div>
    <w:div w:id="198963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rodriguezd10@miumg.edu.gt" TargetMode="Externa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mmiinstitute.com/learning/appraisals/levels" TargetMode="External"/><Relationship Id="rId7" Type="http://schemas.openxmlformats.org/officeDocument/2006/relationships/endnotes" Target="endnotes.xml"/><Relationship Id="rId12" Type="http://schemas.openxmlformats.org/officeDocument/2006/relationships/hyperlink" Target="mailto:ggilr1@miumg.edu.g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cmmiinstitut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osaa1@miumg.edu.gt"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iso.org/standard/62085.html" TargetMode="External"/><Relationship Id="rId10" Type="http://schemas.openxmlformats.org/officeDocument/2006/relationships/hyperlink" Target="mailto:khernandezb6@miumg.edu.g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2.jpeg"/><Relationship Id="rId22" Type="http://schemas.openxmlformats.org/officeDocument/2006/relationships/hyperlink" Target="https://resources.sei.cmu.edu/library/asset-view.cfm?assetid=954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2B25D-1DF1-4F04-ABDF-9C7682580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84</Pages>
  <Words>20830</Words>
  <Characters>114571</Characters>
  <Application>Microsoft Office Word</Application>
  <DocSecurity>0</DocSecurity>
  <Lines>954</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219826 - ANGELO DIANCARLO QUEZADA GALLARDO</cp:lastModifiedBy>
  <cp:revision>18</cp:revision>
  <cp:lastPrinted>2026-06-13T19:15:00Z</cp:lastPrinted>
  <dcterms:created xsi:type="dcterms:W3CDTF">2026-06-12T21:03:00Z</dcterms:created>
  <dcterms:modified xsi:type="dcterms:W3CDTF">2026-06-13T19:42:00Z</dcterms:modified>
</cp:coreProperties>
</file>