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8B78" w14:textId="77777777" w:rsidR="00E24806" w:rsidRDefault="00E24806" w:rsidP="00E24806">
      <w:pPr>
        <w:pStyle w:val="2"/>
        <w:ind w:left="141"/>
      </w:pPr>
      <w:bookmarkStart w:id="0" w:name="_Toc31594"/>
      <w:r>
        <w:t xml:space="preserve">Анонимные функции </w:t>
      </w:r>
      <w:bookmarkEnd w:id="0"/>
    </w:p>
    <w:p w14:paraId="259E5961" w14:textId="77777777" w:rsidR="00E24806" w:rsidRDefault="00E24806" w:rsidP="00E24806">
      <w:pPr>
        <w:spacing w:after="131"/>
        <w:ind w:left="854"/>
      </w:pPr>
      <w:r>
        <w:t xml:space="preserve"> </w:t>
      </w:r>
    </w:p>
    <w:p w14:paraId="46D7AF76" w14:textId="77777777" w:rsidR="00E24806" w:rsidRPr="00E24806" w:rsidRDefault="00E24806" w:rsidP="00E24806">
      <w:pPr>
        <w:ind w:left="131" w:right="118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Очень часто в качестве аргумента для функций высшего порядка требуется совсем простая функция. Причем нередко такая функция нужна в программе только в одном месте, поэтому ей необязательно даже иметь имя. Такие короткие безымянные (анонимные) функции можно создавать инструкцией </w:t>
      </w:r>
      <w:proofErr w:type="spellStart"/>
      <w:r w:rsidRPr="00E24806">
        <w:rPr>
          <w:rFonts w:ascii="Times New Roman" w:eastAsia="Times New Roman" w:hAnsi="Times New Roman" w:cs="Times New Roman"/>
          <w:b/>
          <w:sz w:val="28"/>
          <w:szCs w:val="28"/>
        </w:rPr>
        <w:t>lambda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</w:t>
      </w:r>
      <w:r w:rsidRPr="00E24806">
        <w:rPr>
          <w:rFonts w:ascii="Times New Roman" w:eastAsia="Times New Roman" w:hAnsi="Times New Roman" w:cs="Times New Roman"/>
          <w:i/>
          <w:sz w:val="28"/>
          <w:szCs w:val="28"/>
        </w:rPr>
        <w:t>параметры</w:t>
      </w:r>
      <w:r w:rsidRPr="00E24806">
        <w:rPr>
          <w:rFonts w:ascii="Times New Roman" w:hAnsi="Times New Roman" w:cs="Times New Roman"/>
          <w:sz w:val="28"/>
          <w:szCs w:val="28"/>
        </w:rPr>
        <w:t xml:space="preserve">: </w:t>
      </w:r>
      <w:r w:rsidRPr="00E24806">
        <w:rPr>
          <w:rFonts w:ascii="Times New Roman" w:eastAsia="Times New Roman" w:hAnsi="Times New Roman" w:cs="Times New Roman"/>
          <w:i/>
          <w:sz w:val="28"/>
          <w:szCs w:val="28"/>
        </w:rPr>
        <w:t>выражение</w:t>
      </w:r>
      <w:r w:rsidRPr="00E248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317CF" w14:textId="77777777" w:rsidR="00E24806" w:rsidRPr="00E24806" w:rsidRDefault="00E24806" w:rsidP="00E24806">
      <w:pPr>
        <w:ind w:left="131" w:right="118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Такая инструкция создаст ссылку на функцию, принимающую указанный список параметров и возвращающую результат вычисления выражения. Эту ссылку можно сохранить в переменной или передать в качестве параметра в другую функцию. Вызывается эта функция как обычная функция.  </w:t>
      </w:r>
    </w:p>
    <w:p w14:paraId="69654726" w14:textId="77777777" w:rsidR="00E24806" w:rsidRPr="00E24806" w:rsidRDefault="00E24806" w:rsidP="00E24806">
      <w:pPr>
        <w:ind w:left="131" w:right="118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Тело лямбда-функции состоит из одного выражения. Инструкция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подразумевается, но не пишется. Скобки вокруг параметров отсутствуют, аргументы от выражения отделяет двоеточие. Параметры могут иметь значения по умолчанию. </w:t>
      </w:r>
    </w:p>
    <w:p w14:paraId="6D676CAC" w14:textId="77777777" w:rsidR="00E24806" w:rsidRDefault="00E24806" w:rsidP="00E24806">
      <w:pPr>
        <w:spacing w:after="102"/>
        <w:ind w:right="4131"/>
        <w:jc w:val="center"/>
      </w:pPr>
      <w:r>
        <w:rPr>
          <w:noProof/>
        </w:rPr>
        <w:drawing>
          <wp:inline distT="0" distB="0" distL="0" distR="0" wp14:anchorId="4080FB86" wp14:editId="2F3E19D7">
            <wp:extent cx="2857500" cy="1143000"/>
            <wp:effectExtent l="0" t="0" r="0" b="0"/>
            <wp:docPr id="1652" name="Picture 1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Picture 16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0E398" w14:textId="77777777" w:rsidR="00E24806" w:rsidRPr="00E24806" w:rsidRDefault="00E24806" w:rsidP="00E24806">
      <w:pPr>
        <w:spacing w:after="83"/>
        <w:ind w:left="864" w:right="-1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Пример анонимной функции с проверкой условия: </w:t>
      </w:r>
    </w:p>
    <w:p w14:paraId="09E80148" w14:textId="77777777" w:rsidR="00E24806" w:rsidRDefault="00E24806" w:rsidP="00E24806">
      <w:pPr>
        <w:spacing w:after="155"/>
        <w:ind w:right="1246"/>
        <w:jc w:val="right"/>
      </w:pPr>
      <w:r>
        <w:rPr>
          <w:noProof/>
        </w:rPr>
        <w:drawing>
          <wp:inline distT="0" distB="0" distL="0" distR="0" wp14:anchorId="7C72134F" wp14:editId="3F5BC578">
            <wp:extent cx="5238750" cy="266700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485F070" w14:textId="77777777" w:rsidR="00E24806" w:rsidRPr="00E24806" w:rsidRDefault="00E24806" w:rsidP="00E24806">
      <w:pPr>
        <w:ind w:left="131"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Эта функция возвращает -1 для отрицательных значений, 0 – для нулей, 1 – для положительных. </w:t>
      </w:r>
    </w:p>
    <w:p w14:paraId="4165C4E4" w14:textId="77777777" w:rsidR="00E24806" w:rsidRPr="00E24806" w:rsidRDefault="00E24806" w:rsidP="00E24806">
      <w:pPr>
        <w:spacing w:after="190"/>
        <w:ind w:left="864" w:right="-1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Анонимные функции используются: </w:t>
      </w:r>
    </w:p>
    <w:p w14:paraId="783F2E40" w14:textId="77777777" w:rsidR="00E24806" w:rsidRPr="00E24806" w:rsidRDefault="00E24806" w:rsidP="00E24806">
      <w:pPr>
        <w:numPr>
          <w:ilvl w:val="0"/>
          <w:numId w:val="1"/>
        </w:numPr>
        <w:spacing w:after="117"/>
        <w:ind w:right="-1" w:hanging="360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в качестве параметра функции: </w:t>
      </w:r>
    </w:p>
    <w:p w14:paraId="2ADE3BC5" w14:textId="77777777" w:rsidR="00E24806" w:rsidRDefault="00E24806" w:rsidP="00E24806">
      <w:pPr>
        <w:spacing w:after="104"/>
        <w:ind w:right="3382"/>
        <w:jc w:val="center"/>
      </w:pPr>
      <w:r>
        <w:rPr>
          <w:noProof/>
        </w:rPr>
        <w:drawing>
          <wp:inline distT="0" distB="0" distL="0" distR="0" wp14:anchorId="3EB36B87" wp14:editId="0430F935">
            <wp:extent cx="3333750" cy="247650"/>
            <wp:effectExtent l="0" t="0" r="0" b="0"/>
            <wp:docPr id="1656" name="Picture 1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Picture 16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A7CB69" w14:textId="77777777" w:rsidR="00E24806" w:rsidRPr="00E24806" w:rsidRDefault="00E24806" w:rsidP="00E24806">
      <w:pPr>
        <w:numPr>
          <w:ilvl w:val="0"/>
          <w:numId w:val="1"/>
        </w:numPr>
        <w:spacing w:after="14"/>
        <w:ind w:right="-1" w:hanging="360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в качестве возвращаемого значения: </w:t>
      </w:r>
    </w:p>
    <w:p w14:paraId="023342A1" w14:textId="77777777" w:rsidR="00E24806" w:rsidRDefault="00E24806" w:rsidP="00E24806">
      <w:pPr>
        <w:spacing w:after="47"/>
        <w:ind w:right="3622"/>
        <w:jc w:val="center"/>
      </w:pPr>
      <w:r>
        <w:rPr>
          <w:noProof/>
        </w:rPr>
        <w:lastRenderedPageBreak/>
        <w:drawing>
          <wp:inline distT="0" distB="0" distL="0" distR="0" wp14:anchorId="65D50D97" wp14:editId="3977418F">
            <wp:extent cx="3171825" cy="1714500"/>
            <wp:effectExtent l="0" t="0" r="0" b="0"/>
            <wp:docPr id="1761" name="Picture 1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Picture 17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FD8E8" w14:textId="77777777" w:rsidR="00E24806" w:rsidRDefault="00E24806" w:rsidP="00E24806">
      <w:pPr>
        <w:spacing w:after="193"/>
        <w:ind w:left="854"/>
      </w:pPr>
      <w:r>
        <w:t xml:space="preserve"> </w:t>
      </w:r>
    </w:p>
    <w:p w14:paraId="7FC5665C" w14:textId="00B6186E" w:rsidR="00E24806" w:rsidRDefault="00E24806">
      <w:r>
        <w:rPr>
          <w:noProof/>
        </w:rPr>
        <w:drawing>
          <wp:inline distT="0" distB="0" distL="0" distR="0" wp14:anchorId="64D3F1ED" wp14:editId="31F4F342">
            <wp:extent cx="5934075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D604" w14:textId="77777777" w:rsidR="00E24806" w:rsidRDefault="00E24806" w:rsidP="00E24806">
      <w:pPr>
        <w:pStyle w:val="2"/>
        <w:ind w:left="141"/>
      </w:pPr>
      <w:bookmarkStart w:id="1" w:name="_Toc31595"/>
      <w:r>
        <w:t xml:space="preserve">Встроенные функции высшего порядка </w:t>
      </w:r>
      <w:bookmarkEnd w:id="1"/>
    </w:p>
    <w:p w14:paraId="636945F8" w14:textId="77777777" w:rsidR="00E24806" w:rsidRDefault="00E24806" w:rsidP="00E24806">
      <w:pPr>
        <w:spacing w:after="131"/>
        <w:ind w:left="854"/>
      </w:pPr>
      <w:r>
        <w:t xml:space="preserve"> </w:t>
      </w:r>
    </w:p>
    <w:p w14:paraId="58AE384C" w14:textId="77777777" w:rsidR="00E24806" w:rsidRPr="00E24806" w:rsidRDefault="00E24806" w:rsidP="00E24806">
      <w:pPr>
        <w:ind w:left="131"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Ниже рассматриваются некоторые встроенные функции высшего порядка, которые часто используются на практике. На самом деле их достаточно много. Описание следует искать в документации и специальной литературе. </w:t>
      </w:r>
    </w:p>
    <w:p w14:paraId="2EB2A975" w14:textId="77777777" w:rsidR="00E24806" w:rsidRPr="00E24806" w:rsidRDefault="00E24806" w:rsidP="00E24806">
      <w:pPr>
        <w:ind w:left="839" w:right="-1" w:hanging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>f, *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) – преобразует элементы заданных последовательностей с помощью функции f в новый объект, поддерживающий итерацию. Если при вызове задана одна последовательность, то функция f по очереди выполняется для каждого элемента исходной последовательности (элемент является параметром функции f). Если последовательностей несколько, то при вычислении функции f берутся по одному элементу </w:t>
      </w:r>
      <w:r w:rsidRPr="00E24806">
        <w:rPr>
          <w:rFonts w:ascii="Times New Roman" w:hAnsi="Times New Roman" w:cs="Times New Roman"/>
          <w:sz w:val="28"/>
          <w:szCs w:val="28"/>
        </w:rPr>
        <w:lastRenderedPageBreak/>
        <w:t xml:space="preserve">из каждой последовательности. Этот набор значений будет параметрами функции f. Вычисленные значения образуют новую последовательность, которая и является результатом функции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). Полученный объект не является списком. Преобразовать его в список можно с помощью функции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71BABEC" w14:textId="77777777" w:rsidR="00E24806" w:rsidRPr="00E24806" w:rsidRDefault="00E24806" w:rsidP="00E24806">
      <w:pPr>
        <w:spacing w:after="213"/>
        <w:ind w:left="864" w:right="-1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Примеры: </w:t>
      </w:r>
    </w:p>
    <w:p w14:paraId="1B9F3BFA" w14:textId="77777777" w:rsidR="00E24806" w:rsidRPr="00E24806" w:rsidRDefault="00E24806" w:rsidP="00E24806">
      <w:pPr>
        <w:numPr>
          <w:ilvl w:val="0"/>
          <w:numId w:val="2"/>
        </w:numPr>
        <w:spacing w:after="66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получаем список длин строк для заданного списка строк: </w:t>
      </w:r>
    </w:p>
    <w:p w14:paraId="46CCA4FC" w14:textId="77777777" w:rsidR="00E24806" w:rsidRDefault="00E24806" w:rsidP="00E24806">
      <w:pPr>
        <w:spacing w:after="130"/>
        <w:ind w:right="871"/>
        <w:jc w:val="right"/>
      </w:pPr>
      <w:r>
        <w:rPr>
          <w:noProof/>
        </w:rPr>
        <w:drawing>
          <wp:inline distT="0" distB="0" distL="0" distR="0" wp14:anchorId="381E64C8" wp14:editId="010D1185">
            <wp:extent cx="5191125" cy="381000"/>
            <wp:effectExtent l="0" t="0" r="0" b="0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2361C" w14:textId="77777777" w:rsidR="00E24806" w:rsidRPr="00E24806" w:rsidRDefault="00E24806" w:rsidP="00E24806">
      <w:pPr>
        <w:numPr>
          <w:ilvl w:val="0"/>
          <w:numId w:val="2"/>
        </w:numPr>
        <w:spacing w:after="14" w:line="386" w:lineRule="auto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получаем список, составленный из попарных произведений двух исходных списков: </w:t>
      </w:r>
    </w:p>
    <w:p w14:paraId="08428C7E" w14:textId="77777777" w:rsidR="00E24806" w:rsidRDefault="00E24806" w:rsidP="00E24806">
      <w:pPr>
        <w:spacing w:after="107" w:line="310" w:lineRule="auto"/>
        <w:ind w:left="1279" w:right="3151"/>
      </w:pPr>
      <w:r>
        <w:rPr>
          <w:noProof/>
        </w:rPr>
        <w:drawing>
          <wp:inline distT="0" distB="0" distL="0" distR="0" wp14:anchorId="6D65CC04" wp14:editId="7550B834">
            <wp:extent cx="3752850" cy="819150"/>
            <wp:effectExtent l="0" t="0" r="0" b="0"/>
            <wp:docPr id="1891" name="Picture 1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1479B6" w14:textId="77777777" w:rsidR="00E24806" w:rsidRPr="00E24806" w:rsidRDefault="00E24806" w:rsidP="00E24806">
      <w:pPr>
        <w:ind w:left="839" w:right="-1" w:hanging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) – позволяет отобрать элементы последовательности, удовлетворяющие условию. Функция f должна возвращать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для элементов, включаемых в результат, и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– в противном случае. Второй параметр – исходная последовательность. Если в первом параметре указать значение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вместо имени функции, то каждый </w:t>
      </w:r>
    </w:p>
    <w:p w14:paraId="388E474F" w14:textId="77777777" w:rsidR="00E24806" w:rsidRPr="00E24806" w:rsidRDefault="00E24806" w:rsidP="00E24806">
      <w:pPr>
        <w:spacing w:after="40"/>
        <w:ind w:left="864" w:right="-1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элемент исходной последовательности будет проверен на соответствие значению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. Как и в случае с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) функция возвращает итерируемый объект. Для преобразования его в список используйте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). Примеры: </w:t>
      </w:r>
    </w:p>
    <w:p w14:paraId="455275D8" w14:textId="77777777" w:rsidR="00E24806" w:rsidRPr="00E24806" w:rsidRDefault="00E24806" w:rsidP="00E24806">
      <w:pPr>
        <w:numPr>
          <w:ilvl w:val="0"/>
          <w:numId w:val="2"/>
        </w:numPr>
        <w:spacing w:after="14" w:line="386" w:lineRule="auto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удалим «пустые» значения из списка (нули, пустые строки, пустые списки): </w:t>
      </w:r>
    </w:p>
    <w:p w14:paraId="077FB8A3" w14:textId="77777777" w:rsidR="00E24806" w:rsidRDefault="00E24806" w:rsidP="00E24806">
      <w:pPr>
        <w:spacing w:after="149"/>
        <w:ind w:right="1360"/>
        <w:jc w:val="center"/>
      </w:pPr>
      <w:r>
        <w:rPr>
          <w:noProof/>
        </w:rPr>
        <w:drawing>
          <wp:inline distT="0" distB="0" distL="0" distR="0" wp14:anchorId="34B786EC" wp14:editId="7FBFD217">
            <wp:extent cx="4076700" cy="609600"/>
            <wp:effectExtent l="0" t="0" r="0" b="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DAFE89" w14:textId="77777777" w:rsidR="00E24806" w:rsidRDefault="00E24806" w:rsidP="00E24806">
      <w:pPr>
        <w:numPr>
          <w:ilvl w:val="0"/>
          <w:numId w:val="2"/>
        </w:numPr>
        <w:spacing w:after="14" w:line="386" w:lineRule="auto"/>
        <w:ind w:right="1187" w:hanging="425"/>
        <w:jc w:val="both"/>
      </w:pPr>
      <w:r>
        <w:t xml:space="preserve">найдем все числа от 1 до 99, которые при делении на 15 дают 2 в остатке: </w:t>
      </w:r>
    </w:p>
    <w:p w14:paraId="7163A5E2" w14:textId="77777777" w:rsidR="00E24806" w:rsidRDefault="00E24806" w:rsidP="00E24806">
      <w:pPr>
        <w:spacing w:after="98" w:line="312" w:lineRule="auto"/>
        <w:ind w:left="1279" w:right="1051"/>
        <w:jc w:val="right"/>
      </w:pPr>
      <w:r>
        <w:rPr>
          <w:noProof/>
        </w:rPr>
        <w:drawing>
          <wp:inline distT="0" distB="0" distL="0" distR="0" wp14:anchorId="7CEBABB2" wp14:editId="7826C8DE">
            <wp:extent cx="5076825" cy="419100"/>
            <wp:effectExtent l="0" t="0" r="0" b="0"/>
            <wp:docPr id="1993" name="Picture 1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Picture 19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DFC052" w14:textId="77777777" w:rsidR="00E24806" w:rsidRPr="00E24806" w:rsidRDefault="00E24806" w:rsidP="00E24806">
      <w:pPr>
        <w:spacing w:after="40"/>
        <w:ind w:left="839" w:right="-1" w:hanging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]) – применяет указанную функцию f к парам элементов и накапливает результат. Функция f должна иметь два параметра. При первом обращении к f ее параметрами являются два первых элемента последовательности. При последующих обращениях в качестве первого </w:t>
      </w:r>
      <w:r w:rsidRPr="00E24806">
        <w:rPr>
          <w:rFonts w:ascii="Times New Roman" w:hAnsi="Times New Roman" w:cs="Times New Roman"/>
          <w:sz w:val="28"/>
          <w:szCs w:val="28"/>
        </w:rPr>
        <w:lastRenderedPageBreak/>
        <w:t xml:space="preserve">параметра используется значение, которое f вернула на предыдущем шаге, а в качестве второго – очередной элемент последовательности. Значение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, если оно задано, при вычислении добавляется перед элементами последовательности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, а также является значением по умолчанию, если последовательность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пуста. Функция находится в модуле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functools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. Примеры: </w:t>
      </w:r>
    </w:p>
    <w:p w14:paraId="20E1CEF3" w14:textId="77777777" w:rsidR="00E24806" w:rsidRPr="00E24806" w:rsidRDefault="00E24806" w:rsidP="00E24806">
      <w:pPr>
        <w:numPr>
          <w:ilvl w:val="0"/>
          <w:numId w:val="2"/>
        </w:numPr>
        <w:spacing w:after="66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вычислим сумму элементов списка: </w:t>
      </w:r>
    </w:p>
    <w:p w14:paraId="11CD0CDB" w14:textId="77777777" w:rsidR="00E24806" w:rsidRDefault="00E24806" w:rsidP="00E24806">
      <w:pPr>
        <w:spacing w:after="127"/>
        <w:ind w:right="691"/>
        <w:jc w:val="right"/>
      </w:pPr>
      <w:r>
        <w:rPr>
          <w:noProof/>
        </w:rPr>
        <w:drawing>
          <wp:inline distT="0" distB="0" distL="0" distR="0" wp14:anchorId="02F4DA93" wp14:editId="0671D880">
            <wp:extent cx="5305425" cy="1581150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72F977" w14:textId="77777777" w:rsidR="00E24806" w:rsidRDefault="00E24806" w:rsidP="00E24806">
      <w:pPr>
        <w:numPr>
          <w:ilvl w:val="0"/>
          <w:numId w:val="2"/>
        </w:numPr>
        <w:spacing w:after="14"/>
        <w:ind w:right="1187" w:hanging="425"/>
        <w:jc w:val="both"/>
      </w:pPr>
      <w:r>
        <w:t xml:space="preserve">вычислим, сколько раз символ «*» встречается в списке строк: </w:t>
      </w:r>
    </w:p>
    <w:p w14:paraId="0FD8FDC9" w14:textId="77777777" w:rsidR="00E24806" w:rsidRDefault="00E24806" w:rsidP="00E24806">
      <w:pPr>
        <w:spacing w:after="171"/>
        <w:ind w:right="970"/>
        <w:jc w:val="right"/>
      </w:pPr>
      <w:r>
        <w:rPr>
          <w:noProof/>
        </w:rPr>
        <w:drawing>
          <wp:inline distT="0" distB="0" distL="0" distR="0" wp14:anchorId="588B6897" wp14:editId="77383B44">
            <wp:extent cx="5133975" cy="552450"/>
            <wp:effectExtent l="0" t="0" r="0" b="0"/>
            <wp:docPr id="2082" name="Picture 2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Picture 20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28CBA4D" w14:textId="77777777" w:rsidR="00E24806" w:rsidRDefault="00E24806" w:rsidP="00E24806">
      <w:pPr>
        <w:numPr>
          <w:ilvl w:val="0"/>
          <w:numId w:val="2"/>
        </w:numPr>
        <w:spacing w:after="14"/>
        <w:ind w:right="1187" w:hanging="425"/>
        <w:jc w:val="both"/>
      </w:pPr>
      <w:r>
        <w:t xml:space="preserve">вычислим наибольший элемент списка с помощью </w:t>
      </w:r>
      <w:proofErr w:type="spellStart"/>
      <w:r>
        <w:t>reduce</w:t>
      </w:r>
      <w:proofErr w:type="spellEnd"/>
      <w:r>
        <w:t xml:space="preserve">^ </w:t>
      </w:r>
    </w:p>
    <w:p w14:paraId="3BD3E1E2" w14:textId="77777777" w:rsidR="00E24806" w:rsidRPr="00E24806" w:rsidRDefault="00E24806" w:rsidP="00E24806">
      <w:pPr>
        <w:spacing w:after="42" w:line="366" w:lineRule="auto"/>
        <w:ind w:left="131" w:right="-1" w:firstLine="11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68921" wp14:editId="04078059">
            <wp:extent cx="5372100" cy="600075"/>
            <wp:effectExtent l="0" t="0" r="0" b="0"/>
            <wp:docPr id="2084" name="Picture 2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Picture 20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480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, </w:t>
      </w:r>
      <w:r w:rsidRPr="00E248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, </w:t>
      </w:r>
      <w:r w:rsidRPr="00E248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)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новый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список, содержащий все элементы исходной последовательности в порядке возрастания значений элементов (по умолчанию). Если параметр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, то элементы располагаются в порядке убывания значений. В параметре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можно указать ссылку на функцию с одним параметром, возвращающую значение. Тогда сортировка выполняется следующим образом. Для каждого элемента последовательности вычисляется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значение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функции,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указанной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E248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</w:t>
      </w:r>
      <w:r w:rsidRPr="00E24806">
        <w:rPr>
          <w:rFonts w:ascii="Times New Roman" w:hAnsi="Times New Roman" w:cs="Times New Roman"/>
          <w:sz w:val="28"/>
          <w:szCs w:val="28"/>
        </w:rPr>
        <w:tab/>
        <w:t xml:space="preserve">(элемент последовательности является параметром функции). Элементы исходной последовательности переставляются таким образом, чтобы вычисленные для них значения были отсортированы. </w:t>
      </w:r>
    </w:p>
    <w:p w14:paraId="4A8D60A2" w14:textId="77777777" w:rsidR="00E24806" w:rsidRPr="00E24806" w:rsidRDefault="00E24806" w:rsidP="00E24806">
      <w:pPr>
        <w:spacing w:after="42"/>
        <w:ind w:left="864" w:right="-1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Для списков в языке определен метод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), который очень похож на функцию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(). Параметры метода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имеют тот же смысл. Отличие метода от функции состоит в том, что он применяется только </w:t>
      </w:r>
      <w:r w:rsidRPr="00E24806">
        <w:rPr>
          <w:rFonts w:ascii="Times New Roman" w:hAnsi="Times New Roman" w:cs="Times New Roman"/>
          <w:sz w:val="28"/>
          <w:szCs w:val="28"/>
        </w:rPr>
        <w:lastRenderedPageBreak/>
        <w:t xml:space="preserve">для списков, и он не создает новый список, а сортирует имеющийся. Примеры: </w:t>
      </w:r>
    </w:p>
    <w:p w14:paraId="2CC11645" w14:textId="77777777" w:rsidR="00E24806" w:rsidRPr="00E24806" w:rsidRDefault="00E24806" w:rsidP="00E24806">
      <w:pPr>
        <w:numPr>
          <w:ilvl w:val="0"/>
          <w:numId w:val="2"/>
        </w:numPr>
        <w:spacing w:after="14" w:line="386" w:lineRule="auto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отсортируем список строк с использованием различных значений параметров: </w:t>
      </w:r>
    </w:p>
    <w:p w14:paraId="068032BB" w14:textId="77777777" w:rsidR="00E24806" w:rsidRDefault="00E24806" w:rsidP="00E24806">
      <w:pPr>
        <w:spacing w:after="179"/>
        <w:ind w:left="1280"/>
      </w:pPr>
      <w:r>
        <w:rPr>
          <w:noProof/>
        </w:rPr>
        <w:drawing>
          <wp:inline distT="0" distB="0" distL="0" distR="0" wp14:anchorId="2ED38324" wp14:editId="035AC763">
            <wp:extent cx="4667250" cy="1895475"/>
            <wp:effectExtent l="0" t="0" r="0" b="0"/>
            <wp:docPr id="2142" name="Picture 2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Picture 21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F26E55B" w14:textId="77777777" w:rsidR="00E24806" w:rsidRPr="00E24806" w:rsidRDefault="00E24806" w:rsidP="00E24806">
      <w:pPr>
        <w:numPr>
          <w:ilvl w:val="0"/>
          <w:numId w:val="2"/>
        </w:numPr>
        <w:spacing w:after="14" w:line="386" w:lineRule="auto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отсортируем список слов по алфавиту. Если слова содержат символы в разных регистрах, то сортировка получается неправильной, так как коды символа в разных регистрах разные. Чтобы получить правильный результат, нужно привести все символы к одному регистру. Для этого можно, например, воспользоваться методом </w:t>
      </w:r>
      <w:proofErr w:type="spellStart"/>
      <w:proofErr w:type="gramStart"/>
      <w:r w:rsidRPr="00E2480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806">
        <w:rPr>
          <w:rFonts w:ascii="Times New Roman" w:hAnsi="Times New Roman" w:cs="Times New Roman"/>
          <w:sz w:val="28"/>
          <w:szCs w:val="28"/>
        </w:rPr>
        <w:t xml:space="preserve">) у строк. Обратите внимание, как можно сослаться на метод в параметре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39C175" w14:textId="77777777" w:rsidR="00E24806" w:rsidRDefault="00E24806" w:rsidP="00E24806">
      <w:pPr>
        <w:spacing w:after="179"/>
        <w:jc w:val="right"/>
      </w:pPr>
      <w:r>
        <w:rPr>
          <w:noProof/>
        </w:rPr>
        <w:drawing>
          <wp:inline distT="0" distB="0" distL="0" distR="0" wp14:anchorId="4C9FC322" wp14:editId="280DC299">
            <wp:extent cx="5759450" cy="588010"/>
            <wp:effectExtent l="0" t="0" r="0" b="0"/>
            <wp:docPr id="2144" name="Picture 2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Picture 21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CBF6079" w14:textId="77777777" w:rsidR="00E24806" w:rsidRPr="00E24806" w:rsidRDefault="00E24806" w:rsidP="00E24806">
      <w:pPr>
        <w:numPr>
          <w:ilvl w:val="0"/>
          <w:numId w:val="2"/>
        </w:numPr>
        <w:spacing w:after="14" w:line="386" w:lineRule="auto"/>
        <w:ind w:right="-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сформируем последовательность чисел от 1 до 9 такую, чтобы остатки от деления на 3 этих чисел шли в порядке возрастания: </w:t>
      </w:r>
    </w:p>
    <w:p w14:paraId="64E4D9EC" w14:textId="77777777" w:rsidR="00E24806" w:rsidRDefault="00E24806" w:rsidP="00E24806">
      <w:pPr>
        <w:spacing w:after="60"/>
        <w:ind w:right="1330"/>
        <w:jc w:val="right"/>
      </w:pPr>
      <w:r>
        <w:rPr>
          <w:noProof/>
        </w:rPr>
        <w:drawing>
          <wp:inline distT="0" distB="0" distL="0" distR="0" wp14:anchorId="32EF39DB" wp14:editId="1E8B4AF8">
            <wp:extent cx="4914900" cy="428625"/>
            <wp:effectExtent l="0" t="0" r="0" b="0"/>
            <wp:docPr id="2146" name="Picture 2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Picture 21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A891604" w14:textId="77777777" w:rsidR="00E24806" w:rsidRDefault="00E24806" w:rsidP="00E24806">
      <w:pPr>
        <w:spacing w:after="212"/>
        <w:ind w:left="1279"/>
      </w:pPr>
      <w:r>
        <w:rPr>
          <w:sz w:val="24"/>
        </w:rPr>
        <w:t xml:space="preserve"> </w:t>
      </w:r>
    </w:p>
    <w:p w14:paraId="133806F3" w14:textId="676F447C" w:rsidR="00E24806" w:rsidRDefault="00E24806"/>
    <w:p w14:paraId="73C816BE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1. При помощи функций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возвести в квадрат числа от 1 до 100, и рассчитать их сумму, не включая в сумму числа, кратные 9.</w:t>
      </w:r>
    </w:p>
    <w:p w14:paraId="5E1D7713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2. При помощи функций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превратить список целых чисел в строку, содержащую строковое представление этих чисел, разделенных пробелами.</w:t>
      </w:r>
    </w:p>
    <w:p w14:paraId="3773B396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lastRenderedPageBreak/>
        <w:t xml:space="preserve">3. При помощи функций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из несколько одинаковых подряд идущих элементов списка оставить только один. Например, [1, 2, 3, 4, 4, 4, 5, 6, 6, 7, 6, 1, 1] -&gt; [1, 2, 3, 4, 5, 6, 7, 6, 1]</w:t>
      </w:r>
    </w:p>
    <w:p w14:paraId="6CBD5C61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4. При помощи функций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из списка списков извлечь элементы, содержащиеся во вложенных списках по индексу 1. Например, [[1, 2, 3], [2, 3, 4], [0, 1 , 1 , 1], [0, 0]] -&gt; [2, 3, 1, 0]</w:t>
      </w:r>
    </w:p>
    <w:p w14:paraId="378DDBBE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5. Дан список А, состоящий из 2N элементов. Разбейте его на списки В и С по N элементов каждый так, чтобы каждый элемент В не превосходил каждого элемента С.</w:t>
      </w:r>
    </w:p>
    <w:p w14:paraId="5833CE15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6. В списке 2n + 1 различных элементов. Найдите средний элемент списка. Под средним элементом понимают такой, для которого в списке n элементов больше его и n элементов меньше.</w:t>
      </w:r>
    </w:p>
    <w:p w14:paraId="5675CF19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7. Дан список из N элементов. Вывести индексы списка в том порядке, в котором соответствующие им элементы образуют возрастающую последовательность.</w:t>
      </w:r>
    </w:p>
    <w:p w14:paraId="0096D943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 xml:space="preserve">8. Для списков вида [[‘Иванов’, 3,5,4], [‘Петров’, 4, 5, 5], [‘Сидоров’, 3, 3, 3], [‘Николаев’, 4, 4, 3]] напишите функцию, которая выводит на экран этот список в виде таблицы в отсортированном виде. Параметрами функции являются список, функция, которая определяет порядок сортировки (значение параметра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48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24806">
        <w:rPr>
          <w:rFonts w:ascii="Times New Roman" w:hAnsi="Times New Roman" w:cs="Times New Roman"/>
          <w:sz w:val="28"/>
          <w:szCs w:val="28"/>
        </w:rPr>
        <w:t>), и параметр, определяющий, выполняется сортировка по возрастанию или убыванию. Функция не возвращает значение и не изменяет исходный список.</w:t>
      </w:r>
    </w:p>
    <w:p w14:paraId="36199763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Используя эту функцию, выведите исходный список, отсортированный:</w:t>
      </w:r>
    </w:p>
    <w:p w14:paraId="0ED185B7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• по фамилиям в алфавитном порядке;</w:t>
      </w:r>
    </w:p>
    <w:p w14:paraId="170366C5" w14:textId="77777777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• в порядке возрастания первой оценки;</w:t>
      </w:r>
    </w:p>
    <w:p w14:paraId="32A32955" w14:textId="788A4A43" w:rsidR="00E24806" w:rsidRPr="00E24806" w:rsidRDefault="00E24806" w:rsidP="00E24806">
      <w:pPr>
        <w:jc w:val="both"/>
        <w:rPr>
          <w:rFonts w:ascii="Times New Roman" w:hAnsi="Times New Roman" w:cs="Times New Roman"/>
          <w:sz w:val="28"/>
          <w:szCs w:val="28"/>
        </w:rPr>
      </w:pPr>
      <w:r w:rsidRPr="00E24806">
        <w:rPr>
          <w:rFonts w:ascii="Times New Roman" w:hAnsi="Times New Roman" w:cs="Times New Roman"/>
          <w:sz w:val="28"/>
          <w:szCs w:val="28"/>
        </w:rPr>
        <w:t>• в порядке убывания суммы баллов.</w:t>
      </w:r>
    </w:p>
    <w:sectPr w:rsidR="00E24806" w:rsidRPr="00E2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0567"/>
    <w:multiLevelType w:val="hybridMultilevel"/>
    <w:tmpl w:val="DC9C0354"/>
    <w:lvl w:ilvl="0" w:tplc="248ED6AE">
      <w:start w:val="1"/>
      <w:numFmt w:val="bullet"/>
      <w:lvlText w:val="▪"/>
      <w:lvlJc w:val="left"/>
      <w:pPr>
        <w:ind w:left="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22F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02715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8E9B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6E0A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829F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0C0A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2E9E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631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830749"/>
    <w:multiLevelType w:val="hybridMultilevel"/>
    <w:tmpl w:val="6266427A"/>
    <w:lvl w:ilvl="0" w:tplc="9138789A">
      <w:start w:val="1"/>
      <w:numFmt w:val="bullet"/>
      <w:lvlText w:val="•"/>
      <w:lvlJc w:val="left"/>
      <w:pPr>
        <w:ind w:left="1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963764">
      <w:start w:val="1"/>
      <w:numFmt w:val="bullet"/>
      <w:lvlText w:val="o"/>
      <w:lvlJc w:val="left"/>
      <w:pPr>
        <w:ind w:left="1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E44DD4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208338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6393E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3EB6CC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A6260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3AE6E2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946A40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06"/>
    <w:rsid w:val="00797ACD"/>
    <w:rsid w:val="00D25800"/>
    <w:rsid w:val="00E24806"/>
    <w:rsid w:val="00E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F7A4"/>
  <w15:chartTrackingRefBased/>
  <w15:docId w15:val="{6DC264A7-F9F0-4039-AEC9-82B2AAA8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E24806"/>
    <w:pPr>
      <w:keepNext/>
      <w:keepLines/>
      <w:spacing w:after="30"/>
      <w:ind w:left="156" w:hanging="10"/>
      <w:outlineLvl w:val="1"/>
    </w:pPr>
    <w:rPr>
      <w:rFonts w:ascii="Times New Roman" w:eastAsia="Times New Roman" w:hAnsi="Times New Roman" w:cs="Times New Roman"/>
      <w:b/>
      <w:i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4806"/>
    <w:rPr>
      <w:rFonts w:ascii="Times New Roman" w:eastAsia="Times New Roman" w:hAnsi="Times New Roman" w:cs="Times New Roman"/>
      <w:b/>
      <w:i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1</cp:revision>
  <dcterms:created xsi:type="dcterms:W3CDTF">2024-11-13T08:09:00Z</dcterms:created>
  <dcterms:modified xsi:type="dcterms:W3CDTF">2024-11-13T08:17:00Z</dcterms:modified>
</cp:coreProperties>
</file>