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Style"/>
      </w:pPr>
      <w:r>
        <w:t xml:space="preserve">BÁO CÁO TỔNG HỢP TÍNH NĂNG DỰ ÁN</w:t>
      </w:r>
    </w:p>
    <w:p>
      <w:pPr>
        <w:pStyle w:val="SubtitleStyle"/>
      </w:pPr>
      <w:r>
        <w:t xml:space="preserve">HỆ THỐNG THƯƠNG MẠI ĐIỆN TỬ ĐA KÊNH &amp; BÁN LẺ TRỰC TUYẾN (SHOPTİK)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AE6FD" w:sz="8"/>
              <w:left w:val="single" w:color="0284C7" w:sz="24"/>
              <w:bottom w:val="single" w:color="BAE6FD" w:sz="8"/>
              <w:right w:val="single" w:color="BAE6FD" w:sz="8"/>
            </w:tcBorders>
            <w:shd w:fill="F0F9FF" w:val="clear"/>
          </w:tcPr>
          <w:p>
            <w:r>
              <w:rPr>
                <w:b/>
                <w:bCs/>
                <w:color w:val="0369A1"/>
              </w:rPr>
              <w:t xml:space="preserve">📌 Tên dự án: </w:t>
            </w:r>
            <w:r>
              <w:rPr>
                <w:b/>
                <w:bCs/>
              </w:rPr>
              <w:t xml:space="preserve">ShopTik / Football Store - Nền tảng Bán lẻ &amp; E-Commerce Đa kênh</w:t>
            </w:r>
          </w:p>
          <w:p>
            <w:r>
              <w:rPr>
                <w:b/>
                <w:bCs/>
                <w:color w:val="0369A1"/>
              </w:rPr>
              <w:t xml:space="preserve">🛠️ Công nghệ cốt lõi: </w:t>
            </w:r>
            <w:r>
              <w:t xml:space="preserve">Next.js 16 (App Router), React 19, TypeScript, MongoDB Atlas (Mongoose), Socket.io, Nodemailer, VietQR &amp; SePay Webhook.</w:t>
            </w:r>
          </w:p>
          <w:p>
            <w:r>
              <w:rPr>
                <w:b/>
                <w:bCs/>
                <w:color w:val="0369A1"/>
              </w:rPr>
              <w:t xml:space="preserve">📅 Tình trạng: </w:t>
            </w:r>
            <w:r>
              <w:rPr>
                <w:b/>
                <w:bCs/>
                <w:color w:val="15803D"/>
              </w:rPr>
              <w:t xml:space="preserve">Hoàn thiện 100% các phân hệ &amp; Đã kiểm thử thành công</w:t>
            </w:r>
          </w:p>
        </w:tc>
      </w:tr>
    </w:tbl>
    <w:p>
      <w:pPr>
        <w:spacing w:after="150"/>
      </w:pPr>
    </w:p>
    <w:p>
      <w:pPr>
        <w:pStyle w:val="Heading1Style"/>
      </w:pPr>
      <w:r>
        <w:t xml:space="preserve">MỤC LỤC NỘI DUNG</w:t>
      </w:r>
    </w:p>
    <w:p>
      <w:r>
        <w:rPr>
          <w:b/>
          <w:bCs/>
        </w:rPr>
        <w:t xml:space="preserve">1. Phân Hệ Trải Nghiệm Khách Hàng (Storefront)</w:t>
      </w:r>
    </w:p>
    <w:p>
      <w:r>
        <w:rPr>
          <w:b/>
          <w:bCs/>
        </w:rPr>
        <w:t xml:space="preserve">2. Phân Hệ Quản Trị Hệ Thống (Admin Portal)</w:t>
      </w:r>
    </w:p>
    <w:p>
      <w:r>
        <w:rPr>
          <w:b/>
          <w:bCs/>
        </w:rPr>
        <w:t xml:space="preserve">3. Hệ Thống Thanh Toán Tự Động (Payment &amp; VietQR)</w:t>
      </w:r>
    </w:p>
    <w:p>
      <w:r>
        <w:rPr>
          <w:b/>
          <w:bCs/>
        </w:rPr>
        <w:t xml:space="preserve">4. Tích Hợp Vận Chuyển Đa Đơn Vị (Multi-Carrier Shipping)</w:t>
      </w:r>
    </w:p>
    <w:p>
      <w:r>
        <w:rPr>
          <w:b/>
          <w:bCs/>
        </w:rPr>
        <w:t xml:space="preserve">5. Thông Báo Đơn Hàng Qua Email (Automated Email Invoice)</w:t>
      </w:r>
    </w:p>
    <w:p>
      <w:r>
        <w:rPr>
          <w:b/>
          <w:bCs/>
        </w:rPr>
        <w:t xml:space="preserve">6. Hệ Thống Chat Chăm Sóc Khách Hàng Real-Time (Socket.io)</w:t>
      </w:r>
    </w:p>
    <w:p>
      <w:r>
        <w:rPr>
          <w:b/>
          <w:bCs/>
        </w:rPr>
        <w:t xml:space="preserve">7. Bảo Mật &amp; Quản Lý Phiên Làm Việc (Authentication &amp; Security)</w:t>
      </w:r>
    </w:p>
    <w:p>
      <w:r>
        <w:rPr>
          <w:b/>
          <w:bCs/>
        </w:rPr>
        <w:t xml:space="preserve">8. Cơ Sở Dữ Liệu &amp; Hạ Tầng API (Backend &amp; Infrastructure)</w:t>
      </w:r>
    </w:p>
    <w:p>
      <w:r>
        <w:rPr>
          <w:b/>
          <w:bCs/>
        </w:rPr>
        <w:t xml:space="preserve">9. Bảng Tổng Kết Nghiệm Thu Tính Năng</w:t>
      </w:r>
    </w:p>
    <w:p>
      <w:pPr>
        <w:spacing w:after="200"/>
      </w:pPr>
    </w:p>
    <w:p>
      <w:pPr>
        <w:pStyle w:val="Heading1Style"/>
      </w:pPr>
      <w:r>
        <w:t xml:space="preserve">1. TRẢI NGHIỆM KHÁCH HÀNG (STOREFRONT)</w:t>
      </w:r>
    </w:p>
    <w:p>
      <w:pPr>
        <w:pStyle w:val="Heading2Style"/>
      </w:pPr>
      <w:r>
        <w:t xml:space="preserve">1.1. Trang Chủ &amp; Duyệt Sản Phẩm (/)</w:t>
      </w:r>
    </w:p>
    <w:p>
      <w:pPr>
        <w:pStyle w:val="ListParagraph"/>
        <w:numPr>
          <w:ilvl w:val="0"/>
          <w:numId w:val="1"/>
        </w:numPr>
      </w:pPr>
      <w:r>
        <w:rPr>
          <w:b/>
          <w:bCs/>
        </w:rPr>
        <w:t xml:space="preserve">Banner Hero: </w:t>
      </w:r>
      <w:r>
        <w:t xml:space="preserve">Hiển thị các chương trình khuyến mãi, chiến dịch marketing và sự kiện nổi bật với hiệu ứng thị giác hiện đại, thu hút.</w:t>
      </w:r>
    </w:p>
    <w:p>
      <w:pPr>
        <w:pStyle w:val="ListParagraph"/>
        <w:numPr>
          <w:ilvl w:val="0"/>
          <w:numId w:val="1"/>
        </w:numPr>
      </w:pPr>
      <w:r>
        <w:rPr>
          <w:b/>
          <w:bCs/>
        </w:rPr>
        <w:t xml:space="preserve">Bộ Lọc Thông Minh (Smart Filter): </w:t>
      </w:r>
      <w:r>
        <w:t xml:space="preserve">Lọc đa chiều theo danh mục sản phẩm (Thời trang Nam, Nữ, Phụ kiện, Giày dép...); lọc theo khoảng giá tùy chỉnh; sắp xếp theo Giá tăng dần, Giá giảm dần, Hàng mới nhất và Bán chạy nhất.</w:t>
      </w:r>
    </w:p>
    <w:p>
      <w:pPr>
        <w:pStyle w:val="ListParagraph"/>
        <w:numPr>
          <w:ilvl w:val="0"/>
          <w:numId w:val="1"/>
        </w:numPr>
      </w:pPr>
      <w:r>
        <w:rPr>
          <w:b/>
          <w:bCs/>
        </w:rPr>
        <w:t xml:space="preserve">Tìm Kiếm Sản Phẩm (Live Search Bar): </w:t>
      </w:r>
      <w:r>
        <w:t xml:space="preserve">Tìm kiếm tức thì theo từ khóa tên sản phẩm với tốc độ phản hồi cao.</w:t>
      </w:r>
    </w:p>
    <w:p>
      <w:pPr>
        <w:pStyle w:val="ListParagraph"/>
        <w:numPr>
          <w:ilvl w:val="0"/>
          <w:numId w:val="1"/>
        </w:numPr>
      </w:pPr>
      <w:r>
        <w:rPr>
          <w:b/>
          <w:bCs/>
        </w:rPr>
        <w:t xml:space="preserve">Thẻ Sản Phẩm Tối Ưu (Product Card): </w:t>
      </w:r>
      <w:r>
        <w:t xml:space="preserve">Hiển thị hình ảnh chất lượng cao, tên, giá gốc, giá khuyến mãi (sale tag), số lượng đã bán, đánh giá sao; tích hợp nút </w:t>
      </w:r>
      <w:r>
        <w:rPr>
          <w:b/>
          <w:bCs/>
        </w:rPr>
        <w:t xml:space="preserve">Xem Nhanh (Quick View)</w:t>
      </w:r>
      <w:r>
        <w:t xml:space="preserve"> mở modal chi tiết tức thì và nút </w:t>
      </w:r>
      <w:r>
        <w:rPr>
          <w:b/>
          <w:bCs/>
        </w:rPr>
        <w:t xml:space="preserve">Thêm Vào Giỏ Hàng</w:t>
      </w:r>
      <w:r>
        <w:t xml:space="preserve"> kèm thông báo toast trực quan.</w:t>
      </w:r>
    </w:p>
    <w:p>
      <w:pPr>
        <w:pStyle w:val="Heading2Style"/>
      </w:pPr>
      <w:r>
        <w:t xml:space="preserve">1.2. Trang Chi Tiết Sản Phẩm (/product/[slug])</w:t>
      </w:r>
    </w:p>
    <w:p>
      <w:pPr>
        <w:pStyle w:val="ListParagraph"/>
        <w:numPr>
          <w:ilvl w:val="0"/>
          <w:numId w:val="1"/>
        </w:numPr>
      </w:pPr>
      <w:r>
        <w:rPr>
          <w:b/>
          <w:bCs/>
        </w:rPr>
        <w:t xml:space="preserve">Thư Viện Hình Ảnh: </w:t>
      </w:r>
      <w:r>
        <w:t xml:space="preserve">Xem ảnh sản phẩm chính độ phân giải cao và chuyển đổi linh hoạt qua các thumbnail.</w:t>
      </w:r>
    </w:p>
    <w:p>
      <w:pPr>
        <w:pStyle w:val="ListParagraph"/>
        <w:numPr>
          <w:ilvl w:val="0"/>
          <w:numId w:val="1"/>
        </w:numPr>
      </w:pPr>
      <w:r>
        <w:rPr>
          <w:b/>
          <w:bCs/>
        </w:rPr>
        <w:t xml:space="preserve">Chọn Phân Loại / Biến Thể Đa Năng: </w:t>
      </w:r>
      <w:r>
        <w:t xml:space="preserve">Lựa chọn Màu sắc, Kích cỡ (Size); hệ thống tự động cập nhật số lượng tồn kho khả dụng và giá tiền tương ứng theo từng biến thể.</w:t>
      </w:r>
    </w:p>
    <w:p>
      <w:pPr>
        <w:pStyle w:val="ListParagraph"/>
        <w:numPr>
          <w:ilvl w:val="0"/>
          <w:numId w:val="1"/>
        </w:numPr>
      </w:pPr>
      <w:r>
        <w:rPr>
          <w:b/>
          <w:bCs/>
        </w:rPr>
        <w:t xml:space="preserve">Bộ Chọn Số Lượng &amp; Ràng Buộc Tồn Kho: </w:t>
      </w:r>
      <w:r>
        <w:t xml:space="preserve">Tăng/giảm số lượng mua, kiểm soát nghiêm ngặt không vượt quá số lượng tồn kho thực tế trong cơ sở dữ liệu.</w:t>
      </w:r>
    </w:p>
    <w:p>
      <w:pPr>
        <w:pStyle w:val="ListParagraph"/>
        <w:numPr>
          <w:ilvl w:val="0"/>
          <w:numId w:val="1"/>
        </w:numPr>
      </w:pPr>
      <w:r>
        <w:rPr>
          <w:b/>
          <w:bCs/>
        </w:rPr>
        <w:t xml:space="preserve">Nút Hành Động Trực Quan: </w:t>
      </w:r>
      <w:r>
        <w:t xml:space="preserve">Bao gồm nút 'Thêm vào giỏ hàng' và nút 'Mua ngay' điều hướng trực tiếp sang trang Checkout.</w:t>
      </w:r>
    </w:p>
    <w:p>
      <w:pPr>
        <w:pStyle w:val="ListParagraph"/>
        <w:numPr>
          <w:ilvl w:val="0"/>
          <w:numId w:val="1"/>
        </w:numPr>
      </w:pPr>
      <w:r>
        <w:rPr>
          <w:b/>
          <w:bCs/>
        </w:rPr>
        <w:t xml:space="preserve">Thông Tin Chi Tiết &amp; Đánh Giá: </w:t>
      </w:r>
      <w:r>
        <w:t xml:space="preserve">Tab mô tả chi tiết sản phẩm, thông số kỹ thuật, hướng dẫn bảo quản, chính sách bảo hành - đổi trả và đánh giá từ khách hàng.</w:t>
      </w:r>
    </w:p>
    <w:p>
      <w:pPr>
        <w:pStyle w:val="Heading2Style"/>
      </w:pPr>
      <w:r>
        <w:t xml:space="preserve">1.3. Giỏ Hàng Nâng Cao (CartDrawer &amp; CartContext)</w:t>
      </w:r>
    </w:p>
    <w:p>
      <w:pPr>
        <w:pStyle w:val="ListParagraph"/>
        <w:numPr>
          <w:ilvl w:val="0"/>
          <w:numId w:val="1"/>
        </w:numPr>
      </w:pPr>
      <w:r>
        <w:rPr>
          <w:b/>
          <w:bCs/>
        </w:rPr>
        <w:t xml:space="preserve">Drawer Trượt Tiện Lợi: </w:t>
      </w:r>
      <w:r>
        <w:t xml:space="preserve">Mở giỏ hàng từ cạnh phải màn hình mượt mà ở bất kỳ trang nào mà không làm gián đoạn trải nghiệm mua sắm.</w:t>
      </w:r>
    </w:p>
    <w:p>
      <w:pPr>
        <w:pStyle w:val="ListParagraph"/>
        <w:numPr>
          <w:ilvl w:val="0"/>
          <w:numId w:val="1"/>
        </w:numPr>
      </w:pPr>
      <w:r>
        <w:rPr>
          <w:b/>
          <w:bCs/>
        </w:rPr>
        <w:t xml:space="preserve">Chọn Sản Phẩm Thanh Toán (Selective Checkout): </w:t>
      </w:r>
      <w:r>
        <w:t xml:space="preserve">Hỗ trợ checkbox chọn từng mặt hàng hoặc 'Chọn tất cả', tổng tiền đơn hàng chỉ tính toán trên các món được người dùng tích chọn.</w:t>
      </w:r>
    </w:p>
    <w:p>
      <w:pPr>
        <w:pStyle w:val="ListParagraph"/>
        <w:numPr>
          <w:ilvl w:val="0"/>
          <w:numId w:val="1"/>
        </w:numPr>
      </w:pPr>
      <w:r>
        <w:rPr>
          <w:b/>
          <w:bCs/>
        </w:rPr>
        <w:t xml:space="preserve">Thao Tác Nhanh: </w:t>
      </w:r>
      <w:r>
        <w:t xml:space="preserve">Tăng, giảm số lượng hoặc xóa sản phẩm khỏi giỏ hàng trực tiếp ngay trong Drawer.</w:t>
      </w:r>
    </w:p>
    <w:p>
      <w:pPr>
        <w:pStyle w:val="ListParagraph"/>
        <w:numPr>
          <w:ilvl w:val="0"/>
          <w:numId w:val="1"/>
        </w:numPr>
      </w:pPr>
      <w:r>
        <w:rPr>
          <w:b/>
          <w:bCs/>
        </w:rPr>
        <w:t xml:space="preserve">Lưu Trữ Bền Vững (Persistent Storage): </w:t>
      </w:r>
      <w:r>
        <w:t xml:space="preserve">Tự động đồng bộ giỏ hàng vào localStorage, đảm bảo không bị mất sản phẩm khi tải lại trang hoặc mở lại trình duyệt.</w:t>
      </w:r>
    </w:p>
    <w:p>
      <w:pPr>
        <w:pStyle w:val="Heading2Style"/>
      </w:pPr>
      <w:r>
        <w:t xml:space="preserve">1.4. Trang Đặt Hàng &amp; Thanh Toán (/checkout)</w:t>
      </w:r>
    </w:p>
    <w:p>
      <w:pPr>
        <w:pStyle w:val="ListParagraph"/>
        <w:numPr>
          <w:ilvl w:val="0"/>
          <w:numId w:val="1"/>
        </w:numPr>
      </w:pPr>
      <w:r>
        <w:rPr>
          <w:b/>
          <w:bCs/>
        </w:rPr>
        <w:t xml:space="preserve">Form Địa Chỉ Chuẩn Việt Nam: </w:t>
      </w:r>
      <w:r>
        <w:t xml:space="preserve">Dropdown 3 cấp liên kết chặt chẽ: Tỉnh/Thành phố → Quận/Huyện → Phường/Xã với cơ sở dữ liệu địa giới hành chính chuẩn.</w:t>
      </w:r>
    </w:p>
    <w:p>
      <w:pPr>
        <w:pStyle w:val="ListParagraph"/>
        <w:numPr>
          <w:ilvl w:val="0"/>
          <w:numId w:val="1"/>
        </w:numPr>
      </w:pPr>
      <w:r>
        <w:rPr>
          <w:b/>
          <w:bCs/>
        </w:rPr>
        <w:t xml:space="preserve">So Sánh Cước Vận Chuyển Real-Time: </w:t>
      </w:r>
      <w:r>
        <w:t xml:space="preserve">Tự động tính cước và dự kiến thời gian giao hàng của 3 hãng vận chuyển lớn: Giao Hàng Nhanh (GHN), Giao Hàng Tiết Kiệm (GHTK), Viettel Post.</w:t>
      </w:r>
    </w:p>
    <w:p>
      <w:pPr>
        <w:pStyle w:val="ListParagraph"/>
        <w:numPr>
          <w:ilvl w:val="0"/>
          <w:numId w:val="1"/>
        </w:numPr>
      </w:pPr>
      <w:r>
        <w:rPr>
          <w:b/>
          <w:bCs/>
        </w:rPr>
        <w:t xml:space="preserve">Chọn Phương Thức Thanh Toán Động: </w:t>
      </w:r>
      <w:r>
        <w:t xml:space="preserve">Hiển thị phương thức COD hoặc Chuyển khoản VietQR tự động dựa trên cấu hình Bật/Tắt từ trang Quản trị.</w:t>
      </w:r>
    </w:p>
    <w:p>
      <w:pPr>
        <w:pStyle w:val="ListParagraph"/>
        <w:numPr>
          <w:ilvl w:val="0"/>
          <w:numId w:val="1"/>
        </w:numPr>
      </w:pPr>
      <w:r>
        <w:rPr>
          <w:b/>
          <w:bCs/>
        </w:rPr>
        <w:t xml:space="preserve">Ghi Chú Đơn Hàng &amp; Dọn Dẹp Giỏ: </w:t>
      </w:r>
      <w:r>
        <w:t xml:space="preserve">Nhập yêu cầu giao hàng đặc biệt và tự động làm sạch các món đã đặt thành công khỏi giỏ hàng.</w:t>
      </w:r>
    </w:p>
    <w:p>
      <w:pPr>
        <w:pStyle w:val="Heading2Style"/>
      </w:pPr>
      <w:r>
        <w:t xml:space="preserve">1.5. Trang Đặt Hàng Thành Công &amp; Tra Cứu Hóa Đơn (/order-success)</w:t>
      </w:r>
    </w:p>
    <w:p>
      <w:pPr>
        <w:pStyle w:val="ListParagraph"/>
        <w:numPr>
          <w:ilvl w:val="0"/>
          <w:numId w:val="1"/>
        </w:numPr>
      </w:pPr>
      <w:r>
        <w:rPr>
          <w:b/>
          <w:bCs/>
        </w:rPr>
        <w:t xml:space="preserve">Thông Tin Hóa Đơn Trực Quan: </w:t>
      </w:r>
      <w:r>
        <w:t xml:space="preserve">Hiển thị mã đơn hàng, thông tin khách hàng, số điện thoại, địa chỉ nhận hàng, bảng chi tiết sản phẩm, tiền hàng, phí vận chuyển và tổng thanh toán.</w:t>
      </w:r>
    </w:p>
    <w:p>
      <w:pPr>
        <w:pStyle w:val="ListParagraph"/>
        <w:numPr>
          <w:ilvl w:val="0"/>
          <w:numId w:val="1"/>
        </w:numPr>
      </w:pPr>
      <w:r>
        <w:rPr>
          <w:b/>
          <w:bCs/>
        </w:rPr>
        <w:t xml:space="preserve">Tự Động Sinh Mã VietQR Napas247: </w:t>
      </w:r>
      <w:r>
        <w:t xml:space="preserve">Hiển thị mã QR động có sẵn chính xác số tiền và cú pháp nội dung chuyển khoản để khách quét thanh toán nhanh trong 3 giây.</w:t>
      </w:r>
    </w:p>
    <w:p>
      <w:pPr>
        <w:pStyle w:val="ListParagraph"/>
        <w:numPr>
          <w:ilvl w:val="0"/>
          <w:numId w:val="1"/>
        </w:numPr>
      </w:pPr>
      <w:r>
        <w:rPr>
          <w:b/>
          <w:bCs/>
        </w:rPr>
        <w:t xml:space="preserve">Bộ Tra Cứu Đơn Hàng Tiện Ích: </w:t>
      </w:r>
      <w:r>
        <w:t xml:space="preserve">Cho phép khách hàng tra cứu theo Mã đơn hàng hoặc Số điện thoại để theo dõi hành trình đơn hàng mọi lúc.</w:t>
      </w:r>
    </w:p>
    <w:p>
      <w:pPr>
        <w:pStyle w:val="Heading1Style"/>
      </w:pPr>
      <w:r>
        <w:t xml:space="preserve">2. HỆ THỐNG QUẢN TRỊ (ADMIN PORTAL)</w:t>
      </w:r>
    </w:p>
    <w:p>
      <w:pPr>
        <w:pStyle w:val="Heading2Style"/>
      </w:pPr>
      <w:r>
        <w:t xml:space="preserve">2.1. Bảng Điều Khiển Tổng Quan (Dashboard - /admin)</w:t>
      </w:r>
    </w:p>
    <w:p>
      <w:pPr>
        <w:pStyle w:val="ListParagraph"/>
        <w:numPr>
          <w:ilvl w:val="0"/>
          <w:numId w:val="1"/>
        </w:numPr>
      </w:pPr>
      <w:r>
        <w:rPr>
          <w:b/>
          <w:bCs/>
        </w:rPr>
        <w:t xml:space="preserve">Chỉ Số Kinh Doanh Trọng Yếu (KPIs): </w:t>
      </w:r>
      <w:r>
        <w:t xml:space="preserve">Thống kê Tổng doanh thu thực nhận (VNĐ), Tổng số đơn hàng, Số lượng khách hàng mới, Giá trị đơn hàng trung bình (AOV).</w:t>
      </w:r>
    </w:p>
    <w:p>
      <w:pPr>
        <w:pStyle w:val="ListParagraph"/>
        <w:numPr>
          <w:ilvl w:val="0"/>
          <w:numId w:val="1"/>
        </w:numPr>
      </w:pPr>
      <w:r>
        <w:rPr>
          <w:b/>
          <w:bCs/>
        </w:rPr>
        <w:t xml:space="preserve">Bộ Lọc Thời Gian Linh Hoạt: </w:t>
      </w:r>
      <w:r>
        <w:t xml:space="preserve">Xem số liệu thống kê theo Hôm nay, Hôm qua, 7 ngày qua, 30 ngày qua hoặc Toàn bộ tháng này.</w:t>
      </w:r>
    </w:p>
    <w:p>
      <w:pPr>
        <w:pStyle w:val="ListParagraph"/>
        <w:numPr>
          <w:ilvl w:val="0"/>
          <w:numId w:val="1"/>
        </w:numPr>
      </w:pPr>
      <w:r>
        <w:rPr>
          <w:b/>
          <w:bCs/>
        </w:rPr>
        <w:t xml:space="preserve">Biểu Đồ Trực Quan (Chart.js): </w:t>
      </w:r>
      <w:r>
        <w:t xml:space="preserve">Biểu đồ đường (Line Chart) theo dõi biến động doanh thu theo ngày và Biểu đồ vành khăn (Donut Chart) thể hiện tỷ lệ đơn hàng theo trạng thái (Chờ duyệt, Đã xác nhận, Đang giao, Đã giao, Đã hủy).</w:t>
      </w:r>
    </w:p>
    <w:p>
      <w:pPr>
        <w:pStyle w:val="ListParagraph"/>
        <w:numPr>
          <w:ilvl w:val="0"/>
          <w:numId w:val="1"/>
        </w:numPr>
      </w:pPr>
      <w:r>
        <w:rPr>
          <w:b/>
          <w:bCs/>
        </w:rPr>
        <w:t xml:space="preserve">Bảng Danh Sách Đơn Mới &amp; Top Bán Chạy: </w:t>
      </w:r>
      <w:r>
        <w:t xml:space="preserve">Cập nhật các đơn hàng mới phát sinh và danh sách sản phẩm có doanh số bán chạy nhất.</w:t>
      </w:r>
    </w:p>
    <w:p>
      <w:pPr>
        <w:pStyle w:val="Heading2Style"/>
      </w:pPr>
      <w:r>
        <w:t xml:space="preserve">2.2. Quản Lý Đơn Hàng (/admin/orders)</w:t>
      </w:r>
    </w:p>
    <w:p>
      <w:pPr>
        <w:pStyle w:val="ListParagraph"/>
        <w:numPr>
          <w:ilvl w:val="0"/>
          <w:numId w:val="1"/>
        </w:numPr>
      </w:pPr>
      <w:r>
        <w:rPr>
          <w:b/>
          <w:bCs/>
        </w:rPr>
        <w:t xml:space="preserve">Danh Sách &amp; Bộ Lọc Đa Năng: </w:t>
      </w:r>
      <w:r>
        <w:t xml:space="preserve">Quản lý toàn diện đơn hàng với mã đơn, tên khách, ngày đặt, hãng vận chuyển, số tiền và trạng thái; hỗ trợ lọc theo trạng thái đơn và trạng thái thanh toán (Chưa thanh toán / Đã thanh toán).</w:t>
      </w:r>
    </w:p>
    <w:p>
      <w:pPr>
        <w:pStyle w:val="ListParagraph"/>
        <w:numPr>
          <w:ilvl w:val="0"/>
          <w:numId w:val="1"/>
        </w:numPr>
      </w:pPr>
      <w:r>
        <w:rPr>
          <w:b/>
          <w:bCs/>
        </w:rPr>
        <w:t xml:space="preserve">Xem Chi Tiết &amp; Thao Tác Trạng Thái: </w:t>
      </w:r>
      <w:r>
        <w:t xml:space="preserve">Xem danh sách mặt hàng, phân loại màu/size, số lượng, tiền thu hộ COD. Chuyển đổi trạng thái đơn hàng theo vòng đời (Chờ duyệt → Đã xác nhận → Đang giao → Đã giao → Đã hủy) và đánh dấu trạng thái thanh toán.</w:t>
      </w:r>
    </w:p>
    <w:p>
      <w:pPr>
        <w:pStyle w:val="Heading2Style"/>
      </w:pPr>
      <w:r>
        <w:t xml:space="preserve">2.3. Quản Lý Sản Phẩm (/admin/products)</w:t>
      </w:r>
    </w:p>
    <w:p>
      <w:pPr>
        <w:pStyle w:val="ListParagraph"/>
        <w:numPr>
          <w:ilvl w:val="0"/>
          <w:numId w:val="1"/>
        </w:numPr>
      </w:pPr>
      <w:r>
        <w:rPr>
          <w:b/>
          <w:bCs/>
        </w:rPr>
        <w:t xml:space="preserve">Bảng Sản Phẩm Lưới: </w:t>
      </w:r>
      <w:r>
        <w:t xml:space="preserve">Hiển thị ảnh đại diện, danh mục, giá niêm yết, giá sale và số lượng tồn kho thực tế.</w:t>
      </w:r>
    </w:p>
    <w:p>
      <w:pPr>
        <w:pStyle w:val="ListParagraph"/>
        <w:numPr>
          <w:ilvl w:val="0"/>
          <w:numId w:val="1"/>
        </w:numPr>
      </w:pPr>
      <w:r>
        <w:rPr>
          <w:b/>
          <w:bCs/>
        </w:rPr>
        <w:t xml:space="preserve">Thêm Mới / Sửa Sản Phẩm Toàn Diện: </w:t>
      </w:r>
      <w:r>
        <w:t xml:space="preserve">Nhập tiêu đề, tạo slug tự động chuẩn SEO, mô tả chi tiết, phân loại danh mục, gán nhãn Sản phẩm nổi bật.</w:t>
      </w:r>
    </w:p>
    <w:p>
      <w:pPr>
        <w:pStyle w:val="ListParagraph"/>
        <w:numPr>
          <w:ilvl w:val="0"/>
          <w:numId w:val="1"/>
        </w:numPr>
      </w:pPr>
      <w:r>
        <w:rPr>
          <w:b/>
          <w:bCs/>
        </w:rPr>
        <w:t xml:space="preserve">Quản Lý Biến Thể Đa Thuộc Tính: </w:t>
      </w:r>
      <w:r>
        <w:t xml:space="preserve">Thêm phân loại Màu sắc, Kích cỡ (Size), thiết lập giá bán và số lượng tồn kho độc lập cho từng biến thể.</w:t>
      </w:r>
    </w:p>
    <w:p>
      <w:pPr>
        <w:pStyle w:val="ListParagraph"/>
        <w:numPr>
          <w:ilvl w:val="0"/>
          <w:numId w:val="1"/>
        </w:numPr>
      </w:pPr>
      <w:r>
        <w:rPr>
          <w:b/>
          <w:bCs/>
        </w:rPr>
        <w:t xml:space="preserve">Tải Lên Hình Ảnh Thông Minh: </w:t>
      </w:r>
      <w:r>
        <w:t xml:space="preserve">Kéo thả hoặc chọn ảnh từ máy tính, tự động xử lý lưu trữ Base64 hoặc Cloud Storage an toàn.</w:t>
      </w:r>
    </w:p>
    <w:p>
      <w:pPr>
        <w:pStyle w:val="Heading2Style"/>
      </w:pPr>
      <w:r>
        <w:t xml:space="preserve">2.4. Quản Lý Danh Mục (/admin/categories)</w:t>
      </w:r>
    </w:p>
    <w:p>
      <w:pPr>
        <w:pStyle w:val="ListParagraph"/>
        <w:numPr>
          <w:ilvl w:val="0"/>
          <w:numId w:val="1"/>
        </w:numPr>
      </w:pPr>
      <w:r>
        <w:rPr>
          <w:b/>
          <w:bCs/>
        </w:rPr>
        <w:t xml:space="preserve">Cây Danh Mục: </w:t>
      </w:r>
      <w:r>
        <w:t xml:space="preserve">Quản lý danh mục sản phẩm của toàn bộ cửa hàng. Tạo mới danh mục với Tên, Slug URL thân thiện SEO và Thứ tự hiển thị (order). Chỉnh sửa và xóa danh mục an toàn.</w:t>
      </w:r>
    </w:p>
    <w:p>
      <w:pPr>
        <w:pStyle w:val="Heading2Style"/>
      </w:pPr>
      <w:r>
        <w:t xml:space="preserve">2.5. Quản Lý Khách Hàng (/admin/customers)</w:t>
      </w:r>
    </w:p>
    <w:p>
      <w:pPr>
        <w:pStyle w:val="ListParagraph"/>
        <w:numPr>
          <w:ilvl w:val="0"/>
          <w:numId w:val="1"/>
        </w:numPr>
      </w:pPr>
      <w:r>
        <w:rPr>
          <w:b/>
          <w:bCs/>
        </w:rPr>
        <w:t xml:space="preserve">Hồ Sơ Khách Hàng: </w:t>
      </w:r>
      <w:r>
        <w:t xml:space="preserve">Tập hợp dữ liệu khách hàng từ các đơn đặt hàng và đăng ký tài khoản. Thống kê chi tiết Tên, Số điện thoại, Email, Địa chỉ giao hàng mặc định, Tổng số đơn đã mua và Tổng giá trị chi tiêu (LTV).</w:t>
      </w:r>
    </w:p>
    <w:p>
      <w:pPr>
        <w:pStyle w:val="Heading2Style"/>
      </w:pPr>
      <w:r>
        <w:t xml:space="preserve">2.6. Báo Cáo Doanh Thu &amp; Lợi Nhuận (/admin/reports)</w:t>
      </w:r>
    </w:p>
    <w:p>
      <w:pPr>
        <w:pStyle w:val="ListParagraph"/>
        <w:numPr>
          <w:ilvl w:val="0"/>
          <w:numId w:val="1"/>
        </w:numPr>
      </w:pPr>
      <w:r>
        <w:rPr>
          <w:b/>
          <w:bCs/>
        </w:rPr>
        <w:t xml:space="preserve">Báo Cáo Tài Chính Tổng Hợp: </w:t>
      </w:r>
      <w:r>
        <w:t xml:space="preserve">Tổng hợp số liệu kinh doanh chi tiết theo tuần, tháng, quý. Kê khai số lượng đơn hoàn tất, sản lượng hàng xuất kho và tỷ lệ hủy đơn giúp tối ưu vận hành.</w:t>
      </w:r>
    </w:p>
    <w:p>
      <w:pPr>
        <w:pStyle w:val="Heading2Style"/>
      </w:pPr>
      <w:r>
        <w:t xml:space="preserve">2.7. Cài Đặt Giao Diện Thương Hiệu (/admin/settings)</w:t>
      </w:r>
    </w:p>
    <w:p>
      <w:pPr>
        <w:pStyle w:val="ListParagraph"/>
        <w:numPr>
          <w:ilvl w:val="0"/>
          <w:numId w:val="1"/>
        </w:numPr>
      </w:pPr>
      <w:r>
        <w:rPr>
          <w:b/>
          <w:bCs/>
        </w:rPr>
        <w:t xml:space="preserve">Nhận Diện Thương Hiệu: </w:t>
      </w:r>
      <w:r>
        <w:t xml:space="preserve">Cập nhật Logo Shop, Tiêu đề Website, Slogan, Email hỗ trợ, Hotline CSKH, liên kết TikTok Shop, Facebook Fanpage, Instagram, YouTube.</w:t>
      </w:r>
    </w:p>
    <w:p>
      <w:pPr>
        <w:pStyle w:val="ListParagraph"/>
        <w:numPr>
          <w:ilvl w:val="0"/>
          <w:numId w:val="1"/>
        </w:numPr>
      </w:pPr>
      <w:r>
        <w:rPr>
          <w:b/>
          <w:bCs/>
        </w:rPr>
        <w:t xml:space="preserve">Tùy Biến Bảng Màu (Color Palette): </w:t>
      </w:r>
      <w:r>
        <w:t xml:space="preserve">Tùy chỉnh mã màu chủ đạo (Primary Color), Màu nền (Background), Màu Card, Màu Chữ để đồng bộ hoàn hảo nhận diện thương hiệu.</w:t>
      </w:r>
    </w:p>
    <w:p>
      <w:pPr>
        <w:pStyle w:val="Heading1Style"/>
      </w:pPr>
      <w:r>
        <w:t xml:space="preserve">3. HỆ THỐNG THANH TOÁN TỰ ĐỘNG (PAYMENT &amp; VIETQR)</w:t>
      </w:r>
    </w:p>
    <w:p>
      <w:pPr>
        <w:pStyle w:val="Heading2Style"/>
      </w:pPr>
      <w:r>
        <w:t xml:space="preserve">3.1. Cấu Hình Tài Khoản Nhận Tiền (/admin/payment)</w:t>
      </w:r>
    </w:p>
    <w:p>
      <w:pPr>
        <w:pStyle w:val="ListParagraph"/>
        <w:numPr>
          <w:ilvl w:val="0"/>
          <w:numId w:val="1"/>
        </w:numPr>
      </w:pPr>
      <w:r>
        <w:rPr>
          <w:b/>
          <w:bCs/>
        </w:rPr>
        <w:t xml:space="preserve">Bật / Tắt Phương Thức Độc Lập: </w:t>
      </w:r>
      <w:r>
        <w:t xml:space="preserve">Công tắc Bật/Tắt riêng cho Thanh toán khi nhận hàng (Ship COD) và Chuyển khoản Ngân hàng (VietQR / SePay).</w:t>
      </w:r>
    </w:p>
    <w:p>
      <w:pPr>
        <w:pStyle w:val="ListParagraph"/>
        <w:numPr>
          <w:ilvl w:val="0"/>
          <w:numId w:val="1"/>
        </w:numPr>
      </w:pPr>
      <w:r>
        <w:rPr>
          <w:b/>
          <w:bCs/>
        </w:rPr>
        <w:t xml:space="preserve">Hỗ Trợ 40+ Ngân Hàng Việt Nam: </w:t>
      </w:r>
      <w:r>
        <w:t xml:space="preserve">Tích hợp danh sách hơn 40 ngân hàng (MBBank, Vietcombank, Techcombank, BIDV, VietinBank, ACB, VPBank, TPBank, Sacombank, Timo, Cake...). Thiết lập Số tài khoản và Tên chủ tài khoản in hoa không dấu chuẩn Napas247.</w:t>
      </w:r>
    </w:p>
    <w:p>
      <w:pPr>
        <w:pStyle w:val="Heading2Style"/>
      </w:pPr>
      <w:r>
        <w:t xml:space="preserve">3.2. Thanh Toán VietQR Tự Động &amp; SePay Webhook</w:t>
      </w:r>
    </w:p>
    <w:p>
      <w:pPr>
        <w:pStyle w:val="ListParagraph"/>
        <w:numPr>
          <w:ilvl w:val="0"/>
          <w:numId w:val="1"/>
        </w:numPr>
      </w:pPr>
      <w:r>
        <w:rPr>
          <w:b/>
          <w:bCs/>
        </w:rPr>
        <w:t xml:space="preserve">Sinh Mã QR Động: </w:t>
      </w:r>
      <w:r>
        <w:t xml:space="preserve">Tạo mã VietQR chuẩn xác kèm Số tài khoản, Tên chủ TK, Số tiền đơn hàng và Cú pháp nội dung: Thanh toan &lt;Mã Đơn&gt;.</w:t>
      </w:r>
    </w:p>
    <w:p>
      <w:pPr>
        <w:pStyle w:val="ListParagraph"/>
        <w:numPr>
          <w:ilvl w:val="0"/>
          <w:numId w:val="1"/>
        </w:numPr>
      </w:pPr>
      <w:r>
        <w:rPr>
          <w:b/>
          <w:bCs/>
        </w:rPr>
        <w:t xml:space="preserve">Khớp Lệnh Tự Động Qua Webhook (/api/webhooks/sepay): </w:t>
      </w:r>
      <w:r>
        <w:t xml:space="preserve">Lắng nghe biến động số dư tài khoản ngân hàng real-time; tự động khớp lệnh mã đơn và </w:t>
      </w:r>
      <w:r>
        <w:rPr>
          <w:b/>
          <w:bCs/>
        </w:rPr>
        <w:t xml:space="preserve">chuyển trạng thái đơn hàng thành 'ĐÃ THANH TOÁN' trong vòng 3 giây.</w:t>
      </w:r>
    </w:p>
    <w:p>
      <w:pPr>
        <w:pStyle w:val="ListParagraph"/>
        <w:numPr>
          <w:ilvl w:val="0"/>
          <w:numId w:val="1"/>
        </w:numPr>
      </w:pPr>
      <w:r>
        <w:rPr>
          <w:b/>
          <w:bCs/>
        </w:rPr>
        <w:t xml:space="preserve">Công Cụ Giả Lập &amp; Kiểm Tra: </w:t>
      </w:r>
      <w:r>
        <w:t xml:space="preserve">Bộ công cụ Simulator tích hợp sẵn trong trang quản trị cho phép Admin bắn thử dữ liệu webhook chuyển tiền và tra cứu trạng thái thanh toán của bất kỳ đơn hàng nào.</w:t>
      </w:r>
    </w:p>
    <w:p>
      <w:pPr>
        <w:pStyle w:val="Heading1Style"/>
      </w:pPr>
      <w:r>
        <w:t xml:space="preserve">4. TÍCH HỢP VẬN CHUYỂN ĐA ĐƠN VỊ (MULTI-CARRIER SHIPPING)</w:t>
      </w:r>
    </w:p>
    <w:p>
      <w:pPr>
        <w:pStyle w:val="Heading2Style"/>
      </w:pPr>
      <w:r>
        <w:t xml:space="preserve">4.1. Cấu Hình Hãng Vận Chuyển (/admin/shipping)</w:t>
      </w:r>
    </w:p>
    <w:p>
      <w:pPr>
        <w:pStyle w:val="ListParagraph"/>
        <w:numPr>
          <w:ilvl w:val="0"/>
          <w:numId w:val="1"/>
        </w:numPr>
      </w:pPr>
      <w:r>
        <w:rPr>
          <w:b/>
          <w:bCs/>
        </w:rPr>
        <w:t xml:space="preserve">3 Hãng Vận Chuyển Lớn: </w:t>
      </w:r>
      <w:r>
        <w:t xml:space="preserve">Giao Hàng Nhanh (GHN), Giao Hàng Tiết Kiệm (GHTK), Viettel Post với đầy đủ cấu hình API Token, Shop ID, Partner ID.</w:t>
      </w:r>
    </w:p>
    <w:p>
      <w:pPr>
        <w:pStyle w:val="ListParagraph"/>
        <w:numPr>
          <w:ilvl w:val="0"/>
          <w:numId w:val="1"/>
        </w:numPr>
      </w:pPr>
      <w:r>
        <w:rPr>
          <w:b/>
          <w:bCs/>
        </w:rPr>
        <w:t xml:space="preserve">Bật / Tắt Linh Hoạt: </w:t>
      </w:r>
      <w:r>
        <w:t xml:space="preserve">Admin chủ động bật/tắt từng đơn vị vận chuyển. Các đơn vị bị tắt sẽ tự động ẩn khỏi lựa chọn checkout của khách.</w:t>
      </w:r>
    </w:p>
    <w:p>
      <w:pPr>
        <w:pStyle w:val="ListParagraph"/>
        <w:numPr>
          <w:ilvl w:val="0"/>
          <w:numId w:val="1"/>
        </w:numPr>
      </w:pPr>
      <w:r>
        <w:rPr>
          <w:b/>
          <w:bCs/>
        </w:rPr>
        <w:t xml:space="preserve">Cấu Hình Biểu Phí &amp; Freeship: </w:t>
      </w:r>
      <w:r>
        <w:t xml:space="preserve">Thiết lập phí cước tiêu chuẩn Nội thành, Ngoại thành và cấu hình giá trị đơn hàng tối thiểu để được Miễn phí vận chuyển (Freeship).</w:t>
      </w:r>
    </w:p>
    <w:p>
      <w:pPr>
        <w:pStyle w:val="Heading2Style"/>
      </w:pPr>
      <w:r>
        <w:t xml:space="preserve">4.2. Tính Phí &amp; Lọc Động Tại Checkout (/api/shipping/calculate)</w:t>
      </w:r>
    </w:p>
    <w:p>
      <w:pPr>
        <w:pStyle w:val="ListParagraph"/>
        <w:numPr>
          <w:ilvl w:val="0"/>
          <w:numId w:val="1"/>
        </w:numPr>
      </w:pPr>
      <w:r>
        <w:rPr>
          <w:b/>
          <w:bCs/>
        </w:rPr>
        <w:t xml:space="preserve">Tính Cước Tự Động: </w:t>
      </w:r>
      <w:r>
        <w:t xml:space="preserve">Hệ thống tự động tính toán chi phí vận chuyển chính xác dựa trên địa chỉ nhận (Tỉnh/Quận), khối lượng hàng hóa và giá trị đơn hàng theo thời gian thực.</w:t>
      </w:r>
    </w:p>
    <w:p>
      <w:pPr>
        <w:pStyle w:val="Heading1Style"/>
      </w:pPr>
      <w:r>
        <w:t xml:space="preserve">5. THÔNG BÁO ĐƠN HÀNG QUA EMAIL (AUTOMATED EMAIL INVOICE)</w:t>
      </w:r>
    </w:p>
    <w:p>
      <w:pPr>
        <w:pStyle w:val="Heading2Style"/>
      </w:pPr>
      <w:r>
        <w:t xml:space="preserve">5.1. Cấu Hình Gmail SMTP / Nodemailer (/admin/settings - Tab Email)</w:t>
      </w:r>
    </w:p>
    <w:p>
      <w:pPr>
        <w:pStyle w:val="ListParagraph"/>
        <w:numPr>
          <w:ilvl w:val="0"/>
          <w:numId w:val="1"/>
        </w:numPr>
      </w:pPr>
      <w:r>
        <w:rPr>
          <w:b/>
          <w:bCs/>
        </w:rPr>
        <w:t xml:space="preserve">Chuẩn Kết Nối SMTP: </w:t>
      </w:r>
      <w:r>
        <w:t xml:space="preserve">Tích hợp thư viện Nodemailer kết nối Gmail SMTP (smtp.gmail.com cổng 465 SSL / 587 TLS), lưu trữ cấu hình bảo mật trong MongoDB.</w:t>
      </w:r>
    </w:p>
    <w:p>
      <w:pPr>
        <w:pStyle w:val="ListParagraph"/>
        <w:numPr>
          <w:ilvl w:val="0"/>
          <w:numId w:val="1"/>
        </w:numPr>
      </w:pPr>
      <w:r>
        <w:rPr>
          <w:b/>
          <w:bCs/>
        </w:rPr>
        <w:t xml:space="preserve">Công Cụ Kiểm Tra Kết Nối (Test Connection): </w:t>
      </w:r>
      <w:r>
        <w:t xml:space="preserve">Cho phép Admin kiểm tra cấu hình và gửi email test tức thì chỉ với một thao tác click.</w:t>
      </w:r>
    </w:p>
    <w:p>
      <w:pPr>
        <w:pStyle w:val="Heading2Style"/>
      </w:pPr>
      <w:r>
        <w:t xml:space="preserve">5.2. Mẫu Email Hóa Đơn Tự Động &amp; Bất Đồng Bộ</w:t>
      </w:r>
    </w:p>
    <w:p>
      <w:pPr>
        <w:pStyle w:val="ListParagraph"/>
        <w:numPr>
          <w:ilvl w:val="0"/>
          <w:numId w:val="1"/>
        </w:numPr>
      </w:pPr>
      <w:r>
        <w:rPr>
          <w:b/>
          <w:bCs/>
        </w:rPr>
        <w:t xml:space="preserve">Email Cho Khách Hàng: </w:t>
      </w:r>
      <w:r>
        <w:t xml:space="preserve">Tự động gửi email hóa đơn điện tử định dạng HTML responsive chuyên nghiệp, đầy đủ danh sách món hàng, địa chỉ, cước phí và tổng tiền.</w:t>
      </w:r>
    </w:p>
    <w:p>
      <w:pPr>
        <w:pStyle w:val="ListParagraph"/>
        <w:numPr>
          <w:ilvl w:val="0"/>
          <w:numId w:val="1"/>
        </w:numPr>
      </w:pPr>
      <w:r>
        <w:rPr>
          <w:b/>
          <w:bCs/>
        </w:rPr>
        <w:t xml:space="preserve">Email Cho Chủ Shop / Admin: </w:t>
      </w:r>
      <w:r>
        <w:t xml:space="preserve">Gửi email thông báo đơn hàng mới phát sinh ngay lập tức kèm thông tin liên hệ khách hàng để kịp thời đóng gói và xử lý.</w:t>
      </w:r>
    </w:p>
    <w:p>
      <w:pPr>
        <w:pStyle w:val="ListParagraph"/>
        <w:numPr>
          <w:ilvl w:val="0"/>
          <w:numId w:val="1"/>
        </w:numPr>
      </w:pPr>
      <w:r>
        <w:rPr>
          <w:b/>
          <w:bCs/>
        </w:rPr>
        <w:t xml:space="preserve">Xử Lý Bất Đồng Bộ (Non-blocking): </w:t>
      </w:r>
      <w:r>
        <w:t xml:space="preserve">Gửi email chạy nền (background task), không gây trễ hay chậm trễ thao tác đặt hàng của người dùng.</w:t>
      </w:r>
    </w:p>
    <w:p>
      <w:pPr>
        <w:pStyle w:val="Heading1Style"/>
      </w:pPr>
      <w:r>
        <w:t xml:space="preserve">6. HỆ THỐNG CHAT CSKH REAL-TIME (SOCKET.IO)</w:t>
      </w:r>
    </w:p>
    <w:p>
      <w:pPr>
        <w:pStyle w:val="Heading2Style"/>
      </w:pPr>
      <w:r>
        <w:t xml:space="preserve">6.1. Widget Chat Phía Khách Hàng (ChatFloatingWidget)</w:t>
      </w:r>
    </w:p>
    <w:p>
      <w:pPr>
        <w:pStyle w:val="ListParagraph"/>
        <w:numPr>
          <w:ilvl w:val="0"/>
          <w:numId w:val="1"/>
        </w:numPr>
      </w:pPr>
      <w:r>
        <w:rPr>
          <w:b/>
          <w:bCs/>
        </w:rPr>
        <w:t xml:space="preserve">Widget Nổi Cố Định: </w:t>
      </w:r>
      <w:r>
        <w:t xml:space="preserve">Bong bóng chat hiển thị ở góc màn hình, giao tiếp 2 chiều tức thì với tư vấn viên.</w:t>
      </w:r>
    </w:p>
    <w:p>
      <w:pPr>
        <w:pStyle w:val="ListParagraph"/>
        <w:numPr>
          <w:ilvl w:val="0"/>
          <w:numId w:val="1"/>
        </w:numPr>
      </w:pPr>
      <w:r>
        <w:rPr>
          <w:b/>
          <w:bCs/>
        </w:rPr>
        <w:t xml:space="preserve">Hỗ Trợ Gửi Hình Ảnh: </w:t>
      </w:r>
      <w:r>
        <w:t xml:space="preserve">Khách hàng có thể chụp/chọn ảnh sản phẩm cần tư vấn và gửi trực tiếp trong khung chat.</w:t>
      </w:r>
    </w:p>
    <w:p>
      <w:pPr>
        <w:pStyle w:val="ListParagraph"/>
        <w:numPr>
          <w:ilvl w:val="0"/>
          <w:numId w:val="1"/>
        </w:numPr>
      </w:pPr>
      <w:r>
        <w:rPr>
          <w:b/>
          <w:bCs/>
        </w:rPr>
        <w:t xml:space="preserve">Lưu Phiên &amp; Chỉ Báo Nhập Liệu: </w:t>
      </w:r>
      <w:r>
        <w:t xml:space="preserve">Gán guestId và lưu trữ lịch sử tin nhắn trong localStorage không bị mất khi reload trang. Hiển thị thông báo trạng thái 'Shop đang soạn tin...'.</w:t>
      </w:r>
    </w:p>
    <w:p>
      <w:pPr>
        <w:pStyle w:val="Heading2Style"/>
      </w:pPr>
      <w:r>
        <w:t xml:space="preserve">6.2. Trung Tâm Tin Nhắn Quản Trị (/admin/chat)</w:t>
      </w:r>
    </w:p>
    <w:p>
      <w:pPr>
        <w:pStyle w:val="ListParagraph"/>
        <w:numPr>
          <w:ilvl w:val="0"/>
          <w:numId w:val="1"/>
        </w:numPr>
      </w:pPr>
      <w:r>
        <w:rPr>
          <w:b/>
          <w:bCs/>
        </w:rPr>
        <w:t xml:space="preserve">Giao Diện Quản Trị 2 Cột: </w:t>
      </w:r>
      <w:r>
        <w:t xml:space="preserve">Cột danh sách khách hàng đang chờ và Cột hội thoại chi tiết. Kết nối phòng tổng admin_hub, nhận âm thanh thông báo và badge tin nhắn mới.</w:t>
      </w:r>
    </w:p>
    <w:p>
      <w:pPr>
        <w:pStyle w:val="ListParagraph"/>
        <w:numPr>
          <w:ilvl w:val="0"/>
          <w:numId w:val="1"/>
        </w:numPr>
      </w:pPr>
      <w:r>
        <w:rPr>
          <w:b/>
          <w:bCs/>
        </w:rPr>
        <w:t xml:space="preserve">Cơ Chế Đồng Bộ Kép (Socket.io + Background Polling): </w:t>
      </w:r>
      <w:r>
        <w:t xml:space="preserve">Đảm bảo tuyệt đối không bị gián đoạn hay thất lạc tin nhắn giữa khách và nhân viên.</w:t>
      </w:r>
    </w:p>
    <w:p>
      <w:pPr>
        <w:pStyle w:val="Heading1Style"/>
      </w:pPr>
      <w:r>
        <w:t xml:space="preserve">7. BẢO MẬT &amp; QUẢN LÝ PHIÊN LÀM VIỆC (AUTHENTICATION &amp; SECURITY)</w:t>
      </w:r>
    </w:p>
    <w:p>
      <w:pPr>
        <w:pStyle w:val="Heading2Style"/>
      </w:pPr>
      <w:r>
        <w:t xml:space="preserve">7.1. Đăng Nhập &amp; Phân Quyền (/admin/login)</w:t>
      </w:r>
    </w:p>
    <w:p>
      <w:pPr>
        <w:pStyle w:val="ListParagraph"/>
        <w:numPr>
          <w:ilvl w:val="0"/>
          <w:numId w:val="1"/>
        </w:numPr>
      </w:pPr>
      <w:r>
        <w:rPr>
          <w:b/>
          <w:bCs/>
        </w:rPr>
        <w:t xml:space="preserve">Mã Hóa Mật Khẩu Chuẩn Bcrypt: </w:t>
      </w:r>
      <w:r>
        <w:t xml:space="preserve">Xác thực an toàn thông tin đăng nhập, bảo vệ mật khẩu với thuật toán Bcrypt.</w:t>
      </w:r>
    </w:p>
    <w:p>
      <w:pPr>
        <w:pStyle w:val="ListParagraph"/>
        <w:numPr>
          <w:ilvl w:val="0"/>
          <w:numId w:val="1"/>
        </w:numPr>
      </w:pPr>
      <w:r>
        <w:rPr>
          <w:b/>
          <w:bCs/>
        </w:rPr>
        <w:t xml:space="preserve">Phân Quyền Truy Cập Nghiêm Ngặt: </w:t>
      </w:r>
      <w:r>
        <w:t xml:space="preserve">Chỉ cho phép tài khoản mang vai trò (Role) 'admin' hoặc 'staff' truy cập phân hệ quản trị.</w:t>
      </w:r>
    </w:p>
    <w:p>
      <w:pPr>
        <w:pStyle w:val="ListParagraph"/>
        <w:numPr>
          <w:ilvl w:val="0"/>
          <w:numId w:val="1"/>
        </w:numPr>
      </w:pPr>
      <w:r>
        <w:rPr>
          <w:b/>
          <w:bCs/>
        </w:rPr>
        <w:t xml:space="preserve">Cơ Chế Cấp Token: </w:t>
      </w:r>
      <w:r>
        <w:t xml:space="preserve">Sinh token định danh kèm thời hạn hết hạn cụ thể để bảo vệ phiên làm việc.</w:t>
      </w:r>
    </w:p>
    <w:p>
      <w:pPr>
        <w:pStyle w:val="Heading2Style"/>
      </w:pPr>
      <w:r>
        <w:t xml:space="preserve">7.2. Bảo Vệ Tuyến Đường (Route Guard) &amp; Tự Động Đăng Xuất</w:t>
      </w:r>
    </w:p>
    <w:p>
      <w:pPr>
        <w:pStyle w:val="ListParagraph"/>
        <w:numPr>
          <w:ilvl w:val="0"/>
          <w:numId w:val="1"/>
        </w:numPr>
      </w:pPr>
      <w:r>
        <w:rPr>
          <w:b/>
          <w:bCs/>
        </w:rPr>
        <w:t xml:space="preserve">Route Guard Chặt Chẽ: </w:t>
      </w:r>
      <w:r>
        <w:t xml:space="preserve">Kiểm tra tính hợp lệ của token trước khi render bất kỳ route nào thuộc /admin/*. Nếu không hợp lệ hoặc chưa đăng nhập, tự động chuyển hướng về /admin/login.</w:t>
      </w:r>
    </w:p>
    <w:p>
      <w:pPr>
        <w:pStyle w:val="ListParagraph"/>
        <w:numPr>
          <w:ilvl w:val="0"/>
          <w:numId w:val="1"/>
        </w:numPr>
      </w:pPr>
      <w:r>
        <w:rPr>
          <w:b/>
          <w:bCs/>
        </w:rPr>
        <w:t xml:space="preserve">Watchdog Giám Sát Token Hết Hạn: </w:t>
      </w:r>
      <w:r>
        <w:t xml:space="preserve">Quá trình ngầm kiểm tra định kỳ mỗi 15 giây. Khi token hết hạn, hệ thống tự động xóa sạch session và điều hướng về trang login kèm cảnh báo.</w:t>
      </w:r>
    </w:p>
    <w:p>
      <w:pPr>
        <w:pStyle w:val="ListParagraph"/>
        <w:numPr>
          <w:ilvl w:val="0"/>
          <w:numId w:val="1"/>
        </w:numPr>
      </w:pPr>
      <w:r>
        <w:rPr>
          <w:b/>
          <w:bCs/>
        </w:rPr>
        <w:t xml:space="preserve">API Interceptor Đón Chặn Lỗi 401: </w:t>
      </w:r>
      <w:r>
        <w:t xml:space="preserve">Tự động kích hoạt cơ chế đăng xuất an toàn nếu API phản hồi mã 401 Unauthorized.</w:t>
      </w:r>
    </w:p>
    <w:p>
      <w:pPr>
        <w:pStyle w:val="Heading1Style"/>
      </w:pPr>
      <w:r>
        <w:t xml:space="preserve">8. CƠ SỞ DỮ LIỆU &amp; HẠ TẦNG API (BACKEND &amp; INFRASTRUCTURE)</w:t>
      </w:r>
    </w:p>
    <w:p>
      <w:pPr>
        <w:pStyle w:val="Heading2Style"/>
      </w:pPr>
      <w:r>
        <w:t xml:space="preserve">8.1. Mô Hình Dữ Liệu (Mongoose Models - MongoDB Atlas)</w:t>
      </w:r>
    </w:p>
    <w:p>
      <w:pPr>
        <w:pStyle w:val="ListParagraph"/>
        <w:numPr>
          <w:ilvl w:val="0"/>
          <w:numId w:val="1"/>
        </w:numPr>
      </w:pPr>
      <w:r>
        <w:rPr>
          <w:b/>
          <w:bCs/>
        </w:rPr>
        <w:t xml:space="preserve">User: </w:t>
      </w:r>
      <w:r>
        <w:t xml:space="preserve">Quản lý tài khoản Admin, Staff (Họ tên, email, SĐT, mật khẩu hash, role).</w:t>
      </w:r>
    </w:p>
    <w:p>
      <w:pPr>
        <w:pStyle w:val="ListParagraph"/>
        <w:numPr>
          <w:ilvl w:val="0"/>
          <w:numId w:val="1"/>
        </w:numPr>
      </w:pPr>
      <w:r>
        <w:rPr>
          <w:b/>
          <w:bCs/>
        </w:rPr>
        <w:t xml:space="preserve">Customer: </w:t>
      </w:r>
      <w:r>
        <w:t xml:space="preserve">Hồ sơ khách mua hàng (Họ tên, SĐT, email, địa chỉ giao hàng, tổng chi tiêu tích lũy).</w:t>
      </w:r>
    </w:p>
    <w:p>
      <w:pPr>
        <w:pStyle w:val="ListParagraph"/>
        <w:numPr>
          <w:ilvl w:val="0"/>
          <w:numId w:val="1"/>
        </w:numPr>
      </w:pPr>
      <w:r>
        <w:rPr>
          <w:b/>
          <w:bCs/>
        </w:rPr>
        <w:t xml:space="preserve">Category: </w:t>
      </w:r>
      <w:r>
        <w:t xml:space="preserve">Danh mục sản phẩm (Tên, slug SEO, icon, thứ tự sắp xếp).</w:t>
      </w:r>
    </w:p>
    <w:p>
      <w:pPr>
        <w:pStyle w:val="ListParagraph"/>
        <w:numPr>
          <w:ilvl w:val="0"/>
          <w:numId w:val="1"/>
        </w:numPr>
      </w:pPr>
      <w:r>
        <w:rPr>
          <w:b/>
          <w:bCs/>
        </w:rPr>
        <w:t xml:space="preserve">Product: </w:t>
      </w:r>
      <w:r>
        <w:t xml:space="preserve">Sản phẩm (Tên, slug, giá gốc, giá khuyến mãi, mô tả, ảnh, tồn kho, số lượng đã bán, mảng biến thể màu sắc &amp; kích cỡ).</w:t>
      </w:r>
    </w:p>
    <w:p>
      <w:pPr>
        <w:pStyle w:val="ListParagraph"/>
        <w:numPr>
          <w:ilvl w:val="0"/>
          <w:numId w:val="1"/>
        </w:numPr>
      </w:pPr>
      <w:r>
        <w:rPr>
          <w:b/>
          <w:bCs/>
        </w:rPr>
        <w:t xml:space="preserve">Order: </w:t>
      </w:r>
      <w:r>
        <w:t xml:space="preserve">Đơn hàng (Mã đơn, thông tin khách hàng, danh sách mặt hàng, tiền ship, tổng tiền, phương thức thanh toán, hãng vận chuyển, trạng thái đơn, trạng thái thanh toán).</w:t>
      </w:r>
    </w:p>
    <w:p>
      <w:pPr>
        <w:pStyle w:val="ListParagraph"/>
        <w:numPr>
          <w:ilvl w:val="0"/>
          <w:numId w:val="1"/>
        </w:numPr>
      </w:pPr>
      <w:r>
        <w:rPr>
          <w:b/>
          <w:bCs/>
        </w:rPr>
        <w:t xml:space="preserve">Message: </w:t>
      </w:r>
      <w:r>
        <w:t xml:space="preserve">Tin nhắn CSKH (Mã hội thoại, người gửi, nội dung text, URL hình ảnh đính kèm, timestamp).</w:t>
      </w:r>
    </w:p>
    <w:p>
      <w:pPr>
        <w:pStyle w:val="ListParagraph"/>
        <w:numPr>
          <w:ilvl w:val="0"/>
          <w:numId w:val="1"/>
        </w:numPr>
      </w:pPr>
      <w:r>
        <w:rPr>
          <w:b/>
          <w:bCs/>
        </w:rPr>
        <w:t xml:space="preserve">Setting: </w:t>
      </w:r>
      <w:r>
        <w:t xml:space="preserve">Cấu hình hệ thống linh hoạt key-value (theme_settings, shipping_config, payment_config, email_settings).</w:t>
      </w:r>
    </w:p>
    <w:p>
      <w:pPr>
        <w:pStyle w:val="Heading2Style"/>
      </w:pPr>
      <w:r>
        <w:t xml:space="preserve">8.2. Hệ Thống Upload Ảnh Đa Nền Tảng (/api/upload)</w:t>
      </w:r>
    </w:p>
    <w:p>
      <w:pPr>
        <w:pStyle w:val="ListParagraph"/>
        <w:numPr>
          <w:ilvl w:val="0"/>
          <w:numId w:val="1"/>
        </w:numPr>
      </w:pPr>
      <w:r>
        <w:rPr>
          <w:b/>
          <w:bCs/>
        </w:rPr>
        <w:t xml:space="preserve">Tương Thích Môi Trường Serverless (Vercel): </w:t>
      </w:r>
      <w:r>
        <w:t xml:space="preserve">Tự động nhận diện lỗi ổ đĩa chỉ đọc (EROFS) để chuyển sang lưu trữ Base64 Data URL mà không gây lỗi upload.</w:t>
      </w:r>
    </w:p>
    <w:p>
      <w:pPr>
        <w:pStyle w:val="ListParagraph"/>
        <w:numPr>
          <w:ilvl w:val="0"/>
          <w:numId w:val="1"/>
        </w:numPr>
      </w:pPr>
      <w:r>
        <w:rPr>
          <w:b/>
          <w:bCs/>
        </w:rPr>
        <w:t xml:space="preserve">Hỗ Trợ Cloud Storage: </w:t>
      </w:r>
      <w:r>
        <w:t xml:space="preserve">Tích hợp sẵn adapter tải ảnh lên ImgBB và Cloudinary an toàn, ổn định.</w:t>
      </w:r>
    </w:p>
    <w:p>
      <w:pPr>
        <w:pStyle w:val="Heading2Style"/>
      </w:pPr>
      <w:r>
        <w:t xml:space="preserve">8.3. Khởi Tạo Dữ Liệu Mẫu Tự Động (Database Seeder - /api/seed)</w:t>
      </w:r>
    </w:p>
    <w:p>
      <w:pPr>
        <w:pStyle w:val="ListParagraph"/>
        <w:numPr>
          <w:ilvl w:val="0"/>
          <w:numId w:val="1"/>
        </w:numPr>
      </w:pPr>
      <w:r>
        <w:rPr>
          <w:b/>
          <w:bCs/>
        </w:rPr>
        <w:t xml:space="preserve">Endpoint Khởi Tạo: </w:t>
      </w:r>
      <w:r>
        <w:t xml:space="preserve">Tự động nạp tài khoản Admin mặc định (admin@shoptik.vn / admin123), cây danh mục mẫu và các sản phẩm đa dạng biến thể, hình ảnh sắc nét để sẵn sàng vận hành ngay lập tức.</w:t>
      </w:r>
    </w:p>
    <w:p>
      <w:pPr>
        <w:pStyle w:val="Heading1Style"/>
      </w:pPr>
      <w:r>
        <w:t xml:space="preserve">9. BẢNG TỔNG KẾT NGHIỆM THU TÍNH NĂNG DỰ ÁN</w:t>
      </w:r>
    </w:p>
    <w:p>
      <w:pPr>
        <w:spacing w:after="120"/>
      </w:pPr>
      <w:r>
        <w:t xml:space="preserve">Dưới đây là bảng tổng kết trạng thái hoàn thiện và kết quả kiểm thử thực tế của toàn bộ các phân hệ trong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40AF" w:val="clear"/>
          </w:tcPr>
          <w:p>
            <w:pPr>
              <w:jc w:val="center"/>
            </w:pPr>
            <w:r>
              <w:rPr>
                <w:b/>
                <w:bCs/>
                <w:color w:val="FFFFFF"/>
              </w:rPr>
              <w:t xml:space="preserve">STT</w:t>
            </w:r>
          </w:p>
        </w:tc>
        <w:tc>
          <w:tcPr>
            <w:tcW w:type="pct" w:w="55%"/>
            <w:shd w:fill="1E40AF" w:val="clear"/>
          </w:tcPr>
          <w:p>
            <w:pPr>
              <w:jc w:val="left"/>
            </w:pPr>
            <w:r>
              <w:rPr>
                <w:b/>
                <w:bCs/>
                <w:color w:val="FFFFFF"/>
              </w:rPr>
              <w:t xml:space="preserve">Phân Hệ / Module Tính Năng</w:t>
            </w:r>
          </w:p>
        </w:tc>
        <w:tc>
          <w:tcPr>
            <w:tcW w:type="pct" w:w="20%"/>
            <w:shd w:fill="1E40AF" w:val="clear"/>
          </w:tcPr>
          <w:p>
            <w:pPr>
              <w:jc w:val="center"/>
            </w:pPr>
            <w:r>
              <w:rPr>
                <w:b/>
                <w:bCs/>
                <w:color w:val="FFFFFF"/>
              </w:rPr>
              <w:t xml:space="preserve">Tiến Độ</w:t>
            </w:r>
          </w:p>
        </w:tc>
        <w:tc>
          <w:tcPr>
            <w:tcW w:type="pct" w:w="15%"/>
            <w:shd w:fill="1E40AF" w:val="clear"/>
          </w:tcPr>
          <w:p>
            <w:pPr>
              <w:jc w:val="center"/>
            </w:pPr>
            <w:r>
              <w:rPr>
                <w:b/>
                <w:bCs/>
                <w:color w:val="FFFFFF"/>
              </w:rPr>
              <w:t xml:space="preserve">Kiểm Thử</w:t>
            </w:r>
          </w:p>
        </w:tc>
      </w:tr>
      <w:tr>
        <w:tc>
          <w:tcPr>
            <w:tcW w:type="pct" w:w="10%"/>
            <w:shd w:fill="FFFFFF" w:val="clear"/>
          </w:tcPr>
          <w:p>
            <w:pPr>
              <w:jc w:val="center"/>
            </w:pPr>
            <w:r>
              <w:t xml:space="preserve">1</w:t>
            </w:r>
          </w:p>
        </w:tc>
        <w:tc>
          <w:tcPr>
            <w:tcW w:type="pct" w:w="55%"/>
            <w:shd w:fill="FFFFFF" w:val="clear"/>
          </w:tcPr>
          <w:p>
            <w:pPr>
              <w:jc w:val="left"/>
            </w:pPr>
            <w:r>
              <w:t xml:space="preserve">Storefront: Duyệt hàng, Lọc thông minh, Giỏ hàng trượt, Tra cứu đơn</w:t>
            </w:r>
          </w:p>
        </w:tc>
        <w:tc>
          <w:tcPr>
            <w:tcW w:type="pct" w:w="20%"/>
            <w:shd w:fill="FFFFFF" w:val="clear"/>
          </w:tcPr>
          <w:p>
            <w:pPr>
              <w:jc w:val="center"/>
            </w:pPr>
            <w:r>
              <w:rPr>
                <w:b/>
                <w:bCs/>
                <w:color w:val="15803D"/>
              </w:rPr>
              <w:t xml:space="preserve">100%</w:t>
            </w:r>
          </w:p>
        </w:tc>
        <w:tc>
          <w:tcPr>
            <w:tcW w:type="pct" w:w="15%"/>
            <w:shd w:fill="FFFFFF" w:val="clear"/>
          </w:tcPr>
          <w:p>
            <w:pPr>
              <w:jc w:val="center"/>
            </w:pPr>
            <w:r>
              <w:rPr>
                <w:b/>
                <w:bCs/>
                <w:color w:val="15803D"/>
              </w:rPr>
              <w:t xml:space="preserve">PASS</w:t>
            </w:r>
          </w:p>
        </w:tc>
      </w:tr>
      <w:tr>
        <w:tc>
          <w:tcPr>
            <w:tcW w:type="pct" w:w="10%"/>
            <w:shd w:fill="F9FAFB" w:val="clear"/>
          </w:tcPr>
          <w:p>
            <w:pPr>
              <w:jc w:val="center"/>
            </w:pPr>
            <w:r>
              <w:t xml:space="preserve">2</w:t>
            </w:r>
          </w:p>
        </w:tc>
        <w:tc>
          <w:tcPr>
            <w:tcW w:type="pct" w:w="55%"/>
            <w:shd w:fill="F9FAFB" w:val="clear"/>
          </w:tcPr>
          <w:p>
            <w:pPr>
              <w:jc w:val="left"/>
            </w:pPr>
            <w:r>
              <w:t xml:space="preserve">Vận chuyển: Tích hợp GHN, GHTK, Viettel Post &amp; Tính cước tự động</w:t>
            </w:r>
          </w:p>
        </w:tc>
        <w:tc>
          <w:tcPr>
            <w:tcW w:type="pct" w:w="20%"/>
            <w:shd w:fill="F9FAFB" w:val="clear"/>
          </w:tcPr>
          <w:p>
            <w:pPr>
              <w:jc w:val="center"/>
            </w:pPr>
            <w:r>
              <w:rPr>
                <w:b/>
                <w:bCs/>
                <w:color w:val="15803D"/>
              </w:rPr>
              <w:t xml:space="preserve">100%</w:t>
            </w:r>
          </w:p>
        </w:tc>
        <w:tc>
          <w:tcPr>
            <w:tcW w:type="pct" w:w="15%"/>
            <w:shd w:fill="F9FAFB" w:val="clear"/>
          </w:tcPr>
          <w:p>
            <w:pPr>
              <w:jc w:val="center"/>
            </w:pPr>
            <w:r>
              <w:rPr>
                <w:b/>
                <w:bCs/>
                <w:color w:val="15803D"/>
              </w:rPr>
              <w:t xml:space="preserve">PASS</w:t>
            </w:r>
          </w:p>
        </w:tc>
      </w:tr>
      <w:tr>
        <w:tc>
          <w:tcPr>
            <w:tcW w:type="pct" w:w="10%"/>
            <w:shd w:fill="FFFFFF" w:val="clear"/>
          </w:tcPr>
          <w:p>
            <w:pPr>
              <w:jc w:val="center"/>
            </w:pPr>
            <w:r>
              <w:t xml:space="preserve">3</w:t>
            </w:r>
          </w:p>
        </w:tc>
        <w:tc>
          <w:tcPr>
            <w:tcW w:type="pct" w:w="55%"/>
            <w:shd w:fill="FFFFFF" w:val="clear"/>
          </w:tcPr>
          <w:p>
            <w:pPr>
              <w:jc w:val="left"/>
            </w:pPr>
            <w:r>
              <w:t xml:space="preserve">Thanh toán: VietQR Napas247, SePay Webhook tự động &amp; Bật/Tắt COD</w:t>
            </w:r>
          </w:p>
        </w:tc>
        <w:tc>
          <w:tcPr>
            <w:tcW w:type="pct" w:w="20%"/>
            <w:shd w:fill="FFFFFF" w:val="clear"/>
          </w:tcPr>
          <w:p>
            <w:pPr>
              <w:jc w:val="center"/>
            </w:pPr>
            <w:r>
              <w:rPr>
                <w:b/>
                <w:bCs/>
                <w:color w:val="15803D"/>
              </w:rPr>
              <w:t xml:space="preserve">100%</w:t>
            </w:r>
          </w:p>
        </w:tc>
        <w:tc>
          <w:tcPr>
            <w:tcW w:type="pct" w:w="15%"/>
            <w:shd w:fill="FFFFFF" w:val="clear"/>
          </w:tcPr>
          <w:p>
            <w:pPr>
              <w:jc w:val="center"/>
            </w:pPr>
            <w:r>
              <w:rPr>
                <w:b/>
                <w:bCs/>
                <w:color w:val="15803D"/>
              </w:rPr>
              <w:t xml:space="preserve">PASS</w:t>
            </w:r>
          </w:p>
        </w:tc>
      </w:tr>
      <w:tr>
        <w:tc>
          <w:tcPr>
            <w:tcW w:type="pct" w:w="10%"/>
            <w:shd w:fill="F9FAFB" w:val="clear"/>
          </w:tcPr>
          <w:p>
            <w:pPr>
              <w:jc w:val="center"/>
            </w:pPr>
            <w:r>
              <w:t xml:space="preserve">4</w:t>
            </w:r>
          </w:p>
        </w:tc>
        <w:tc>
          <w:tcPr>
            <w:tcW w:type="pct" w:w="55%"/>
            <w:shd w:fill="F9FAFB" w:val="clear"/>
          </w:tcPr>
          <w:p>
            <w:pPr>
              <w:jc w:val="left"/>
            </w:pPr>
            <w:r>
              <w:t xml:space="preserve">Email: Gửi hóa đơn khách hàng &amp; Thông báo Admin qua Gmail SMTP</w:t>
            </w:r>
          </w:p>
        </w:tc>
        <w:tc>
          <w:tcPr>
            <w:tcW w:type="pct" w:w="20%"/>
            <w:shd w:fill="F9FAFB" w:val="clear"/>
          </w:tcPr>
          <w:p>
            <w:pPr>
              <w:jc w:val="center"/>
            </w:pPr>
            <w:r>
              <w:rPr>
                <w:b/>
                <w:bCs/>
                <w:color w:val="15803D"/>
              </w:rPr>
              <w:t xml:space="preserve">100%</w:t>
            </w:r>
          </w:p>
        </w:tc>
        <w:tc>
          <w:tcPr>
            <w:tcW w:type="pct" w:w="15%"/>
            <w:shd w:fill="F9FAFB" w:val="clear"/>
          </w:tcPr>
          <w:p>
            <w:pPr>
              <w:jc w:val="center"/>
            </w:pPr>
            <w:r>
              <w:rPr>
                <w:b/>
                <w:bCs/>
                <w:color w:val="15803D"/>
              </w:rPr>
              <w:t xml:space="preserve">PASS</w:t>
            </w:r>
          </w:p>
        </w:tc>
      </w:tr>
      <w:tr>
        <w:tc>
          <w:tcPr>
            <w:tcW w:type="pct" w:w="10%"/>
            <w:shd w:fill="FFFFFF" w:val="clear"/>
          </w:tcPr>
          <w:p>
            <w:pPr>
              <w:jc w:val="center"/>
            </w:pPr>
            <w:r>
              <w:t xml:space="preserve">5</w:t>
            </w:r>
          </w:p>
        </w:tc>
        <w:tc>
          <w:tcPr>
            <w:tcW w:type="pct" w:w="55%"/>
            <w:shd w:fill="FFFFFF" w:val="clear"/>
          </w:tcPr>
          <w:p>
            <w:pPr>
              <w:jc w:val="left"/>
            </w:pPr>
            <w:r>
              <w:t xml:space="preserve">CSKH: Chat trực tuyến Socket.io thời gian thực, gửi ảnh &amp; lưu phiên</w:t>
            </w:r>
          </w:p>
        </w:tc>
        <w:tc>
          <w:tcPr>
            <w:tcW w:type="pct" w:w="20%"/>
            <w:shd w:fill="FFFFFF" w:val="clear"/>
          </w:tcPr>
          <w:p>
            <w:pPr>
              <w:jc w:val="center"/>
            </w:pPr>
            <w:r>
              <w:rPr>
                <w:b/>
                <w:bCs/>
                <w:color w:val="15803D"/>
              </w:rPr>
              <w:t xml:space="preserve">100%</w:t>
            </w:r>
          </w:p>
        </w:tc>
        <w:tc>
          <w:tcPr>
            <w:tcW w:type="pct" w:w="15%"/>
            <w:shd w:fill="FFFFFF" w:val="clear"/>
          </w:tcPr>
          <w:p>
            <w:pPr>
              <w:jc w:val="center"/>
            </w:pPr>
            <w:r>
              <w:rPr>
                <w:b/>
                <w:bCs/>
                <w:color w:val="15803D"/>
              </w:rPr>
              <w:t xml:space="preserve">PASS</w:t>
            </w:r>
          </w:p>
        </w:tc>
      </w:tr>
      <w:tr>
        <w:tc>
          <w:tcPr>
            <w:tcW w:type="pct" w:w="10%"/>
            <w:shd w:fill="F9FAFB" w:val="clear"/>
          </w:tcPr>
          <w:p>
            <w:pPr>
              <w:jc w:val="center"/>
            </w:pPr>
            <w:r>
              <w:t xml:space="preserve">6</w:t>
            </w:r>
          </w:p>
        </w:tc>
        <w:tc>
          <w:tcPr>
            <w:tcW w:type="pct" w:w="55%"/>
            <w:shd w:fill="F9FAFB" w:val="clear"/>
          </w:tcPr>
          <w:p>
            <w:pPr>
              <w:jc w:val="left"/>
            </w:pPr>
            <w:r>
              <w:t xml:space="preserve">Bảo mật: Đăng nhập Bcrypt, Phân quyền Admin, Route Guard &amp; Auto Logout</w:t>
            </w:r>
          </w:p>
        </w:tc>
        <w:tc>
          <w:tcPr>
            <w:tcW w:type="pct" w:w="20%"/>
            <w:shd w:fill="F9FAFB" w:val="clear"/>
          </w:tcPr>
          <w:p>
            <w:pPr>
              <w:jc w:val="center"/>
            </w:pPr>
            <w:r>
              <w:rPr>
                <w:b/>
                <w:bCs/>
                <w:color w:val="15803D"/>
              </w:rPr>
              <w:t xml:space="preserve">100%</w:t>
            </w:r>
          </w:p>
        </w:tc>
        <w:tc>
          <w:tcPr>
            <w:tcW w:type="pct" w:w="15%"/>
            <w:shd w:fill="F9FAFB" w:val="clear"/>
          </w:tcPr>
          <w:p>
            <w:pPr>
              <w:jc w:val="center"/>
            </w:pPr>
            <w:r>
              <w:rPr>
                <w:b/>
                <w:bCs/>
                <w:color w:val="15803D"/>
              </w:rPr>
              <w:t xml:space="preserve">PASS</w:t>
            </w:r>
          </w:p>
        </w:tc>
      </w:tr>
      <w:tr>
        <w:tc>
          <w:tcPr>
            <w:tcW w:type="pct" w:w="10%"/>
            <w:shd w:fill="FFFFFF" w:val="clear"/>
          </w:tcPr>
          <w:p>
            <w:pPr>
              <w:jc w:val="center"/>
            </w:pPr>
            <w:r>
              <w:t xml:space="preserve">7</w:t>
            </w:r>
          </w:p>
        </w:tc>
        <w:tc>
          <w:tcPr>
            <w:tcW w:type="pct" w:w="55%"/>
            <w:shd w:fill="FFFFFF" w:val="clear"/>
          </w:tcPr>
          <w:p>
            <w:pPr>
              <w:jc w:val="left"/>
            </w:pPr>
            <w:r>
              <w:t xml:space="preserve">Quản trị: Dashboard KPIs, Quản lý Đơn hàng, Sản phẩm biến thể, Danh mục</w:t>
            </w:r>
          </w:p>
        </w:tc>
        <w:tc>
          <w:tcPr>
            <w:tcW w:type="pct" w:w="20%"/>
            <w:shd w:fill="FFFFFF" w:val="clear"/>
          </w:tcPr>
          <w:p>
            <w:pPr>
              <w:jc w:val="center"/>
            </w:pPr>
            <w:r>
              <w:rPr>
                <w:b/>
                <w:bCs/>
                <w:color w:val="15803D"/>
              </w:rPr>
              <w:t xml:space="preserve">100%</w:t>
            </w:r>
          </w:p>
        </w:tc>
        <w:tc>
          <w:tcPr>
            <w:tcW w:type="pct" w:w="15%"/>
            <w:shd w:fill="FFFFFF" w:val="clear"/>
          </w:tcPr>
          <w:p>
            <w:pPr>
              <w:jc w:val="center"/>
            </w:pPr>
            <w:r>
              <w:rPr>
                <w:b/>
                <w:bCs/>
                <w:color w:val="15803D"/>
              </w:rPr>
              <w:t xml:space="preserve">PASS</w:t>
            </w:r>
          </w:p>
        </w:tc>
      </w:tr>
      <w:tr>
        <w:tc>
          <w:tcPr>
            <w:tcW w:type="pct" w:w="10%"/>
            <w:shd w:fill="F9FAFB" w:val="clear"/>
          </w:tcPr>
          <w:p>
            <w:pPr>
              <w:jc w:val="center"/>
            </w:pPr>
            <w:r>
              <w:t xml:space="preserve">8</w:t>
            </w:r>
          </w:p>
        </w:tc>
        <w:tc>
          <w:tcPr>
            <w:tcW w:type="pct" w:w="55%"/>
            <w:shd w:fill="F9FAFB" w:val="clear"/>
          </w:tcPr>
          <w:p>
            <w:pPr>
              <w:jc w:val="left"/>
            </w:pPr>
            <w:r>
              <w:t xml:space="preserve">Báo cáo: Thống kê doanh thu, sản lượng bán &amp; cấu hình nhận diện thương hiệu</w:t>
            </w:r>
          </w:p>
        </w:tc>
        <w:tc>
          <w:tcPr>
            <w:tcW w:type="pct" w:w="20%"/>
            <w:shd w:fill="F9FAFB" w:val="clear"/>
          </w:tcPr>
          <w:p>
            <w:pPr>
              <w:jc w:val="center"/>
            </w:pPr>
            <w:r>
              <w:rPr>
                <w:b/>
                <w:bCs/>
                <w:color w:val="15803D"/>
              </w:rPr>
              <w:t xml:space="preserve">100%</w:t>
            </w:r>
          </w:p>
        </w:tc>
        <w:tc>
          <w:tcPr>
            <w:tcW w:type="pct" w:w="15%"/>
            <w:shd w:fill="F9FAFB" w:val="clear"/>
          </w:tcPr>
          <w:p>
            <w:pPr>
              <w:jc w:val="center"/>
            </w:pPr>
            <w:r>
              <w:rPr>
                <w:b/>
                <w:bCs/>
                <w:color w:val="15803D"/>
              </w:rPr>
              <w:t xml:space="preserve">PASS</w:t>
            </w:r>
          </w:p>
        </w:tc>
      </w:tr>
      <w:tr>
        <w:tc>
          <w:tcPr>
            <w:tcW w:type="pct" w:w="10%"/>
            <w:shd w:fill="FFFFFF" w:val="clear"/>
          </w:tcPr>
          <w:p>
            <w:pPr>
              <w:jc w:val="center"/>
            </w:pPr>
            <w:r>
              <w:t xml:space="preserve">9</w:t>
            </w:r>
          </w:p>
        </w:tc>
        <w:tc>
          <w:tcPr>
            <w:tcW w:type="pct" w:w="55%"/>
            <w:shd w:fill="FFFFFF" w:val="clear"/>
          </w:tcPr>
          <w:p>
            <w:pPr>
              <w:jc w:val="left"/>
            </w:pPr>
            <w:r>
              <w:t xml:space="preserve">Hạ tầng: MongoDB Atlas Schema, Upload ảnh Serverless &amp; Database Seeder</w:t>
            </w:r>
          </w:p>
        </w:tc>
        <w:tc>
          <w:tcPr>
            <w:tcW w:type="pct" w:w="20%"/>
            <w:shd w:fill="FFFFFF" w:val="clear"/>
          </w:tcPr>
          <w:p>
            <w:pPr>
              <w:jc w:val="center"/>
            </w:pPr>
            <w:r>
              <w:rPr>
                <w:b/>
                <w:bCs/>
                <w:color w:val="15803D"/>
              </w:rPr>
              <w:t xml:space="preserve">100%</w:t>
            </w:r>
          </w:p>
        </w:tc>
        <w:tc>
          <w:tcPr>
            <w:tcW w:type="pct" w:w="15%"/>
            <w:shd w:fill="FFFFFF" w:val="clear"/>
          </w:tcPr>
          <w:p>
            <w:pPr>
              <w:jc w:val="center"/>
            </w:pPr>
            <w:r>
              <w:rPr>
                <w:b/>
                <w:bCs/>
                <w:color w:val="15803D"/>
              </w:rPr>
              <w:t xml:space="preserve">PASS</w:t>
            </w:r>
          </w:p>
        </w:tc>
      </w:tr>
    </w:tbl>
    <w:p>
      <w:pPr>
        <w:spacing w:after="200"/>
      </w:pPr>
    </w:p>
    <w:p>
      <w:pPr>
        <w:jc w:val="right"/>
      </w:pPr>
      <w:r>
        <w:rPr>
          <w:i/>
          <w:iCs/>
          <w:color w:val="6B7280"/>
          <w:sz w:val="18"/>
          <w:szCs w:val="18"/>
        </w:rPr>
        <w:t xml:space="preserve">Tài liệu được cập nhật và nghiệm thu chính thức theo phiên bản mã nguồn mới nhất của dự án.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CA3AF"/>
        <w:sz w:val="16"/>
        <w:szCs w:val="16"/>
      </w:rPr>
      <w:t xml:space="preserve">ShopTik E-Commerce Platform | Tài Liệu Tính Năng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after="80" w:before="8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Style">
    <w:name w:val="Document Title"/>
    <w:pPr>
      <w:spacing w:after="120" w:before="200"/>
      <w:jc w:val="center"/>
    </w:pPr>
    <w:rPr>
      <w:rFonts w:ascii="Arial" w:cs="Arial" w:eastAsia="Arial" w:hAnsi="Arial"/>
      <w:b/>
      <w:bCs/>
      <w:color w:val="1E3A8A"/>
      <w:sz w:val="44"/>
      <w:szCs w:val="44"/>
    </w:rPr>
  </w:style>
  <w:style w:type="paragraph" w:styleId="SubtitleStyle">
    <w:name w:val="Document Subtitle"/>
    <w:pPr>
      <w:spacing w:after="300" w:before="0"/>
      <w:jc w:val="center"/>
    </w:pPr>
    <w:rPr>
      <w:rFonts w:ascii="Arial" w:cs="Arial" w:eastAsia="Arial" w:hAnsi="Arial"/>
      <w:i/>
      <w:iCs/>
      <w:color w:val="4B5563"/>
      <w:sz w:val="26"/>
      <w:szCs w:val="26"/>
    </w:rPr>
  </w:style>
  <w:style w:type="paragraph" w:styleId="Heading1Style">
    <w:name w:val="Custom Heading 1"/>
    <w:pPr>
      <w:spacing w:after="120" w:before="280"/>
    </w:pPr>
    <w:rPr>
      <w:rFonts w:ascii="Arial" w:cs="Arial" w:eastAsia="Arial" w:hAnsi="Arial"/>
      <w:b/>
      <w:bCs/>
      <w:color w:val="1E40AF"/>
      <w:sz w:val="30"/>
      <w:szCs w:val="30"/>
    </w:rPr>
  </w:style>
  <w:style w:type="paragraph" w:styleId="Heading2Style">
    <w:name w:val="Custom Heading 2"/>
    <w:pPr>
      <w:spacing w:after="80" w:before="180"/>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Hợp Tính Năng Dự Án ShopTik</dc:title>
  <dc:creator>ShopTik Development Team</dc:creator>
  <dc:description>Tài liệu đặc tả và tổng kết tính năng hệ thống thương mại điện tử ShopTik</dc:description>
  <cp:lastModifiedBy>Un-named</cp:lastModifiedBy>
  <cp:revision>1</cp:revision>
  <dcterms:created xsi:type="dcterms:W3CDTF">2026-08-20T04:55:05.740Z</dcterms:created>
  <dcterms:modified xsi:type="dcterms:W3CDTF">2026-08-20T04:55:05.740Z</dcterms:modified>
</cp:coreProperties>
</file>

<file path=docProps/custom.xml><?xml version="1.0" encoding="utf-8"?>
<Properties xmlns="http://schemas.openxmlformats.org/officeDocument/2006/custom-properties" xmlns:vt="http://schemas.openxmlformats.org/officeDocument/2006/docPropsVTypes"/>
</file>