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ED9A0E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[과학 탐구 수행평가] 인공지능(AI)을 활용한 붓꽃 품종 분류 탐구 보고서</w:t>
      </w:r>
    </w:p>
    <w:p w14:paraId="199F073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b/>
          <w:bCs/>
          <w:sz w:val="22"/>
          <w:szCs w:val="22"/>
        </w:rPr>
        <w:t xml:space="preserve">학번: [        ]   /   이름: [              ]</w:t>
      </w:r>
    </w:p>
    <w:p w14:paraId="35343F2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 탐구 배경 및 목적</w:t>
      </w:r>
    </w:p>
    <w:p w14:paraId="4DD7F9C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생물 분류학에서 대상의 객관적인 관찰과 수치적 측정이 가지는 중요성을 이해합니다. 본 탐구에서는 인간의 주관적인 판단을 배제하고, 인공지능 모델(결정 트리)이 생물의 뚜렷한 수치적 특징(꽃잎과 꽃받침의 길이 및 너비)을 분석하여 스스로 붓꽃의 종을 분류해내는 과정을 살펴보고, AI의 판단 기준을 시각화하여 분석하는 것을 목적으로 합니다.</w:t>
      </w:r>
    </w:p>
    <w:p w14:paraId="59EDD84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 탐구 데이터 및 방법</w:t>
      </w:r>
    </w:p>
    <w:p w14:paraId="0312872E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탐구 데이터: 붓꽃(Iris) 3종(Setosa, Versicolor, Virginica)의 특징이 기록된 데이터베이스(꽃데이터.db) 활용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입력 데이터(변수): 꽃잎 길이, 꽃잎 너비, 꽃받침 길이, 꽃받침 너비</w:t>
      </w:r>
      <w:r>
        <w:br w:type="textWrapping"/>
      </w: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분석 도구: 파이썬(Python)의 의사결정 트리(Decision Tree) 인공지능 알고리즘</w:t>
      </w:r>
    </w:p>
    <w:p w14:paraId="763D885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 탐구 결과 및 데이터 시각화</w:t>
      </w:r>
    </w:p>
    <w:p w14:paraId="41C66D69">
      <w:pPr>
        <w:spacing w:after="200" w:line="276" w:lineRule="auto"/>
      </w:pPr>
      <w:r>
        <w:drawing>
          <wp:inline distT="0" distB="0" distL="0" distR="0">
            <wp:extent cx="5486400" cy="41148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66D7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위 그림은 인공지능이 붓꽃 데이터를 분석하여 스스로 만들어낸 분류 기준(의사결정 트리)입니다. 트리의 가장 꼭대기(루트 노드)를 보면 인공지능이 붓꽃을 분류할 때 가장 먼저 그리고 가장 중요하게 고려한 특징이 무엇인지 알 수 있습니다. 인공지능은 꽃잎의 길이나 너비 등의 수치를 기준으로 왼쪽(True)과 오른쪽(False)으로 가지를 치며 최종적으로 세 가지 붓꽃 품종을 정확하게 분류해냈습니다.</w:t>
      </w:r>
    </w:p>
    <w:p w14:paraId="16FBA61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 결론 및 고찰</w:t>
      </w:r>
    </w:p>
    <w:p w14:paraId="1472F9B2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본 탐구를 통해 생물을 분류할 때 단순히 겉모습에 의존하는 것이 아니라, 객관적으로 측정된 데이터(꽃잎과 꽃받침의 크기)가 매우 중요한 분류 기준이 될 수 있음을 확인했습니다. 특히 인공지능 모델을 활용하면 수많은 데이터 속에서 인간이 쉽게 알아채기 힘든 수학적 규칙과 패턴을 스스로 찾아내어 빠르고 정확하게 종을 분류할 수 있다는 점이 놀라웠습니다. 앞으로 생명과학 분야에서도 이러한 데이터 분석과 인공지능 기술이 널리 활용될 수 있을 것이라 생각합니다.</w:t>
      </w:r>
    </w:p>
    <w:p w14:paraId="1CCB843C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트리 분석 결과를 통해 파악한 붓꽃 3종의 과학적 특징은 다음과 같습니다:</w:t>
      </w:r>
    </w:p>
    <w:p w14:paraId="0C0B9909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세토사(Setosa): 꽃잎의 길이가 2.45cm와 '같거나 작다(&lt;=)'는 뚜렷한 특징을 가지고 있습니다. 그림에서 왼쪽 방향(True)으로 가장 먼저 완벽하게 구분해 낸 품종입니다.</w:t>
      </w:r>
    </w:p>
    <w:p w14:paraId="735BC9C6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버시칼라(Versicolor): 먼저 꽃잎의 길이가 2.45cm '보다 크다(&gt;)'는 조건을 만족하고, 이어서 꽃잎 너비가 1.75cm와 '같거나 작다(&lt;=)'는 조건을 동시에 만족하는 개체들입니다. 그림에서 오른쪽(False)을 거쳐 왼쪽(True)으로 갈라지는 부분에 위치합니다.</w:t>
      </w:r>
    </w:p>
    <w:p w14:paraId="2EA294A3">
      <w:pPr>
        <w:spacing w:after="200" w:line="276" w:lineRule="auto"/>
      </w:pPr>
      <w:r>
        <w:rPr>
          <w:rFonts w:ascii="Cambria" w:hAnsi="Cambria" w:eastAsia="ＭＳ 明朝" w:cs="Cambria" w:asciiTheme="minorHAnsi" w:hAnsiTheme="minorHAnsi" w:eastAsiaTheme="minorEastAsia" w:csTheme="minorBidi"/>
          <w:sz w:val="22"/>
          <w:szCs w:val="22"/>
        </w:rPr>
        <w:t>- 버지니카(Virginica): 꽃잎의 길이가 2.45cm '보다 크고(&gt;)', 꽃잎 너비도 1.75cm '보다 크다(&gt;)'는 특징을 보입니다. 트리의 판단 기준에서 계속해서 오른쪽 방향(False)으로만 갈라져 가장 끝자락으로 분류된 꽃들입니다.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3D3D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642BF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color w:val="000000"/>
                <w:sz w:val="22"/>
                <w:szCs w:val="22"/>
              </w:rPr>
              <w:t>꽃이름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3D3D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7B15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color w:val="000000"/>
                <w:sz w:val="22"/>
                <w:szCs w:val="22"/>
              </w:rPr>
              <w:t>꽃받침 길이 (cm)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3D3D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8273B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color w:val="000000"/>
                <w:sz w:val="22"/>
                <w:szCs w:val="22"/>
              </w:rPr>
              <w:t>꽃받침 너비 (cm)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3D3D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91D4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color w:val="000000"/>
                <w:sz w:val="22"/>
                <w:szCs w:val="22"/>
              </w:rPr>
              <w:t>꽃잎 길이 (cm)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3D3D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54CE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b/>
                <w:bCs/>
                <w:color w:val="000000"/>
                <w:sz w:val="22"/>
                <w:szCs w:val="22"/>
              </w:rPr>
              <w:t>꽃잎 너비 (cm)</w:t>
            </w:r>
          </w:p>
        </w:tc>
      </w:tr>
      <w:t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5E4E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세토사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1EF7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5.01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(분류 기준으로 사용 안 됨)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3B2B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3.43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(분류 기준으로 사용 안 됨)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4A3C2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1.46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(2.45와 같거나 작다 &lt;=)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178E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0.25</w:t>
            </w:r>
          </w:p>
        </w:tc>
      </w:tr>
      <w:t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FF85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버시칼라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AA51A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5.94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(분류 기준으로 사용 안 됨)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A6988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2.77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(일부 3.10보다 크다 &gt;)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AA703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4.26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(2.45보다 크다 &gt;)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2BED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1.33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(1.75와 같거나 작다 &lt;=)</w:t>
            </w:r>
          </w:p>
        </w:tc>
      </w:tr>
      <w:t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9B246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버지니카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FDB2D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6.59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(분류 기준으로 사용 안 됨)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5A049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2.97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(일부 3.10과 같거나 작다 &lt;=)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03714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5.55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(2.45보다 크다 &gt;)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E63F0">
            <w:pPr>
              <w:spacing w:after="200" w:line="276" w:lineRule="auto"/>
            </w:pP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2.03</w:t>
            </w:r>
            <w:r>
              <w:br w:type="textWrapping"/>
            </w:r>
            <w:r>
              <w:rPr>
                <w:rFonts w:ascii="Cambria" w:hAnsi="Cambria" w:eastAsia="ＭＳ 明朝" w:cs="Cambria" w:asciiTheme="minorHAnsi" w:hAnsiTheme="minorHAnsi" w:eastAsiaTheme="minorEastAsia" w:csTheme="minorBidi"/>
                <w:sz w:val="22"/>
                <w:szCs w:val="22"/>
              </w:rPr>
              <w:t>(1.75보다 크다 &gt;)</w:t>
            </w:r>
          </w:p>
        </w:tc>
      </w:tr>
    </w:tbl>
    <w:p w14:paraId="0D3E6E1E"/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[과학 탐구 수행평가] 인공지능(AI)을 활용한 생물 품종 분류 탐구 보고서</dc:title>
  <dc:subject/>
  <dc:creator>An0jin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2026-07-06T13:27:15.543Z</dcterms:modified>
  <cp:category/>
</cp:coreProperties>
</file>