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83438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МІНІСТЕРСТВО ОСВІТИ І НАУКИ УКРАЇНИ</w:t>
            </w:r>
          </w:p>
          <w:p w14:paraId="2553E10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КРЕМЕНЧУЦЬКИЙ НАЦІОНАЛЬНИЙ УНІВЕРСИТЕТ </w:t>
            </w:r>
            <w:r w:rsidRPr="00483438">
              <w:br/>
              <w:t>ІМЕНІ МИХАЙЛА ОСТРОГРАДСЬКОГО</w:t>
            </w:r>
          </w:p>
          <w:p w14:paraId="1DED6620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НАВЧАЛЬНО-НАУКОВИЙ ІНСТИТУТ ЕЛЕКТРИЧНОЇ ІНЖЕНЕРІЇ </w:t>
            </w:r>
            <w:r w:rsidRPr="00483438">
              <w:br/>
              <w:t>ТА ІНФОРМАЦІЙНИХ ТЕХНОЛОГІЙ</w:t>
            </w:r>
          </w:p>
        </w:tc>
      </w:tr>
      <w:tr w:rsidR="00892A85" w:rsidRPr="00483438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Кафедра автоматизації та інформаційних систем</w:t>
            </w:r>
          </w:p>
        </w:tc>
      </w:tr>
      <w:tr w:rsidR="00892A85" w:rsidRPr="00483438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ОСВІТНІЙ КОМПОНЕНТ</w:t>
            </w:r>
          </w:p>
          <w:p w14:paraId="04918DBB" w14:textId="77777777" w:rsidR="00892A85" w:rsidRPr="00483438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483438">
              <w:rPr>
                <w:b/>
                <w:bCs/>
              </w:rPr>
              <w:t>«</w:t>
            </w:r>
            <w:r w:rsidRPr="00483438">
              <w:rPr>
                <w:b/>
                <w:bCs/>
                <w:noProof/>
              </w:rPr>
              <w:t>ОСНОВИ ІНФОРМАЦІЙНИХ ТЕХНОЛОГІЙ</w:t>
            </w:r>
            <w:r w:rsidRPr="00483438">
              <w:rPr>
                <w:b/>
                <w:bCs/>
              </w:rPr>
              <w:t>»</w:t>
            </w:r>
          </w:p>
        </w:tc>
      </w:tr>
      <w:tr w:rsidR="00892A85" w:rsidRPr="00483438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ЗВІТ</w:t>
            </w:r>
          </w:p>
          <w:p w14:paraId="4910219E" w14:textId="5D6D6DC0" w:rsidR="00892A85" w:rsidRPr="00250418" w:rsidRDefault="00892A85" w:rsidP="00384FBA">
            <w:pPr>
              <w:spacing w:line="360" w:lineRule="auto"/>
              <w:jc w:val="center"/>
            </w:pPr>
            <w:r w:rsidRPr="00483438">
              <w:t xml:space="preserve">З </w:t>
            </w:r>
            <w:r w:rsidRPr="00483438">
              <w:rPr>
                <w:noProof/>
              </w:rPr>
              <w:t>ЛАБОРАТОРНОЇ</w:t>
            </w:r>
            <w:r w:rsidRPr="00483438">
              <w:t xml:space="preserve"> РОБОТИ № </w:t>
            </w:r>
            <w:r w:rsidR="008E6D32">
              <w:rPr>
                <w:lang w:val="en-US"/>
              </w:rPr>
              <w:t>2</w:t>
            </w:r>
          </w:p>
        </w:tc>
      </w:tr>
      <w:tr w:rsidR="00892A85" w:rsidRPr="00483438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83438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83438" w:rsidRDefault="00892A85" w:rsidP="00384FBA">
            <w:pPr>
              <w:spacing w:line="360" w:lineRule="auto"/>
            </w:pPr>
            <w:r w:rsidRPr="00483438">
              <w:t>Виконав:</w:t>
            </w:r>
          </w:p>
          <w:p w14:paraId="6A4F5EE9" w14:textId="6C955352" w:rsidR="00892A85" w:rsidRPr="00483438" w:rsidRDefault="00892A85" w:rsidP="00384FBA">
            <w:pPr>
              <w:spacing w:line="360" w:lineRule="auto"/>
            </w:pPr>
            <w:r w:rsidRPr="00483438">
              <w:t xml:space="preserve">студент групи </w:t>
            </w:r>
            <w:r w:rsidR="00D4386D">
              <w:t>КН</w:t>
            </w:r>
            <w:r w:rsidRPr="00483438">
              <w:t>-25-1</w:t>
            </w:r>
          </w:p>
          <w:p w14:paraId="01F8F8E0" w14:textId="77777777" w:rsidR="00892A85" w:rsidRPr="00483438" w:rsidRDefault="00892A85" w:rsidP="00384FBA">
            <w:pPr>
              <w:spacing w:line="360" w:lineRule="auto"/>
            </w:pPr>
            <w:r w:rsidRPr="00483438">
              <w:t>Рафієв Б. С.</w:t>
            </w:r>
          </w:p>
          <w:p w14:paraId="47704FE3" w14:textId="77777777" w:rsidR="00892A85" w:rsidRPr="00483438" w:rsidRDefault="00892A85" w:rsidP="00384FBA">
            <w:pPr>
              <w:spacing w:line="360" w:lineRule="auto"/>
            </w:pPr>
            <w:r w:rsidRPr="00483438">
              <w:t>Перевіри</w:t>
            </w:r>
            <w:r w:rsidRPr="00483438">
              <w:rPr>
                <w:noProof/>
              </w:rPr>
              <w:t>ла</w:t>
            </w:r>
            <w:r w:rsidRPr="00483438">
              <w:t>:</w:t>
            </w:r>
          </w:p>
          <w:p w14:paraId="3AB59F3E" w14:textId="77777777" w:rsidR="00892A85" w:rsidRPr="00483438" w:rsidRDefault="00892A85" w:rsidP="00384FBA">
            <w:pPr>
              <w:spacing w:line="360" w:lineRule="auto"/>
              <w:rPr>
                <w:noProof/>
              </w:rPr>
            </w:pPr>
            <w:r w:rsidRPr="00483438">
              <w:rPr>
                <w:noProof/>
              </w:rPr>
              <w:t>доцент кафедри АІС</w:t>
            </w:r>
          </w:p>
          <w:p w14:paraId="64AAEDF4" w14:textId="77777777" w:rsidR="00892A85" w:rsidRPr="00483438" w:rsidRDefault="00892A85" w:rsidP="00384FBA">
            <w:pPr>
              <w:spacing w:line="360" w:lineRule="auto"/>
            </w:pPr>
            <w:r w:rsidRPr="00483438">
              <w:rPr>
                <w:noProof/>
              </w:rPr>
              <w:t>Істоміна Н.М.</w:t>
            </w:r>
          </w:p>
        </w:tc>
      </w:tr>
      <w:tr w:rsidR="00892A85" w:rsidRPr="00483438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1AE4D901" w:rsidR="00892A85" w:rsidRPr="00483438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83438">
              <w:t xml:space="preserve">Кременчук </w:t>
            </w:r>
            <w:r w:rsidRPr="00483438">
              <w:fldChar w:fldCharType="begin"/>
            </w:r>
            <w:r w:rsidRPr="00483438">
              <w:instrText xml:space="preserve"> DATE \@ "yyyy" </w:instrText>
            </w:r>
            <w:r w:rsidRPr="00483438">
              <w:fldChar w:fldCharType="separate"/>
            </w:r>
            <w:r w:rsidR="00A10572">
              <w:rPr>
                <w:noProof/>
              </w:rPr>
              <w:t>2026</w:t>
            </w:r>
            <w:r w:rsidRPr="00483438">
              <w:fldChar w:fldCharType="end"/>
            </w:r>
          </w:p>
        </w:tc>
      </w:tr>
    </w:tbl>
    <w:p w14:paraId="2C5BA519" w14:textId="77777777" w:rsidR="00892A85" w:rsidRPr="00483438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483438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83438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7CFF9DE7" w:rsidR="00892A85" w:rsidRPr="00483438" w:rsidRDefault="00250418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250418">
              <w:rPr>
                <w:rFonts w:eastAsia="Times New Roman" w:cs="Times New Roman"/>
                <w:b/>
                <w:bCs/>
                <w:szCs w:val="28"/>
                <w:lang w:eastAsia="uk-UA"/>
              </w:rPr>
              <w:t>Розв’язування систем лінійних алгебраїчних рівнянь</w:t>
            </w:r>
          </w:p>
        </w:tc>
      </w:tr>
      <w:tr w:rsidR="00892A85" w:rsidRPr="00483438" w14:paraId="1560BFB2" w14:textId="77777777" w:rsidTr="0032464D">
        <w:tc>
          <w:tcPr>
            <w:tcW w:w="1129" w:type="dxa"/>
          </w:tcPr>
          <w:p w14:paraId="4171B8A1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06D3446A" w:rsidR="00892A85" w:rsidRPr="00483438" w:rsidRDefault="00250418" w:rsidP="00250418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250418">
              <w:rPr>
                <w:rFonts w:eastAsia="Times New Roman" w:cs="Times New Roman"/>
                <w:szCs w:val="28"/>
                <w:lang w:eastAsia="uk-UA"/>
              </w:rPr>
              <w:t>вивчення методів і набуття навичок розв’язування систем лінійних</w:t>
            </w:r>
            <w:r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r w:rsidRPr="00250418">
              <w:rPr>
                <w:rFonts w:eastAsia="Times New Roman" w:cs="Times New Roman"/>
                <w:szCs w:val="28"/>
                <w:lang w:eastAsia="uk-UA"/>
              </w:rPr>
              <w:t>алгебраїчних рівнянь за допомогою пакета Mathcad.</w:t>
            </w:r>
          </w:p>
        </w:tc>
      </w:tr>
    </w:tbl>
    <w:p w14:paraId="3BA6DB31" w14:textId="77777777" w:rsidR="00892A85" w:rsidRPr="00483438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483438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091C27C9" w14:textId="5C965D3E" w:rsidR="00D4386D" w:rsidRDefault="00250418" w:rsidP="00250418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250418">
        <w:rPr>
          <w:rFonts w:eastAsia="Times New Roman" w:cs="Times New Roman"/>
          <w:szCs w:val="28"/>
          <w:lang w:eastAsia="uk-UA"/>
        </w:rPr>
        <w:t>Розв’яза</w:t>
      </w:r>
      <w:r w:rsidR="005D6244">
        <w:rPr>
          <w:rFonts w:eastAsia="Times New Roman" w:cs="Times New Roman"/>
          <w:szCs w:val="28"/>
          <w:lang w:eastAsia="uk-UA"/>
        </w:rPr>
        <w:t>в</w:t>
      </w:r>
      <w:r w:rsidRPr="00250418">
        <w:rPr>
          <w:rFonts w:eastAsia="Times New Roman" w:cs="Times New Roman"/>
          <w:szCs w:val="28"/>
          <w:lang w:eastAsia="uk-UA"/>
        </w:rPr>
        <w:t xml:space="preserve"> наведену далі СЛАР, використовуючи: обчислювальний блок;</w:t>
      </w:r>
      <w:r w:rsidRPr="00250418">
        <w:rPr>
          <w:rFonts w:eastAsia="Times New Roman" w:cs="Times New Roman"/>
          <w:szCs w:val="28"/>
          <w:lang w:eastAsia="uk-UA"/>
        </w:rPr>
        <w:t xml:space="preserve"> </w:t>
      </w:r>
      <w:r w:rsidRPr="00250418">
        <w:rPr>
          <w:rFonts w:eastAsia="Times New Roman" w:cs="Times New Roman"/>
          <w:szCs w:val="28"/>
          <w:lang w:eastAsia="uk-UA"/>
        </w:rPr>
        <w:t>убудований метод розв’язування; матричний метод; метод Гауса; метод</w:t>
      </w:r>
      <w:r>
        <w:rPr>
          <w:rFonts w:eastAsia="Times New Roman" w:cs="Times New Roman"/>
          <w:szCs w:val="28"/>
          <w:lang w:eastAsia="uk-UA"/>
        </w:rPr>
        <w:t xml:space="preserve"> </w:t>
      </w:r>
      <w:r w:rsidRPr="00250418">
        <w:rPr>
          <w:rFonts w:eastAsia="Times New Roman" w:cs="Times New Roman"/>
          <w:szCs w:val="28"/>
          <w:lang w:eastAsia="uk-UA"/>
        </w:rPr>
        <w:t>Крамера; метод простих ітерацій.</w:t>
      </w:r>
    </w:p>
    <w:p w14:paraId="2078C7DC" w14:textId="30F795C3" w:rsidR="00250418" w:rsidRPr="005D6244" w:rsidRDefault="00250418" w:rsidP="00250418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i/>
          <w:szCs w:val="28"/>
          <w:lang w:val="en-US"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A</m:t>
          </m:r>
          <m:r>
            <w:rPr>
              <w:rFonts w:ascii="Cambria Math" w:eastAsia="Times New Roman" w:hAnsi="Cambria Math" w:cs="Times New Roman"/>
              <w:szCs w:val="28"/>
              <w:lang w:val="en-US" w:eastAsia="uk-UA"/>
            </w:rPr>
            <m:t xml:space="preserve">=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uk-UA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0+n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eastAsia="uk-UA"/>
                          </w:rPr>
                          <m:t>n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uk-UA"/>
                          </w:rPr>
                          <m:t>5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eastAsia="uk-UA"/>
                          </w:rPr>
                          <m:t>n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6</m:t>
                        </m:r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eastAsia="uk-UA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 xml:space="preserve"> ⋅n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0+n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eastAsia="uk-UA"/>
                          </w:rPr>
                          <m:t>n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4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eastAsia="uk-UA"/>
                          </w:rPr>
                          <m:t>k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4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k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eastAsia="uk-UA"/>
                          </w:rPr>
                          <m:t>k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eastAsia="uk-UA"/>
                          </w:rPr>
                        </m:ctrlP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n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k⋅n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uk-UA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eastAsia="uk-UA"/>
                      </w:rPr>
                      <m:t>3</m:t>
                    </m:r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Cs w:val="28"/>
              <w:lang w:eastAsia="uk-UA"/>
            </w:rPr>
            <m:t>,</m:t>
          </m:r>
          <m:r>
            <w:rPr>
              <w:rFonts w:ascii="Cambria Math" w:eastAsia="Times New Roman" w:hAnsi="Cambria Math" w:cs="Times New Roman"/>
              <w:szCs w:val="28"/>
              <w:lang w:val="en-US" w:eastAsia="uk-UA"/>
            </w:rPr>
            <m:t xml:space="preserve">  B=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Cs w:val="28"/>
                  <w:lang w:val="en-US" w:eastAsia="uk-UA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val="en-US" w:eastAsia="uk-UA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-10+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uk-UA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Cs w:val="28"/>
                            <w:lang w:val="en-US" w:eastAsia="uk-UA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 w:eastAsia="uk-UA"/>
                      </w:rPr>
                      <m:t>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-20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 w:eastAsia="uk-UA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8"/>
                            <w:lang w:val="en-US" w:eastAsia="uk-UA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  <w:szCs w:val="28"/>
                            <w:lang w:val="en-US" w:eastAsia="uk-UA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 w:eastAsia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 w:eastAsia="uk-UA"/>
                      </w:rPr>
                      <m:t>k+5</m:t>
                    </m:r>
                  </m:e>
                </m:mr>
              </m:m>
            </m:e>
          </m:d>
        </m:oMath>
      </m:oMathPara>
    </w:p>
    <w:p w14:paraId="2C8EC733" w14:textId="63A7DA00" w:rsidR="00250418" w:rsidRPr="00250418" w:rsidRDefault="00250418" w:rsidP="00250418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250418">
        <w:rPr>
          <w:rFonts w:eastAsia="Times New Roman" w:cs="Times New Roman"/>
          <w:szCs w:val="28"/>
          <w:lang w:eastAsia="uk-UA"/>
        </w:rPr>
        <w:t>де k − задає викладач для кожної академічної групи окремо</w:t>
      </w:r>
      <w:r>
        <w:rPr>
          <w:rFonts w:eastAsia="Times New Roman" w:cs="Times New Roman"/>
          <w:szCs w:val="28"/>
          <w:lang w:eastAsia="uk-UA"/>
        </w:rPr>
        <w:t xml:space="preserve"> (1)</w:t>
      </w:r>
      <w:r w:rsidRPr="00250418">
        <w:rPr>
          <w:rFonts w:eastAsia="Times New Roman" w:cs="Times New Roman"/>
          <w:szCs w:val="28"/>
          <w:lang w:eastAsia="uk-UA"/>
        </w:rPr>
        <w:t xml:space="preserve">; n </w:t>
      </w:r>
      <w:r w:rsidRPr="00250418">
        <w:rPr>
          <w:rFonts w:eastAsia="Times New Roman" w:cs="Times New Roman"/>
          <w:szCs w:val="28"/>
          <w:lang w:eastAsia="uk-UA"/>
        </w:rPr>
        <w:t>–</w:t>
      </w:r>
      <w:r w:rsidRPr="00250418">
        <w:rPr>
          <w:rFonts w:eastAsia="Times New Roman" w:cs="Times New Roman"/>
          <w:szCs w:val="28"/>
          <w:lang w:eastAsia="uk-UA"/>
        </w:rPr>
        <w:t xml:space="preserve"> порядковий</w:t>
      </w:r>
      <w:r w:rsidRPr="00250418">
        <w:rPr>
          <w:rFonts w:eastAsia="Times New Roman" w:cs="Times New Roman"/>
          <w:szCs w:val="28"/>
          <w:lang w:eastAsia="uk-UA"/>
        </w:rPr>
        <w:t xml:space="preserve"> </w:t>
      </w:r>
      <w:r w:rsidRPr="00250418">
        <w:rPr>
          <w:rFonts w:eastAsia="Times New Roman" w:cs="Times New Roman"/>
          <w:szCs w:val="28"/>
          <w:lang w:eastAsia="uk-UA"/>
        </w:rPr>
        <w:t>номер студента за переліком у журналі</w:t>
      </w:r>
      <w:r>
        <w:rPr>
          <w:rFonts w:eastAsia="Times New Roman" w:cs="Times New Roman"/>
          <w:szCs w:val="28"/>
          <w:lang w:eastAsia="uk-UA"/>
        </w:rPr>
        <w:t xml:space="preserve"> (22)</w:t>
      </w:r>
      <w:r w:rsidRPr="00250418">
        <w:rPr>
          <w:rFonts w:eastAsia="Times New Roman" w:cs="Times New Roman"/>
          <w:szCs w:val="28"/>
          <w:lang w:eastAsia="uk-UA"/>
        </w:rPr>
        <w:t>.</w:t>
      </w:r>
    </w:p>
    <w:p w14:paraId="6319859E" w14:textId="62510BC0" w:rsidR="00250418" w:rsidRPr="00250418" w:rsidRDefault="00250418" w:rsidP="00250418">
      <w:pPr>
        <w:pStyle w:val="ListParagraph"/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250418">
        <w:rPr>
          <w:rFonts w:eastAsia="Times New Roman" w:cs="Times New Roman"/>
          <w:szCs w:val="28"/>
          <w:lang w:eastAsia="uk-UA"/>
        </w:rPr>
        <w:t>Для кожного методу зроби</w:t>
      </w:r>
      <w:r w:rsidR="005D6244">
        <w:rPr>
          <w:rFonts w:eastAsia="Times New Roman" w:cs="Times New Roman"/>
          <w:szCs w:val="28"/>
          <w:lang w:eastAsia="uk-UA"/>
        </w:rPr>
        <w:t>в</w:t>
      </w:r>
      <w:r w:rsidRPr="00250418">
        <w:rPr>
          <w:rFonts w:eastAsia="Times New Roman" w:cs="Times New Roman"/>
          <w:szCs w:val="28"/>
          <w:lang w:eastAsia="uk-UA"/>
        </w:rPr>
        <w:t xml:space="preserve"> перевірку та порівня</w:t>
      </w:r>
      <w:r w:rsidR="005D6244">
        <w:rPr>
          <w:rFonts w:eastAsia="Times New Roman" w:cs="Times New Roman"/>
          <w:szCs w:val="28"/>
          <w:lang w:eastAsia="uk-UA"/>
        </w:rPr>
        <w:t>в</w:t>
      </w:r>
      <w:r w:rsidRPr="00250418">
        <w:rPr>
          <w:rFonts w:eastAsia="Times New Roman" w:cs="Times New Roman"/>
          <w:szCs w:val="28"/>
          <w:lang w:eastAsia="uk-UA"/>
        </w:rPr>
        <w:t xml:space="preserve"> результати, що</w:t>
      </w:r>
    </w:p>
    <w:p w14:paraId="566CC52E" w14:textId="42D7C4EC" w:rsidR="00FD2EFC" w:rsidRDefault="00250418" w:rsidP="005D6244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  <w:r w:rsidRPr="00250418">
        <w:rPr>
          <w:rFonts w:eastAsia="Times New Roman" w:cs="Times New Roman"/>
          <w:szCs w:val="28"/>
          <w:lang w:eastAsia="uk-UA"/>
        </w:rPr>
        <w:t>отримані різними методами.</w:t>
      </w:r>
    </w:p>
    <w:p w14:paraId="28356955" w14:textId="77777777" w:rsidR="005D6244" w:rsidRDefault="005D6244" w:rsidP="005D6244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49AE53D3" w14:textId="0A4861FB" w:rsidR="005D6244" w:rsidRDefault="005D6244" w:rsidP="00FD2EFC">
      <w:pPr>
        <w:keepNext/>
        <w:tabs>
          <w:tab w:val="left" w:pos="1134"/>
        </w:tabs>
        <w:spacing w:after="0" w:line="360" w:lineRule="auto"/>
        <w:jc w:val="center"/>
      </w:pPr>
      <w:r w:rsidRPr="005D6244">
        <w:drawing>
          <wp:inline distT="0" distB="0" distL="0" distR="0" wp14:anchorId="15E392AF" wp14:editId="567EF567">
            <wp:extent cx="5934903" cy="2295845"/>
            <wp:effectExtent l="0" t="0" r="8890" b="9525"/>
            <wp:docPr id="18523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8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7B8D" w14:textId="019F024D" w:rsidR="00FD2EFC" w:rsidRDefault="00FD2EFC" w:rsidP="005D6244">
      <w:pPr>
        <w:spacing w:after="0" w:line="360" w:lineRule="auto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10572">
        <w:rPr>
          <w:noProof/>
        </w:rPr>
        <w:t>1</w:t>
      </w:r>
      <w:r>
        <w:fldChar w:fldCharType="end"/>
      </w:r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</w:t>
      </w:r>
      <w:r w:rsidR="005D6244" w:rsidRPr="005D6244">
        <w:rPr>
          <w:lang w:val="ru-RU"/>
        </w:rPr>
        <w:t>Завдання СЛАР у матричному вигляді</w:t>
      </w:r>
      <w:r w:rsidR="005D6244">
        <w:rPr>
          <w:lang w:val="ru-RU"/>
        </w:rPr>
        <w:t>,</w:t>
      </w:r>
      <w:r w:rsidR="005D6244" w:rsidRPr="005D6244">
        <w:t xml:space="preserve"> </w:t>
      </w:r>
      <w:r w:rsidR="005D6244">
        <w:rPr>
          <w:lang w:val="ru-RU"/>
        </w:rPr>
        <w:t>з</w:t>
      </w:r>
      <w:r w:rsidR="005D6244" w:rsidRPr="005D6244">
        <w:rPr>
          <w:lang w:val="ru-RU"/>
        </w:rPr>
        <w:t>находження розширеної матриці</w:t>
      </w:r>
      <w:r w:rsidR="005D6244">
        <w:rPr>
          <w:lang w:val="ru-RU"/>
        </w:rPr>
        <w:t>,</w:t>
      </w:r>
      <w:r w:rsidR="005D6244" w:rsidRPr="005D6244">
        <w:t xml:space="preserve"> </w:t>
      </w:r>
      <w:r w:rsidR="005D6244">
        <w:rPr>
          <w:lang w:val="ru-RU"/>
        </w:rPr>
        <w:t>п</w:t>
      </w:r>
      <w:r w:rsidR="005D6244" w:rsidRPr="005D6244">
        <w:rPr>
          <w:lang w:val="ru-RU"/>
        </w:rPr>
        <w:t>еревірка наявності у матриці розв’язку</w:t>
      </w:r>
    </w:p>
    <w:p w14:paraId="4B116075" w14:textId="77777777" w:rsidR="005D6244" w:rsidRPr="00FD2EFC" w:rsidRDefault="005D6244" w:rsidP="005D6244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</w:p>
    <w:p w14:paraId="53770315" w14:textId="3AFACFDD" w:rsidR="00FD2EFC" w:rsidRDefault="005D6244" w:rsidP="00FD2EFC">
      <w:pPr>
        <w:keepNext/>
        <w:tabs>
          <w:tab w:val="left" w:pos="1134"/>
        </w:tabs>
        <w:spacing w:after="0" w:line="360" w:lineRule="auto"/>
        <w:jc w:val="center"/>
      </w:pPr>
      <w:r w:rsidRPr="005D6244">
        <w:lastRenderedPageBreak/>
        <w:drawing>
          <wp:inline distT="0" distB="0" distL="0" distR="0" wp14:anchorId="43052308" wp14:editId="371DCA44">
            <wp:extent cx="5953956" cy="4363059"/>
            <wp:effectExtent l="0" t="0" r="8890" b="0"/>
            <wp:docPr id="169890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7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47B2" w14:textId="1E79406B" w:rsidR="00FD2EFC" w:rsidRPr="00FD2EFC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10572">
        <w:rPr>
          <w:noProof/>
        </w:rPr>
        <w:t>2</w:t>
      </w:r>
      <w:r>
        <w:rPr>
          <w:noProof/>
        </w:rPr>
        <w:fldChar w:fldCharType="end"/>
      </w:r>
      <w:r>
        <w:rPr>
          <w:lang w:val="ru-RU"/>
        </w:rPr>
        <w:t xml:space="preserve"> </w:t>
      </w:r>
      <w:r w:rsidRPr="00D745A7">
        <w:t>–</w:t>
      </w:r>
      <w:r w:rsidRPr="00384FBA">
        <w:rPr>
          <w:rFonts w:eastAsia="Times New Roman" w:cs="Times New Roman"/>
          <w:szCs w:val="28"/>
          <w:lang w:eastAsia="uk-UA"/>
        </w:rPr>
        <w:t xml:space="preserve"> </w:t>
      </w:r>
      <w:r w:rsidR="005D6244" w:rsidRPr="005D6244">
        <w:rPr>
          <w:rFonts w:eastAsia="Times New Roman" w:cs="Times New Roman"/>
          <w:szCs w:val="28"/>
          <w:lang w:val="ru-RU" w:eastAsia="uk-UA"/>
        </w:rPr>
        <w:t>Знаходження коренів СЛАР за допомогою обчислювального блоку</w:t>
      </w:r>
    </w:p>
    <w:p w14:paraId="2B41710F" w14:textId="77777777" w:rsidR="00FD2EFC" w:rsidRDefault="00FD2EFC" w:rsidP="00FD2EFC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val="ru-RU" w:eastAsia="uk-UA"/>
        </w:rPr>
      </w:pPr>
    </w:p>
    <w:p w14:paraId="76C3F253" w14:textId="1FF7932D" w:rsidR="00FD2EFC" w:rsidRDefault="005D6244" w:rsidP="00FD2EFC">
      <w:pPr>
        <w:keepNext/>
        <w:tabs>
          <w:tab w:val="left" w:pos="1134"/>
        </w:tabs>
        <w:spacing w:after="0" w:line="360" w:lineRule="auto"/>
        <w:jc w:val="center"/>
      </w:pPr>
      <w:r w:rsidRPr="005D6244">
        <w:drawing>
          <wp:inline distT="0" distB="0" distL="0" distR="0" wp14:anchorId="77D5E4CF" wp14:editId="63B7D3A1">
            <wp:extent cx="5963482" cy="1533739"/>
            <wp:effectExtent l="0" t="0" r="0" b="9525"/>
            <wp:docPr id="16191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2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2107" w14:textId="439FC738" w:rsidR="00FD2EFC" w:rsidRDefault="00FD2EFC" w:rsidP="005D6244">
      <w:pPr>
        <w:spacing w:after="0" w:line="360" w:lineRule="auto"/>
        <w:jc w:val="center"/>
        <w:rPr>
          <w:rFonts w:eastAsia="Times New Roman" w:cs="Times New Roman"/>
          <w:szCs w:val="28"/>
          <w:lang w:val="ru-RU"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10572">
        <w:rPr>
          <w:noProof/>
        </w:rPr>
        <w:t>3</w:t>
      </w:r>
      <w:r>
        <w:fldChar w:fldCharType="end"/>
      </w:r>
      <w:r>
        <w:rPr>
          <w:lang w:val="ru-RU"/>
        </w:rPr>
        <w:t xml:space="preserve"> </w:t>
      </w:r>
      <w:r w:rsidRPr="00D745A7">
        <w:t>–</w:t>
      </w:r>
      <w:r>
        <w:rPr>
          <w:lang w:val="ru-RU"/>
        </w:rPr>
        <w:t xml:space="preserve"> </w:t>
      </w:r>
      <w:r w:rsidR="005D6244" w:rsidRPr="005D6244">
        <w:rPr>
          <w:rFonts w:eastAsia="Times New Roman" w:cs="Times New Roman"/>
          <w:szCs w:val="28"/>
          <w:lang w:val="ru-RU" w:eastAsia="uk-UA"/>
        </w:rPr>
        <w:t>Знаходження коренів СЛАР за допомогою вбудованого методу</w:t>
      </w:r>
    </w:p>
    <w:p w14:paraId="3369FF48" w14:textId="77777777" w:rsidR="005D6244" w:rsidRDefault="005D6244" w:rsidP="005D6244">
      <w:pPr>
        <w:spacing w:after="0" w:line="360" w:lineRule="auto"/>
        <w:rPr>
          <w:rFonts w:eastAsia="Times New Roman" w:cs="Times New Roman"/>
          <w:szCs w:val="28"/>
          <w:lang w:val="ru-RU" w:eastAsia="uk-UA"/>
        </w:rPr>
      </w:pPr>
    </w:p>
    <w:p w14:paraId="08E59B74" w14:textId="5C06BB4C" w:rsidR="00FD2EFC" w:rsidRDefault="005D6244" w:rsidP="00FD2EFC">
      <w:pPr>
        <w:keepNext/>
        <w:spacing w:after="0" w:line="360" w:lineRule="auto"/>
        <w:jc w:val="center"/>
      </w:pPr>
      <w:r w:rsidRPr="005D6244">
        <w:lastRenderedPageBreak/>
        <w:drawing>
          <wp:inline distT="0" distB="0" distL="0" distR="0" wp14:anchorId="094C3957" wp14:editId="4C407334">
            <wp:extent cx="5963482" cy="2400635"/>
            <wp:effectExtent l="0" t="0" r="0" b="0"/>
            <wp:docPr id="201026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69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A8BB" w14:textId="17F2EE7B" w:rsidR="00FD2EFC" w:rsidRPr="00AC758F" w:rsidRDefault="00FD2EFC" w:rsidP="00FD2EFC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10572">
        <w:rPr>
          <w:noProof/>
        </w:rPr>
        <w:t>4</w:t>
      </w:r>
      <w:r>
        <w:fldChar w:fldCharType="end"/>
      </w:r>
      <w:r w:rsidRPr="00AC758F">
        <w:t xml:space="preserve"> </w:t>
      </w:r>
      <w:r w:rsidRPr="00D745A7">
        <w:t>–</w:t>
      </w:r>
      <w:r>
        <w:t xml:space="preserve"> </w:t>
      </w:r>
      <w:r w:rsidR="005D6244" w:rsidRPr="005D6244">
        <w:rPr>
          <w:rFonts w:eastAsia="Times New Roman" w:cs="Times New Roman"/>
          <w:szCs w:val="28"/>
          <w:lang w:eastAsia="uk-UA"/>
        </w:rPr>
        <w:t>Знаходження коренів СЛАР матричним методом</w:t>
      </w:r>
    </w:p>
    <w:p w14:paraId="28BDEF22" w14:textId="77777777" w:rsidR="00FD2EFC" w:rsidRDefault="00FD2EFC" w:rsidP="00D4386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1E43801B" w14:textId="59B511CA" w:rsidR="005D6244" w:rsidRDefault="005D6244" w:rsidP="005D6244">
      <w:pPr>
        <w:keepNext/>
        <w:spacing w:after="0" w:line="360" w:lineRule="auto"/>
        <w:jc w:val="center"/>
      </w:pPr>
      <w:r w:rsidRPr="005D6244">
        <w:drawing>
          <wp:inline distT="0" distB="0" distL="0" distR="0" wp14:anchorId="12784F4C" wp14:editId="2C86D314">
            <wp:extent cx="5953956" cy="3858163"/>
            <wp:effectExtent l="0" t="0" r="8890" b="9525"/>
            <wp:docPr id="106754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44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D4B9" w14:textId="5FD7CD6A" w:rsidR="005D6244" w:rsidRDefault="005D6244" w:rsidP="005D6244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10572">
        <w:rPr>
          <w:noProof/>
        </w:rPr>
        <w:t>5</w:t>
      </w:r>
      <w:r>
        <w:fldChar w:fldCharType="end"/>
      </w:r>
      <w:r w:rsidRPr="00AC758F">
        <w:t xml:space="preserve"> </w:t>
      </w:r>
      <w:r w:rsidRPr="00D745A7">
        <w:t>–</w:t>
      </w:r>
      <w:r>
        <w:t xml:space="preserve"> </w:t>
      </w:r>
      <w:r w:rsidRPr="005D6244">
        <w:rPr>
          <w:rFonts w:eastAsia="Times New Roman" w:cs="Times New Roman"/>
          <w:szCs w:val="28"/>
          <w:lang w:eastAsia="uk-UA"/>
        </w:rPr>
        <w:t>Знаходження коренів СЛАР методом Крамера</w:t>
      </w:r>
    </w:p>
    <w:p w14:paraId="34471907" w14:textId="77777777" w:rsidR="005D6244" w:rsidRDefault="005D6244" w:rsidP="005D6244">
      <w:pPr>
        <w:spacing w:after="0" w:line="360" w:lineRule="auto"/>
        <w:rPr>
          <w:rFonts w:eastAsia="Times New Roman" w:cs="Times New Roman"/>
          <w:szCs w:val="28"/>
          <w:lang w:eastAsia="uk-UA"/>
        </w:rPr>
      </w:pPr>
    </w:p>
    <w:p w14:paraId="45F7142C" w14:textId="088CBFE7" w:rsidR="005D6244" w:rsidRDefault="005D6244" w:rsidP="005D6244">
      <w:pPr>
        <w:keepNext/>
        <w:spacing w:after="0" w:line="360" w:lineRule="auto"/>
        <w:jc w:val="center"/>
      </w:pPr>
      <w:r w:rsidRPr="005D6244">
        <w:lastRenderedPageBreak/>
        <w:drawing>
          <wp:inline distT="0" distB="0" distL="0" distR="0" wp14:anchorId="1AAABF43" wp14:editId="2A4C8820">
            <wp:extent cx="5507666" cy="2035633"/>
            <wp:effectExtent l="0" t="0" r="0" b="0"/>
            <wp:docPr id="181087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71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666" cy="203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BFF1" w14:textId="15BB0097" w:rsidR="005D6244" w:rsidRPr="00AC758F" w:rsidRDefault="005D6244" w:rsidP="005D6244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10572">
        <w:rPr>
          <w:noProof/>
        </w:rPr>
        <w:t>6</w:t>
      </w:r>
      <w:r>
        <w:fldChar w:fldCharType="end"/>
      </w:r>
      <w:r w:rsidRPr="00AC758F">
        <w:t xml:space="preserve"> </w:t>
      </w:r>
      <w:r w:rsidRPr="00D745A7">
        <w:t>–</w:t>
      </w:r>
      <w:r>
        <w:t xml:space="preserve"> </w:t>
      </w:r>
      <w:r w:rsidRPr="005D6244">
        <w:rPr>
          <w:rFonts w:eastAsia="Times New Roman" w:cs="Times New Roman"/>
          <w:szCs w:val="28"/>
          <w:lang w:eastAsia="uk-UA"/>
        </w:rPr>
        <w:t>Знаходження коренів СЛАР методом Гауса</w:t>
      </w:r>
    </w:p>
    <w:p w14:paraId="1E33D820" w14:textId="77777777" w:rsidR="005D6244" w:rsidRDefault="005D6244" w:rsidP="00D4386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62FB4497" w14:textId="77777777" w:rsidR="005D6244" w:rsidRDefault="005D6244" w:rsidP="005D6244">
      <w:pPr>
        <w:keepNext/>
        <w:spacing w:after="0" w:line="360" w:lineRule="auto"/>
        <w:jc w:val="center"/>
      </w:pPr>
      <w:r w:rsidRPr="005D6244">
        <w:drawing>
          <wp:inline distT="0" distB="0" distL="0" distR="0" wp14:anchorId="347FDC57" wp14:editId="1B7D7CC3">
            <wp:extent cx="5433237" cy="1831427"/>
            <wp:effectExtent l="0" t="0" r="0" b="0"/>
            <wp:docPr id="41456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69181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405" cy="183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4F23" w14:textId="631DCFC9" w:rsidR="005D6244" w:rsidRPr="00AC758F" w:rsidRDefault="005D6244" w:rsidP="005D6244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10572">
        <w:rPr>
          <w:noProof/>
        </w:rPr>
        <w:t>7</w:t>
      </w:r>
      <w:r>
        <w:fldChar w:fldCharType="end"/>
      </w:r>
      <w:r w:rsidRPr="00AC758F">
        <w:t xml:space="preserve"> </w:t>
      </w:r>
      <w:r w:rsidRPr="00D745A7">
        <w:t>–</w:t>
      </w:r>
      <w:r>
        <w:t xml:space="preserve"> </w:t>
      </w:r>
      <w:r w:rsidRPr="005D6244">
        <w:rPr>
          <w:rFonts w:eastAsia="Times New Roman" w:cs="Times New Roman"/>
          <w:szCs w:val="28"/>
          <w:lang w:eastAsia="uk-UA"/>
        </w:rPr>
        <w:t>Обчислення ітераційних матриць для СЛАР</w:t>
      </w:r>
    </w:p>
    <w:p w14:paraId="79A4DE7D" w14:textId="77777777" w:rsidR="00815BDC" w:rsidRDefault="00815BDC" w:rsidP="00815BDC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44F862D0" w14:textId="001B781E" w:rsidR="00815BDC" w:rsidRDefault="00815BDC" w:rsidP="00815BDC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38DBD4CA" wp14:editId="647F2492">
            <wp:extent cx="5942857" cy="476190"/>
            <wp:effectExtent l="0" t="0" r="1270" b="635"/>
            <wp:docPr id="113982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6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93B7" w14:textId="6A99AAC4" w:rsidR="00815BDC" w:rsidRPr="00AC758F" w:rsidRDefault="00815BDC" w:rsidP="00815BDC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10572">
        <w:rPr>
          <w:noProof/>
        </w:rPr>
        <w:t>8</w:t>
      </w:r>
      <w:r>
        <w:fldChar w:fldCharType="end"/>
      </w:r>
      <w:r w:rsidRPr="00AC758F">
        <w:t xml:space="preserve"> </w:t>
      </w:r>
      <w:r w:rsidRPr="00D745A7">
        <w:t>–</w:t>
      </w:r>
      <w:r>
        <w:t xml:space="preserve"> </w:t>
      </w:r>
      <w:r w:rsidRPr="00815BDC">
        <w:rPr>
          <w:rFonts w:eastAsia="Times New Roman" w:cs="Times New Roman"/>
          <w:szCs w:val="28"/>
          <w:lang w:eastAsia="uk-UA"/>
        </w:rPr>
        <w:t>Обчислення норм ітераційних матриць</w:t>
      </w:r>
    </w:p>
    <w:p w14:paraId="254CC832" w14:textId="77777777" w:rsidR="00815BDC" w:rsidRDefault="00815BDC" w:rsidP="00815BDC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DA8DFDD" w14:textId="0017C02C" w:rsidR="00815BDC" w:rsidRDefault="00815BDC" w:rsidP="00815BDC">
      <w:pPr>
        <w:keepNext/>
        <w:spacing w:after="0" w:line="360" w:lineRule="auto"/>
        <w:jc w:val="center"/>
      </w:pPr>
      <w:r w:rsidRPr="00815BDC">
        <w:lastRenderedPageBreak/>
        <w:drawing>
          <wp:inline distT="0" distB="0" distL="0" distR="0" wp14:anchorId="2A33FA74" wp14:editId="34D83D7B">
            <wp:extent cx="5027310" cy="2650615"/>
            <wp:effectExtent l="0" t="0" r="1905" b="0"/>
            <wp:docPr id="180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6289" cy="266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CF85" w14:textId="30A9DCEB" w:rsidR="00815BDC" w:rsidRPr="00AC758F" w:rsidRDefault="00815BDC" w:rsidP="00815BDC">
      <w:pPr>
        <w:spacing w:after="0" w:line="360" w:lineRule="auto"/>
        <w:jc w:val="center"/>
        <w:rPr>
          <w:rFonts w:eastAsia="Times New Roman" w:cs="Times New Roman"/>
          <w:szCs w:val="28"/>
          <w:lang w:eastAsia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10572">
        <w:rPr>
          <w:noProof/>
        </w:rPr>
        <w:t>9</w:t>
      </w:r>
      <w:r>
        <w:fldChar w:fldCharType="end"/>
      </w:r>
      <w:r w:rsidRPr="00AC758F">
        <w:t xml:space="preserve"> </w:t>
      </w:r>
      <w:r w:rsidRPr="00D745A7">
        <w:t>–</w:t>
      </w:r>
      <w:r>
        <w:t xml:space="preserve"> </w:t>
      </w:r>
      <w:r w:rsidRPr="00815BDC">
        <w:rPr>
          <w:rFonts w:eastAsia="Times New Roman" w:cs="Times New Roman"/>
          <w:szCs w:val="28"/>
          <w:lang w:eastAsia="uk-UA"/>
        </w:rPr>
        <w:t>Знаходження коренів СЛАР методом простих ітерацій</w:t>
      </w:r>
    </w:p>
    <w:p w14:paraId="2D7107F2" w14:textId="77777777" w:rsidR="005D6244" w:rsidRPr="00AC758F" w:rsidRDefault="005D6244" w:rsidP="00D4386D">
      <w:pPr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CA16682" w14:textId="6DBE761A" w:rsidR="008F7A15" w:rsidRPr="008F7A15" w:rsidRDefault="00892A8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uk-UA"/>
        </w:rPr>
      </w:pPr>
      <w:r w:rsidRPr="00A96D91">
        <w:rPr>
          <w:rFonts w:eastAsia="Times New Roman" w:cs="Times New Roman"/>
          <w:b/>
          <w:szCs w:val="28"/>
          <w:lang w:eastAsia="uk-UA"/>
        </w:rPr>
        <w:t>Виснов</w:t>
      </w:r>
      <w:r w:rsidR="008F7A15">
        <w:rPr>
          <w:rFonts w:eastAsia="Times New Roman" w:cs="Times New Roman"/>
          <w:b/>
          <w:szCs w:val="28"/>
          <w:lang w:eastAsia="uk-UA"/>
        </w:rPr>
        <w:t>ок</w:t>
      </w:r>
      <w:r w:rsidRPr="00A96D91">
        <w:rPr>
          <w:rFonts w:eastAsia="Times New Roman" w:cs="Times New Roman"/>
          <w:b/>
          <w:szCs w:val="28"/>
          <w:lang w:eastAsia="uk-UA"/>
        </w:rPr>
        <w:t>:</w:t>
      </w:r>
      <w:r w:rsidR="009978AE" w:rsidRPr="00A96D91">
        <w:rPr>
          <w:rFonts w:eastAsia="Times New Roman" w:cs="Times New Roman"/>
          <w:bCs/>
          <w:szCs w:val="28"/>
          <w:lang w:eastAsia="uk-UA"/>
        </w:rPr>
        <w:t xml:space="preserve"> </w:t>
      </w:r>
    </w:p>
    <w:p w14:paraId="6C2BFA9C" w14:textId="77777777" w:rsidR="008F7A15" w:rsidRPr="008F7A15" w:rsidRDefault="008F7A1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eastAsia="uk-UA"/>
        </w:rPr>
      </w:pPr>
      <w:r w:rsidRPr="008F7A15">
        <w:rPr>
          <w:rFonts w:eastAsia="Times New Roman" w:cs="Times New Roman"/>
          <w:bCs/>
          <w:szCs w:val="28"/>
          <w:lang w:eastAsia="uk-UA"/>
        </w:rPr>
        <w:t xml:space="preserve">Під час виконання лабораторної роботи було проведено порівняльний аналіз чисельних методів розв’язання заданої системи лінійних алгебраїчних рівнянь (СЛАР) у середовищі </w:t>
      </w:r>
      <w:r w:rsidRPr="008F7A15">
        <w:rPr>
          <w:rFonts w:eastAsia="Times New Roman" w:cs="Times New Roman"/>
          <w:bCs/>
          <w:szCs w:val="28"/>
          <w:lang w:val="ru-RU" w:eastAsia="uk-UA"/>
        </w:rPr>
        <w:t>Mathcad</w:t>
      </w:r>
      <w:r w:rsidRPr="008F7A15">
        <w:rPr>
          <w:rFonts w:eastAsia="Times New Roman" w:cs="Times New Roman"/>
          <w:bCs/>
          <w:szCs w:val="28"/>
          <w:lang w:eastAsia="uk-UA"/>
        </w:rPr>
        <w:t xml:space="preserve">. </w:t>
      </w:r>
    </w:p>
    <w:p w14:paraId="4609F7CD" w14:textId="38196277" w:rsidR="008F7A15" w:rsidRPr="008F7A15" w:rsidRDefault="008F7A1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val="ru-RU" w:eastAsia="uk-UA"/>
        </w:rPr>
      </w:pPr>
      <w:r w:rsidRPr="008F7A15">
        <w:rPr>
          <w:rFonts w:eastAsia="Times New Roman" w:cs="Times New Roman"/>
          <w:bCs/>
          <w:szCs w:val="28"/>
          <w:lang w:val="ru-RU" w:eastAsia="uk-UA"/>
        </w:rPr>
        <w:t>Усі прямі й точні методи — обчислювальний блок (find), вбудована функція lsolve, матричний метод (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-1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 w:eastAsia="uk-UA"/>
          </w:rPr>
          <m:t>⋅B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), метод Крамера та метод Гауса — продемонстрували точний та однаковий результат вектор-стовпця коренів: </w:t>
      </w:r>
      <m:oMath>
        <m:r>
          <w:rPr>
            <w:rFonts w:ascii="Cambria Math" w:eastAsia="Times New Roman" w:hAnsi="Cambria Math" w:cs="Times New Roman"/>
            <w:szCs w:val="28"/>
            <w:lang w:val="ru-RU" w:eastAsia="uk-UA"/>
          </w:rPr>
          <m:t>X≈</m:t>
        </m:r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="Times New Roman"/>
                    <w:bCs/>
                    <w:szCs w:val="28"/>
                    <w:lang w:val="ru-RU" w:eastAsia="uk-UA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 w:eastAsia="uk-UA"/>
                  </w:rPr>
                  <m:t>-0.114; 0.542; -0.907; 0.158; -0.073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T</m:t>
            </m:r>
          </m:sup>
        </m:sSup>
      </m:oMath>
      <w:r w:rsidRPr="008F7A15">
        <w:rPr>
          <w:rFonts w:eastAsia="Times New Roman" w:cs="Times New Roman"/>
          <w:bCs/>
          <w:szCs w:val="28"/>
          <w:lang w:val="ru-RU" w:eastAsia="uk-UA"/>
        </w:rPr>
        <w:t>. Перевірка точності шляхом обчислення вектора нев'язки (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ru-RU" w:eastAsia="uk-UA"/>
          </w:rPr>
          <m:t>Δ</m:t>
        </m:r>
        <m:r>
          <w:rPr>
            <w:rFonts w:ascii="Cambria Math" w:eastAsia="Times New Roman" w:hAnsi="Cambria Math" w:cs="Times New Roman"/>
            <w:szCs w:val="28"/>
            <w:lang w:val="ru-RU" w:eastAsia="uk-UA"/>
          </w:rPr>
          <m:t>X=A⋅</m:t>
        </m:r>
        <m:sSub>
          <m:sSub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current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 w:eastAsia="uk-UA"/>
          </w:rPr>
          <m:t>-B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>) та його норми (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ru-RU" w:eastAsia="uk-UA"/>
          </w:rPr>
          <m:t>Δ</m:t>
        </m:r>
        <m:r>
          <w:rPr>
            <w:rFonts w:ascii="Cambria Math" w:eastAsia="Times New Roman" w:hAnsi="Cambria Math" w:cs="Times New Roman"/>
            <w:szCs w:val="28"/>
            <w:lang w:val="ru-RU" w:eastAsia="uk-UA"/>
          </w:rPr>
          <m:t>X1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>) підтвердила високу точність даних методів: абсолютні похибки знаходяться в межах машинного нуля (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-16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 w:eastAsia="uk-UA"/>
          </w:rPr>
          <m:t>…</m:t>
        </m:r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-15</m:t>
            </m:r>
          </m:sup>
        </m:sSup>
      </m:oMath>
      <w:r w:rsidRPr="008F7A15">
        <w:rPr>
          <w:rFonts w:eastAsia="Times New Roman" w:cs="Times New Roman"/>
          <w:bCs/>
          <w:szCs w:val="28"/>
          <w:lang w:val="ru-RU" w:eastAsia="uk-UA"/>
        </w:rPr>
        <w:t>). При цьому найменше значення похибки (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ru-RU" w:eastAsia="uk-UA"/>
          </w:rPr>
          <m:t>Δ</m:t>
        </m:r>
        <m:r>
          <w:rPr>
            <w:rFonts w:ascii="Cambria Math" w:eastAsia="Times New Roman" w:hAnsi="Cambria Math" w:cs="Times New Roman"/>
            <w:szCs w:val="28"/>
            <w:lang w:val="ru-RU" w:eastAsia="uk-UA"/>
          </w:rPr>
          <m:t>X1=4.441⋅</m:t>
        </m:r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-16</m:t>
            </m:r>
          </m:sup>
        </m:sSup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) було досягнуто під час використання обчислювального блоку. </w:t>
      </w:r>
    </w:p>
    <w:p w14:paraId="119920D4" w14:textId="7D04A416" w:rsidR="008F7A15" w:rsidRPr="008F7A15" w:rsidRDefault="008F7A1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val="ru-RU" w:eastAsia="uk-UA"/>
        </w:rPr>
      </w:pPr>
      <w:r w:rsidRPr="008F7A15">
        <w:rPr>
          <w:rFonts w:eastAsia="Times New Roman" w:cs="Times New Roman"/>
          <w:bCs/>
          <w:szCs w:val="28"/>
          <w:lang w:val="ru-RU" w:eastAsia="uk-UA"/>
        </w:rPr>
        <w:t xml:space="preserve">Водночас застосування метода простих ітерацій для даної системи виявилося неефективним. Оскільки обчислені норми ітераційної матриці </w:t>
      </w:r>
      <m:oMath>
        <m:r>
          <w:rPr>
            <w:rFonts w:ascii="Cambria Math" w:eastAsia="Times New Roman" w:hAnsi="Cambria Math" w:cs="Times New Roman"/>
            <w:szCs w:val="28"/>
            <w:lang w:val="ru-RU" w:eastAsia="uk-UA"/>
          </w:rPr>
          <m:t>H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 перевищують одиницю (</w:t>
      </w:r>
      <m:oMath>
        <m:r>
          <m:rPr>
            <m:nor/>
          </m:rPr>
          <w:rPr>
            <w:rFonts w:eastAsia="Times New Roman" w:cs="Times New Roman"/>
            <w:bCs/>
            <w:szCs w:val="28"/>
            <w:lang w:val="ru-RU" w:eastAsia="uk-UA"/>
          </w:rPr>
          <m:t>norm1</m:t>
        </m:r>
        <m:d>
          <m:d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H</m:t>
            </m:r>
          </m:e>
        </m:d>
        <m:r>
          <w:rPr>
            <w:rFonts w:ascii="Cambria Math" w:eastAsia="Times New Roman" w:hAnsi="Cambria Math" w:cs="Times New Roman"/>
            <w:szCs w:val="28"/>
            <w:lang w:val="ru-RU" w:eastAsia="uk-UA"/>
          </w:rPr>
          <m:t>≈485.091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, </w:t>
      </w:r>
      <m:oMath>
        <m:r>
          <m:rPr>
            <m:nor/>
          </m:rPr>
          <w:rPr>
            <w:rFonts w:eastAsia="Times New Roman" w:cs="Times New Roman"/>
            <w:bCs/>
            <w:szCs w:val="28"/>
            <w:lang w:val="ru-RU" w:eastAsia="uk-UA"/>
          </w:rPr>
          <m:t>normi</m:t>
        </m:r>
        <m:d>
          <m:d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H</m:t>
            </m:r>
          </m:e>
        </m:d>
        <m:r>
          <w:rPr>
            <w:rFonts w:ascii="Cambria Math" w:eastAsia="Times New Roman" w:hAnsi="Cambria Math" w:cs="Times New Roman"/>
            <w:szCs w:val="28"/>
            <w:lang w:val="ru-RU" w:eastAsia="uk-UA"/>
          </w:rPr>
          <m:t>=572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, </w:t>
      </w:r>
      <m:oMath>
        <m:r>
          <m:rPr>
            <m:nor/>
          </m:rPr>
          <w:rPr>
            <w:rFonts w:eastAsia="Times New Roman" w:cs="Times New Roman"/>
            <w:bCs/>
            <w:szCs w:val="28"/>
            <w:lang w:val="ru-RU" w:eastAsia="uk-UA"/>
          </w:rPr>
          <m:t>norme</m:t>
        </m:r>
        <m:d>
          <m:d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H</m:t>
            </m:r>
          </m:e>
        </m:d>
        <m:r>
          <w:rPr>
            <w:rFonts w:ascii="Cambria Math" w:eastAsia="Times New Roman" w:hAnsi="Cambria Math" w:cs="Times New Roman"/>
            <w:szCs w:val="28"/>
            <w:lang w:val="ru-RU" w:eastAsia="uk-UA"/>
          </w:rPr>
          <m:t>≈486.993</m:t>
        </m:r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), достатня умова збіжності ітераційного процесу не виконується. Внаслідок цього ітераційний процес розбігається, що підтверджується </w:t>
      </w:r>
      <w:r w:rsidRPr="008F7A15">
        <w:rPr>
          <w:rFonts w:eastAsia="Times New Roman" w:cs="Times New Roman"/>
          <w:bCs/>
          <w:szCs w:val="28"/>
          <w:lang w:val="ru-RU" w:eastAsia="uk-UA"/>
        </w:rPr>
        <w:lastRenderedPageBreak/>
        <w:t>зростанням значень вектор-стовпця коренів та колосальною похибкою нев'язки (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ru-RU" w:eastAsia="uk-UA"/>
          </w:rPr>
          <m:t>Δ</m:t>
        </m:r>
        <m:r>
          <w:rPr>
            <w:rFonts w:ascii="Cambria Math" w:eastAsia="Times New Roman" w:hAnsi="Cambria Math" w:cs="Times New Roman"/>
            <w:szCs w:val="28"/>
            <w:lang w:val="ru-RU" w:eastAsia="uk-UA"/>
          </w:rPr>
          <m:t>X1≈6.002⋅</m:t>
        </m:r>
        <m:sSup>
          <m:sSupPr>
            <m:ctrlPr>
              <w:rPr>
                <w:rFonts w:ascii="Cambria Math" w:eastAsia="Times New Roman" w:hAnsi="Cambria Math" w:cs="Times New Roman"/>
                <w:bCs/>
                <w:szCs w:val="28"/>
                <w:lang w:val="ru-RU"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 w:eastAsia="uk-UA"/>
              </w:rPr>
              <m:t>62</m:t>
            </m:r>
          </m:sup>
        </m:sSup>
      </m:oMath>
      <w:r w:rsidRPr="008F7A15">
        <w:rPr>
          <w:rFonts w:eastAsia="Times New Roman" w:cs="Times New Roman"/>
          <w:bCs/>
          <w:szCs w:val="28"/>
          <w:lang w:val="ru-RU" w:eastAsia="uk-UA"/>
        </w:rPr>
        <w:t xml:space="preserve">). </w:t>
      </w:r>
    </w:p>
    <w:p w14:paraId="50F476D3" w14:textId="77777777" w:rsidR="008F7A15" w:rsidRPr="008F7A15" w:rsidRDefault="008F7A15" w:rsidP="008F7A15">
      <w:pPr>
        <w:spacing w:after="0" w:line="360" w:lineRule="auto"/>
        <w:ind w:firstLine="709"/>
        <w:jc w:val="both"/>
        <w:rPr>
          <w:rFonts w:eastAsia="Times New Roman" w:cs="Times New Roman"/>
          <w:bCs/>
          <w:szCs w:val="28"/>
          <w:lang w:val="ru-RU" w:eastAsia="uk-UA"/>
        </w:rPr>
      </w:pPr>
      <w:r w:rsidRPr="008F7A15">
        <w:rPr>
          <w:rFonts w:eastAsia="Times New Roman" w:cs="Times New Roman"/>
          <w:bCs/>
          <w:szCs w:val="28"/>
          <w:lang w:val="ru-RU" w:eastAsia="uk-UA"/>
        </w:rPr>
        <w:t xml:space="preserve">Таким чином, для розв’язання даної СЛАР найбільш доцільно використовувати точні матричні та прямі чисельні методи, тоді як метод простих ітерацій у початковому вигляді не є застосовним через відсутність діагонального переважання в матриці коефіцієнтів. </w:t>
      </w:r>
    </w:p>
    <w:p w14:paraId="3E51FCB6" w14:textId="4D7F676D" w:rsidR="00892A85" w:rsidRPr="00483438" w:rsidRDefault="00892A85" w:rsidP="008F7A15">
      <w:pPr>
        <w:spacing w:after="0" w:line="360" w:lineRule="auto"/>
        <w:ind w:firstLine="709"/>
        <w:jc w:val="both"/>
        <w:rPr>
          <w:b/>
          <w:bCs/>
        </w:rPr>
        <w:sectPr w:rsidR="00892A85" w:rsidRPr="00483438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483438" w:rsidRDefault="00892A85" w:rsidP="000346A8">
      <w:pPr>
        <w:pStyle w:val="Heading1"/>
        <w:jc w:val="left"/>
        <w:rPr>
          <w:b w:val="0"/>
          <w:bCs w:val="0"/>
        </w:rPr>
      </w:pPr>
    </w:p>
    <w:sectPr w:rsidR="00892A85" w:rsidRPr="0048343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349DE"/>
    <w:multiLevelType w:val="hybridMultilevel"/>
    <w:tmpl w:val="F244DC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75445">
    <w:abstractNumId w:val="7"/>
  </w:num>
  <w:num w:numId="2" w16cid:durableId="607471495">
    <w:abstractNumId w:val="0"/>
  </w:num>
  <w:num w:numId="3" w16cid:durableId="231434602">
    <w:abstractNumId w:val="2"/>
  </w:num>
  <w:num w:numId="4" w16cid:durableId="1395742781">
    <w:abstractNumId w:val="8"/>
  </w:num>
  <w:num w:numId="5" w16cid:durableId="1260872863">
    <w:abstractNumId w:val="4"/>
  </w:num>
  <w:num w:numId="6" w16cid:durableId="1675911628">
    <w:abstractNumId w:val="1"/>
  </w:num>
  <w:num w:numId="7" w16cid:durableId="49690828">
    <w:abstractNumId w:val="6"/>
  </w:num>
  <w:num w:numId="8" w16cid:durableId="1131436488">
    <w:abstractNumId w:val="3"/>
  </w:num>
  <w:num w:numId="9" w16cid:durableId="1137603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1C259F"/>
    <w:rsid w:val="00214EA6"/>
    <w:rsid w:val="00250418"/>
    <w:rsid w:val="00254124"/>
    <w:rsid w:val="002A1326"/>
    <w:rsid w:val="003230E8"/>
    <w:rsid w:val="00384FBA"/>
    <w:rsid w:val="0040442B"/>
    <w:rsid w:val="00424B37"/>
    <w:rsid w:val="00483438"/>
    <w:rsid w:val="00496D6D"/>
    <w:rsid w:val="00516EF5"/>
    <w:rsid w:val="005D6244"/>
    <w:rsid w:val="00815BDC"/>
    <w:rsid w:val="00892A85"/>
    <w:rsid w:val="008E6D32"/>
    <w:rsid w:val="008F7A15"/>
    <w:rsid w:val="00957261"/>
    <w:rsid w:val="009978AE"/>
    <w:rsid w:val="009F08CD"/>
    <w:rsid w:val="00A102F2"/>
    <w:rsid w:val="00A10572"/>
    <w:rsid w:val="00A96D91"/>
    <w:rsid w:val="00AC758F"/>
    <w:rsid w:val="00BD553D"/>
    <w:rsid w:val="00C17346"/>
    <w:rsid w:val="00D4386D"/>
    <w:rsid w:val="00E825BC"/>
    <w:rsid w:val="00EE3F53"/>
    <w:rsid w:val="00F97D10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244"/>
    <w:rPr>
      <w:rFonts w:ascii="Times New Roman" w:hAnsi="Times New Roman" w:cstheme="minorHAnsi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96D6D"/>
    <w:pPr>
      <w:spacing w:after="0" w:line="240" w:lineRule="auto"/>
    </w:pPr>
  </w:style>
  <w:style w:type="table" w:styleId="TableGrid">
    <w:name w:val="Table Grid"/>
    <w:basedOn w:val="TableNormal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78A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523</Words>
  <Characters>2987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5</cp:revision>
  <dcterms:created xsi:type="dcterms:W3CDTF">2026-09-17T21:05:00Z</dcterms:created>
  <dcterms:modified xsi:type="dcterms:W3CDTF">2026-09-17T21:32:00Z</dcterms:modified>
</cp:coreProperties>
</file>