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032A1419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="000C2916" w:rsidRPr="000C2916">
              <w:rPr>
                <w:b/>
                <w:bCs/>
                <w:noProof/>
              </w:rPr>
              <w:t>ЧИСЕЛЬНІ МЕТОДИ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5D6D6DC0" w:rsidR="00892A85" w:rsidRPr="00250418" w:rsidRDefault="00892A85" w:rsidP="00384FBA">
            <w:pPr>
              <w:spacing w:line="360" w:lineRule="auto"/>
              <w:jc w:val="center"/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8E6D32">
              <w:rPr>
                <w:lang w:val="en-US"/>
              </w:rPr>
              <w:t>2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6C955352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D4386D">
              <w:t>КН</w:t>
            </w:r>
            <w:r w:rsidRPr="00483438">
              <w:t>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384FBA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243489E3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0C2916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CFF9DE7" w:rsidR="00892A85" w:rsidRPr="00483438" w:rsidRDefault="00250418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250418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Розв’язування систем лінійних алгебраїчних рівнянь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06D3446A" w:rsidR="00892A85" w:rsidRPr="00483438" w:rsidRDefault="00250418" w:rsidP="00250418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250418">
              <w:rPr>
                <w:rFonts w:eastAsia="Times New Roman" w:cs="Times New Roman"/>
                <w:szCs w:val="28"/>
                <w:lang w:eastAsia="uk-UA"/>
              </w:rPr>
              <w:t>вивчення методів і набуття навичок розв’язування систем лінійних</w:t>
            </w:r>
            <w:r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250418">
              <w:rPr>
                <w:rFonts w:eastAsia="Times New Roman" w:cs="Times New Roman"/>
                <w:szCs w:val="28"/>
                <w:lang w:eastAsia="uk-UA"/>
              </w:rPr>
              <w:t>алгебраїчних рівнянь за допомогою пакета Mathcad.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091C27C9" w14:textId="5C965D3E" w:rsidR="00D4386D" w:rsidRDefault="00250418" w:rsidP="00250418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Розв’яза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наведену далі СЛАР, використовуючи: обчислювальний блок; убудований метод розв’язування; матричний метод; метод Гауса; метод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250418">
        <w:rPr>
          <w:rFonts w:eastAsia="Times New Roman" w:cs="Times New Roman"/>
          <w:szCs w:val="28"/>
          <w:lang w:eastAsia="uk-UA"/>
        </w:rPr>
        <w:t>Крамера; метод простих ітерацій.</w:t>
      </w:r>
    </w:p>
    <w:p w14:paraId="2078C7DC" w14:textId="30F795C3" w:rsidR="00250418" w:rsidRPr="005D6244" w:rsidRDefault="00250418" w:rsidP="00250418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i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A</m:t>
          </m:r>
          <m:r>
            <w:rPr>
              <w:rFonts w:ascii="Cambria Math" w:eastAsia="Times New Roman" w:hAnsi="Cambria Math" w:cs="Times New Roman"/>
              <w:szCs w:val="28"/>
              <w:lang w:val="en-US" w:eastAsia="uk-UA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uk-UA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0+n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5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 xml:space="preserve"> ⋅n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0+n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4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4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n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k⋅n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Cs w:val="28"/>
              <w:lang w:eastAsia="uk-UA"/>
            </w:rPr>
            <m:t>,</m:t>
          </m:r>
          <m:r>
            <w:rPr>
              <w:rFonts w:ascii="Cambria Math" w:eastAsia="Times New Roman" w:hAnsi="Cambria Math" w:cs="Times New Roman"/>
              <w:szCs w:val="28"/>
              <w:lang w:val="en-US" w:eastAsia="uk-UA"/>
            </w:rPr>
            <m:t xml:space="preserve">  B=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uk-U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-10+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k+5</m:t>
                    </m:r>
                  </m:e>
                </m:mr>
              </m:m>
            </m:e>
          </m:d>
        </m:oMath>
      </m:oMathPara>
    </w:p>
    <w:p w14:paraId="2C8EC733" w14:textId="63A7DA00" w:rsidR="00250418" w:rsidRPr="00250418" w:rsidRDefault="00250418" w:rsidP="00250418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де k − задає викладач для кожної академічної групи окремо</w:t>
      </w:r>
      <w:r>
        <w:rPr>
          <w:rFonts w:eastAsia="Times New Roman" w:cs="Times New Roman"/>
          <w:szCs w:val="28"/>
          <w:lang w:eastAsia="uk-UA"/>
        </w:rPr>
        <w:t xml:space="preserve"> (1)</w:t>
      </w:r>
      <w:r w:rsidRPr="00250418">
        <w:rPr>
          <w:rFonts w:eastAsia="Times New Roman" w:cs="Times New Roman"/>
          <w:szCs w:val="28"/>
          <w:lang w:eastAsia="uk-UA"/>
        </w:rPr>
        <w:t>; n – порядковий номер студента за переліком у журналі</w:t>
      </w:r>
      <w:r>
        <w:rPr>
          <w:rFonts w:eastAsia="Times New Roman" w:cs="Times New Roman"/>
          <w:szCs w:val="28"/>
          <w:lang w:eastAsia="uk-UA"/>
        </w:rPr>
        <w:t xml:space="preserve"> (22)</w:t>
      </w:r>
      <w:r w:rsidRPr="00250418">
        <w:rPr>
          <w:rFonts w:eastAsia="Times New Roman" w:cs="Times New Roman"/>
          <w:szCs w:val="28"/>
          <w:lang w:eastAsia="uk-UA"/>
        </w:rPr>
        <w:t>.</w:t>
      </w:r>
    </w:p>
    <w:p w14:paraId="6319859E" w14:textId="62510BC0" w:rsidR="00250418" w:rsidRPr="00250418" w:rsidRDefault="00250418" w:rsidP="00250418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Для кожного методу зроби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перевірку та порівня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результати, що</w:t>
      </w:r>
    </w:p>
    <w:p w14:paraId="566CC52E" w14:textId="42D7C4EC" w:rsidR="00FD2EFC" w:rsidRDefault="00250418" w:rsidP="005D6244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  <w:r w:rsidRPr="00250418">
        <w:rPr>
          <w:rFonts w:eastAsia="Times New Roman" w:cs="Times New Roman"/>
          <w:szCs w:val="28"/>
          <w:lang w:eastAsia="uk-UA"/>
        </w:rPr>
        <w:t>отримані різними методами.</w:t>
      </w:r>
    </w:p>
    <w:p w14:paraId="28356955" w14:textId="77777777" w:rsidR="005D6244" w:rsidRDefault="005D6244" w:rsidP="005D6244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49AE53D3" w14:textId="0A4861FB" w:rsidR="005D6244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rPr>
          <w:noProof/>
        </w:rPr>
        <w:drawing>
          <wp:inline distT="0" distB="0" distL="0" distR="0" wp14:anchorId="15E392AF" wp14:editId="567EF567">
            <wp:extent cx="5934903" cy="2295845"/>
            <wp:effectExtent l="0" t="0" r="8890" b="9525"/>
            <wp:docPr id="1852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7B8D" w14:textId="019F024D" w:rsidR="00FD2EFC" w:rsidRDefault="00FD2EFC" w:rsidP="005D6244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1</w:t>
        </w:r>
      </w:fldSimple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="005D6244" w:rsidRPr="005D6244">
        <w:rPr>
          <w:lang w:val="ru-RU"/>
        </w:rPr>
        <w:t>Завдання СЛАР у матричному вигляді</w:t>
      </w:r>
      <w:r w:rsidR="005D6244">
        <w:rPr>
          <w:lang w:val="ru-RU"/>
        </w:rPr>
        <w:t>,</w:t>
      </w:r>
      <w:r w:rsidR="005D6244" w:rsidRPr="005D6244">
        <w:t xml:space="preserve"> </w:t>
      </w:r>
      <w:r w:rsidR="005D6244">
        <w:rPr>
          <w:lang w:val="ru-RU"/>
        </w:rPr>
        <w:t>з</w:t>
      </w:r>
      <w:r w:rsidR="005D6244" w:rsidRPr="005D6244">
        <w:rPr>
          <w:lang w:val="ru-RU"/>
        </w:rPr>
        <w:t>находження розширеної матриці</w:t>
      </w:r>
      <w:r w:rsidR="005D6244">
        <w:rPr>
          <w:lang w:val="ru-RU"/>
        </w:rPr>
        <w:t>,</w:t>
      </w:r>
      <w:r w:rsidR="005D6244" w:rsidRPr="005D6244">
        <w:t xml:space="preserve"> </w:t>
      </w:r>
      <w:r w:rsidR="005D6244">
        <w:rPr>
          <w:lang w:val="ru-RU"/>
        </w:rPr>
        <w:t>п</w:t>
      </w:r>
      <w:r w:rsidR="005D6244" w:rsidRPr="005D6244">
        <w:rPr>
          <w:lang w:val="ru-RU"/>
        </w:rPr>
        <w:t>еревірка наявності у матриці розв’язку</w:t>
      </w:r>
    </w:p>
    <w:p w14:paraId="4B116075" w14:textId="77777777" w:rsidR="005D6244" w:rsidRPr="00FD2EFC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</w:p>
    <w:p w14:paraId="53770315" w14:textId="3AFACFDD" w:rsidR="00FD2EFC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rPr>
          <w:noProof/>
        </w:rPr>
        <w:lastRenderedPageBreak/>
        <w:drawing>
          <wp:inline distT="0" distB="0" distL="0" distR="0" wp14:anchorId="43052308" wp14:editId="371DCA44">
            <wp:extent cx="5953956" cy="4363059"/>
            <wp:effectExtent l="0" t="0" r="8890" b="0"/>
            <wp:docPr id="16989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7B2" w14:textId="1E79406B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2</w:t>
        </w:r>
      </w:fldSimple>
      <w:r>
        <w:rPr>
          <w:lang w:val="ru-RU"/>
        </w:rPr>
        <w:t xml:space="preserve"> </w:t>
      </w:r>
      <w:r w:rsidRPr="00D745A7">
        <w:t>–</w:t>
      </w:r>
      <w:r w:rsidRPr="00384FBA">
        <w:rPr>
          <w:rFonts w:eastAsia="Times New Roman" w:cs="Times New Roman"/>
          <w:szCs w:val="28"/>
          <w:lang w:eastAsia="uk-UA"/>
        </w:rPr>
        <w:t xml:space="preserve"> </w:t>
      </w:r>
      <w:r w:rsidR="005D6244" w:rsidRPr="005D6244">
        <w:rPr>
          <w:rFonts w:eastAsia="Times New Roman" w:cs="Times New Roman"/>
          <w:szCs w:val="28"/>
          <w:lang w:val="ru-RU" w:eastAsia="uk-UA"/>
        </w:rPr>
        <w:t>Знаходження коренів СЛАР за допомогою обчислювального блоку</w:t>
      </w:r>
    </w:p>
    <w:p w14:paraId="2B41710F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76C3F253" w14:textId="1FF7932D" w:rsidR="00FD2EFC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rPr>
          <w:noProof/>
        </w:rPr>
        <w:drawing>
          <wp:inline distT="0" distB="0" distL="0" distR="0" wp14:anchorId="77D5E4CF" wp14:editId="63B7D3A1">
            <wp:extent cx="5963482" cy="1533739"/>
            <wp:effectExtent l="0" t="0" r="0" b="9525"/>
            <wp:docPr id="16191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2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2107" w14:textId="439FC738" w:rsidR="00FD2EFC" w:rsidRDefault="00FD2EFC" w:rsidP="005D6244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3</w:t>
        </w:r>
      </w:fldSimple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="005D6244" w:rsidRPr="005D6244">
        <w:rPr>
          <w:rFonts w:eastAsia="Times New Roman" w:cs="Times New Roman"/>
          <w:szCs w:val="28"/>
          <w:lang w:val="ru-RU" w:eastAsia="uk-UA"/>
        </w:rPr>
        <w:t>Знаходження коренів СЛАР за допомогою вбудованого методу</w:t>
      </w:r>
    </w:p>
    <w:p w14:paraId="3369FF48" w14:textId="77777777" w:rsidR="005D6244" w:rsidRDefault="005D6244" w:rsidP="005D6244">
      <w:pPr>
        <w:spacing w:after="0" w:line="360" w:lineRule="auto"/>
        <w:rPr>
          <w:rFonts w:eastAsia="Times New Roman" w:cs="Times New Roman"/>
          <w:szCs w:val="28"/>
          <w:lang w:val="ru-RU" w:eastAsia="uk-UA"/>
        </w:rPr>
      </w:pPr>
    </w:p>
    <w:p w14:paraId="08E59B74" w14:textId="5C06BB4C" w:rsidR="00FD2EFC" w:rsidRDefault="005D6244" w:rsidP="00FD2EFC">
      <w:pPr>
        <w:keepNext/>
        <w:spacing w:after="0" w:line="360" w:lineRule="auto"/>
        <w:jc w:val="center"/>
      </w:pPr>
      <w:r w:rsidRPr="005D6244">
        <w:rPr>
          <w:noProof/>
        </w:rPr>
        <w:lastRenderedPageBreak/>
        <w:drawing>
          <wp:inline distT="0" distB="0" distL="0" distR="0" wp14:anchorId="094C3957" wp14:editId="4C407334">
            <wp:extent cx="5963482" cy="2400635"/>
            <wp:effectExtent l="0" t="0" r="0" b="0"/>
            <wp:docPr id="20102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8BB" w14:textId="17F2EE7B" w:rsidR="00FD2EFC" w:rsidRPr="00AC758F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4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="005D6244" w:rsidRPr="005D6244">
        <w:rPr>
          <w:rFonts w:eastAsia="Times New Roman" w:cs="Times New Roman"/>
          <w:szCs w:val="28"/>
          <w:lang w:eastAsia="uk-UA"/>
        </w:rPr>
        <w:t>Знаходження коренів СЛАР матричним методом</w:t>
      </w:r>
    </w:p>
    <w:p w14:paraId="28BDEF22" w14:textId="77777777" w:rsidR="00FD2EFC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1E43801B" w14:textId="59B511CA" w:rsidR="005D6244" w:rsidRDefault="005D6244" w:rsidP="005D6244">
      <w:pPr>
        <w:keepNext/>
        <w:spacing w:after="0" w:line="360" w:lineRule="auto"/>
        <w:jc w:val="center"/>
      </w:pPr>
      <w:r w:rsidRPr="005D6244">
        <w:rPr>
          <w:noProof/>
        </w:rPr>
        <w:drawing>
          <wp:inline distT="0" distB="0" distL="0" distR="0" wp14:anchorId="12784F4C" wp14:editId="2C86D314">
            <wp:extent cx="5953956" cy="3858163"/>
            <wp:effectExtent l="0" t="0" r="8890" b="9525"/>
            <wp:docPr id="10675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4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D4B9" w14:textId="5FD7CD6A" w:rsidR="005D6244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5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Знаходження коренів СЛАР методом Крамера</w:t>
      </w:r>
    </w:p>
    <w:p w14:paraId="34471907" w14:textId="77777777" w:rsidR="005D6244" w:rsidRDefault="005D6244" w:rsidP="005D6244">
      <w:pPr>
        <w:spacing w:after="0" w:line="360" w:lineRule="auto"/>
        <w:rPr>
          <w:rFonts w:eastAsia="Times New Roman" w:cs="Times New Roman"/>
          <w:szCs w:val="28"/>
          <w:lang w:eastAsia="uk-UA"/>
        </w:rPr>
      </w:pPr>
    </w:p>
    <w:p w14:paraId="45F7142C" w14:textId="088CBFE7" w:rsidR="005D6244" w:rsidRDefault="005D6244" w:rsidP="005D6244">
      <w:pPr>
        <w:keepNext/>
        <w:spacing w:after="0" w:line="360" w:lineRule="auto"/>
        <w:jc w:val="center"/>
      </w:pPr>
      <w:r w:rsidRPr="005D6244">
        <w:rPr>
          <w:noProof/>
        </w:rPr>
        <w:lastRenderedPageBreak/>
        <w:drawing>
          <wp:inline distT="0" distB="0" distL="0" distR="0" wp14:anchorId="1AAABF43" wp14:editId="2A4C8820">
            <wp:extent cx="5507666" cy="2035633"/>
            <wp:effectExtent l="0" t="0" r="0" b="0"/>
            <wp:docPr id="18108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1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666" cy="20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BFF1" w14:textId="15BB0097" w:rsidR="005D6244" w:rsidRPr="00AC758F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6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Знаходження коренів СЛАР методом Гауса</w:t>
      </w:r>
    </w:p>
    <w:p w14:paraId="1E33D820" w14:textId="77777777" w:rsidR="005D6244" w:rsidRDefault="005D6244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2FB4497" w14:textId="77777777" w:rsidR="005D6244" w:rsidRDefault="005D6244" w:rsidP="005D6244">
      <w:pPr>
        <w:keepNext/>
        <w:spacing w:after="0" w:line="360" w:lineRule="auto"/>
        <w:jc w:val="center"/>
      </w:pPr>
      <w:r w:rsidRPr="005D6244">
        <w:rPr>
          <w:noProof/>
        </w:rPr>
        <w:drawing>
          <wp:inline distT="0" distB="0" distL="0" distR="0" wp14:anchorId="347FDC57" wp14:editId="1B7D7CC3">
            <wp:extent cx="5433237" cy="1831427"/>
            <wp:effectExtent l="0" t="0" r="0" b="0"/>
            <wp:docPr id="4145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6918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405" cy="18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4F23" w14:textId="631DCFC9" w:rsidR="005D6244" w:rsidRPr="00AC758F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7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Обчислення ітераційних матриць для СЛАР</w:t>
      </w:r>
    </w:p>
    <w:p w14:paraId="79A4DE7D" w14:textId="77777777" w:rsidR="00815BDC" w:rsidRDefault="00815BDC" w:rsidP="00815BDC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4F862D0" w14:textId="001B781E" w:rsidR="00815BDC" w:rsidRDefault="00815BDC" w:rsidP="00815BDC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8DBD4CA" wp14:editId="647F2492">
            <wp:extent cx="5942857" cy="476190"/>
            <wp:effectExtent l="0" t="0" r="1270" b="635"/>
            <wp:docPr id="113982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93B7" w14:textId="6A99AAC4" w:rsidR="00815BDC" w:rsidRPr="00AC758F" w:rsidRDefault="00815BDC" w:rsidP="00815BD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8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Pr="00815BDC">
        <w:rPr>
          <w:rFonts w:eastAsia="Times New Roman" w:cs="Times New Roman"/>
          <w:szCs w:val="28"/>
          <w:lang w:eastAsia="uk-UA"/>
        </w:rPr>
        <w:t>Обчислення норм ітераційних матриць</w:t>
      </w:r>
    </w:p>
    <w:p w14:paraId="254CC832" w14:textId="77777777" w:rsidR="00815BDC" w:rsidRDefault="00815BDC" w:rsidP="00815BDC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DA8DFDD" w14:textId="0017C02C" w:rsidR="00815BDC" w:rsidRDefault="00815BDC" w:rsidP="00815BDC">
      <w:pPr>
        <w:keepNext/>
        <w:spacing w:after="0" w:line="360" w:lineRule="auto"/>
        <w:jc w:val="center"/>
      </w:pPr>
      <w:r w:rsidRPr="00815BDC">
        <w:rPr>
          <w:noProof/>
        </w:rPr>
        <w:lastRenderedPageBreak/>
        <w:drawing>
          <wp:inline distT="0" distB="0" distL="0" distR="0" wp14:anchorId="2A33FA74" wp14:editId="34D83D7B">
            <wp:extent cx="5027310" cy="2650615"/>
            <wp:effectExtent l="0" t="0" r="1905" b="0"/>
            <wp:docPr id="180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289" cy="26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CF85" w14:textId="30A9DCEB" w:rsidR="00815BDC" w:rsidRPr="00AC758F" w:rsidRDefault="00815BDC" w:rsidP="00815BD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fldSimple w:instr=" SEQ Рисунок \* ARABIC ">
        <w:r w:rsidR="00A10572">
          <w:rPr>
            <w:noProof/>
          </w:rPr>
          <w:t>9</w:t>
        </w:r>
      </w:fldSimple>
      <w:r w:rsidRPr="00AC758F">
        <w:t xml:space="preserve"> </w:t>
      </w:r>
      <w:r w:rsidRPr="00D745A7">
        <w:t>–</w:t>
      </w:r>
      <w:r>
        <w:t xml:space="preserve"> </w:t>
      </w:r>
      <w:r w:rsidRPr="00815BDC">
        <w:rPr>
          <w:rFonts w:eastAsia="Times New Roman" w:cs="Times New Roman"/>
          <w:szCs w:val="28"/>
          <w:lang w:eastAsia="uk-UA"/>
        </w:rPr>
        <w:t>Знаходження коренів СЛАР методом простих ітерацій</w:t>
      </w:r>
    </w:p>
    <w:p w14:paraId="2D7107F2" w14:textId="77777777" w:rsidR="005D6244" w:rsidRPr="00AC758F" w:rsidRDefault="005D6244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CA16682" w14:textId="6DBE761A" w:rsidR="008F7A15" w:rsidRPr="008F7A15" w:rsidRDefault="00892A8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</w:t>
      </w:r>
      <w:r w:rsidR="008F7A15">
        <w:rPr>
          <w:rFonts w:eastAsia="Times New Roman" w:cs="Times New Roman"/>
          <w:b/>
          <w:szCs w:val="28"/>
          <w:lang w:eastAsia="uk-UA"/>
        </w:rPr>
        <w:t>ок</w:t>
      </w:r>
      <w:r w:rsidRPr="00A96D91">
        <w:rPr>
          <w:rFonts w:eastAsia="Times New Roman" w:cs="Times New Roman"/>
          <w:b/>
          <w:szCs w:val="28"/>
          <w:lang w:eastAsia="uk-UA"/>
        </w:rPr>
        <w:t>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6C2BFA9C" w14:textId="777777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8F7A15">
        <w:rPr>
          <w:rFonts w:eastAsia="Times New Roman" w:cs="Times New Roman"/>
          <w:bCs/>
          <w:szCs w:val="28"/>
          <w:lang w:eastAsia="uk-UA"/>
        </w:rPr>
        <w:t xml:space="preserve">Під час виконання лабораторної роботи було проведено порівняльний аналіз чисельних методів розв’язання заданої системи лінійних алгебраїчних рівнянь (СЛАР) у середовищі </w:t>
      </w:r>
      <w:r w:rsidRPr="008F7A15">
        <w:rPr>
          <w:rFonts w:eastAsia="Times New Roman" w:cs="Times New Roman"/>
          <w:bCs/>
          <w:szCs w:val="28"/>
          <w:lang w:val="ru-RU" w:eastAsia="uk-UA"/>
        </w:rPr>
        <w:t>Mathcad</w:t>
      </w:r>
      <w:r w:rsidRPr="008F7A15">
        <w:rPr>
          <w:rFonts w:eastAsia="Times New Roman" w:cs="Times New Roman"/>
          <w:bCs/>
          <w:szCs w:val="28"/>
          <w:lang w:eastAsia="uk-UA"/>
        </w:rPr>
        <w:t xml:space="preserve">. </w:t>
      </w:r>
    </w:p>
    <w:p w14:paraId="4609F7CD" w14:textId="381962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>Усі прямі й точні методи — обчислювальний блок (find), вбудована функція lsolve, матричний метод (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⋅B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), метод Крамера та метод Гауса — продемонстрували точний та однаковий результат вектор-стовпця коренів: </w:t>
      </w:r>
      <m:oMath>
        <m:r>
          <w:rPr>
            <w:rFonts w:ascii="Cambria Math" w:eastAsia="Times New Roman" w:hAnsi="Cambria Math" w:cs="Times New Roman"/>
            <w:szCs w:val="28"/>
            <w:lang w:val="ru-RU" w:eastAsia="uk-UA"/>
          </w:rPr>
          <m:t>X≈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bCs/>
                    <w:szCs w:val="28"/>
                    <w:lang w:val="ru-RU" w:eastAsia="uk-UA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 w:eastAsia="uk-UA"/>
                  </w:rPr>
                  <m:t>-0.114; 0.542; -0.907; 0.158; -0.073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T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>. Перевірка точності шляхом обчислення вектора нев'язки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X=A⋅</m:t>
        </m:r>
        <m:sSub>
          <m:sSub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current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 w:eastAsia="uk-UA"/>
          </w:rPr>
          <m:t>-B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>) та його норми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>) підтвердила високу точність даних методів: абсолютні похибки знаходяться в межах машинного нуля (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-16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…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-15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>). При цьому найменше значення похибки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X1=4.441⋅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-16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 було досягнуто під час використання обчислювального блоку. </w:t>
      </w:r>
    </w:p>
    <w:p w14:paraId="119920D4" w14:textId="7D04A416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 xml:space="preserve">Водночас застосування метода простих ітерацій для даної системи виявилося неефективним. Оскільки обчислені норми ітераційної матриці </w:t>
      </w:r>
      <m:oMath>
        <m:r>
          <w:rPr>
            <w:rFonts w:ascii="Cambria Math" w:eastAsia="Times New Roman" w:hAnsi="Cambria Math" w:cs="Times New Roman"/>
            <w:szCs w:val="28"/>
            <w:lang w:val="ru-RU" w:eastAsia="uk-UA"/>
          </w:rPr>
          <m:t>H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 перевищують одиницю (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norm1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≈485.091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, 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normi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=572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, 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norme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≈486.993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), достатня умова збіжності ітераційного процесу не виконується. Внаслідок цього ітераційний процес розбігається, що підтверджується </w:t>
      </w:r>
      <w:r w:rsidRPr="008F7A15">
        <w:rPr>
          <w:rFonts w:eastAsia="Times New Roman" w:cs="Times New Roman"/>
          <w:bCs/>
          <w:szCs w:val="28"/>
          <w:lang w:val="ru-RU" w:eastAsia="uk-UA"/>
        </w:rPr>
        <w:lastRenderedPageBreak/>
        <w:t>зростанням значень вектор-стовпця коренів та колосальною похибкою нев'язки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X1≈6.002⋅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62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). </w:t>
      </w:r>
    </w:p>
    <w:p w14:paraId="50F476D3" w14:textId="777777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 xml:space="preserve">Таким чином, для розв’язання даної СЛАР найбільш доцільно використовувати точні матричні та прямі чисельні методи, тоді як метод простих ітерацій у початковому вигляді не є застосовним через відсутність діагонального переважання в матриці коефіцієнтів. </w:t>
      </w:r>
    </w:p>
    <w:p w14:paraId="3E51FCB6" w14:textId="4D7F676D" w:rsidR="00892A85" w:rsidRPr="00483438" w:rsidRDefault="00892A85" w:rsidP="008F7A15">
      <w:pPr>
        <w:spacing w:after="0" w:line="360" w:lineRule="auto"/>
        <w:ind w:firstLine="709"/>
        <w:jc w:val="both"/>
        <w:rPr>
          <w:b/>
          <w:bCs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0346A8">
      <w:pPr>
        <w:pStyle w:val="Heading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349DE"/>
    <w:multiLevelType w:val="hybridMultilevel"/>
    <w:tmpl w:val="F244D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5445">
    <w:abstractNumId w:val="7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8"/>
  </w:num>
  <w:num w:numId="5" w16cid:durableId="1260872863">
    <w:abstractNumId w:val="4"/>
  </w:num>
  <w:num w:numId="6" w16cid:durableId="1675911628">
    <w:abstractNumId w:val="1"/>
  </w:num>
  <w:num w:numId="7" w16cid:durableId="49690828">
    <w:abstractNumId w:val="6"/>
  </w:num>
  <w:num w:numId="8" w16cid:durableId="1131436488">
    <w:abstractNumId w:val="3"/>
  </w:num>
  <w:num w:numId="9" w16cid:durableId="1137603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2916"/>
    <w:rsid w:val="000C74B3"/>
    <w:rsid w:val="00113A84"/>
    <w:rsid w:val="001567EC"/>
    <w:rsid w:val="001A60DB"/>
    <w:rsid w:val="001C259F"/>
    <w:rsid w:val="00214EA6"/>
    <w:rsid w:val="00250418"/>
    <w:rsid w:val="00254124"/>
    <w:rsid w:val="002A1326"/>
    <w:rsid w:val="003230E8"/>
    <w:rsid w:val="00384FBA"/>
    <w:rsid w:val="0040442B"/>
    <w:rsid w:val="00424B37"/>
    <w:rsid w:val="00483438"/>
    <w:rsid w:val="00496D6D"/>
    <w:rsid w:val="00516EF5"/>
    <w:rsid w:val="005D6244"/>
    <w:rsid w:val="00815BDC"/>
    <w:rsid w:val="008872C5"/>
    <w:rsid w:val="00892A85"/>
    <w:rsid w:val="008E6D32"/>
    <w:rsid w:val="008F7A15"/>
    <w:rsid w:val="00957261"/>
    <w:rsid w:val="009978AE"/>
    <w:rsid w:val="009F08CD"/>
    <w:rsid w:val="00A102F2"/>
    <w:rsid w:val="00A10572"/>
    <w:rsid w:val="00A96D91"/>
    <w:rsid w:val="00AC758F"/>
    <w:rsid w:val="00BD553D"/>
    <w:rsid w:val="00C17346"/>
    <w:rsid w:val="00D4386D"/>
    <w:rsid w:val="00E825BC"/>
    <w:rsid w:val="00EE3F53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44"/>
    <w:rPr>
      <w:rFonts w:ascii="Times New Roman" w:hAnsi="Times New Roman" w:cstheme="minorHAnsi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521</Words>
  <Characters>2973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6</cp:revision>
  <dcterms:created xsi:type="dcterms:W3CDTF">2026-09-17T21:05:00Z</dcterms:created>
  <dcterms:modified xsi:type="dcterms:W3CDTF">2026-09-24T15:51:00Z</dcterms:modified>
</cp:coreProperties>
</file>