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14"/>
        <w:gridCol w:w="4814"/>
        <w:tblGridChange w:id="0">
          <w:tblGrid>
            <w:gridCol w:w="4814"/>
            <w:gridCol w:w="4814"/>
          </w:tblGrid>
        </w:tblGridChange>
      </w:tblGrid>
      <w:tr>
        <w:trPr>
          <w:cantSplit w:val="0"/>
          <w:trHeight w:val="2977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keepLines w:val="1"/>
              <w:tabs>
                <w:tab w:val="left" w:leader="none" w:pos="993"/>
              </w:tabs>
              <w:spacing w:line="360" w:lineRule="auto"/>
              <w:ind w:firstLine="70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МІНІСТЕРСТВО ОСВІТИ І НАУКИ УКРАЇНИ</w:t>
            </w:r>
          </w:p>
          <w:p w:rsidR="00000000" w:rsidDel="00000000" w:rsidP="00000000" w:rsidRDefault="00000000" w:rsidRPr="00000000" w14:paraId="00000003">
            <w:pPr>
              <w:keepLines w:val="1"/>
              <w:tabs>
                <w:tab w:val="left" w:leader="none" w:pos="993"/>
              </w:tabs>
              <w:spacing w:line="360" w:lineRule="auto"/>
              <w:ind w:firstLine="70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КРЕМЕНЧУЦЬКИЙ НАЦІОНАЛЬНИЙ УНІВЕРСИТЕТ </w:t>
              <w:br w:type="textWrapping"/>
              <w:t xml:space="preserve">ІМЕНІ МИХАЙЛА ОСТРОГРАДСЬКОГО</w:t>
            </w:r>
          </w:p>
          <w:p w:rsidR="00000000" w:rsidDel="00000000" w:rsidP="00000000" w:rsidRDefault="00000000" w:rsidRPr="00000000" w14:paraId="00000004">
            <w:pPr>
              <w:keepLines w:val="1"/>
              <w:tabs>
                <w:tab w:val="left" w:leader="none" w:pos="993"/>
              </w:tabs>
              <w:spacing w:line="360" w:lineRule="auto"/>
              <w:ind w:firstLine="70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НАВЧАЛЬНО-НАУКОВИЙ ІНСТИТУТ ЕЛЕКТРИЧНОЇ ІНЖЕНЕРІЇ </w:t>
              <w:br w:type="textWrapping"/>
              <w:t xml:space="preserve">ТА ІНФОРМАЦІЙНИХ ТЕХНОЛОГІЙ</w:t>
            </w:r>
          </w:p>
        </w:tc>
      </w:tr>
      <w:tr>
        <w:trPr>
          <w:cantSplit w:val="0"/>
          <w:trHeight w:val="991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6">
            <w:pPr>
              <w:keepLines w:val="1"/>
              <w:tabs>
                <w:tab w:val="left" w:leader="none" w:pos="993"/>
              </w:tabs>
              <w:spacing w:line="360" w:lineRule="auto"/>
              <w:ind w:firstLine="70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Кафедра автоматизації та інформаційних систем</w:t>
            </w:r>
          </w:p>
        </w:tc>
      </w:tr>
      <w:tr>
        <w:trPr>
          <w:cantSplit w:val="0"/>
          <w:trHeight w:val="1274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8">
            <w:pPr>
              <w:keepLines w:val="1"/>
              <w:tabs>
                <w:tab w:val="left" w:leader="none" w:pos="993"/>
              </w:tabs>
              <w:spacing w:line="360" w:lineRule="auto"/>
              <w:ind w:firstLine="70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ОСВІТНІЙ КОМПОНЕНТ</w:t>
            </w:r>
          </w:p>
          <w:p w:rsidR="00000000" w:rsidDel="00000000" w:rsidP="00000000" w:rsidRDefault="00000000" w:rsidRPr="00000000" w14:paraId="00000009">
            <w:pPr>
              <w:keepLines w:val="1"/>
              <w:tabs>
                <w:tab w:val="left" w:leader="none" w:pos="993"/>
              </w:tabs>
              <w:spacing w:line="360" w:lineRule="auto"/>
              <w:ind w:firstLine="70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«МЕТОДИ ТЕОРІЇ ЙМОВІРНОСТЕЙ І СТАТИСТИКИ В КОМП’ЮТЕРНИХ НАУКАХ»</w:t>
            </w:r>
          </w:p>
        </w:tc>
      </w:tr>
      <w:tr>
        <w:trPr>
          <w:cantSplit w:val="0"/>
          <w:trHeight w:val="1278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keepLines w:val="1"/>
              <w:tabs>
                <w:tab w:val="left" w:leader="none" w:pos="993"/>
              </w:tabs>
              <w:spacing w:line="360" w:lineRule="auto"/>
              <w:ind w:firstLine="70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ЗВІТ</w:t>
            </w:r>
          </w:p>
          <w:p w:rsidR="00000000" w:rsidDel="00000000" w:rsidP="00000000" w:rsidRDefault="00000000" w:rsidRPr="00000000" w14:paraId="0000000C">
            <w:pPr>
              <w:keepLines w:val="1"/>
              <w:tabs>
                <w:tab w:val="left" w:leader="none" w:pos="993"/>
              </w:tabs>
              <w:spacing w:line="360" w:lineRule="auto"/>
              <w:ind w:firstLine="70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 ЛАБОРАТОРНОЇ РОБОТИ № 1</w:t>
            </w:r>
          </w:p>
        </w:tc>
      </w:tr>
      <w:tr>
        <w:trPr>
          <w:cantSplit w:val="0"/>
          <w:trHeight w:val="425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E">
            <w:pPr>
              <w:keepLines w:val="1"/>
              <w:tabs>
                <w:tab w:val="left" w:leader="none" w:pos="993"/>
              </w:tabs>
              <w:spacing w:line="360" w:lineRule="auto"/>
              <w:ind w:firstLine="709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F">
            <w:pPr>
              <w:keepLines w:val="1"/>
              <w:tabs>
                <w:tab w:val="left" w:leader="none" w:pos="993"/>
              </w:tabs>
              <w:spacing w:line="360" w:lineRule="auto"/>
              <w:ind w:firstLine="709"/>
              <w:rPr/>
            </w:pPr>
            <w:r w:rsidDel="00000000" w:rsidR="00000000" w:rsidRPr="00000000">
              <w:rPr>
                <w:rtl w:val="0"/>
              </w:rPr>
              <w:t xml:space="preserve">Виконав:</w:t>
            </w:r>
          </w:p>
          <w:p w:rsidR="00000000" w:rsidDel="00000000" w:rsidP="00000000" w:rsidRDefault="00000000" w:rsidRPr="00000000" w14:paraId="00000010">
            <w:pPr>
              <w:keepLines w:val="1"/>
              <w:tabs>
                <w:tab w:val="left" w:leader="none" w:pos="993"/>
              </w:tabs>
              <w:spacing w:line="360" w:lineRule="auto"/>
              <w:ind w:firstLine="709"/>
              <w:rPr/>
            </w:pPr>
            <w:r w:rsidDel="00000000" w:rsidR="00000000" w:rsidRPr="00000000">
              <w:rPr>
                <w:rtl w:val="0"/>
              </w:rPr>
              <w:t xml:space="preserve">студент групи КН-25-1</w:t>
            </w:r>
          </w:p>
          <w:p w:rsidR="00000000" w:rsidDel="00000000" w:rsidP="00000000" w:rsidRDefault="00000000" w:rsidRPr="00000000" w14:paraId="00000011">
            <w:pPr>
              <w:keepLines w:val="1"/>
              <w:tabs>
                <w:tab w:val="left" w:leader="none" w:pos="993"/>
              </w:tabs>
              <w:spacing w:line="360" w:lineRule="auto"/>
              <w:ind w:firstLine="709"/>
              <w:rPr/>
            </w:pPr>
            <w:r w:rsidDel="00000000" w:rsidR="00000000" w:rsidRPr="00000000">
              <w:rPr>
                <w:rtl w:val="0"/>
              </w:rPr>
              <w:t xml:space="preserve">Рафієв Б. С.</w:t>
            </w:r>
          </w:p>
          <w:p w:rsidR="00000000" w:rsidDel="00000000" w:rsidP="00000000" w:rsidRDefault="00000000" w:rsidRPr="00000000" w14:paraId="00000012">
            <w:pPr>
              <w:keepLines w:val="1"/>
              <w:tabs>
                <w:tab w:val="left" w:leader="none" w:pos="993"/>
              </w:tabs>
              <w:spacing w:line="360" w:lineRule="auto"/>
              <w:ind w:firstLine="709"/>
              <w:rPr/>
            </w:pPr>
            <w:r w:rsidDel="00000000" w:rsidR="00000000" w:rsidRPr="00000000">
              <w:rPr>
                <w:rtl w:val="0"/>
              </w:rPr>
              <w:t xml:space="preserve">Перевірила:</w:t>
            </w:r>
          </w:p>
          <w:p w:rsidR="00000000" w:rsidDel="00000000" w:rsidP="00000000" w:rsidRDefault="00000000" w:rsidRPr="00000000" w14:paraId="00000013">
            <w:pPr>
              <w:keepLines w:val="1"/>
              <w:tabs>
                <w:tab w:val="left" w:leader="none" w:pos="993"/>
              </w:tabs>
              <w:spacing w:line="360" w:lineRule="auto"/>
              <w:ind w:firstLine="709"/>
              <w:rPr/>
            </w:pPr>
            <w:r w:rsidDel="00000000" w:rsidR="00000000" w:rsidRPr="00000000">
              <w:rPr>
                <w:rtl w:val="0"/>
              </w:rPr>
              <w:t xml:space="preserve">доцент кафедри АІС</w:t>
            </w:r>
          </w:p>
          <w:p w:rsidR="00000000" w:rsidDel="00000000" w:rsidP="00000000" w:rsidRDefault="00000000" w:rsidRPr="00000000" w14:paraId="00000014">
            <w:pPr>
              <w:keepLines w:val="1"/>
              <w:tabs>
                <w:tab w:val="left" w:leader="none" w:pos="993"/>
              </w:tabs>
              <w:spacing w:line="360" w:lineRule="auto"/>
              <w:ind w:firstLine="709"/>
              <w:rPr/>
            </w:pPr>
            <w:r w:rsidDel="00000000" w:rsidR="00000000" w:rsidRPr="00000000">
              <w:rPr>
                <w:rtl w:val="0"/>
              </w:rPr>
              <w:t xml:space="preserve">Рилова Н.В.</w:t>
            </w:r>
          </w:p>
        </w:tc>
      </w:tr>
      <w:tr>
        <w:trPr>
          <w:cantSplit w:val="0"/>
          <w:trHeight w:val="3384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5">
            <w:pPr>
              <w:keepLines w:val="1"/>
              <w:tabs>
                <w:tab w:val="left" w:leader="none" w:pos="993"/>
              </w:tabs>
              <w:spacing w:line="360" w:lineRule="auto"/>
              <w:ind w:firstLine="70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Кременчук 2026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2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129"/>
        <w:gridCol w:w="8499"/>
        <w:tblGridChange w:id="0">
          <w:tblGrid>
            <w:gridCol w:w="1129"/>
            <w:gridCol w:w="8499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keepLines w:val="1"/>
              <w:tabs>
                <w:tab w:val="left" w:leader="none" w:pos="993"/>
              </w:tabs>
              <w:spacing w:after="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Тема:</w:t>
            </w:r>
          </w:p>
        </w:tc>
        <w:tc>
          <w:tcPr/>
          <w:p w:rsidR="00000000" w:rsidDel="00000000" w:rsidP="00000000" w:rsidRDefault="00000000" w:rsidRPr="00000000" w14:paraId="00000019">
            <w:pPr>
              <w:keepLines w:val="1"/>
              <w:tabs>
                <w:tab w:val="left" w:leader="none" w:pos="993"/>
              </w:tabs>
              <w:spacing w:after="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Визначення ймовірності події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Lines w:val="1"/>
              <w:tabs>
                <w:tab w:val="left" w:leader="none" w:pos="993"/>
              </w:tabs>
              <w:spacing w:after="0" w:line="36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Мета:</w:t>
            </w:r>
          </w:p>
        </w:tc>
        <w:tc>
          <w:tcPr/>
          <w:p w:rsidR="00000000" w:rsidDel="00000000" w:rsidP="00000000" w:rsidRDefault="00000000" w:rsidRPr="00000000" w14:paraId="0000001B">
            <w:pPr>
              <w:keepLines w:val="1"/>
              <w:tabs>
                <w:tab w:val="left" w:leader="none" w:pos="993"/>
              </w:tabs>
              <w:spacing w:after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вивчення практичних можливостей MS Excel для розв’язання імовірнісних і комбінаторних завдань.</w:t>
            </w:r>
          </w:p>
        </w:tc>
      </w:tr>
    </w:tbl>
    <w:p w:rsidR="00000000" w:rsidDel="00000000" w:rsidP="00000000" w:rsidRDefault="00000000" w:rsidRPr="00000000" w14:paraId="0000001C">
      <w:pPr>
        <w:keepNext w:val="1"/>
        <w:keepLines w:val="1"/>
        <w:tabs>
          <w:tab w:val="left" w:leader="none" w:pos="993"/>
        </w:tabs>
        <w:spacing w:after="0" w:before="240" w:line="360" w:lineRule="auto"/>
        <w:ind w:firstLine="709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Порядок виконання роботи</w:t>
      </w:r>
    </w:p>
    <w:p w:rsidR="00000000" w:rsidDel="00000000" w:rsidP="00000000" w:rsidRDefault="00000000" w:rsidRPr="00000000" w14:paraId="0000001D">
      <w:pPr>
        <w:pStyle w:val="Heading1"/>
        <w:numPr>
          <w:ilvl w:val="0"/>
          <w:numId w:val="2"/>
        </w:numPr>
        <w:tabs>
          <w:tab w:val="left" w:leader="none" w:pos="993"/>
          <w:tab w:val="left" w:leader="none" w:pos="1134"/>
        </w:tabs>
        <w:ind w:left="720" w:hanging="360"/>
        <w:rPr/>
      </w:pPr>
      <w:r w:rsidDel="00000000" w:rsidR="00000000" w:rsidRPr="00000000">
        <w:rPr>
          <w:i w:val="0"/>
          <w:iCs w:val="0"/>
          <w:rtl w:val="0"/>
        </w:rPr>
        <w:t xml:space="preserve">Запустив програму для роботи з електронними таблицями Microsoft Excel через меню «Пуск»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pStyle w:val="Heading1"/>
        <w:numPr>
          <w:ilvl w:val="0"/>
          <w:numId w:val="2"/>
        </w:numPr>
        <w:tabs>
          <w:tab w:val="left" w:leader="none" w:pos="993"/>
          <w:tab w:val="left" w:leader="none" w:pos="1134"/>
        </w:tabs>
        <w:ind w:left="720" w:hanging="360"/>
        <w:rPr/>
      </w:pPr>
      <w:r w:rsidDel="00000000" w:rsidR="00000000" w:rsidRPr="00000000">
        <w:rPr>
          <w:i w:val="0"/>
          <w:iCs w:val="0"/>
          <w:rtl w:val="0"/>
        </w:rPr>
        <w:t xml:space="preserve">Зберіг файл у робочому каталозі на диску D під відповідною назвою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1"/>
        <w:numPr>
          <w:ilvl w:val="0"/>
          <w:numId w:val="2"/>
        </w:numPr>
        <w:tabs>
          <w:tab w:val="left" w:leader="none" w:pos="993"/>
          <w:tab w:val="left" w:leader="none" w:pos="1134"/>
        </w:tabs>
        <w:ind w:left="720" w:hanging="360"/>
        <w:rPr/>
      </w:pPr>
      <w:r w:rsidDel="00000000" w:rsidR="00000000" w:rsidRPr="00000000">
        <w:rPr>
          <w:i w:val="0"/>
          <w:iCs w:val="0"/>
          <w:rtl w:val="0"/>
        </w:rPr>
        <w:t xml:space="preserve">Перейменував «Аркуш 1» на «Розрахунок імовірності», натиснувши правою кнопкою миші на ярлик аркуша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pStyle w:val="Heading1"/>
        <w:numPr>
          <w:ilvl w:val="0"/>
          <w:numId w:val="2"/>
        </w:numPr>
        <w:tabs>
          <w:tab w:val="left" w:leader="none" w:pos="993"/>
          <w:tab w:val="left" w:leader="none" w:pos="1134"/>
        </w:tabs>
        <w:ind w:left="720" w:hanging="360"/>
        <w:rPr/>
      </w:pPr>
      <w:r w:rsidDel="00000000" w:rsidR="00000000" w:rsidRPr="00000000">
        <w:rPr>
          <w:i w:val="0"/>
          <w:iCs w:val="0"/>
          <w:rtl w:val="0"/>
        </w:rPr>
        <w:t xml:space="preserve">Установив курсор у комірку A1 і ввів текст «Загальна кількість результатів випробування»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1"/>
        <w:numPr>
          <w:ilvl w:val="0"/>
          <w:numId w:val="2"/>
        </w:numPr>
        <w:tabs>
          <w:tab w:val="left" w:leader="none" w:pos="993"/>
          <w:tab w:val="left" w:leader="none" w:pos="1134"/>
        </w:tabs>
        <w:ind w:left="720" w:hanging="360"/>
        <w:rPr/>
      </w:pPr>
      <w:r w:rsidDel="00000000" w:rsidR="00000000" w:rsidRPr="00000000">
        <w:rPr>
          <w:i w:val="0"/>
          <w:iCs w:val="0"/>
          <w:rtl w:val="0"/>
        </w:rPr>
        <w:t xml:space="preserve">У комірку B1 ввів текст «Сприятлива кількість результатів випробування»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pStyle w:val="Heading1"/>
        <w:numPr>
          <w:ilvl w:val="0"/>
          <w:numId w:val="2"/>
        </w:numPr>
        <w:tabs>
          <w:tab w:val="left" w:leader="none" w:pos="993"/>
          <w:tab w:val="left" w:leader="none" w:pos="1134"/>
        </w:tabs>
        <w:ind w:left="720" w:hanging="360"/>
        <w:rPr/>
      </w:pPr>
      <w:r w:rsidDel="00000000" w:rsidR="00000000" w:rsidRPr="00000000">
        <w:rPr>
          <w:i w:val="0"/>
          <w:iCs w:val="0"/>
          <w:rtl w:val="0"/>
        </w:rPr>
        <w:t xml:space="preserve">У комірку C1 ввів текст «Імовірність»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1"/>
        <w:numPr>
          <w:ilvl w:val="0"/>
          <w:numId w:val="2"/>
        </w:numPr>
        <w:tabs>
          <w:tab w:val="left" w:leader="none" w:pos="993"/>
          <w:tab w:val="left" w:leader="none" w:pos="1134"/>
        </w:tabs>
        <w:ind w:left="720" w:hanging="360"/>
        <w:rPr/>
      </w:pPr>
      <w:r w:rsidDel="00000000" w:rsidR="00000000" w:rsidRPr="00000000">
        <w:rPr>
          <w:i w:val="0"/>
          <w:iCs w:val="0"/>
          <w:rtl w:val="0"/>
        </w:rPr>
        <w:t xml:space="preserve">Виділив комірки A1, B1, C1, відкрив діалогове вікно «Формат комірок» і встановив параметри: вирівнювання по горизонталі – «По центру», відображення – «Переносити за словами»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pStyle w:val="Heading1"/>
        <w:tabs>
          <w:tab w:val="left" w:leader="none" w:pos="993"/>
          <w:tab w:val="left" w:leader="none" w:pos="1134"/>
        </w:tabs>
        <w:ind w:left="360" w:firstLine="709"/>
        <w:rPr/>
      </w:pPr>
      <w:r w:rsidDel="00000000" w:rsidR="00000000" w:rsidRPr="00000000">
        <w:rPr>
          <w:b w:val="1"/>
          <w:bCs w:val="1"/>
          <w:i w:val="0"/>
          <w:iCs w:val="0"/>
        </w:rPr>
        <w:drawing>
          <wp:inline distB="0" distT="0" distL="0" distR="0">
            <wp:extent cx="6120130" cy="304546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45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  <w:tab w:val="left" w:leader="none" w:pos="1134"/>
        </w:tabs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 – Налаштування формату комірок та заголовків таблиці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numPr>
          <w:ilvl w:val="0"/>
          <w:numId w:val="2"/>
        </w:numPr>
        <w:tabs>
          <w:tab w:val="left" w:leader="none" w:pos="993"/>
          <w:tab w:val="left" w:leader="none" w:pos="1134"/>
        </w:tabs>
        <w:ind w:left="720" w:hanging="360"/>
        <w:rPr/>
      </w:pPr>
      <w:r w:rsidDel="00000000" w:rsidR="00000000" w:rsidRPr="00000000">
        <w:rPr>
          <w:i w:val="0"/>
          <w:iCs w:val="0"/>
          <w:rtl w:val="0"/>
        </w:rPr>
        <w:t xml:space="preserve">Додав до заголовків жирне накреслення шрифту та відцентрував їх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pStyle w:val="Heading1"/>
        <w:numPr>
          <w:ilvl w:val="0"/>
          <w:numId w:val="2"/>
        </w:numPr>
        <w:tabs>
          <w:tab w:val="left" w:leader="none" w:pos="993"/>
          <w:tab w:val="left" w:leader="none" w:pos="1134"/>
        </w:tabs>
        <w:ind w:left="720" w:hanging="360"/>
        <w:rPr/>
      </w:pPr>
      <w:r w:rsidDel="00000000" w:rsidR="00000000" w:rsidRPr="00000000">
        <w:rPr>
          <w:i w:val="0"/>
          <w:iCs w:val="0"/>
          <w:rtl w:val="0"/>
        </w:rPr>
        <w:t xml:space="preserve">У комірку C2 ввів формулу </w:t>
      </w:r>
      <w:r w:rsidDel="00000000" w:rsidR="00000000" w:rsidRPr="00000000">
        <w:rPr>
          <w:color w:val="000000"/>
          <w:rtl w:val="0"/>
        </w:rPr>
        <w:t xml:space="preserve">(1) </w:t>
      </w:r>
      <w:r w:rsidDel="00000000" w:rsidR="00000000" w:rsidRPr="00000000">
        <w:rPr>
          <w:i w:val="0"/>
          <w:iCs w:val="0"/>
          <w:rtl w:val="0"/>
        </w:rPr>
        <w:t xml:space="preserve">для обчислення ймовірності за класичним визначенням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3"/>
        <w:tblW w:w="962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51"/>
        <w:gridCol w:w="7938"/>
        <w:gridCol w:w="839"/>
        <w:tblGridChange w:id="0">
          <w:tblGrid>
            <w:gridCol w:w="851"/>
            <w:gridCol w:w="7938"/>
            <w:gridCol w:w="8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1"/>
              <w:keepLines w:val="1"/>
              <w:tabs>
                <w:tab w:val="left" w:leader="none" w:pos="993"/>
                <w:tab w:val="left" w:leader="none" w:pos="1134"/>
              </w:tabs>
              <w:spacing w:after="0" w:line="360" w:lineRule="auto"/>
              <w:ind w:firstLine="709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Cambria Math" w:cs="Cambria Math" w:eastAsia="Cambria Math" w:hAnsi="Cambria Math"/>
              </w:rPr>
            </w:pPr>
            <m:oMath>
              <m:r>
                <w:rPr>
                  <w:rFonts w:ascii="Cambria Math" w:cs="Cambria Math" w:eastAsia="Cambria Math" w:hAnsi="Cambria Math"/>
                </w:rPr>
                <m:t xml:space="preserve">=B2/A2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1"/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993"/>
                <w:tab w:val="left" w:leader="none" w:pos="1134"/>
              </w:tabs>
              <w:spacing w:after="0" w:line="36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(1)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Style w:val="Heading1"/>
        <w:numPr>
          <w:ilvl w:val="0"/>
          <w:numId w:val="2"/>
        </w:numPr>
        <w:tabs>
          <w:tab w:val="left" w:leader="none" w:pos="993"/>
          <w:tab w:val="left" w:leader="none" w:pos="1134"/>
        </w:tabs>
        <w:ind w:left="720" w:hanging="360"/>
        <w:rPr>
          <w:b w:val="1"/>
          <w:bCs w:val="1"/>
          <w:i w:val="0"/>
          <w:iCs w:val="0"/>
        </w:rPr>
      </w:pPr>
      <w:r w:rsidDel="00000000" w:rsidR="00000000" w:rsidRPr="00000000">
        <w:rPr>
          <w:i w:val="0"/>
          <w:iCs w:val="0"/>
          <w:rtl w:val="0"/>
        </w:rPr>
        <w:t xml:space="preserve">Скопіював формулу з комірки C2 на нижні рядки, натиснувши на нижній правий кут комірки та протягнувши його вниз, що дозволило автоматично змінити адреси комірок завдяки відносній адресації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i w:val="0"/>
          <w:iCs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keepLines w:val="1"/>
        <w:tabs>
          <w:tab w:val="left" w:leader="none" w:pos="993"/>
          <w:tab w:val="left" w:leader="none" w:pos="1134"/>
        </w:tabs>
        <w:spacing w:after="0" w:line="360" w:lineRule="auto"/>
        <w:ind w:firstLine="709"/>
        <w:jc w:val="center"/>
        <w:rPr/>
      </w:pPr>
      <w:r w:rsidDel="00000000" w:rsidR="00000000" w:rsidRPr="00000000">
        <w:rPr/>
        <w:drawing>
          <wp:inline distB="0" distT="0" distL="0" distR="0">
            <wp:extent cx="3657600" cy="296227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  <w:tab w:val="left" w:leader="none" w:pos="1134"/>
        </w:tabs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2 – Вигляд таблиці з введеною формулою та помилками #ДЕЛ/0! до введення даних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numPr>
          <w:ilvl w:val="0"/>
          <w:numId w:val="2"/>
        </w:numPr>
        <w:tabs>
          <w:tab w:val="left" w:leader="none" w:pos="993"/>
          <w:tab w:val="left" w:leader="none" w:pos="1134"/>
        </w:tabs>
        <w:ind w:left="720" w:hanging="360"/>
        <w:rPr/>
      </w:pPr>
      <w:r w:rsidDel="00000000" w:rsidR="00000000" w:rsidRPr="00000000">
        <w:rPr>
          <w:i w:val="0"/>
          <w:iCs w:val="0"/>
          <w:rtl w:val="0"/>
        </w:rPr>
        <w:t xml:space="preserve">Увів у комірки A2 та B2 значення з умови першої задачі про гральний кубик (6 та 2 відповідно) і перевірив автоматичний розрахунок результату в комірці C2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pStyle w:val="Heading1"/>
        <w:numPr>
          <w:ilvl w:val="0"/>
          <w:numId w:val="2"/>
        </w:numPr>
        <w:tabs>
          <w:tab w:val="left" w:leader="none" w:pos="993"/>
          <w:tab w:val="left" w:leader="none" w:pos="1134"/>
        </w:tabs>
        <w:ind w:left="720" w:hanging="360"/>
        <w:rPr/>
      </w:pPr>
      <w:r w:rsidDel="00000000" w:rsidR="00000000" w:rsidRPr="00000000">
        <w:rPr>
          <w:i w:val="0"/>
          <w:iCs w:val="0"/>
          <w:rtl w:val="0"/>
        </w:rPr>
        <w:t xml:space="preserve">Використовуючи створений шаблон, заповнив наступні рядки таблиці для розв'язання завдань про монету, кольорові футболки, екзаменаційні білети, двозначні числа, кулі в урні та різні комбінації випадання очок на кубику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keepNext w:val="1"/>
        <w:keepLines w:val="1"/>
        <w:tabs>
          <w:tab w:val="left" w:leader="none" w:pos="993"/>
        </w:tabs>
        <w:spacing w:after="0" w:line="360" w:lineRule="auto"/>
        <w:ind w:firstLine="709"/>
        <w:jc w:val="center"/>
        <w:rPr/>
      </w:pPr>
      <w:r w:rsidDel="00000000" w:rsidR="00000000" w:rsidRPr="00000000">
        <w:rPr/>
        <w:drawing>
          <wp:inline distB="0" distT="0" distL="0" distR="0">
            <wp:extent cx="3829584" cy="3086531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0865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3 – Фінальний вигляд таблиці з усіма розв'язаними задачами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Lines w:val="1"/>
        <w:tabs>
          <w:tab w:val="left" w:leader="none" w:pos="993"/>
        </w:tabs>
        <w:spacing w:after="0" w:line="360" w:lineRule="auto"/>
        <w:ind w:firstLine="709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Висновки:</w:t>
      </w:r>
      <w:r w:rsidDel="00000000" w:rsidR="00000000" w:rsidRPr="00000000">
        <w:rPr>
          <w:rtl w:val="0"/>
        </w:rPr>
        <w:t xml:space="preserve"> завдяки цій лабораторній роботі я вивчив практичних можливостей MS Excel для розв’язання імовірнісних і комбінаторних завдань.</w:t>
      </w:r>
    </w:p>
    <w:p w:rsidR="00000000" w:rsidDel="00000000" w:rsidP="00000000" w:rsidRDefault="00000000" w:rsidRPr="00000000" w14:paraId="00000036">
      <w:pPr>
        <w:keepLines w:val="1"/>
        <w:tabs>
          <w:tab w:val="left" w:leader="none" w:pos="993"/>
        </w:tabs>
        <w:spacing w:after="0"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tabs>
          <w:tab w:val="left" w:leader="none" w:pos="993"/>
        </w:tabs>
        <w:spacing w:before="0"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Відповіді на контрольні запитання</w:t>
      </w:r>
    </w:p>
    <w:p w:rsidR="00000000" w:rsidDel="00000000" w:rsidP="00000000" w:rsidRDefault="00000000" w:rsidRPr="00000000" w14:paraId="00000038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Що таке подія в теорії ймовірностей?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Це будь-який результат випробування.</w:t>
      </w:r>
    </w:p>
    <w:p w:rsidR="00000000" w:rsidDel="00000000" w:rsidP="00000000" w:rsidRDefault="00000000" w:rsidRPr="00000000" w14:paraId="00000039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Які події називаються елементарними?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Кожен з можливих результатів випробування, що може наступити внаслідок нього.</w:t>
      </w:r>
    </w:p>
    <w:p w:rsidR="00000000" w:rsidDel="00000000" w:rsidP="00000000" w:rsidRDefault="00000000" w:rsidRPr="00000000" w14:paraId="0000003A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 яких умов застосовується класичне визначення ймовірності?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Коли всі результати випробування є єдиноможливими та рівноможливими.</w:t>
      </w:r>
    </w:p>
    <w:p w:rsidR="00000000" w:rsidDel="00000000" w:rsidP="00000000" w:rsidRDefault="00000000" w:rsidRPr="00000000" w14:paraId="0000003B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Чим відрізняється імовірність події від її відносної частоти?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Імовірність обчислюють теоретично перед випробуванням, а відносну частоту – за фактичними результатами вже проведених випробувань.</w:t>
      </w:r>
    </w:p>
    <w:p w:rsidR="00000000" w:rsidDel="00000000" w:rsidP="00000000" w:rsidRDefault="00000000" w:rsidRPr="00000000" w14:paraId="0000003C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Які значення може набувати імовірність події?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Від 0 до 1.</w:t>
      </w:r>
    </w:p>
    <w:p w:rsidR="00000000" w:rsidDel="00000000" w:rsidP="00000000" w:rsidRDefault="00000000" w:rsidRPr="00000000" w14:paraId="0000003D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Чому імовірність неможливої події дорівнює 0, а достовірної – 1?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Для неможливої події кількість сприятливих наслідків $m=0$, а для достовірної $m$ дорівнює загальній кількості наслідків $n$, що дає відношення $m/n = 1$.</w:t>
      </w:r>
    </w:p>
    <w:p w:rsidR="00000000" w:rsidDel="00000000" w:rsidP="00000000" w:rsidRDefault="00000000" w:rsidRPr="00000000" w14:paraId="0000003E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Як можна додати формулу для обчислень в ЕТ?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Де можна вводити формулу? Формулу можна вводити безпосередньо в комірку або в рядок формул, починаючи зі знака «=».</w:t>
      </w:r>
    </w:p>
    <w:p w:rsidR="00000000" w:rsidDel="00000000" w:rsidP="00000000" w:rsidRDefault="00000000" w:rsidRPr="00000000" w14:paraId="0000003F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Як здійснювати копіювання значень комірки в інші комірки?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Необхідно натиснути на нижній правий кут комірки (маркер заповнення) і, утримуючи кнопку, тягти до необхідної межі.</w:t>
      </w:r>
    </w:p>
    <w:p w:rsidR="00000000" w:rsidDel="00000000" w:rsidP="00000000" w:rsidRDefault="00000000" w:rsidRPr="00000000" w14:paraId="00000040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Чим відрізняються абсолютна й відносна адресації комірок у формулах?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Відносна адресація змінюється автоматично при копіюванні формули відповідно до напрямку зсуву, а абсолютна залишається незмінною.</w:t>
      </w:r>
    </w:p>
    <w:p w:rsidR="00000000" w:rsidDel="00000000" w:rsidP="00000000" w:rsidRDefault="00000000" w:rsidRPr="00000000" w14:paraId="00000041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Як визначити суму значень яких-небудь комірок?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За допомогою арифметичного оператора «+» або вбудованої функції СУММ.</w:t>
      </w:r>
    </w:p>
    <w:p w:rsidR="00000000" w:rsidDel="00000000" w:rsidP="00000000" w:rsidRDefault="00000000" w:rsidRPr="00000000" w14:paraId="00000042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Які арифметичні оператори використовуються у формулах Excel?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Додавання (+), віднімання (-), множення (*), ділення (/).</w:t>
      </w:r>
    </w:p>
    <w:p w:rsidR="00000000" w:rsidDel="00000000" w:rsidP="00000000" w:rsidRDefault="00000000" w:rsidRPr="00000000" w14:paraId="00000043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Що означає повідомлення про помилку #ДЕЛ/0! і як його усунути?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Повідомлення означає спробу ділення на нуль (або порожню комірку); щоб його усунути, потрібно ввести числові дані в комірки, на які посилається формула.</w:t>
      </w:r>
    </w:p>
    <w:p w:rsidR="00000000" w:rsidDel="00000000" w:rsidP="00000000" w:rsidRDefault="00000000" w:rsidRPr="00000000" w14:paraId="00000044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Як змінюється формула під час копіювання за відносної адресації?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Адреси комірок у формулі автоматично зміщуються на ту кількість рядків чи стовпців, на яку було скопійовано формулу.</w:t>
      </w:r>
    </w:p>
    <w:p w:rsidR="00000000" w:rsidDel="00000000" w:rsidP="00000000" w:rsidRDefault="00000000" w:rsidRPr="00000000" w14:paraId="00000045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Як відформатувати комірку для відображення результату у вигляді відсотків?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Потрібно викликати «Формат комірок», перейти на вкладку «Число» та вибрати «Відсотковий».</w:t>
      </w:r>
    </w:p>
    <w:p w:rsidR="00000000" w:rsidDel="00000000" w:rsidP="00000000" w:rsidRDefault="00000000" w:rsidRPr="00000000" w14:paraId="00000046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Які переваги використання електронних таблиць для імовірнісних розрахунків?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Можливість автоматизації обчислень, зручність роботи з великими масивами даних та швидкий перерахунок при зміні вхідних параметрів.</w:t>
      </w:r>
    </w:p>
    <w:sectPr>
      <w:pgSz w:h="16838" w:w="11906" w:orient="portrait"/>
      <w:pgMar w:bottom="1134" w:top="1134" w:left="1134" w:right="1134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uk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tabs>
        <w:tab w:val="left" w:leader="none" w:pos="993"/>
        <w:tab w:val="left" w:leader="none" w:pos="1134"/>
      </w:tabs>
      <w:spacing w:after="0" w:line="360" w:lineRule="auto"/>
      <w:ind w:left="0" w:firstLine="709"/>
      <w:jc w:val="both"/>
    </w:pPr>
    <w:rPr>
      <w:i w:val="1"/>
      <w:i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61923"/>
    <w:rPr>
      <w:rFonts w:ascii="Times New Roman" w:cs="Times New Roman" w:hAnsi="Times New Roman" w:eastAsiaTheme="majorEastAsia"/>
      <w:i w:val="1"/>
      <w:iCs w:val="1"/>
      <w:sz w:val="28"/>
      <w:szCs w:val="28"/>
    </w:rPr>
  </w:style>
  <w:style w:type="character" w:styleId="TitleChar" w:customStyle="1">
    <w:name w:val="Title Char"/>
    <w:basedOn w:val="DefaultParagraphFont"/>
    <w:link w:val="Title"/>
    <w:uiPriority w:val="10"/>
    <w:rsid w:val="00496D6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NoSpacing">
    <w:name w:val="No Spacing"/>
    <w:uiPriority w:val="1"/>
    <w:qFormat w:val="1"/>
    <w:rsid w:val="00496D6D"/>
    <w:pPr>
      <w:spacing w:after="0" w:line="240" w:lineRule="auto"/>
    </w:pPr>
  </w:style>
  <w:style w:type="table" w:styleId="TableGrid">
    <w:name w:val="Table Grid"/>
    <w:basedOn w:val="TableNormal"/>
    <w:uiPriority w:val="39"/>
    <w:rsid w:val="00496D6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9978AE"/>
    <w:pPr>
      <w:ind w:left="720"/>
      <w:contextualSpacing w:val="1"/>
    </w:pPr>
  </w:style>
  <w:style w:type="paragraph" w:styleId="Caption">
    <w:name w:val="caption"/>
    <w:basedOn w:val="Normal"/>
    <w:next w:val="Normal"/>
    <w:uiPriority w:val="35"/>
    <w:unhideWhenUsed w:val="1"/>
    <w:qFormat w:val="1"/>
    <w:rsid w:val="0005512E"/>
    <w:pPr>
      <w:spacing w:after="200" w:line="240" w:lineRule="auto"/>
    </w:pPr>
    <w:rPr>
      <w:i w:val="1"/>
      <w:iCs w:val="1"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 w:val="1"/>
    <w:rsid w:val="009F08CD"/>
    <w:rPr>
      <w:color w:val="808080"/>
    </w:rPr>
  </w:style>
  <w:style w:type="paragraph" w:styleId="NormalWeb">
    <w:name w:val="Normal (Web)"/>
    <w:basedOn w:val="Normal"/>
    <w:uiPriority w:val="99"/>
    <w:unhideWhenUsed w:val="1"/>
    <w:rsid w:val="00C042D9"/>
    <w:pPr>
      <w:spacing w:after="100" w:afterAutospacing="1" w:before="100" w:beforeAutospacing="1" w:line="240" w:lineRule="auto"/>
    </w:pPr>
    <w:rPr>
      <w:rFonts w:cs="Times New Roman" w:eastAsia="Times New Roman"/>
      <w:sz w:val="24"/>
      <w:szCs w:val="24"/>
      <w:lang w:eastAsia="uk-UA"/>
    </w:rPr>
  </w:style>
  <w:style w:type="character" w:styleId="citation-430" w:customStyle="1">
    <w:name w:val="citation-430"/>
    <w:basedOn w:val="DefaultParagraphFont"/>
    <w:rsid w:val="00C042D9"/>
  </w:style>
  <w:style w:type="character" w:styleId="citation-429" w:customStyle="1">
    <w:name w:val="citation-429"/>
    <w:basedOn w:val="DefaultParagraphFont"/>
    <w:rsid w:val="00C042D9"/>
  </w:style>
  <w:style w:type="character" w:styleId="citation-428" w:customStyle="1">
    <w:name w:val="citation-428"/>
    <w:basedOn w:val="DefaultParagraphFont"/>
    <w:rsid w:val="00C042D9"/>
  </w:style>
  <w:style w:type="character" w:styleId="citation-427" w:customStyle="1">
    <w:name w:val="citation-427"/>
    <w:basedOn w:val="DefaultParagraphFont"/>
    <w:rsid w:val="00C042D9"/>
  </w:style>
  <w:style w:type="character" w:styleId="citation-426" w:customStyle="1">
    <w:name w:val="citation-426"/>
    <w:basedOn w:val="DefaultParagraphFont"/>
    <w:rsid w:val="00C042D9"/>
  </w:style>
  <w:style w:type="character" w:styleId="citation-425" w:customStyle="1">
    <w:name w:val="citation-425"/>
    <w:basedOn w:val="DefaultParagraphFont"/>
    <w:rsid w:val="00C042D9"/>
  </w:style>
  <w:style w:type="character" w:styleId="citation-424" w:customStyle="1">
    <w:name w:val="citation-424"/>
    <w:basedOn w:val="DefaultParagraphFont"/>
    <w:rsid w:val="00C042D9"/>
  </w:style>
  <w:style w:type="character" w:styleId="citation-423" w:customStyle="1">
    <w:name w:val="citation-423"/>
    <w:basedOn w:val="DefaultParagraphFont"/>
    <w:rsid w:val="00C042D9"/>
  </w:style>
  <w:style w:type="character" w:styleId="citation-422" w:customStyle="1">
    <w:name w:val="citation-422"/>
    <w:basedOn w:val="DefaultParagraphFont"/>
    <w:rsid w:val="00C042D9"/>
  </w:style>
  <w:style w:type="character" w:styleId="citation-421" w:customStyle="1">
    <w:name w:val="citation-421"/>
    <w:basedOn w:val="DefaultParagraphFont"/>
    <w:rsid w:val="00C042D9"/>
  </w:style>
  <w:style w:type="character" w:styleId="citation-420" w:customStyle="1">
    <w:name w:val="citation-420"/>
    <w:basedOn w:val="DefaultParagraphFont"/>
    <w:rsid w:val="00C042D9"/>
  </w:style>
  <w:style w:type="character" w:styleId="citation-419" w:customStyle="1">
    <w:name w:val="citation-419"/>
    <w:basedOn w:val="DefaultParagraphFont"/>
    <w:rsid w:val="00C042D9"/>
  </w:style>
  <w:style w:type="character" w:styleId="citation-418" w:customStyle="1">
    <w:name w:val="citation-418"/>
    <w:basedOn w:val="DefaultParagraphFont"/>
    <w:rsid w:val="00C042D9"/>
  </w:style>
  <w:style w:type="character" w:styleId="citation-417" w:customStyle="1">
    <w:name w:val="citation-417"/>
    <w:basedOn w:val="DefaultParagraphFont"/>
    <w:rsid w:val="00C042D9"/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C042D9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character" w:styleId="citation-416" w:customStyle="1">
    <w:name w:val="citation-416"/>
    <w:basedOn w:val="DefaultParagraphFont"/>
    <w:rsid w:val="00C042D9"/>
  </w:style>
  <w:style w:type="character" w:styleId="citation-415" w:customStyle="1">
    <w:name w:val="citation-415"/>
    <w:basedOn w:val="DefaultParagraphFont"/>
    <w:rsid w:val="00C042D9"/>
  </w:style>
  <w:style w:type="character" w:styleId="citation-414" w:customStyle="1">
    <w:name w:val="citation-414"/>
    <w:basedOn w:val="DefaultParagraphFont"/>
    <w:rsid w:val="00C042D9"/>
  </w:style>
  <w:style w:type="character" w:styleId="citation-413" w:customStyle="1">
    <w:name w:val="citation-413"/>
    <w:basedOn w:val="DefaultParagraphFont"/>
    <w:rsid w:val="00C042D9"/>
  </w:style>
  <w:style w:type="character" w:styleId="citation-412" w:customStyle="1">
    <w:name w:val="citation-412"/>
    <w:basedOn w:val="DefaultParagraphFont"/>
    <w:rsid w:val="00C042D9"/>
  </w:style>
  <w:style w:type="character" w:styleId="citation-411" w:customStyle="1">
    <w:name w:val="citation-411"/>
    <w:basedOn w:val="DefaultParagraphFont"/>
    <w:rsid w:val="00C042D9"/>
  </w:style>
  <w:style w:type="character" w:styleId="math-inline" w:customStyle="1">
    <w:name w:val="math-inline"/>
    <w:basedOn w:val="DefaultParagraphFont"/>
    <w:rsid w:val="00C042D9"/>
  </w:style>
  <w:style w:type="character" w:styleId="citation-410" w:customStyle="1">
    <w:name w:val="citation-410"/>
    <w:basedOn w:val="DefaultParagraphFont"/>
    <w:rsid w:val="00C042D9"/>
  </w:style>
  <w:style w:type="character" w:styleId="citation-409" w:customStyle="1">
    <w:name w:val="citation-409"/>
    <w:basedOn w:val="DefaultParagraphFont"/>
    <w:rsid w:val="00C042D9"/>
  </w:style>
  <w:style w:type="character" w:styleId="citation-408" w:customStyle="1">
    <w:name w:val="citation-408"/>
    <w:basedOn w:val="DefaultParagraphFont"/>
    <w:rsid w:val="00C042D9"/>
  </w:style>
  <w:style w:type="character" w:styleId="citation-407" w:customStyle="1">
    <w:name w:val="citation-407"/>
    <w:basedOn w:val="DefaultParagraphFont"/>
    <w:rsid w:val="00C042D9"/>
  </w:style>
  <w:style w:type="character" w:styleId="citation-406" w:customStyle="1">
    <w:name w:val="citation-406"/>
    <w:basedOn w:val="DefaultParagraphFont"/>
    <w:rsid w:val="00C042D9"/>
  </w:style>
  <w:style w:type="character" w:styleId="citation-405" w:customStyle="1">
    <w:name w:val="citation-405"/>
    <w:basedOn w:val="DefaultParagraphFont"/>
    <w:rsid w:val="00C042D9"/>
  </w:style>
  <w:style w:type="character" w:styleId="citation-404" w:customStyle="1">
    <w:name w:val="citation-404"/>
    <w:basedOn w:val="DefaultParagraphFont"/>
    <w:rsid w:val="00C042D9"/>
  </w:style>
  <w:style w:type="character" w:styleId="citation-403" w:customStyle="1">
    <w:name w:val="citation-403"/>
    <w:basedOn w:val="DefaultParagraphFont"/>
    <w:rsid w:val="00C042D9"/>
  </w:style>
  <w:style w:type="character" w:styleId="citation-402" w:customStyle="1">
    <w:name w:val="citation-402"/>
    <w:basedOn w:val="DefaultParagraphFont"/>
    <w:rsid w:val="00C042D9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RNgj4hNlw5sscea/DOwBb5/Sdg==">CgMxLjA4AHIhMUdKeXJzTVV5dnR1MFFSVVhRWWdvcmhXSmpVUmR1SENk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2026-03-17T17:46:00Z</dcterms:created>
  <dc:creator>Anonim GG</dc:creator>
</cp:coreProperties>
</file>