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008" w:rsidRDefault="00751008" w:rsidP="00751008">
      <w:r>
        <w:t>Bootstrap and improve your SDLC with OpenSAMM</w:t>
      </w:r>
    </w:p>
    <w:p w:rsidR="00751008" w:rsidRDefault="00751008" w:rsidP="00751008">
      <w:proofErr w:type="gramStart"/>
      <w:r>
        <w:t>by</w:t>
      </w:r>
      <w:proofErr w:type="gramEnd"/>
      <w:r>
        <w:t xml:space="preserve"> Bart De Win and Sebastien Deleersnyder</w:t>
      </w:r>
    </w:p>
    <w:p w:rsidR="00751008" w:rsidRDefault="00751008" w:rsidP="00751008">
      <w:r>
        <w:t>Duration: 1 day</w:t>
      </w:r>
    </w:p>
    <w:p w:rsidR="00751008" w:rsidRDefault="00751008" w:rsidP="00751008"/>
    <w:p w:rsidR="00751008" w:rsidRDefault="00751008" w:rsidP="00751008">
      <w:r>
        <w:t>Building security into the software development and management practices of a company can be a daunting task.</w:t>
      </w:r>
    </w:p>
    <w:p w:rsidR="00751008" w:rsidRDefault="00751008" w:rsidP="00751008">
      <w:r>
        <w:t xml:space="preserve">There are many elements to the </w:t>
      </w:r>
      <w:r>
        <w:t>equation</w:t>
      </w:r>
      <w:r>
        <w:t>: company structure, different stakeholders, technology stacks, tools and processes, and so forth.</w:t>
      </w:r>
    </w:p>
    <w:p w:rsidR="00751008" w:rsidRDefault="00751008" w:rsidP="00751008">
      <w:r>
        <w:t>Implementing software assurance can have a significant impact on the organisation. Yet, trying to achieve this without a good framework is most likely leading to just marginal and unsustainable improvements.</w:t>
      </w:r>
    </w:p>
    <w:p w:rsidR="00751008" w:rsidRDefault="00751008" w:rsidP="00751008">
      <w:r>
        <w:t>OWASP OpenSAMM gives you a structural and measurable framework to do just that.</w:t>
      </w:r>
    </w:p>
    <w:p w:rsidR="00751008" w:rsidRDefault="00751008" w:rsidP="00751008">
      <w:r>
        <w:t>It enables you to formulate and implement a strategy for software security that is tailored to the risk profile of your organisation.</w:t>
      </w:r>
    </w:p>
    <w:p w:rsidR="00751008" w:rsidRDefault="00751008" w:rsidP="00751008">
      <w:r>
        <w:t>The goal of this one-day training, which is conceived as a mix of training and workshop, is for the participants to get a more in-depth view on and practical feeling of the OpenSAMM model.</w:t>
      </w:r>
    </w:p>
    <w:p w:rsidR="00751008" w:rsidRDefault="00751008" w:rsidP="00751008">
      <w:r>
        <w:t>The training is setup in three different parts.</w:t>
      </w:r>
    </w:p>
    <w:p w:rsidR="00751008" w:rsidRDefault="00751008" w:rsidP="00751008">
      <w:r>
        <w:t>In a first part, an overview is presented of the OpenSAMM model and similarities and differences with other similar models are explained.</w:t>
      </w:r>
    </w:p>
    <w:p w:rsidR="00751008" w:rsidRDefault="00751008" w:rsidP="00751008">
      <w:r>
        <w:t xml:space="preserve">The different domains (governance, construction, verification, </w:t>
      </w:r>
      <w:bookmarkStart w:id="0" w:name="_GoBack"/>
      <w:bookmarkEnd w:id="0"/>
      <w:r>
        <w:t>and deployment</w:t>
      </w:r>
      <w:r>
        <w:t>), their activities and relations are explained.</w:t>
      </w:r>
    </w:p>
    <w:p w:rsidR="00751008" w:rsidRDefault="00751008" w:rsidP="00751008">
      <w:r>
        <w:t>Furthermore, different constituent elements (e.g., metrics) are discussed and the overall usage scenarios of the model are explained.</w:t>
      </w:r>
    </w:p>
    <w:p w:rsidR="00751008" w:rsidRDefault="00751008" w:rsidP="00751008">
      <w:r>
        <w:t>Next, approx. half a day will be spent on doing an actual OpenSAMM evaluation of your own organisation (or one that you have worked for).</w:t>
      </w:r>
    </w:p>
    <w:p w:rsidR="00751008" w:rsidRDefault="00751008" w:rsidP="00751008">
      <w:r>
        <w:t xml:space="preserve">We will go through an evaluation of all the OpenSAMM domains and discuss the results in group. This will give all participants a good indication of </w:t>
      </w:r>
      <w:r>
        <w:t>the organisation’s maturity with regards to</w:t>
      </w:r>
      <w:r>
        <w:t xml:space="preserve"> software assurance.</w:t>
      </w:r>
    </w:p>
    <w:p w:rsidR="00751008" w:rsidRDefault="00751008" w:rsidP="00751008">
      <w:r>
        <w:t>In the same effort, we will define a target model for your organisation and identify the most important challenges in getting there.</w:t>
      </w:r>
    </w:p>
    <w:p w:rsidR="00751008" w:rsidRDefault="00751008" w:rsidP="00751008">
      <w:r>
        <w:t>The final part of the training will be dedicated to specific questions or cha</w:t>
      </w:r>
      <w:r>
        <w:t>llenges that you are facing with regards to</w:t>
      </w:r>
      <w:r>
        <w:t xml:space="preserve"> secure development in your organisation. In th</w:t>
      </w:r>
      <w:r>
        <w:t xml:space="preserve">is group discussion, experience </w:t>
      </w:r>
      <w:r>
        <w:t>between the different participants will be shared to address these questions.</w:t>
      </w:r>
    </w:p>
    <w:p w:rsidR="00CD1A66" w:rsidRDefault="00751008" w:rsidP="00751008">
      <w:r>
        <w:t xml:space="preserve">In case you haven’t started a secure software initiative in your organisation yet, this training should provide you with the necessary foundations and ideas to do so. Be prepared for </w:t>
      </w:r>
      <w:r>
        <w:t xml:space="preserve">a highly effective </w:t>
      </w:r>
      <w:r>
        <w:t>and applicable</w:t>
      </w:r>
      <w:r>
        <w:t xml:space="preserve"> treatment of this large domain</w:t>
      </w:r>
      <w:r>
        <w:t>! And in case you would be concerned about confidentiality issues, we adhere to the Chatham House Rule.</w:t>
      </w:r>
    </w:p>
    <w:sectPr w:rsidR="00CD1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08"/>
    <w:rsid w:val="00751008"/>
    <w:rsid w:val="009F72AB"/>
    <w:rsid w:val="00BC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193CA-01E8-4644-BE79-C37C4B91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Deleersnyder</dc:creator>
  <cp:keywords/>
  <dc:description/>
  <cp:lastModifiedBy>Sebastien Deleersnyder</cp:lastModifiedBy>
  <cp:revision>1</cp:revision>
  <dcterms:created xsi:type="dcterms:W3CDTF">2014-07-15T14:55:00Z</dcterms:created>
  <dcterms:modified xsi:type="dcterms:W3CDTF">2014-07-15T14:58:00Z</dcterms:modified>
</cp:coreProperties>
</file>