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EB" w:rsidRDefault="00920415">
      <w:proofErr w:type="spellStart"/>
      <w:r>
        <w:t>Todo</w:t>
      </w:r>
      <w:proofErr w:type="spellEnd"/>
      <w:r>
        <w:t xml:space="preserve"> list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841"/>
        <w:gridCol w:w="1431"/>
        <w:gridCol w:w="8077"/>
      </w:tblGrid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  <w:r>
              <w:t>Author</w:t>
            </w: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>Documents</w:t>
            </w:r>
          </w:p>
        </w:tc>
        <w:tc>
          <w:tcPr>
            <w:tcW w:w="8082" w:type="dxa"/>
          </w:tcPr>
          <w:p w:rsidR="00920415" w:rsidRDefault="00920415" w:rsidP="00920415">
            <w:pPr>
              <w:jc w:val="center"/>
            </w:pPr>
            <w:r>
              <w:t>Note</w:t>
            </w:r>
          </w:p>
        </w:tc>
      </w:tr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>Doc (Final Report)</w:t>
            </w:r>
          </w:p>
        </w:tc>
        <w:tc>
          <w:tcPr>
            <w:tcW w:w="8082" w:type="dxa"/>
          </w:tcPr>
          <w:p w:rsidR="00920415" w:rsidRDefault="00920415" w:rsidP="00920415">
            <w:pPr>
              <w:jc w:val="center"/>
            </w:pPr>
            <w:r w:rsidRPr="00920415">
              <w:rPr>
                <w:noProof/>
              </w:rPr>
              <w:drawing>
                <wp:inline distT="0" distB="0" distL="0" distR="0" wp14:anchorId="32447241" wp14:editId="3BEF5ADC">
                  <wp:extent cx="4991797" cy="341995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2F7" w:rsidRPr="005D0E95" w:rsidRDefault="007C32F7" w:rsidP="007C32F7">
            <w:pPr>
              <w:rPr>
                <w:lang w:val="vi-VN"/>
              </w:rPr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Introduction, related work Implementation, result conclusion, </w:t>
            </w:r>
            <w:proofErr w:type="spellStart"/>
            <w:r>
              <w:t>và</w:t>
            </w:r>
            <w:proofErr w:type="spellEnd"/>
            <w:r>
              <w:t xml:space="preserve"> contributions</w:t>
            </w:r>
            <w:r w:rsidR="005D0E95">
              <w:rPr>
                <w:lang w:val="vi-VN"/>
              </w:rPr>
              <w:t>. Muc tiêu bài này không quá 5 trang dài, k tính referecens. Viết càng nhiều càng tốt để bù cho những phần viết được ít.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Introduction: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overview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bomberman</w:t>
            </w:r>
            <w:proofErr w:type="spellEnd"/>
            <w:r>
              <w:t xml:space="preserve">, dung </w:t>
            </w:r>
            <w:proofErr w:type="spellStart"/>
            <w:r>
              <w:t>chatgpt</w:t>
            </w:r>
            <w:proofErr w:type="spellEnd"/>
            <w:r>
              <w:t xml:space="preserve"> gen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quillbot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paraphrase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:rsidR="007C32F7" w:rsidRP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Related Work: </w:t>
            </w:r>
            <w:r w:rsidRPr="007C32F7">
              <w:rPr>
                <w:lang w:val="vi-VN"/>
              </w:rPr>
              <w:t xml:space="preserve">Tóm tắt các nghiên cứu hoặc dự </w:t>
            </w:r>
            <w:proofErr w:type="gramStart"/>
            <w:r w:rsidRPr="007C32F7">
              <w:rPr>
                <w:lang w:val="vi-VN"/>
              </w:rPr>
              <w:t>án</w:t>
            </w:r>
            <w:proofErr w:type="gramEnd"/>
            <w:r w:rsidRPr="007C32F7">
              <w:rPr>
                <w:lang w:val="vi-VN"/>
              </w:rPr>
              <w:t xml:space="preserve"> hiện có có liên quan.</w:t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tank game 1990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tut,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tank game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bomberman</w:t>
            </w:r>
            <w:proofErr w:type="spellEnd"/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Methodology: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r w:rsidRPr="007C32F7">
              <w:rPr>
                <w:b/>
              </w:rPr>
              <w:t>An</w:t>
            </w:r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Implementation: </w:t>
            </w:r>
            <w:r w:rsidRPr="007C32F7">
              <w:t>including multi-threaded programming, meta-programming, GUI development with Swing, network programming, functional programming, and JDBC.</w:t>
            </w:r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network programming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project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Result: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outcomes </w:t>
            </w:r>
            <w:proofErr w:type="spellStart"/>
            <w:r>
              <w:t>là</w:t>
            </w:r>
            <w:proofErr w:type="spellEnd"/>
            <w:r>
              <w:t xml:space="preserve"> game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. </w:t>
            </w:r>
            <w:proofErr w:type="spellStart"/>
            <w:r>
              <w:t>Phần</w:t>
            </w:r>
            <w:proofErr w:type="spellEnd"/>
            <w:r>
              <w:t xml:space="preserve"> challenges </w:t>
            </w:r>
            <w:proofErr w:type="spellStart"/>
            <w:r>
              <w:t>và</w:t>
            </w:r>
            <w:proofErr w:type="spellEnd"/>
            <w:r>
              <w:t xml:space="preserve"> how you addressed them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r w:rsidRPr="007C32F7">
              <w:rPr>
                <w:b/>
              </w:rPr>
              <w:t>An</w:t>
            </w:r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Conclusion: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1 </w:t>
            </w:r>
            <w:proofErr w:type="spellStart"/>
            <w:r>
              <w:t>chút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phần</w:t>
            </w:r>
            <w:proofErr w:type="spellEnd"/>
            <w:r>
              <w:t xml:space="preserve"> Implementation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, potential work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r w:rsidRPr="007C32F7">
              <w:rPr>
                <w:b/>
              </w:rPr>
              <w:t>An</w:t>
            </w:r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7C32F7" w:rsidRDefault="007C32F7" w:rsidP="007C32F7">
            <w:pPr>
              <w:pStyle w:val="ListParagraph"/>
              <w:numPr>
                <w:ilvl w:val="0"/>
                <w:numId w:val="1"/>
              </w:numPr>
            </w:pPr>
            <w:r>
              <w:t xml:space="preserve">Contributions: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4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gạch</w:t>
            </w:r>
            <w:proofErr w:type="spellEnd"/>
            <w:r>
              <w:t xml:space="preserve"> </w:t>
            </w:r>
            <w:proofErr w:type="spellStart"/>
            <w:r>
              <w:t>đầ</w:t>
            </w:r>
            <w:r w:rsidR="00645A61">
              <w:t>u</w:t>
            </w:r>
            <w:proofErr w:type="spellEnd"/>
            <w:r w:rsidR="00645A61">
              <w:t xml:space="preserve"> </w:t>
            </w:r>
            <w:proofErr w:type="spellStart"/>
            <w:r w:rsidR="00645A61">
              <w:t>dòng</w:t>
            </w:r>
            <w:proofErr w:type="spellEnd"/>
            <w:r w:rsidR="00645A61">
              <w:t xml:space="preserve">. </w:t>
            </w:r>
            <w:proofErr w:type="spellStart"/>
            <w:r w:rsidR="00645A61">
              <w:t>Cái</w:t>
            </w:r>
            <w:proofErr w:type="spellEnd"/>
            <w:r w:rsidR="00645A61">
              <w:t xml:space="preserve"> </w:t>
            </w:r>
            <w:proofErr w:type="spellStart"/>
            <w:r w:rsidR="00645A61">
              <w:t>này</w:t>
            </w:r>
            <w:proofErr w:type="spellEnd"/>
            <w:r w:rsidR="00645A61">
              <w:t xml:space="preserve"> </w:t>
            </w:r>
            <w:proofErr w:type="spellStart"/>
            <w:r w:rsidR="00645A61">
              <w:t>cứ</w:t>
            </w:r>
            <w:proofErr w:type="spellEnd"/>
            <w:r w:rsidR="00645A61">
              <w:t xml:space="preserve"> </w:t>
            </w:r>
            <w:proofErr w:type="spellStart"/>
            <w:r w:rsidR="00645A61">
              <w:t>viết</w:t>
            </w:r>
            <w:proofErr w:type="spellEnd"/>
            <w:r w:rsidR="00645A61">
              <w:t xml:space="preserve"> </w:t>
            </w:r>
            <w:proofErr w:type="spellStart"/>
            <w:r w:rsidR="00645A61">
              <w:t>tạm</w:t>
            </w:r>
            <w:proofErr w:type="spellEnd"/>
            <w:r w:rsidR="00645A61">
              <w:t xml:space="preserve"> </w:t>
            </w:r>
            <w:proofErr w:type="spellStart"/>
            <w:r w:rsidR="00645A61">
              <w:t>rồi</w:t>
            </w:r>
            <w:proofErr w:type="spellEnd"/>
            <w:r w:rsidR="00645A61">
              <w:t xml:space="preserve"> </w:t>
            </w:r>
            <w:proofErr w:type="spellStart"/>
            <w:r w:rsidR="00645A61">
              <w:t>chốt</w:t>
            </w:r>
            <w:proofErr w:type="spellEnd"/>
            <w:r w:rsidR="00645A61">
              <w:t xml:space="preserve"> </w:t>
            </w:r>
            <w:proofErr w:type="spellStart"/>
            <w:r w:rsidR="00645A61">
              <w:t>lại</w:t>
            </w:r>
            <w:proofErr w:type="spellEnd"/>
            <w:r w:rsidR="00645A61">
              <w:t xml:space="preserve"> </w:t>
            </w:r>
            <w:proofErr w:type="spellStart"/>
            <w:r w:rsidR="00645A61">
              <w:t>sau</w:t>
            </w:r>
            <w:proofErr w:type="spellEnd"/>
            <w:r w:rsidR="00645A61">
              <w:t xml:space="preserve">, </w:t>
            </w:r>
            <w:proofErr w:type="spellStart"/>
            <w:r w:rsidR="00645A61">
              <w:t>ví</w:t>
            </w:r>
            <w:proofErr w:type="spellEnd"/>
            <w:r w:rsidR="00645A61">
              <w:t xml:space="preserve"> </w:t>
            </w:r>
            <w:proofErr w:type="spellStart"/>
            <w:r w:rsidR="00645A61">
              <w:t>dụ</w:t>
            </w:r>
            <w:proofErr w:type="spellEnd"/>
            <w:r w:rsidR="00645A61">
              <w:t xml:space="preserve"> </w:t>
            </w:r>
            <w:proofErr w:type="spellStart"/>
            <w:r w:rsidR="00645A61">
              <w:t>như</w:t>
            </w:r>
            <w:proofErr w:type="spellEnd"/>
            <w:r w:rsidR="00645A61">
              <w:t>: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2"/>
              </w:numPr>
            </w:pPr>
            <w:r>
              <w:t>An (main code)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2"/>
              </w:numPr>
            </w:pPr>
            <w:r>
              <w:t>Vũ (main code)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Thằng</w:t>
            </w:r>
            <w:proofErr w:type="spellEnd"/>
            <w:r>
              <w:t xml:space="preserve"> (design)</w:t>
            </w:r>
          </w:p>
          <w:p w:rsidR="007C32F7" w:rsidRDefault="007C32F7" w:rsidP="007C32F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Phan</w:t>
            </w:r>
            <w:proofErr w:type="spellEnd"/>
            <w:r>
              <w:t xml:space="preserve"> (Test)</w:t>
            </w:r>
          </w:p>
        </w:tc>
      </w:tr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>Design (.</w:t>
            </w:r>
            <w:proofErr w:type="spellStart"/>
            <w:r>
              <w:t>png</w:t>
            </w:r>
            <w:proofErr w:type="spellEnd"/>
            <w:r>
              <w:t xml:space="preserve"> Design file)</w:t>
            </w:r>
          </w:p>
        </w:tc>
        <w:tc>
          <w:tcPr>
            <w:tcW w:w="8082" w:type="dxa"/>
          </w:tcPr>
          <w:p w:rsidR="00920415" w:rsidRDefault="00645A61" w:rsidP="00645A61">
            <w:r>
              <w:t xml:space="preserve">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</w:t>
            </w:r>
            <w:proofErr w:type="spellStart"/>
            <w:r>
              <w:t>Bomberman</w:t>
            </w:r>
            <w:proofErr w:type="spellEnd"/>
            <w:r>
              <w:t>/res/textures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Ảnh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dung </w:t>
            </w:r>
            <w:proofErr w:type="spellStart"/>
            <w:r>
              <w:t>pts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:rsidR="00645A61" w:rsidRDefault="00645A61" w:rsidP="00645A61">
            <w:pPr>
              <w:pStyle w:val="ListParagraph"/>
              <w:numPr>
                <w:ilvl w:val="0"/>
                <w:numId w:val="4"/>
              </w:numPr>
            </w:pPr>
            <w:r>
              <w:t xml:space="preserve">Link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: </w:t>
            </w:r>
            <w:hyperlink r:id="rId6" w:history="1">
              <w:r w:rsidRPr="00CF3E28">
                <w:rPr>
                  <w:rStyle w:val="Hyperlink"/>
                </w:rPr>
                <w:t>https://www.spriters-resource.com/snes/sbomber/sheet/7887/</w:t>
              </w:r>
            </w:hyperlink>
            <w:r>
              <w:t xml:space="preserve">; </w:t>
            </w:r>
            <w:r w:rsidRPr="00645A61">
              <w:t>https://www.spriters-resource.com/fullview/60462/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gg</w:t>
            </w:r>
            <w:proofErr w:type="spellEnd"/>
            <w:r>
              <w:t xml:space="preserve"> image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645A61" w:rsidRDefault="00645A61" w:rsidP="00645A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file .</w:t>
            </w:r>
            <w:proofErr w:type="spellStart"/>
            <w:r>
              <w:t>pts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file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copy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res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1 file </w:t>
            </w:r>
            <w:proofErr w:type="spellStart"/>
            <w:r>
              <w:t>docx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</w:tr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>Run (sample run images)</w:t>
            </w:r>
          </w:p>
        </w:tc>
        <w:tc>
          <w:tcPr>
            <w:tcW w:w="8082" w:type="dxa"/>
          </w:tcPr>
          <w:p w:rsidR="00920415" w:rsidRDefault="00645A61" w:rsidP="00645A61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cap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 xml:space="preserve">. </w:t>
            </w:r>
            <w:proofErr w:type="spellStart"/>
            <w:r>
              <w:t>Chạy</w:t>
            </w:r>
            <w:proofErr w:type="spellEnd"/>
            <w:r>
              <w:t xml:space="preserve"> game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cap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game </w:t>
            </w:r>
            <w:proofErr w:type="spellStart"/>
            <w:r>
              <w:t>khi</w:t>
            </w:r>
            <w:proofErr w:type="spellEnd"/>
            <w:r>
              <w:t xml:space="preserve"> 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game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5"/>
              </w:numPr>
            </w:pPr>
            <w:r>
              <w:t xml:space="preserve">Options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game</w:t>
            </w:r>
          </w:p>
          <w:p w:rsidR="00645A61" w:rsidRDefault="00645A61" w:rsidP="00645A61">
            <w:pPr>
              <w:pStyle w:val="ListParagraph"/>
              <w:numPr>
                <w:ilvl w:val="0"/>
                <w:numId w:val="5"/>
              </w:numPr>
            </w:pPr>
            <w:r>
              <w:t xml:space="preserve">About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game</w:t>
            </w:r>
          </w:p>
          <w:p w:rsidR="00645A61" w:rsidRDefault="0059162E" w:rsidP="00645A61">
            <w:pPr>
              <w:pStyle w:val="ListParagraph"/>
              <w:numPr>
                <w:ilvl w:val="0"/>
                <w:numId w:val="5"/>
              </w:numPr>
            </w:pPr>
            <w:r>
              <w:t xml:space="preserve">Level 1 – </w:t>
            </w:r>
            <w:proofErr w:type="spellStart"/>
            <w:r>
              <w:t>màn</w:t>
            </w:r>
            <w:proofErr w:type="spellEnd"/>
            <w:r>
              <w:t xml:space="preserve"> level 1</w:t>
            </w:r>
          </w:p>
          <w:p w:rsidR="0059162E" w:rsidRDefault="0059162E" w:rsidP="0059162E">
            <w:r w:rsidRPr="0059162E">
              <w:rPr>
                <w:noProof/>
              </w:rPr>
              <w:drawing>
                <wp:inline distT="0" distB="0" distL="0" distR="0" wp14:anchorId="313BD1A1" wp14:editId="4A1785A3">
                  <wp:extent cx="2023198" cy="17538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861" cy="176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62E" w:rsidRDefault="0059162E" w:rsidP="0059162E">
            <w:r w:rsidRPr="0059162E">
              <w:rPr>
                <w:noProof/>
              </w:rPr>
              <w:drawing>
                <wp:inline distT="0" distB="0" distL="0" distR="0" wp14:anchorId="6E1DCEC4" wp14:editId="089BE55A">
                  <wp:extent cx="2006043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051" cy="183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62E" w:rsidRDefault="0059162E" w:rsidP="00645A6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7 level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 xml:space="preserve">Slide (presentation slides on how you </w:t>
            </w:r>
            <w:proofErr w:type="spellStart"/>
            <w:r>
              <w:t>builts</w:t>
            </w:r>
            <w:proofErr w:type="spellEnd"/>
            <w:r>
              <w:t xml:space="preserve"> its components, screens </w:t>
            </w:r>
            <w:proofErr w:type="spellStart"/>
            <w:r>
              <w:t>etc</w:t>
            </w:r>
            <w:proofErr w:type="spellEnd"/>
            <w:r>
              <w:t>, step by step)</w:t>
            </w:r>
          </w:p>
        </w:tc>
        <w:tc>
          <w:tcPr>
            <w:tcW w:w="8082" w:type="dxa"/>
          </w:tcPr>
          <w:p w:rsidR="00920415" w:rsidRDefault="0059162E" w:rsidP="0059162E">
            <w:proofErr w:type="spellStart"/>
            <w:r>
              <w:t>Phần</w:t>
            </w:r>
            <w:proofErr w:type="spellEnd"/>
            <w:r>
              <w:t xml:space="preserve"> slide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59162E" w:rsidRDefault="0059162E" w:rsidP="0059162E">
            <w:pPr>
              <w:pStyle w:val="ListParagraph"/>
              <w:numPr>
                <w:ilvl w:val="0"/>
                <w:numId w:val="5"/>
              </w:numPr>
            </w:pPr>
            <w:r>
              <w:t>Intro</w:t>
            </w:r>
          </w:p>
          <w:p w:rsidR="0059162E" w:rsidRDefault="0059162E" w:rsidP="0059162E">
            <w:pPr>
              <w:pStyle w:val="ListParagraph"/>
              <w:numPr>
                <w:ilvl w:val="0"/>
                <w:numId w:val="5"/>
              </w:numPr>
            </w:pPr>
            <w:r>
              <w:t>Table of content</w:t>
            </w:r>
            <w:r w:rsidR="00C75758">
              <w:t xml:space="preserve">: Design, </w:t>
            </w:r>
            <w:r w:rsidR="00EE6646">
              <w:rPr>
                <w:lang w:val="vi-VN"/>
              </w:rPr>
              <w:t>Components, Screen, Algorithm</w:t>
            </w:r>
            <w:proofErr w:type="gramStart"/>
            <w:r w:rsidR="00EE6646">
              <w:rPr>
                <w:lang w:val="vi-VN"/>
              </w:rPr>
              <w:t>, ...</w:t>
            </w:r>
            <w:proofErr w:type="gramEnd"/>
            <w:r w:rsidR="00EE6646">
              <w:rPr>
                <w:lang w:val="vi-VN"/>
              </w:rPr>
              <w:t xml:space="preserve"> ( Phần này để An bổ sung</w:t>
            </w:r>
            <w:r w:rsidR="00E42833">
              <w:rPr>
                <w:lang w:val="vi-VN"/>
              </w:rPr>
              <w:t xml:space="preserve"> sau nhưng viết trước đầu mục đi</w:t>
            </w:r>
            <w:r w:rsidR="00EE6646">
              <w:rPr>
                <w:lang w:val="vi-VN"/>
              </w:rPr>
              <w:t xml:space="preserve"> – nếu đọc code mà hiểu mà làm luôn được thì càng tốt)</w:t>
            </w:r>
          </w:p>
          <w:p w:rsidR="0059162E" w:rsidRDefault="0059162E" w:rsidP="0059162E">
            <w:pPr>
              <w:pStyle w:val="ListParagraph"/>
              <w:numPr>
                <w:ilvl w:val="0"/>
                <w:numId w:val="5"/>
              </w:numPr>
            </w:pPr>
            <w:r>
              <w:t>Conclusion</w:t>
            </w:r>
          </w:p>
          <w:p w:rsidR="0059162E" w:rsidRDefault="0059162E" w:rsidP="0059162E">
            <w:r w:rsidRPr="0059162E">
              <w:rPr>
                <w:b/>
              </w:rPr>
              <w:t>An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920415" w:rsidTr="007C32F7">
        <w:trPr>
          <w:jc w:val="center"/>
        </w:trPr>
        <w:tc>
          <w:tcPr>
            <w:tcW w:w="777" w:type="dxa"/>
          </w:tcPr>
          <w:p w:rsidR="00920415" w:rsidRDefault="00920415" w:rsidP="00920415">
            <w:pPr>
              <w:jc w:val="center"/>
            </w:pPr>
          </w:p>
        </w:tc>
        <w:tc>
          <w:tcPr>
            <w:tcW w:w="1306" w:type="dxa"/>
          </w:tcPr>
          <w:p w:rsidR="00920415" w:rsidRDefault="00920415" w:rsidP="00920415">
            <w:pPr>
              <w:jc w:val="center"/>
            </w:pPr>
            <w:r>
              <w:t>Guide (How to install and use)</w:t>
            </w:r>
          </w:p>
        </w:tc>
        <w:tc>
          <w:tcPr>
            <w:tcW w:w="8082" w:type="dxa"/>
          </w:tcPr>
          <w:p w:rsidR="00920415" w:rsidRDefault="0059162E" w:rsidP="0059162E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 xml:space="preserve">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Intellj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, </w:t>
            </w:r>
            <w:proofErr w:type="spellStart"/>
            <w:r>
              <w:t>tải</w:t>
            </w:r>
            <w:proofErr w:type="spellEnd"/>
            <w:r>
              <w:t xml:space="preserve"> file </w:t>
            </w:r>
            <w:proofErr w:type="spellStart"/>
            <w:r>
              <w:t>bomberman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.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  <w:r>
              <w:t xml:space="preserve"> qua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Intellj</w:t>
            </w:r>
            <w:proofErr w:type="spellEnd"/>
            <w:r>
              <w:t xml:space="preserve">. </w:t>
            </w:r>
            <w:proofErr w:type="spellStart"/>
            <w:r>
              <w:t>Tải</w:t>
            </w:r>
            <w:proofErr w:type="spellEnd"/>
            <w:r>
              <w:t xml:space="preserve"> file bomberman.zip -&gt; extract -&gt; open with </w:t>
            </w:r>
            <w:proofErr w:type="spellStart"/>
            <w:r>
              <w:t>Intellj</w:t>
            </w:r>
            <w:proofErr w:type="spellEnd"/>
            <w:r w:rsidR="00C75758">
              <w:t xml:space="preserve"> -&gt; Run ‘</w:t>
            </w:r>
            <w:proofErr w:type="spellStart"/>
            <w:r w:rsidR="00C75758">
              <w:t>Bomberman.main</w:t>
            </w:r>
            <w:proofErr w:type="spellEnd"/>
            <w:r w:rsidR="00C75758">
              <w:t>()’</w:t>
            </w:r>
          </w:p>
          <w:p w:rsidR="00C75758" w:rsidRDefault="00C75758" w:rsidP="0059162E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cap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text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</w:p>
          <w:p w:rsidR="00DF52F4" w:rsidRPr="00DF52F4" w:rsidRDefault="00DF52F4" w:rsidP="00DF52F4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Nếu ai chưa từng cài Intellj (Xem cách cài Intellj trên mạng)</w:t>
            </w:r>
            <w:bookmarkStart w:id="0" w:name="_GoBack"/>
            <w:bookmarkEnd w:id="0"/>
            <w:r>
              <w:rPr>
                <w:lang w:val="vi-VN"/>
              </w:rPr>
              <w:t xml:space="preserve"> mà khi làm các bước bên trên mà có lỗi hoặc k chạy được game thì cap màn hình và báo </w:t>
            </w:r>
            <w:r w:rsidRPr="00DF52F4">
              <w:rPr>
                <w:b/>
                <w:lang w:val="vi-VN"/>
              </w:rPr>
              <w:t>An</w:t>
            </w:r>
          </w:p>
        </w:tc>
      </w:tr>
    </w:tbl>
    <w:p w:rsidR="00920415" w:rsidRDefault="00920415" w:rsidP="00920415">
      <w:pPr>
        <w:jc w:val="center"/>
      </w:pPr>
    </w:p>
    <w:sectPr w:rsidR="0092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047B"/>
    <w:multiLevelType w:val="hybridMultilevel"/>
    <w:tmpl w:val="047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1B03"/>
    <w:multiLevelType w:val="hybridMultilevel"/>
    <w:tmpl w:val="E75C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74B1F"/>
    <w:multiLevelType w:val="hybridMultilevel"/>
    <w:tmpl w:val="2118DF64"/>
    <w:lvl w:ilvl="0" w:tplc="B8E498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9F15E6"/>
    <w:multiLevelType w:val="hybridMultilevel"/>
    <w:tmpl w:val="09AE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771E6"/>
    <w:multiLevelType w:val="hybridMultilevel"/>
    <w:tmpl w:val="086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15"/>
    <w:rsid w:val="001114EB"/>
    <w:rsid w:val="0059162E"/>
    <w:rsid w:val="005D0E95"/>
    <w:rsid w:val="00645A61"/>
    <w:rsid w:val="007C32F7"/>
    <w:rsid w:val="00920415"/>
    <w:rsid w:val="00C75758"/>
    <w:rsid w:val="00DF52F4"/>
    <w:rsid w:val="00E42833"/>
    <w:rsid w:val="00E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B624-13DB-4858-8C8A-3E2D2867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2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2F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C32F7"/>
  </w:style>
  <w:style w:type="paragraph" w:customStyle="1" w:styleId="Default">
    <w:name w:val="Default"/>
    <w:rsid w:val="007C32F7"/>
    <w:pPr>
      <w:autoSpaceDE w:val="0"/>
      <w:autoSpaceDN w:val="0"/>
      <w:adjustRightInd w:val="0"/>
      <w:spacing w:after="0" w:line="240" w:lineRule="auto"/>
    </w:pPr>
    <w:rPr>
      <w:rFonts w:ascii="Amasis MT Pro" w:hAnsi="Amasis MT Pro" w:cs="Amasis MT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ters-resource.com/snes/sbomber/sheet/788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2024-11-07T09:33:00Z</dcterms:created>
  <dcterms:modified xsi:type="dcterms:W3CDTF">2024-11-07T11:03:00Z</dcterms:modified>
</cp:coreProperties>
</file>