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0409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268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  <w:t>РОССИЙСКАЯ ФЕДЕРАЦИЯ</w:t>
      </w:r>
    </w:p>
    <w:p w14:paraId="7E39C48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268"/>
        </w:tabs>
        <w:spacing w:after="0" w:line="240" w:lineRule="auto"/>
        <w:ind w:left="-284"/>
        <w:jc w:val="center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  <w:t>ХАНТЫ-МАНСИЙСКИЙ АВТОНОМНЫЙ ОКРУГ-ЮГРА</w:t>
      </w:r>
    </w:p>
    <w:p w14:paraId="0936592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268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  <w:drawing>
          <wp:inline distT="0" distB="0" distL="0" distR="0">
            <wp:extent cx="835025" cy="731520"/>
            <wp:effectExtent l="0" t="0" r="0" b="0"/>
            <wp:docPr id="59" name="image2.png" descr="Logo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.png" descr="Logo 3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C1E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268"/>
        </w:tabs>
        <w:spacing w:after="0" w:line="240" w:lineRule="auto"/>
        <w:ind w:left="-284" w:right="-284"/>
        <w:jc w:val="center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  <w:t>АВТОНОМНАЯ НЕКОММЕРЧЕСКАЯ ПРОФЕССИОНАЛЬНАЯ ОБРАЗОВАТЕЛЬНАЯ ОРГАНИЗАЦИЯ</w:t>
      </w:r>
    </w:p>
    <w:p w14:paraId="15A5A6D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268"/>
        </w:tabs>
        <w:spacing w:after="0" w:line="240" w:lineRule="auto"/>
        <w:ind w:left="-284" w:right="-284" w:hanging="426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</w:rPr>
        <w:t xml:space="preserve"> «СУРГУТСКИЙ ИНСТИТУТ ЭКОНОМИКИ, УПРАВЛЕНИЯ И ПРАВА»</w:t>
      </w:r>
    </w:p>
    <w:p w14:paraId="0EFF22C3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0"/>
          <w:szCs w:val="20"/>
        </w:rPr>
      </w:pPr>
    </w:p>
    <w:tbl>
      <w:tblPr>
        <w:tblStyle w:val="69"/>
        <w:tblW w:w="10491" w:type="dxa"/>
        <w:tblInd w:w="-3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491"/>
      </w:tblGrid>
      <w:tr w14:paraId="479EBA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3" w:hRule="atLeast"/>
        </w:trPr>
        <w:tc>
          <w:tcPr>
            <w:tcW w:w="10491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E54856">
            <w:pPr>
              <w:spacing w:after="0" w:line="240" w:lineRule="auto"/>
              <w:ind w:left="-108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3314FF9B">
            <w:pPr>
              <w:spacing w:after="0" w:line="240" w:lineRule="auto"/>
              <w:ind w:left="-108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</w:p>
        </w:tc>
      </w:tr>
    </w:tbl>
    <w:p w14:paraId="2F693887">
      <w:pPr>
        <w:tabs>
          <w:tab w:val="left" w:pos="709"/>
        </w:tabs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ОТЧЕТ</w:t>
      </w:r>
    </w:p>
    <w:p w14:paraId="72AA6EAD">
      <w:pPr>
        <w:tabs>
          <w:tab w:val="center" w:pos="4677"/>
          <w:tab w:val="left" w:pos="6120"/>
        </w:tabs>
        <w:spacing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по учебной практике</w:t>
      </w:r>
    </w:p>
    <w:tbl>
      <w:tblPr>
        <w:tblStyle w:val="70"/>
        <w:tblW w:w="9072" w:type="dxa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8272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</w:tcPr>
          <w:p w14:paraId="0F64E8AC">
            <w:pPr>
              <w:tabs>
                <w:tab w:val="center" w:pos="4677"/>
                <w:tab w:val="left" w:pos="612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УП.09.01 Учебная практика</w:t>
            </w:r>
          </w:p>
          <w:p w14:paraId="2D3ED1D9">
            <w:pPr>
              <w:tabs>
                <w:tab w:val="left" w:pos="709"/>
              </w:tabs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Профессия: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</w:rPr>
              <w:t>09.02.07 «Информационные системы и программирование»</w:t>
            </w:r>
          </w:p>
          <w:p w14:paraId="5E05309F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14:paraId="60E3A064">
      <w:pPr>
        <w:keepNext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tbl>
      <w:tblPr>
        <w:tblStyle w:val="71"/>
        <w:tblW w:w="98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3559"/>
        <w:gridCol w:w="427"/>
        <w:gridCol w:w="1138"/>
        <w:gridCol w:w="997"/>
        <w:gridCol w:w="1422"/>
        <w:gridCol w:w="1143"/>
      </w:tblGrid>
      <w:tr w14:paraId="77EC3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4698" w:type="dxa"/>
            <w:gridSpan w:val="2"/>
          </w:tcPr>
          <w:p w14:paraId="178CFC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16C995E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00" w:type="dxa"/>
            <w:gridSpan w:val="4"/>
          </w:tcPr>
          <w:p w14:paraId="4E88FA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Выполнил:</w:t>
            </w:r>
          </w:p>
        </w:tc>
      </w:tr>
      <w:tr w14:paraId="01671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4698" w:type="dxa"/>
            <w:gridSpan w:val="2"/>
          </w:tcPr>
          <w:p w14:paraId="3B9E9D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4F046E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35" w:type="dxa"/>
            <w:gridSpan w:val="2"/>
          </w:tcPr>
          <w:p w14:paraId="7815EF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1422" w:type="dxa"/>
            <w:tcBorders>
              <w:bottom w:val="single" w:color="000000" w:sz="4" w:space="0"/>
            </w:tcBorders>
          </w:tcPr>
          <w:p w14:paraId="7CA17F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  <w:t>ИС 23/9-1</w:t>
            </w:r>
          </w:p>
        </w:tc>
        <w:tc>
          <w:tcPr>
            <w:tcW w:w="1143" w:type="dxa"/>
          </w:tcPr>
          <w:p w14:paraId="5A942B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группы</w:t>
            </w:r>
          </w:p>
        </w:tc>
      </w:tr>
      <w:tr w14:paraId="3A6DC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4698" w:type="dxa"/>
            <w:gridSpan w:val="2"/>
          </w:tcPr>
          <w:p w14:paraId="69FD38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327456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00" w:type="dxa"/>
            <w:gridSpan w:val="4"/>
            <w:tcBorders>
              <w:bottom w:val="single" w:color="000000" w:sz="4" w:space="0"/>
            </w:tcBorders>
          </w:tcPr>
          <w:p w14:paraId="343042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jc w:val="center"/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  <w:t>Амирджони Джонона</w:t>
            </w:r>
          </w:p>
        </w:tc>
      </w:tr>
      <w:tr w14:paraId="09487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4698" w:type="dxa"/>
            <w:gridSpan w:val="2"/>
          </w:tcPr>
          <w:p w14:paraId="208AF5F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27" w:type="dxa"/>
          </w:tcPr>
          <w:p w14:paraId="0E0B63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700" w:type="dxa"/>
            <w:gridSpan w:val="4"/>
            <w:tcBorders>
              <w:top w:val="single" w:color="000000" w:sz="4" w:space="0"/>
            </w:tcBorders>
          </w:tcPr>
          <w:p w14:paraId="65F1D3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(фамилия, имя, отчество (при наличии))</w:t>
            </w:r>
          </w:p>
        </w:tc>
      </w:tr>
      <w:tr w14:paraId="484A3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4698" w:type="dxa"/>
            <w:gridSpan w:val="2"/>
          </w:tcPr>
          <w:p w14:paraId="3C231B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29F45B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00" w:type="dxa"/>
            <w:gridSpan w:val="4"/>
          </w:tcPr>
          <w:p w14:paraId="1E589B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108"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___________ «___» ________ 2026 г.</w:t>
            </w:r>
          </w:p>
        </w:tc>
      </w:tr>
      <w:tr w14:paraId="73AC9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" w:hRule="atLeast"/>
        </w:trPr>
        <w:tc>
          <w:tcPr>
            <w:tcW w:w="4698" w:type="dxa"/>
            <w:gridSpan w:val="2"/>
          </w:tcPr>
          <w:p w14:paraId="62141E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27" w:type="dxa"/>
          </w:tcPr>
          <w:p w14:paraId="38D175C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700" w:type="dxa"/>
            <w:gridSpan w:val="4"/>
          </w:tcPr>
          <w:p w14:paraId="56A0D8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(личная подпись, дата)</w:t>
            </w:r>
          </w:p>
        </w:tc>
      </w:tr>
      <w:tr w14:paraId="21BC2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4698" w:type="dxa"/>
            <w:gridSpan w:val="2"/>
          </w:tcPr>
          <w:p w14:paraId="3FB423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7CD4BE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00" w:type="dxa"/>
            <w:gridSpan w:val="4"/>
          </w:tcPr>
          <w:p w14:paraId="088CEF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</w:tr>
      <w:tr w14:paraId="780E0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4698" w:type="dxa"/>
            <w:gridSpan w:val="2"/>
          </w:tcPr>
          <w:p w14:paraId="49E1C2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74FA6A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08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700" w:type="dxa"/>
            <w:gridSpan w:val="4"/>
          </w:tcPr>
          <w:p w14:paraId="45CD82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Проверил руководитель практики</w:t>
            </w:r>
          </w:p>
        </w:tc>
      </w:tr>
      <w:tr w14:paraId="1F364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4698" w:type="dxa"/>
            <w:gridSpan w:val="2"/>
          </w:tcPr>
          <w:p w14:paraId="4C25A2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5AE2B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08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700" w:type="dxa"/>
            <w:gridSpan w:val="4"/>
          </w:tcPr>
          <w:p w14:paraId="4595CF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от образовательной организации:</w:t>
            </w:r>
          </w:p>
        </w:tc>
      </w:tr>
      <w:tr w14:paraId="0A51F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4698" w:type="dxa"/>
            <w:gridSpan w:val="2"/>
          </w:tcPr>
          <w:p w14:paraId="7F8B1C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16D5FA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00" w:type="dxa"/>
            <w:gridSpan w:val="4"/>
            <w:tcBorders>
              <w:bottom w:val="single" w:color="000000" w:sz="4" w:space="0"/>
            </w:tcBorders>
          </w:tcPr>
          <w:p w14:paraId="29FA81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преподаватель</w:t>
            </w:r>
          </w:p>
        </w:tc>
      </w:tr>
      <w:tr w14:paraId="4094E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" w:hRule="atLeast"/>
        </w:trPr>
        <w:tc>
          <w:tcPr>
            <w:tcW w:w="4698" w:type="dxa"/>
            <w:gridSpan w:val="2"/>
          </w:tcPr>
          <w:p w14:paraId="05B90E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108" w:right="-108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27" w:type="dxa"/>
          </w:tcPr>
          <w:p w14:paraId="277665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700" w:type="dxa"/>
            <w:gridSpan w:val="4"/>
            <w:tcBorders>
              <w:top w:val="single" w:color="000000" w:sz="4" w:space="0"/>
            </w:tcBorders>
          </w:tcPr>
          <w:p w14:paraId="043356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108" w:right="-108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(уч. степень, уч. звание, должность)</w:t>
            </w:r>
          </w:p>
        </w:tc>
      </w:tr>
      <w:tr w14:paraId="05738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4698" w:type="dxa"/>
            <w:gridSpan w:val="2"/>
          </w:tcPr>
          <w:p w14:paraId="2CA783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316732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00" w:type="dxa"/>
            <w:gridSpan w:val="4"/>
            <w:tcBorders>
              <w:bottom w:val="single" w:color="000000" w:sz="4" w:space="0"/>
            </w:tcBorders>
          </w:tcPr>
          <w:p w14:paraId="5EFF5B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jc w:val="center"/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  <w:t>Паланий Николай Павлович</w:t>
            </w:r>
          </w:p>
        </w:tc>
      </w:tr>
      <w:tr w14:paraId="1560D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4698" w:type="dxa"/>
            <w:gridSpan w:val="2"/>
          </w:tcPr>
          <w:p w14:paraId="3B0931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27" w:type="dxa"/>
          </w:tcPr>
          <w:p w14:paraId="6AB1CFE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700" w:type="dxa"/>
            <w:gridSpan w:val="4"/>
            <w:tcBorders>
              <w:top w:val="single" w:color="000000" w:sz="4" w:space="0"/>
            </w:tcBorders>
          </w:tcPr>
          <w:p w14:paraId="428222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(фамилия, имя, отчество (при наличии))</w:t>
            </w:r>
          </w:p>
        </w:tc>
      </w:tr>
      <w:tr w14:paraId="0EC06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39" w:type="dxa"/>
          </w:tcPr>
          <w:p w14:paraId="3F555B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9" w:type="dxa"/>
          </w:tcPr>
          <w:p w14:paraId="4895E4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396018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8" w:type="dxa"/>
          </w:tcPr>
          <w:p w14:paraId="369995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Оценка</w:t>
            </w:r>
          </w:p>
        </w:tc>
        <w:tc>
          <w:tcPr>
            <w:tcW w:w="3562" w:type="dxa"/>
            <w:gridSpan w:val="3"/>
            <w:tcBorders>
              <w:bottom w:val="single" w:color="000000" w:sz="4" w:space="0"/>
            </w:tcBorders>
          </w:tcPr>
          <w:p w14:paraId="3D0F4B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</w:tr>
      <w:tr w14:paraId="29FC7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4698" w:type="dxa"/>
            <w:gridSpan w:val="2"/>
          </w:tcPr>
          <w:p w14:paraId="06D1E6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108"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3D877A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00" w:type="dxa"/>
            <w:gridSpan w:val="4"/>
          </w:tcPr>
          <w:p w14:paraId="1169FC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108" w:right="-5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___________ «___» ________ 2026 г.</w:t>
            </w:r>
          </w:p>
        </w:tc>
      </w:tr>
      <w:tr w14:paraId="188F9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" w:hRule="atLeast"/>
        </w:trPr>
        <w:tc>
          <w:tcPr>
            <w:tcW w:w="4698" w:type="dxa"/>
            <w:gridSpan w:val="2"/>
          </w:tcPr>
          <w:p w14:paraId="55A6E5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27" w:type="dxa"/>
          </w:tcPr>
          <w:p w14:paraId="7EC3BD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700" w:type="dxa"/>
            <w:gridSpan w:val="4"/>
          </w:tcPr>
          <w:p w14:paraId="364BE4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5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(личная подпись, дата)</w:t>
            </w:r>
          </w:p>
        </w:tc>
      </w:tr>
      <w:tr w14:paraId="00406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25" w:type="dxa"/>
            <w:gridSpan w:val="7"/>
          </w:tcPr>
          <w:p w14:paraId="58639B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72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</w:tr>
      <w:tr w14:paraId="0FB4B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25" w:type="dxa"/>
            <w:gridSpan w:val="7"/>
          </w:tcPr>
          <w:p w14:paraId="41F93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72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</w:tr>
      <w:tr w14:paraId="30222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</w:trPr>
        <w:tc>
          <w:tcPr>
            <w:tcW w:w="9825" w:type="dxa"/>
            <w:gridSpan w:val="7"/>
          </w:tcPr>
          <w:p w14:paraId="231864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72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  <w:p w14:paraId="79CA7D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72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  <w:p w14:paraId="68475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72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  <w:p w14:paraId="12DA7F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72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  <w:p w14:paraId="634D8B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72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  <w:p w14:paraId="30F763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72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  <w:p w14:paraId="1DC320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72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  <w:p w14:paraId="61CD13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72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  <w:p w14:paraId="1365E8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72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  <w:p w14:paraId="478E10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right="-172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Сургут, 2026</w:t>
            </w:r>
          </w:p>
        </w:tc>
      </w:tr>
    </w:tbl>
    <w:p w14:paraId="2A51C405">
      <w:bookmarkStart w:id="17" w:name="_GoBack"/>
      <w:bookmarkEnd w:id="17"/>
    </w:p>
    <w:p w14:paraId="46CAA22E">
      <w:pPr>
        <w:spacing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</w:rPr>
        <w:t>СОДЕРЖАНИЕ</w:t>
      </w:r>
    </w:p>
    <w:p w14:paraId="433A18ED">
      <w:pPr>
        <w:spacing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</w:rPr>
      </w:pPr>
    </w:p>
    <w:sdt>
      <w:sdtPr>
        <w:id w:val="-188370806"/>
        <w:docPartObj>
          <w:docPartGallery w:val="Table of Contents"/>
          <w:docPartUnique/>
        </w:docPartObj>
      </w:sdtPr>
      <w:sdtContent>
        <w:p w14:paraId="66BC8CA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fldChar w:fldCharType="begin"/>
          </w:r>
          <w:r>
            <w:instrText xml:space="preserve"> HYPERLINK \l "_heading=h.5gzwc8z74n6q"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ВВЕДЕНИЕ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"_heading=h.5gzwc8z74n6q"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  <w:r>
            <w:rPr>
              <w:color w:val="000000"/>
            </w:rPr>
            <w:fldChar w:fldCharType="end"/>
          </w:r>
        </w:p>
        <w:p w14:paraId="6A6C1F7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"_heading=h.42onsb3ewcpt"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Структурные компоненты отчета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"_heading=h.42onsb3ewcpt"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  <w:r>
            <w:rPr>
              <w:color w:val="000000"/>
            </w:rPr>
            <w:fldChar w:fldCharType="end"/>
          </w:r>
        </w:p>
        <w:p w14:paraId="50FFA7F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4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"_heading=h.ewf3e842l1ey"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1.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"_heading=h.ewf3e842l1ey"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_heading=h.ewf3e842l1ey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Анализ аналогов разрабатываемого продукта и формирование требований к нему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  <w:r>
            <w:fldChar w:fldCharType="end"/>
          </w:r>
        </w:p>
        <w:p w14:paraId="7ADB8E1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4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"_heading=h.1xdh9jhxw6k8"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2.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"_heading=h.1xdh9jhxw6k8"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_heading=h.1xdh9jhxw6k8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Подбор и настройка внешних API основываясь на разработанных требованиях</w:t>
          </w:r>
          <w:r>
            <w:rPr>
              <w:color w:val="000000"/>
            </w:rPr>
            <w:tab/>
          </w:r>
          <w:r>
            <w:rPr>
              <w:color w:val="000000"/>
            </w:rPr>
            <w:t>7</w:t>
          </w:r>
          <w:r>
            <w:fldChar w:fldCharType="end"/>
          </w:r>
        </w:p>
        <w:p w14:paraId="53E7D12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4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"_heading=h.wsyauxvurn6y"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3.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"_heading=h.wsyauxvurn6y"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_heading=h.wsyauxvurn6y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Разработка шаблона главной страницы проекта</w:t>
          </w:r>
          <w:r>
            <w:rPr>
              <w:color w:val="000000"/>
            </w:rPr>
            <w:tab/>
          </w:r>
          <w:r>
            <w:rPr>
              <w:color w:val="000000"/>
            </w:rPr>
            <w:t>9</w:t>
          </w:r>
          <w:r>
            <w:fldChar w:fldCharType="end"/>
          </w:r>
        </w:p>
        <w:p w14:paraId="7F4F2D6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4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"_heading=h.m3v0f6vwocl0"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4.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"_heading=h.m3v0f6vwocl0"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_heading=h.m3v0f6vwocl0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Разработка основного функционала приложения/сайта</w:t>
          </w:r>
          <w:r>
            <w:rPr>
              <w:color w:val="000000"/>
            </w:rPr>
            <w:tab/>
          </w:r>
          <w:r>
            <w:rPr>
              <w:color w:val="000000"/>
            </w:rPr>
            <w:t>11</w:t>
          </w:r>
          <w:r>
            <w:fldChar w:fldCharType="end"/>
          </w:r>
        </w:p>
        <w:p w14:paraId="1B8E2575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4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"_heading=h.sp9035f6d0b1"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5.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"_heading=h.sp9035f6d0b1"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_heading=h.sp9035f6d0b1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Тестирование основного функционала приложения/сайта</w:t>
          </w:r>
          <w:r>
            <w:rPr>
              <w:color w:val="000000"/>
            </w:rPr>
            <w:tab/>
          </w:r>
          <w:r>
            <w:rPr>
              <w:color w:val="000000"/>
            </w:rPr>
            <w:t>14</w:t>
          </w:r>
          <w:r>
            <w:fldChar w:fldCharType="end"/>
          </w:r>
        </w:p>
        <w:p w14:paraId="373FCD59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4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"_heading=h.7lvmd6t8wvol"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6.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"_heading=h.7lvmd6t8wvol"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_heading=h.7lvmd6t8wvol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Исправление ошибок, выявленных на этапе тестирования</w:t>
          </w:r>
          <w:r>
            <w:rPr>
              <w:color w:val="000000"/>
            </w:rPr>
            <w:tab/>
          </w:r>
          <w:r>
            <w:rPr>
              <w:color w:val="000000"/>
            </w:rPr>
            <w:t>16</w:t>
          </w:r>
          <w:r>
            <w:fldChar w:fldCharType="end"/>
          </w:r>
        </w:p>
        <w:p w14:paraId="25B5B2F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4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"_heading=h.i2rzllahgu3v"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7.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"_heading=h.i2rzllahgu3v"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_heading=h.i2rzllahgu3v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Работа над продуктом согласно списку требований, сформулированных ранее</w:t>
          </w:r>
          <w:r>
            <w:rPr>
              <w:color w:val="000000"/>
            </w:rPr>
            <w:tab/>
          </w:r>
          <w:r>
            <w:rPr>
              <w:color w:val="000000"/>
            </w:rPr>
            <w:t>18</w:t>
          </w:r>
          <w:r>
            <w:fldChar w:fldCharType="end"/>
          </w:r>
        </w:p>
        <w:p w14:paraId="46A05DB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4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"_heading=h.eudtfw1mc6k7"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8.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"_heading=h.eudtfw1mc6k7"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_heading=h.eudtfw1mc6k7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Работа над дизайном продукта</w:t>
          </w:r>
          <w:r>
            <w:rPr>
              <w:color w:val="000000"/>
            </w:rPr>
            <w:tab/>
          </w:r>
          <w:r>
            <w:rPr>
              <w:color w:val="000000"/>
            </w:rPr>
            <w:t>19</w:t>
          </w:r>
          <w:r>
            <w:fldChar w:fldCharType="end"/>
          </w:r>
        </w:p>
        <w:p w14:paraId="11380C1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4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"_heading=h.yal1yfbhyxvb"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9.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"_heading=h.yal1yfbhyxvb"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_heading=h.yal1yfbhyxvb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Интеграция отобранных ранее API</w:t>
          </w:r>
          <w:r>
            <w:rPr>
              <w:color w:val="000000"/>
            </w:rPr>
            <w:tab/>
          </w:r>
          <w:r>
            <w:rPr>
              <w:color w:val="000000"/>
            </w:rPr>
            <w:t>21</w:t>
          </w:r>
          <w:r>
            <w:fldChar w:fldCharType="end"/>
          </w:r>
        </w:p>
        <w:p w14:paraId="2E34F406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66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"_heading=h.3vbfnrevqqjp"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10.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"_heading=h.3vbfnrevqqjp"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_heading=h.3vbfnrevqqjp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Публикация разработанного продукта в интернете с использованием бесплатной хостинг-платформы, обеспечив доступ к нему по публичной ссылке.</w:t>
          </w:r>
          <w:r>
            <w:rPr>
              <w:color w:val="000000"/>
            </w:rPr>
            <w:tab/>
          </w:r>
          <w:r>
            <w:rPr>
              <w:color w:val="000000"/>
            </w:rPr>
            <w:t>22</w:t>
          </w:r>
          <w:r>
            <w:fldChar w:fldCharType="end"/>
          </w:r>
        </w:p>
        <w:p w14:paraId="408254F5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66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"_heading=h.gelhaddl0fb"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11.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"_heading=h.gelhaddl0fb"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_heading=h.gelhaddl0fb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Разработка опроса пользователей для сбора обратной связи по продукту</w:t>
          </w:r>
          <w:r>
            <w:rPr>
              <w:color w:val="000000"/>
            </w:rPr>
            <w:tab/>
          </w:r>
          <w:r>
            <w:rPr>
              <w:color w:val="000000"/>
            </w:rPr>
            <w:t>23</w:t>
          </w:r>
          <w:r>
            <w:fldChar w:fldCharType="end"/>
          </w:r>
        </w:p>
        <w:p w14:paraId="63021F7B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66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"_heading=h.euktrhn2gxtd"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12.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"_heading=h.euktrhn2gxtd"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_heading=h.euktrhn2gxtd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Сбор и анализ обратной связи среди целевой аудитории (учебной группы)</w:t>
          </w:r>
          <w:r>
            <w:rPr>
              <w:color w:val="000000"/>
            </w:rPr>
            <w:tab/>
          </w:r>
          <w:r>
            <w:rPr>
              <w:color w:val="000000"/>
            </w:rPr>
            <w:t>24</w:t>
          </w:r>
          <w:r>
            <w:fldChar w:fldCharType="end"/>
          </w:r>
        </w:p>
        <w:p w14:paraId="637EA1C6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66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"_heading=h.ydapl7qgpdf1"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13.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"_heading=h.ydapl7qgpdf1"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_heading=h.ydapl7qgpdf1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Внесение изменений в продукт согласно проведенному опросу</w:t>
          </w:r>
          <w:r>
            <w:rPr>
              <w:color w:val="000000"/>
            </w:rPr>
            <w:tab/>
          </w:r>
          <w:r>
            <w:rPr>
              <w:color w:val="000000"/>
            </w:rPr>
            <w:t>25</w:t>
          </w:r>
          <w:r>
            <w:fldChar w:fldCharType="end"/>
          </w:r>
        </w:p>
        <w:p w14:paraId="0C111EF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660"/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"_heading=h.jg5bwck601gq"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14.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"_heading=h.jg5bwck601gq"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PAGEREF _heading=h.jg5bwck601gq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Анализ возможной модернизации, масштабирования продукта и практической необходимости продукта в рамках актуального рынка информационных технологий</w:t>
          </w:r>
          <w:r>
            <w:rPr>
              <w:color w:val="000000"/>
            </w:rPr>
            <w:tab/>
          </w:r>
          <w:r>
            <w:rPr>
              <w:color w:val="000000"/>
            </w:rPr>
            <w:t>26</w:t>
          </w:r>
          <w:r>
            <w:fldChar w:fldCharType="end"/>
          </w:r>
        </w:p>
        <w:p w14:paraId="07DCE09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10195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HYPERLINK \l "_heading=h.2f3h8h71mtf2"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>ПРИЛОЖЕНИЕ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"_heading=h.2f3h8h71mtf2" \h </w:instrText>
          </w:r>
          <w:r>
            <w:fldChar w:fldCharType="separate"/>
          </w:r>
          <w:r>
            <w:rPr>
              <w:color w:val="000000"/>
            </w:rPr>
            <w:tab/>
          </w:r>
          <w:r>
            <w:rPr>
              <w:color w:val="000000"/>
            </w:rPr>
            <w:t>27</w:t>
          </w:r>
          <w:r>
            <w:rPr>
              <w:color w:val="000000"/>
            </w:rPr>
            <w:fldChar w:fldCharType="end"/>
          </w:r>
        </w:p>
        <w:p w14:paraId="3FA1B170">
          <w:pPr>
            <w:spacing w:after="0" w:line="360" w:lineRule="auto"/>
            <w:ind w:firstLine="709"/>
            <w:jc w:val="both"/>
          </w:pPr>
          <w:r>
            <w:fldChar w:fldCharType="end"/>
          </w:r>
        </w:p>
      </w:sdtContent>
    </w:sdt>
    <w:p w14:paraId="3920FDB0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</w:rPr>
      </w:pPr>
      <w:r>
        <w:br w:type="page"/>
      </w:r>
    </w:p>
    <w:p w14:paraId="41B127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</w:rPr>
      </w:pPr>
      <w:bookmarkStart w:id="0" w:name="_heading=h.5gzwc8z74n6q" w:colFirst="0" w:colLast="0"/>
      <w:bookmarkEnd w:id="0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ВВЕДЕНИЕ</w:t>
      </w:r>
    </w:p>
    <w:p w14:paraId="443C76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Тема работы: Разработка интерактивной онлайн-библиотеки «Aaterra» с использованием HTML, CSS и JavaScript.</w:t>
      </w:r>
    </w:p>
    <w:p w14:paraId="5E8F97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Цель работы: Создание функционального веб-приложения для поиска, просмотра и сохранения книг в избранное без необходимости авторизации пользователя.</w:t>
      </w:r>
    </w:p>
    <w:p w14:paraId="45B62D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ходе выполнения учебной практики были поставлены следующие задачи: </w:t>
      </w:r>
    </w:p>
    <w:p w14:paraId="79023E4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провести анализ существующих аналогов в области онлайн-библиотек и сформулировать требования к разрабатываемому продукту, </w:t>
      </w:r>
    </w:p>
    <w:p w14:paraId="661CF99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подобрать и настроить внешнее API для получения данных о книгах, </w:t>
      </w:r>
    </w:p>
    <w:p w14:paraId="00A1271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разработать адаптивный пользовательский интерфейс с возможностью поиска и фильтрации,</w:t>
      </w:r>
    </w:p>
    <w:p w14:paraId="4165B7D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реализовать функцию избранного с использованием локального хранилища браузера, </w:t>
      </w:r>
    </w:p>
    <w:p w14:paraId="764B3B3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протестировать функциональность приложения и исправить выявленные ошибки, </w:t>
      </w:r>
    </w:p>
    <w:p w14:paraId="3F2C103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опубликовать готовый продукт на бесплатном хостинге, </w:t>
      </w:r>
    </w:p>
    <w:p w14:paraId="1877CAD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разработать и провести опрос пользователей для сбора обратной связи, </w:t>
      </w:r>
    </w:p>
    <w:p w14:paraId="46ADED1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проанализировать возможности дальнейшего развития проекта.</w:t>
      </w:r>
    </w:p>
    <w:p w14:paraId="196DEB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 современном мире цифровых технологий доступ к литературным ресурсам становится всё более востребованным. Традиционные библиотеки уступают место онлайн-сервисам, которые позволяют пользователям быстро находить интересующие книги, изучать информацию о них и формировать персональные коллекции. Однако большинство существующих решений требуют обязательной регистрации и авторизации, что создаёт барьер для быстрого доступа к контенту. Разработка веб-приложения, позволяющего сохранять избранные книги без создания учётной записи, является актуальной задачей, так как упрощает пользовательский опыт и демонстрирует современные подходы к клиентской веб-разработке с использованием локальных хранилищ данных. Данный проект позволяет закрепить практические навыки работы с HTML, CSS, JavaScript, API интеграцией и технологиями локального хранения данных в браузере.</w:t>
      </w:r>
    </w:p>
    <w:p w14:paraId="28EF1916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Учебная практика УП 09.01 по профессиональному модулю ПМ.09 Проектирование, разработка и оптимизация веб-приложений была пройдена в АНПОО «Сургутский институт экономики, управления и права».</w:t>
      </w:r>
    </w:p>
    <w:p w14:paraId="77A22732">
      <w:pPr>
        <w:spacing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</w:rPr>
      </w:pPr>
    </w:p>
    <w:p w14:paraId="22C6B0F0">
      <w:pPr>
        <w:spacing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</w:rPr>
      </w:pPr>
    </w:p>
    <w:p w14:paraId="3B7E9FC2">
      <w:pPr>
        <w:spacing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</w:rPr>
      </w:pPr>
    </w:p>
    <w:p w14:paraId="03C3B4A4">
      <w:pPr>
        <w:spacing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</w:rPr>
      </w:pPr>
    </w:p>
    <w:p w14:paraId="05F59EEB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</w:rPr>
      </w:pPr>
    </w:p>
    <w:p w14:paraId="3ADE5EB6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</w:rPr>
      </w:pPr>
      <w:r>
        <w:br w:type="page"/>
      </w:r>
    </w:p>
    <w:p w14:paraId="7FE42E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307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1" w:name="_heading=h.42onsb3ewcpt" w:colFirst="0" w:colLast="0"/>
      <w:bookmarkEnd w:id="1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Структурные компоненты отчета</w:t>
      </w:r>
    </w:p>
    <w:p w14:paraId="6FDBC20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left="0" w:firstLine="307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2" w:name="_heading=h.ewf3e842l1ey" w:colFirst="0" w:colLast="0"/>
      <w:bookmarkEnd w:id="2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Анализ аналогов разрабатываемого продукта и формирование требований к нему</w:t>
      </w:r>
    </w:p>
    <w:p w14:paraId="5CAF4D80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Для формирования чёткого технического и функционального видения разрабатываемого веб-приложения - интерактивной онлайн-библиотеки - был проведён сравнительный анализ существующих решений, обладающих схожим функционалом: каталог книг, поиск, фильтрация по жанрам и возможность сохранения интересующих книг («избранное»). Ниже представлены ключевые аналоги, а также выявленные на их основе требования к собственному продукту.</w:t>
      </w:r>
    </w:p>
    <w:p w14:paraId="4C3D01F0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Аналоги:</w:t>
      </w:r>
    </w:p>
    <w:p w14:paraId="5B80373E">
      <w:pPr>
        <w:numPr>
          <w:ilvl w:val="0"/>
          <w:numId w:val="3"/>
        </w:num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ЛитРес (litres.ru)</w:t>
      </w:r>
    </w:p>
    <w:p w14:paraId="60D4244E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Описание: Крупнейший российский сервис цифровых книг, сочетающий функции магазина, подписки и электронной библиотеки.</w:t>
      </w:r>
    </w:p>
    <w:p w14:paraId="4581BBEC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Анализ:</w:t>
      </w:r>
    </w:p>
    <w:p w14:paraId="1D1322AE">
      <w:pPr>
        <w:numPr>
          <w:ilvl w:val="0"/>
          <w:numId w:val="4"/>
        </w:numPr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имеет развитый каталог с возможностью поиска по автору, названию, жанру.</w:t>
      </w:r>
    </w:p>
    <w:p w14:paraId="02262DCE">
      <w:pPr>
        <w:numPr>
          <w:ilvl w:val="0"/>
          <w:numId w:val="4"/>
        </w:numPr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реализована система «Моя библиотека» и «Отложить» (аналог избранного).</w:t>
      </w:r>
    </w:p>
    <w:p w14:paraId="0DB7DAFB">
      <w:pPr>
        <w:numPr>
          <w:ilvl w:val="0"/>
          <w:numId w:val="4"/>
        </w:numPr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интерфейс ориентирован на коммерческие цели (покупки, подписки), что избыточно для учебного проекта.</w:t>
      </w:r>
    </w:p>
    <w:p w14:paraId="615889EE">
      <w:pPr>
        <w:numPr>
          <w:ilvl w:val="0"/>
          <w:numId w:val="4"/>
        </w:numPr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требует авторизации для сохранения книг.</w:t>
      </w:r>
    </w:p>
    <w:p w14:paraId="1CB04987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Вывод: подходит как источник вдохновения для структуры каталога и фильтрации, но не подходит как модель для реализации «избранного» без авторизации.</w:t>
      </w:r>
    </w:p>
    <w:p w14:paraId="32018042">
      <w:pPr>
        <w:numPr>
          <w:ilvl w:val="0"/>
          <w:numId w:val="3"/>
        </w:num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Goodreads (goodreads.com)</w:t>
      </w:r>
    </w:p>
    <w:p w14:paraId="7EA23100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Описание: Международная социальная платформа для читателей, принадлежащая Amazon.</w:t>
      </w:r>
    </w:p>
    <w:p w14:paraId="2F3EC2B7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Анализ:</w:t>
      </w:r>
    </w:p>
    <w:p w14:paraId="15C0A7BF">
      <w:pPr>
        <w:numPr>
          <w:ilvl w:val="0"/>
          <w:numId w:val="5"/>
        </w:numPr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позволяет искать книги, фильтровать по жанрам, рейтингам, популярности.</w:t>
      </w:r>
    </w:p>
    <w:p w14:paraId="1AF005E2">
      <w:pPr>
        <w:numPr>
          <w:ilvl w:val="0"/>
          <w:numId w:val="5"/>
        </w:numPr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функция «Want to Read» (аналог избранного) доступна только после регистрации.</w:t>
      </w:r>
    </w:p>
    <w:p w14:paraId="051E6B20">
      <w:pPr>
        <w:numPr>
          <w:ilvl w:val="0"/>
          <w:numId w:val="5"/>
        </w:numPr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акцент сделан на рецензии, рейтинги и социальное взаимодействие.</w:t>
      </w:r>
    </w:p>
    <w:p w14:paraId="7B004AB1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Вывод: Полезен для понимания организации метаданных книг, но слишком сложен для воспроизведения в рамках учебного проекта без серверной части.</w:t>
      </w:r>
    </w:p>
    <w:p w14:paraId="553E5E9D">
      <w:pPr>
        <w:numPr>
          <w:ilvl w:val="0"/>
          <w:numId w:val="3"/>
        </w:num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Open Library (openlibrary.org)</w:t>
      </w:r>
    </w:p>
    <w:p w14:paraId="54C07FAE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Описание: Некоммерческий проект с открытым доступом к миллионам книг.</w:t>
      </w:r>
    </w:p>
    <w:p w14:paraId="77EF1D76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Анализ:</w:t>
      </w:r>
    </w:p>
    <w:p w14:paraId="2B4A1D3F">
      <w:pPr>
        <w:numPr>
          <w:ilvl w:val="0"/>
          <w:numId w:val="6"/>
        </w:numPr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простой интерфейс каталога с поиском и базовой фильтрацией.</w:t>
      </w:r>
    </w:p>
    <w:p w14:paraId="5550CA95">
      <w:pPr>
        <w:numPr>
          <w:ilvl w:val="0"/>
          <w:numId w:val="6"/>
        </w:numPr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не требует обязательной регистрации для просмотра.</w:t>
      </w:r>
    </w:p>
    <w:p w14:paraId="1778A806">
      <w:pPr>
        <w:numPr>
          <w:ilvl w:val="0"/>
          <w:numId w:val="6"/>
        </w:numPr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нет встроенной функции «избранного» без аккаунта.</w:t>
      </w:r>
    </w:p>
    <w:p w14:paraId="0AD2A541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Вывод: наиболее близок по духу к учебному проекту - минималистичный, ориентированный на доступность контента, но не реализует локальное сохранение книг.</w:t>
      </w:r>
    </w:p>
    <w:p w14:paraId="4E1A757F">
      <w:pPr>
        <w:numPr>
          <w:ilvl w:val="0"/>
          <w:numId w:val="3"/>
        </w:num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MyBook (mybook.ru)</w:t>
      </w:r>
    </w:p>
    <w:p w14:paraId="681A5C88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Описание: Российский сервис подписки на аудио- и электрокниги.</w:t>
      </w:r>
    </w:p>
    <w:p w14:paraId="565CAD9D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Анализ:</w:t>
      </w:r>
    </w:p>
    <w:p w14:paraId="3C7D4291">
      <w:pPr>
        <w:numPr>
          <w:ilvl w:val="0"/>
          <w:numId w:val="7"/>
        </w:numPr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удобный поиск и фильтрация по жанрам, авторам, новинкам.</w:t>
      </w:r>
    </w:p>
    <w:p w14:paraId="2C6F890C">
      <w:pPr>
        <w:numPr>
          <w:ilvl w:val="0"/>
          <w:numId w:val="7"/>
        </w:numPr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функция «Мои книги» доступна только после входа в аккаунт.</w:t>
      </w:r>
    </w:p>
    <w:p w14:paraId="4DE95911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Вывод: подтверждает важность интуитивной навигации, но не демонстрирует подход к хранению данных без авторизации.</w:t>
      </w:r>
    </w:p>
    <w:p w14:paraId="0C0AB480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Сформулированные требования к разрабатываемому продукту:</w:t>
      </w:r>
    </w:p>
    <w:p w14:paraId="11BB4561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На основе анализа аналогов были определены следующие ключевые требования к интерактивной онлайн-библиотеке:</w:t>
      </w:r>
    </w:p>
    <w:p w14:paraId="58615A87">
      <w:pPr>
        <w:numPr>
          <w:ilvl w:val="0"/>
          <w:numId w:val="8"/>
        </w:numPr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Каталог книг - отображение списка книг с карточками, содержащими:</w:t>
      </w:r>
    </w:p>
    <w:p w14:paraId="29DAC10A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Название; Автора; Жанр; Краткое описание (опционально); Обложку (если возможно)</w:t>
      </w:r>
    </w:p>
    <w:p w14:paraId="482C67DC">
      <w:pPr>
        <w:numPr>
          <w:ilvl w:val="0"/>
          <w:numId w:val="8"/>
        </w:numPr>
        <w:tabs>
          <w:tab w:val="left" w:pos="0"/>
        </w:tabs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Поиск по названию и автору - полнотекстовый поиск с мгновенной фильтрацией результатов.</w:t>
      </w:r>
    </w:p>
    <w:p w14:paraId="6A994AD8">
      <w:pPr>
        <w:numPr>
          <w:ilvl w:val="0"/>
          <w:numId w:val="8"/>
        </w:numPr>
        <w:tabs>
          <w:tab w:val="left" w:pos="0"/>
        </w:tabs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Фильтрация по жанрам - возможность выбора одного или нескольких жанров для отображения соответствующих книг.</w:t>
      </w:r>
    </w:p>
    <w:p w14:paraId="15D93E34">
      <w:pPr>
        <w:numPr>
          <w:ilvl w:val="0"/>
          <w:numId w:val="8"/>
        </w:numPr>
        <w:tabs>
          <w:tab w:val="left" w:pos="0"/>
        </w:tabs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Функция «Избранное» - пользователь может добавлять/удалять книги в список избранного без регистрации, с использованием localStorage браузера.</w:t>
      </w:r>
    </w:p>
    <w:p w14:paraId="4A33FC6C">
      <w:pPr>
        <w:numPr>
          <w:ilvl w:val="0"/>
          <w:numId w:val="8"/>
        </w:numPr>
        <w:tabs>
          <w:tab w:val="left" w:pos="0"/>
        </w:tabs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Адаптивный и простой интерфейс - минималистичный дизайн, ориентированный на удобство навигации и быстрый доступ к функциям.</w:t>
      </w:r>
    </w:p>
    <w:p w14:paraId="4767A987">
      <w:pPr>
        <w:numPr>
          <w:ilvl w:val="0"/>
          <w:numId w:val="8"/>
        </w:numPr>
        <w:tabs>
          <w:tab w:val="left" w:pos="0"/>
        </w:tabs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Автономная работа - приложение должно функционировать без подключения к серверу (все данные о книгах - статические или загружаемые через публичное API; избранное - локально).</w:t>
      </w:r>
    </w:p>
    <w:p w14:paraId="6EDF8844">
      <w:pPr>
        <w:numPr>
          <w:ilvl w:val="0"/>
          <w:numId w:val="8"/>
        </w:numPr>
        <w:tabs>
          <w:tab w:val="left" w:pos="0"/>
        </w:tabs>
        <w:spacing w:after="0"/>
        <w:ind w:left="0"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Без использования авторизации - упрощение архитектуры за счёт отказа от учётных записей.</w:t>
      </w:r>
    </w:p>
    <w:p w14:paraId="107B8BF2">
      <w:pPr>
        <w:spacing w:after="0"/>
        <w:ind w:firstLine="30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Эти требования легли в основу дальнейшей разработки проекта и определили его архитектурные и дизайнерские решения.</w:t>
      </w:r>
    </w:p>
    <w:p w14:paraId="6EB48479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E4B13B0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br w:type="page"/>
      </w:r>
    </w:p>
    <w:p w14:paraId="413F18F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left="0" w:firstLine="709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3" w:name="_heading=h.1xdh9jhxw6k8" w:colFirst="0" w:colLast="0"/>
      <w:bookmarkEnd w:id="3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Подбор и настройка внешних API основываясь на разработанных требованиях</w:t>
      </w:r>
    </w:p>
    <w:p w14:paraId="2CAE516B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Для реализации функционала каталога книг с возможностью поиска и фильтрации по жанрам было рассмотрено несколько публичных API, предоставляющих данные о литературных произведениях. Ниже приведены наиболее подходящие варианты.</w:t>
      </w:r>
    </w:p>
    <w:p w14:paraId="36762F7E">
      <w:pPr>
        <w:numPr>
          <w:ilvl w:val="0"/>
          <w:numId w:val="9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Open Library API</w:t>
      </w:r>
    </w:p>
    <w:p w14:paraId="6F08C266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Сайт: </w:t>
      </w:r>
      <w:r>
        <w:fldChar w:fldCharType="begin"/>
      </w:r>
      <w:r>
        <w:instrText xml:space="preserve"> HYPERLINK "https://openlibrary.org/developers/api"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https://openlibrary.org/developers/api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E16A3CA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Описание: Открытый некоммерческий API, предоставляющий доступ к метаданным миллионов книг.</w:t>
      </w:r>
    </w:p>
    <w:p w14:paraId="0596430B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доступные данные:</w:t>
      </w:r>
    </w:p>
    <w:p w14:paraId="7096BB7C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название книги</w:t>
      </w:r>
    </w:p>
    <w:p w14:paraId="61A3709E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автор(ы)</w:t>
      </w:r>
    </w:p>
    <w:p w14:paraId="56243EE1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ISBN</w:t>
      </w:r>
    </w:p>
    <w:p w14:paraId="478D23A4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жанры (ограниченно)</w:t>
      </w:r>
    </w:p>
    <w:p w14:paraId="0C9D259F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обложка (через отдельный endpoint)</w:t>
      </w:r>
    </w:p>
    <w:p w14:paraId="03B8EC7A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Особенности:</w:t>
      </w:r>
    </w:p>
    <w:p w14:paraId="6854C222">
      <w:pPr>
        <w:numPr>
          <w:ilvl w:val="0"/>
          <w:numId w:val="11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не требует API-ключа</w:t>
      </w:r>
    </w:p>
    <w:p w14:paraId="16A88CF0">
      <w:pPr>
        <w:numPr>
          <w:ilvl w:val="0"/>
          <w:numId w:val="11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простой REST-интерфейс</w:t>
      </w:r>
    </w:p>
    <w:p w14:paraId="5B338CF5">
      <w:pPr>
        <w:numPr>
          <w:ilvl w:val="0"/>
          <w:numId w:val="11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пример запроса: </w:t>
      </w:r>
      <w:r>
        <w:fldChar w:fldCharType="begin"/>
      </w:r>
      <w:r>
        <w:instrText xml:space="preserve"> HYPERLINK "https://openlibrary.org/search.json?q=%D0%B2%D0%BE%D0%B9%D0%BD%D0%B0+%D0%B8+%D0%BC%D0%B8%D1%80"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https://openlibrary.org/search.json?q=война+и+мир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3B36E90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Подходит ли под требования?</w:t>
      </w:r>
    </w:p>
    <w:p w14:paraId="75A5892A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Да - предоставляет базовые данные о книгах, бесплатен, не требует регистрации. Однако жанры представлены слабо, а структура ответа может быть нестабильной.</w:t>
      </w:r>
    </w:p>
    <w:p w14:paraId="6A8BFDF3">
      <w:pPr>
        <w:numPr>
          <w:ilvl w:val="0"/>
          <w:numId w:val="9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Google Books API</w:t>
      </w:r>
    </w:p>
    <w:p w14:paraId="179A507C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Сайт: </w:t>
      </w:r>
      <w:r>
        <w:fldChar w:fldCharType="begin"/>
      </w:r>
      <w:r>
        <w:instrText xml:space="preserve"> HYPERLINK "https://developers.google.com/books"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https://developers.google.com/books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br w:type="textWrapping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Описание: Официальный API от Google для поиска книг.</w:t>
      </w:r>
    </w:p>
    <w:p w14:paraId="160E6C88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Доступные данные:</w:t>
      </w:r>
    </w:p>
    <w:p w14:paraId="42665BD2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название</w:t>
      </w:r>
    </w:p>
    <w:p w14:paraId="6BDD6CE4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автор</w:t>
      </w:r>
    </w:p>
    <w:p w14:paraId="28A74C5C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описание</w:t>
      </w:r>
    </w:p>
    <w:p w14:paraId="35291DB2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жанры (в виде категорий)</w:t>
      </w:r>
    </w:p>
    <w:p w14:paraId="0564F8F4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обложка (thumbnail)</w:t>
      </w:r>
    </w:p>
    <w:p w14:paraId="0DAF6077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Особенности:</w:t>
      </w:r>
    </w:p>
    <w:p w14:paraId="1C147512">
      <w:pPr>
        <w:numPr>
          <w:ilvl w:val="0"/>
          <w:numId w:val="11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требуется бесплатный API-ключ (получается через Google Cloud Console)</w:t>
      </w:r>
    </w:p>
    <w:p w14:paraId="57DC0416">
      <w:pPr>
        <w:numPr>
          <w:ilvl w:val="0"/>
          <w:numId w:val="11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ограничение: 1000 запросов/день бесплатно</w:t>
      </w:r>
    </w:p>
    <w:p w14:paraId="2E95A3F3">
      <w:pPr>
        <w:numPr>
          <w:ilvl w:val="0"/>
          <w:numId w:val="11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пример запроса: </w:t>
      </w:r>
      <w:r>
        <w:fldChar w:fldCharType="begin"/>
      </w:r>
      <w:r>
        <w:instrText xml:space="preserve"> HYPERLINK "https://www.googleapis.com/books/v1/volumes?q=%D1%85%D0%BE%D0%B1%D0%B1%D0%B8%D1%82"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https://www.googleapis.com/books/v1/volumes?q=хоббит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DBF6098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Подходит ли под требования?</w:t>
      </w:r>
    </w:p>
    <w:p w14:paraId="71E96D59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Да - хорошо структурированные данные, есть категории (жанры), обложки. Но требует регистрации и ключа, что усложняет развёртывание.</w:t>
      </w:r>
    </w:p>
    <w:p w14:paraId="2314F023">
      <w:pPr>
        <w:numPr>
          <w:ilvl w:val="0"/>
          <w:numId w:val="9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The Books API (by Gutendex)</w:t>
      </w:r>
    </w:p>
    <w:p w14:paraId="754D2B7B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Сайт: </w:t>
      </w:r>
      <w:r>
        <w:fldChar w:fldCharType="begin"/>
      </w:r>
      <w:r>
        <w:instrText xml:space="preserve"> HYPERLINK "https://developers.google.com/books"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 xml:space="preserve">https://gutendex.com/ 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br w:type="textWrapping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Описание: API к проекту «Проект Гутенберг» — содержит более 70 000 бесплатных книг.</w:t>
      </w:r>
    </w:p>
    <w:p w14:paraId="2C89F370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Доступные данные:</w:t>
      </w:r>
    </w:p>
    <w:p w14:paraId="434CDCF0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название</w:t>
      </w:r>
    </w:p>
    <w:p w14:paraId="76C4C770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автор</w:t>
      </w:r>
    </w:p>
    <w:p w14:paraId="7624153C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язык</w:t>
      </w:r>
    </w:p>
    <w:p w14:paraId="614FA13F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темы (частично заменяют жанры)</w:t>
      </w:r>
    </w:p>
    <w:p w14:paraId="46E9D0DE">
      <w:pPr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ссылки на тексты и обложки</w:t>
      </w:r>
    </w:p>
    <w:p w14:paraId="12FEAC78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Особенности:</w:t>
      </w:r>
    </w:p>
    <w:p w14:paraId="4F2B2693">
      <w:pPr>
        <w:numPr>
          <w:ilvl w:val="0"/>
          <w:numId w:val="11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полностью открытый, без ключа</w:t>
      </w:r>
    </w:p>
    <w:p w14:paraId="4573AAF8">
      <w:pPr>
        <w:numPr>
          <w:ilvl w:val="0"/>
          <w:numId w:val="11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простой JSON-ответ</w:t>
      </w:r>
    </w:p>
    <w:p w14:paraId="0172D692">
      <w:pPr>
        <w:numPr>
          <w:ilvl w:val="0"/>
          <w:numId w:val="11"/>
        </w:numPr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пример: </w:t>
      </w:r>
      <w:r>
        <w:fldChar w:fldCharType="begin"/>
      </w:r>
      <w:r>
        <w:instrText xml:space="preserve"> HYPERLINK "https://gutendex.com/books/?search=pride"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https://gutendex.com/books/?search=pride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D9E56CA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основе проведённого анализа и в соответствии с требованиями к проекту в качестве основного источника данных был выбран Open Library API. Данный выбор обусловлен следующими ключевыми факторами: </w:t>
      </w:r>
    </w:p>
    <w:p w14:paraId="2E743C42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API не требует регистрации и получения ключа доступа, что полностью соответствует требованию об отказе от авторизации и значительно упрощает процесс развёртывания и публикации готового приложения. </w:t>
      </w:r>
    </w:p>
    <w:p w14:paraId="3C3869C9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Сервис является полностью бесплатным и не накладывает ограничений на количество запросов, что критически важно для учебного проекта. </w:t>
      </w:r>
    </w:p>
    <w:p w14:paraId="5B3F0FE2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Предоставляемых данных - таких как название, автор, идентификатор обложки и базовые метаданные - достаточно для реализации каталога книг, поиска по названию и автору, а также для ограниченной фильтрации. Хотя информация о жанрах в Open Library представлена не так полно, как в других сервисах, этот недостаток компенсируется простотой интеграции и надёжностью работы API.</w:t>
      </w:r>
    </w:p>
    <w:p w14:paraId="1D513AC1">
      <w:pPr>
        <w:spacing w:after="0"/>
        <w:ind w:firstLine="709"/>
        <w:jc w:val="both"/>
      </w:pPr>
      <w:r>
        <w:br w:type="page"/>
      </w:r>
    </w:p>
    <w:p w14:paraId="5047B5E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left="0" w:firstLine="709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4" w:name="_heading=h.wsyauxvurn6y" w:colFirst="0" w:colLast="0"/>
      <w:bookmarkEnd w:id="4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Разработка шаблона главной страницы проекта</w:t>
      </w:r>
    </w:p>
    <w:p w14:paraId="6A1B78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Разработка главной страницы интерактивной онлайн-библиотеки была выполнена с использованием фреймворка Django, что позволило создать динамический и масштабируемый шаблон, соответствующий современным веб-стандартам. В отличие от статической HTML-верстки, Django-шаблоны предоставили возможность разделения логики представления и бизнес-логики, что существенно упростило интеграцию функционала фильтрации и поиска.</w:t>
      </w:r>
    </w:p>
    <w:p w14:paraId="3AD875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Архитектура страницы была построена на системе наследования шаблонов Django. Базовый шаблон base.html содержит общую структуру сайта: навигационную панель с логотипом проекта «Aeterra»", меню навигации («Browse», «Favorites», «About») и секцию пользователя. Основной контент страницы размещен в блоке {% block content %}, который переопределяется в дочернем шаблоне index.html. Подвал сайта содержит информационные разделы, ссылки на жанры и форму подписки на рассылку, что обеспечивает целостность пользовательского интерфейса.</w:t>
      </w:r>
    </w:p>
    <w:p w14:paraId="1D10D7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Полный визуальный обзор интерфейса представлен на рисунке 1, демонстрирующем готовый макет главной страницы онлайн-библиотеки «Aeterrа».</w:t>
      </w:r>
    </w:p>
    <w:p w14:paraId="2A20D7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inline distT="0" distB="0" distL="114300" distR="114300">
            <wp:extent cx="4552315" cy="5705475"/>
            <wp:effectExtent l="0" t="0" r="0" b="0"/>
            <wp:docPr id="6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777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6A5F">
      <w:pPr>
        <w:spacing w:after="0"/>
        <w:ind w:firstLine="353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Рисунок 1 - Макет главной страницы онлайн-библиотеки «Aeterra»</w:t>
      </w:r>
    </w:p>
    <w:p w14:paraId="3D4498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Главная страница index.html наследует структуру базового шаблона и добавляет специфичные элементы: герой-секцию с заголовком и строкой поиска, панель фильтров с кнопками выбора жанров и инструментами сортировки, а также адаптивную сетку карточек книг. Каждая карточка динамически формируется на основе данных из модели Book и содержит обложку, название, автора, жанровый тег и рейтинговую систему. Важной особенностью реализации является использование Django-тегов {% for book in books %} для итерации по коллекции книг, что позволяет гибко управлять отображением контента.</w:t>
      </w:r>
    </w:p>
    <w:p w14:paraId="0BAC85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Визуальное оформление реализовано через единый файл стилей style.css, который определяет гармоничную цветовую палитру с акцентами в теплых, "книжных" тонах. Для обеспечения адаптивности использованы медиа-запросы, которые перестраивают сетку карточек с трех колонок на две, а затем на одну при уменьшении ширины экрана. Все интерактивные элементы, включая кнопки фильтров и карточки книг, имеют плавные анимации при наведении, что улучшает пользовательский опыт.</w:t>
      </w:r>
    </w:p>
    <w:p w14:paraId="7483EC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Кроме того, для обеспечения высокой производительности и эффективной работы с данными, в шаблонах были реализованы механизмы оптимизации запросов к базе данных. Использование системы кэширования Django позволило минимизировать нагрузку на сервер при частых обращениях к странице фильтрации и поиска. Для управления статическими файлами, такими как изображения обложек книг и иконки интерфейса, была задействована встроенная система обработки статики Django, которая автоматически собирает и обслуживает ресурсы в продакшн-режиме. Это обеспечивает быструю загрузку графических элементов независимо от количества отображаемых книг в каталоге. Также был применен принцип progressive enhancement: базовая функциональность фильтрации и поиска доступна даже при отключенном JavaScript, тогда как современные браузеры получают улучшенный опыт с асинхронной подгрузкой данных и плавными переходами между состояниями интерфейса.</w:t>
      </w:r>
    </w:p>
    <w:p w14:paraId="041B06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Ключевым преимуществом выбранного подхода стало создание модульной и расширяемой архитектуры. Структура шаблонов организована таким образом, что добавление новых страниц или функциональных блоков не требует дублирования кода - достаточно создать новый дочерний шаблон, унаследовав базовую разметку и переопределив необходимые секции. Это значительно упрощает поддержку и развитие проекта в долгосрочной перспективе. Кроме того, интеграция с Django-административной панелью позволяет управлять контентом сайта без необходимости вмешательства в код: добавление новых книг, обновление описаний и изменение жанров осуществляется через интуитивно понятный интерфейс администратора. Такая архитектура не только соответствует принципам чистой и поддерживаемой кодовой базы, но и обеспечивает гибкость для будущих улучшений, таких как подключение системы рекомендаций, интеграция пользовательских рецензий или внедрение механизмов социального взаимодействия между читателями.</w:t>
      </w:r>
    </w:p>
    <w:p w14:paraId="1BE7A121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01D2F94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AB70A46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B11DA2C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6EBB368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B4E8C80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F70DDBF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7F7BAA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59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5" w:name="_heading=h.m3v0f6vwocl0" w:colFirst="0" w:colLast="0"/>
      <w:bookmarkEnd w:id="5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Разработка основного функционала приложения/сайта</w:t>
      </w:r>
    </w:p>
    <w:p w14:paraId="05C0A9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Реализация основного функционала интерактивной онлайн-библиотеки "Aeterra" была выполнена с использованием Django-фреймворка и включала разработку модели данных для хранения информации о книгах, системы фильтрации по жанрам, полнотекстового поиска и механизма сортировки. Все компоненты интегрированы в единую архитектуру, обеспечивающую эффективную работу с каталогом литературных произведений.</w:t>
      </w:r>
    </w:p>
    <w:p w14:paraId="4B3F17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Основой функционала стала модель Book, которая определена в файле models.py и содержит все необходимые поля для описания книг. Модель включает поля для названия, автора, жанра, описания, URL обложки, рейтинга, года издания и количества страниц. Особенностью реализации является метод get_rating_stars(), который преобразует числовое значение рейтинга в массив символов для визуального отображения звездочек в интерфейсе. Выбор жанра реализован через систему GENRE_CHOICES, предоставляющую предопределенный набор категорий для классификации литературных произведений. Код модели Book представлен на рисунке 2.</w:t>
      </w:r>
    </w:p>
    <w:p w14:paraId="4E73B2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jc w:val="center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highlight w:val="white"/>
        </w:rPr>
        <w:drawing>
          <wp:inline distT="0" distB="0" distL="114300" distR="114300">
            <wp:extent cx="5583555" cy="5757545"/>
            <wp:effectExtent l="0" t="0" r="0" b="0"/>
            <wp:docPr id="6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3D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Рисунок 2 - Код модели Book</w:t>
      </w:r>
    </w:p>
    <w:p w14:paraId="1D70F7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Логика обработки пользовательских запросов реализована в представлении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home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 из файла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views.py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. Данное представление обрабатывает три типа параметров: поисковый запрос (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search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), фильтр по жанру (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genre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) и параметр сортировки (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sort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). Для обработки поиска используется комбинация Q-объектов Django, позволяющая осуществлять регистронезависимый поиск одновременно по полям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title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 и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author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. Фильтрация по жанру реализована через стандартный метод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filter()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 модельного менеджера с проверкой параметра на равенство "all" для отображения полного каталога. Сортировка поддерживает три режима: по дате добавления (новые первыми), по рейтингу (высокий рейтинг первым) и по алфавиту названия. Все обработанные данные передаются в контекст шаблона для последующего отображения. Реализация представления home показана на рисунке 3.</w:t>
      </w:r>
    </w:p>
    <w:p w14:paraId="11C65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center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drawing>
          <wp:inline distT="0" distB="0" distL="114300" distR="114300">
            <wp:extent cx="4857750" cy="5257800"/>
            <wp:effectExtent l="0" t="0" r="0" b="0"/>
            <wp:docPr id="6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C8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Рисунок 3 -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Реализация представления home</w:t>
      </w:r>
    </w:p>
    <w:p w14:paraId="2C4031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Интеграция функционала с пользовательским интерфейсом выполнена в шаблоне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index.html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. Поисковая форма в герой-секции страницы передает параметр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search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 через GET-запрос, сохраняя введенное значение для последующего отображения в поле ввода. Панель фильтров реализована как набор ссылок с параметром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genre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, где каждая ссылка соответствует определенному жанру. Активный фильтр визуально выделяется с помощью CSS-класса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active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. Селектор сортировки использует атрибут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onchange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 для автоматической отправки формы при изменении выбора, обеспечивая интуитивное взаимодействие. Отображение книг осуществляется через цикл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{% for book in books %}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, который динамически генерирует карточки на основе данных из модели. Для обработки случаев, когда результаты поиска или фильтрации отсутствуют, предусмотрен блок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{% empty %}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 xml:space="preserve">.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Важной особенностью реализации является сохранение контекста поиска при переключении фильтров - параметр search автоматически добавляется к URL каждой жанровой кнопки, что позволяет пользователю последовательно уточнять результаты без потери исходного поискового запроса.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Фрагмент HTML-кода, демонстрирующий реализацию элементов поиска и фильтрации в шаблоне, представлен на рисунке 4.</w:t>
      </w:r>
    </w:p>
    <w:p w14:paraId="35B0EEFB">
      <w:pPr>
        <w:spacing w:after="0"/>
        <w:jc w:val="center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drawing>
          <wp:inline distT="0" distB="0" distL="114300" distR="114300">
            <wp:extent cx="5891530" cy="3855720"/>
            <wp:effectExtent l="0" t="0" r="0" b="0"/>
            <wp:docPr id="6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F2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Рисунок 4 -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HTML-код элементов поиска и фильтрации в шаблоне главной страницы</w:t>
      </w:r>
    </w:p>
    <w:p w14:paraId="548C96DE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Таким образом, разработанный функционал полностью соответствует требованиям проекта: предоставляет интуитивный интерфейс для поиска книг по названию и автору, позволяет фильтровать результаты по жанрам и сортировать их согласно предпочтениям пользователя. Архитектура построена с использованием лучших практик Django, что обеспечивает масштабируемость и возможность дальнейшего расширения системы.</w:t>
      </w:r>
    </w:p>
    <w:p w14:paraId="3084930C">
      <w:pPr>
        <w:rPr>
          <w:rFonts w:ascii="sans-serif" w:hAnsi="sans-serif" w:eastAsia="sans-serif" w:cs="sans-serif"/>
          <w:color w:val="0F1115"/>
          <w:sz w:val="24"/>
          <w:szCs w:val="24"/>
          <w:highlight w:val="white"/>
        </w:rPr>
      </w:pPr>
      <w:r>
        <w:br w:type="page"/>
      </w:r>
    </w:p>
    <w:p w14:paraId="690A096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59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6" w:name="_heading=h.sp9035f6d0b1" w:colFirst="0" w:colLast="0"/>
      <w:bookmarkEnd w:id="6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Тестирование основного функционала приложения/сайта</w:t>
      </w:r>
    </w:p>
    <w:p w14:paraId="411695CC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 процессе разработки интерактивной онлайн-библиотеки «Aeterra» был выполнен переход с фреймворка Django на чистый HTML+JavaScript. Данное решение было принято в связи с необходимостью углубленного изучения клиентской разработки и приобретения практических навыков работы с современными веб-технологиями. Изначально проект разрабатывался на Django из-за недостаточных знаний JavaScript, однако в дальнейшем было решено перейти на клиентскую архитектуру для упрощения развертывания и улучшения пользовательского опыта.</w:t>
      </w:r>
    </w:p>
    <w:p w14:paraId="1A7D787F">
      <w:pPr>
        <w:pStyle w:val="3"/>
        <w:spacing w:before="0"/>
        <w:ind w:firstLine="709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Тестирование функции поиска книг</w:t>
      </w:r>
    </w:p>
    <w:p w14:paraId="5A845B41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Функция поиска реализована через поле ввода в hero-секции главной страницы. При вводе текста в поле поиска происходит динамическая загрузка данных из Open Library API с соответствующим поисковым запросом. Тестирование показало корректную работу поиска по названию книги и имени автора.</w:t>
      </w:r>
    </w:p>
    <w:p w14:paraId="22ADB285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Здесь будет изображение результата работы функции поиска книг по запросу. На изображении должна быть видна строка поиска с введенным текстом и отображаемые результаты поиска в виде карточек книг.</w:t>
      </w:r>
    </w:p>
    <w:p w14:paraId="7CA64CFD">
      <w:pPr>
        <w:spacing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inline distT="0" distB="0" distL="0" distR="0">
            <wp:extent cx="5377815" cy="3180080"/>
            <wp:effectExtent l="0" t="0" r="0" b="0"/>
            <wp:docPr id="6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8168" cy="31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7A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Рисунок 5 – Результат работы функции поиска книг</w:t>
      </w:r>
    </w:p>
    <w:p w14:paraId="62368CA9">
      <w:pPr>
        <w:pStyle w:val="3"/>
        <w:spacing w:before="0"/>
        <w:ind w:firstLine="709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Тестирование фильтрации по жанрам</w:t>
      </w:r>
    </w:p>
    <w:p w14:paraId="61BF118D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Фильтрация по жанрам реализована через систему кнопок-пилюль (genre-pills), расположенных в панели фильтров. Доступные жанры: Fiction, Mystery, Sci-Fi, Romance, Non-Fiction. При выборе жанра происходит фильтрация отображаемых книг на клиентской стороне. Если книг выбранного жанра нет в текущей выборке, выполняется дополнительный запрос к API с соответствующим параметром.</w:t>
      </w:r>
    </w:p>
    <w:p w14:paraId="7A11261C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Здесь будет изображение результата работы фильтрации по жанру Mystery. На изображении должна быть видна активная кнопка фильтра и отображаемые книги соответствующего жанра.</w:t>
      </w:r>
    </w:p>
    <w:p w14:paraId="7EF002D8">
      <w:pPr>
        <w:spacing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inline distT="0" distB="0" distL="0" distR="0">
            <wp:extent cx="5241290" cy="2645410"/>
            <wp:effectExtent l="0" t="0" r="0" b="0"/>
            <wp:docPr id="6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1750" cy="264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1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Рисунок 6 – Результат фильтрации книг по жанру Mystery</w:t>
      </w:r>
    </w:p>
    <w:p w14:paraId="0F3F5EB8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Функция «Избранное» реализована с использованием localStorage браузера, что позволяет сохранять выбранные книги без необходимости авторизации. При нажатии на кнопку сердечка на карточке книги, идентификатор книги сохраняется в localStorage. На странице «Избранное» отображаются все сохраненные пользователем книги.</w:t>
      </w:r>
    </w:p>
    <w:p w14:paraId="0D21740A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Здесь будет изображение страницы «Избранное» с сохраненными книгами. На изображении должны быть видны карточки книг, добавленных в избранное, и кнопка очистки избранного.</w:t>
      </w:r>
    </w:p>
    <w:p w14:paraId="576D6A24">
      <w:pPr>
        <w:spacing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inline distT="0" distB="0" distL="0" distR="0">
            <wp:extent cx="5173345" cy="2331085"/>
            <wp:effectExtent l="0" t="0" r="0" b="0"/>
            <wp:docPr id="6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3790" cy="233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BD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Рисунок 7 – Страница «Избранное» с сохраненными книгами</w:t>
      </w:r>
    </w:p>
    <w:p w14:paraId="27BEAE17">
      <w:pPr>
        <w:pStyle w:val="3"/>
        <w:spacing w:before="0"/>
        <w:ind w:firstLine="709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Результаты тестирования</w:t>
      </w:r>
    </w:p>
    <w:p w14:paraId="592962A6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 ходе тестирования были проверены следующие сценарии использования:</w:t>
      </w:r>
    </w:p>
    <w:p w14:paraId="23BA6049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Загрузка главной страницы и отображение списка популярных книг</w:t>
      </w:r>
    </w:p>
    <w:p w14:paraId="400C8C2A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Поиск книг по названию и имени автора</w:t>
      </w:r>
    </w:p>
    <w:p w14:paraId="3C69F136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Фильтрация книг по жанрам с динамической загрузкой</w:t>
      </w:r>
    </w:p>
    <w:p w14:paraId="4757892C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Добавление и удаление книг из избранного</w:t>
      </w:r>
    </w:p>
    <w:p w14:paraId="04362DB0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Сохранение данных избранного при перезагрузке страницы</w:t>
      </w:r>
    </w:p>
    <w:p w14:paraId="2D835E1A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Адаптивность интерфейса на различных устройствах</w:t>
      </w:r>
    </w:p>
    <w:p w14:paraId="23BDE8E2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Все основные функции работают корректно. Выявленные недостатки и пути их устранения описаны в следующем пункте отчета.</w:t>
      </w:r>
    </w:p>
    <w:p w14:paraId="479BECFC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br w:type="page"/>
      </w:r>
    </w:p>
    <w:p w14:paraId="43DF52F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59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7" w:name="_heading=h.7lvmd6t8wvol" w:colFirst="0" w:colLast="0"/>
      <w:bookmarkEnd w:id="7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Исправление ошибок, выявленных на этапе тестирования</w:t>
      </w:r>
    </w:p>
    <w:p w14:paraId="697DC7C2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 процессе тестирования были выявлены и исправлены следующие ошибки и недостатки:</w:t>
      </w:r>
    </w:p>
    <w:p w14:paraId="19654003">
      <w:pPr>
        <w:pStyle w:val="3"/>
        <w:spacing w:before="0"/>
        <w:ind w:firstLine="709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Переход с Django на HTML+JavaScript</w:t>
      </w:r>
    </w:p>
    <w:p w14:paraId="5C556118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Основным архитектурным изменением стал полный переход с серверного фреймворка Django на клиентскую архитектуру HTML+JavaScript. Данное решение было обусловлено следующими факторами:</w:t>
      </w:r>
    </w:p>
    <w:p w14:paraId="527AC3CA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Необходимость углубления знаний в области клиентской веб-разработки и JavaScript</w:t>
      </w:r>
    </w:p>
    <w:p w14:paraId="4AB5EFB4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Упрощение развертывания проекта - статический сайт не требует серверной инфраструктуры</w:t>
      </w:r>
    </w:p>
    <w:p w14:paraId="40B9A5A1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Устранение зависимости от серверной части для работы с избранным через localStorage</w:t>
      </w:r>
    </w:p>
    <w:p w14:paraId="2D13F824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Возможность бесплатного хостинга на статических хостинг-платформах</w:t>
      </w:r>
    </w:p>
    <w:p w14:paraId="72235112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 результате перехода была создана модульная структура проекта с разделением на компоненты: навигация (navigation.html), подвал (footer.html), главная страница (home.html) и страница избранного (favorites.html). Для динамической загрузки компонентов используется JavaScript-функция fetch(), что обеспечивает переиспользование кода и упрощает поддержку.</w:t>
      </w:r>
    </w:p>
    <w:p w14:paraId="4FEA1121">
      <w:pPr>
        <w:pStyle w:val="3"/>
        <w:spacing w:before="0"/>
        <w:ind w:firstLine="709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Исправление работы с API</w:t>
      </w:r>
    </w:p>
    <w:p w14:paraId="61A006E9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При тестировании было выявлено, что Open Library API возвращает ограниченную информацию о жанрах книг. Для решения этой проблемы была реализована функция getGenre() представленный на рисунке 8. Функция анализирует поле subject из ответа API и определяет жанр на основе ключевых слов:</w:t>
      </w:r>
    </w:p>
    <w:p w14:paraId="53361660">
      <w:pPr>
        <w:pStyle w:val="3"/>
        <w:spacing w:before="0"/>
        <w:ind w:firstLine="709"/>
        <w:jc w:val="center"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drawing>
          <wp:inline distT="0" distB="0" distL="0" distR="0">
            <wp:extent cx="5537835" cy="1468120"/>
            <wp:effectExtent l="0" t="0" r="0" b="0"/>
            <wp:docPr id="6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023" cy="146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32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Рисунок 8 – Функция getGenre()</w:t>
      </w:r>
    </w:p>
    <w:p w14:paraId="2B799DDD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 процессе тестирования были внесены следующие улучшения в пользовательский интерфейс:</w:t>
      </w:r>
    </w:p>
    <w:p w14:paraId="73A9E925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1. Добавлены плавные анимации при наведении на карточки книг (transform: translateY, scale)</w:t>
      </w:r>
    </w:p>
    <w:p w14:paraId="586223AE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2. Реализован эффект размытия (backdrop-filter: blur) для панели фильтров при прокрутке</w:t>
      </w:r>
    </w:p>
    <w:p w14:paraId="47FFB223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3. Добавлена визуальная индикация активного состояния кнопок фильтров</w:t>
      </w:r>
    </w:p>
    <w:p w14:paraId="3761C015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4. Улучшена адаптивность интерфейса для мобильных устройств через медиа-запросы</w:t>
      </w:r>
    </w:p>
    <w:p w14:paraId="3C12B787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5. Добавлена кнопка очистки избранного на странице favorites.html</w:t>
      </w:r>
    </w:p>
    <w:p w14:paraId="35177DFA">
      <w:pPr>
        <w:pStyle w:val="3"/>
        <w:spacing w:before="0"/>
        <w:ind w:firstLine="709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Оптимизация работы с localStorage</w:t>
      </w:r>
    </w:p>
    <w:p w14:paraId="6148A1AE">
      <w:pPr>
        <w:shd w:val="clear" w:color="auto" w:fill="FFFFFF"/>
        <w:spacing w:after="0"/>
        <w:ind w:firstLine="709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Для корректной работы функции «Избранное» была реализована система сохранения данных в localStorage браузера. Ключевой момент реализации функции </w:t>
      </w:r>
      <w:r>
        <w:rPr>
          <w:rFonts w:ascii="Consolas" w:hAnsi="Consolas" w:eastAsia="Consolas" w:cs="Consolas"/>
          <w:sz w:val="21"/>
          <w:szCs w:val="21"/>
        </w:rPr>
        <w:t>toggleFav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()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представлен на рисунке 9.</w:t>
      </w:r>
    </w:p>
    <w:p w14:paraId="3A6F8374">
      <w:pPr>
        <w:keepNext/>
        <w:spacing w:after="0"/>
        <w:ind w:firstLine="709"/>
        <w:jc w:val="center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inline distT="0" distB="0" distL="0" distR="0">
            <wp:extent cx="3695700" cy="2368550"/>
            <wp:effectExtent l="0" t="0" r="0" b="0"/>
            <wp:docPr id="7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856" cy="23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BA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Рисунок 9 – Реализация функции toggleFav()</w:t>
      </w:r>
    </w:p>
    <w:p w14:paraId="608BA304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Данная реализация обеспечивает сохранение избранных книг между сессиями без необходимости авторизации пользователя.</w:t>
      </w:r>
    </w:p>
    <w:p w14:paraId="67F9AA97">
      <w:pPr>
        <w:pStyle w:val="3"/>
        <w:spacing w:before="0"/>
        <w:ind w:firstLine="709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Итоги исправлений</w:t>
      </w:r>
    </w:p>
    <w:p w14:paraId="70125066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 результате проведенных исправлений и улучшений проект приобрел следующие характеристики:</w:t>
      </w:r>
    </w:p>
    <w:p w14:paraId="09A34854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Полностью клиентская архитектура без зависимости от серверной части</w:t>
      </w:r>
    </w:p>
    <w:p w14:paraId="581A67F3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Корректная работа всех функций: поиск, фильтрация, избранное</w:t>
      </w:r>
    </w:p>
    <w:p w14:paraId="0812C047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Современный адаптивный интерфейс с плавными анимациями</w:t>
      </w:r>
    </w:p>
    <w:p w14:paraId="526725F4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Возможность развертывания на бесплатных статических хостингах</w:t>
      </w:r>
    </w:p>
    <w:p w14:paraId="5A27EA64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Сохранение пользовательских данных без авторизации</w:t>
      </w:r>
    </w:p>
    <w:p w14:paraId="4857D59F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br w:type="page"/>
      </w:r>
    </w:p>
    <w:p w14:paraId="6CAAFFB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left="0" w:firstLine="709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8" w:name="_heading=h.i2rzllahgu3v" w:colFirst="0" w:colLast="0"/>
      <w:bookmarkEnd w:id="8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Работа над продуктом согласно списку требований, сформулированных ранее</w:t>
      </w:r>
    </w:p>
    <w:p w14:paraId="771FF55A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В процессе разработки интерактивной онлайн-библиотеки «Aaterra» были реализованы все требования, сформулированные на этапе анализа аналогов. Функция каталога книг была воплощена через динамическую загрузку данных из Open Library API с отображением карточек книг, содержащих обложку, название, автора и жанровую метку. Поиск по названию и автору реализован через текстовое поле в hero-секции главной страницы, которое передаёт запрос к API и отображает результаты в реальном времени. Фильтрация по жанрам выполнена в виде системы кнопок-пилюль, позволяющих выбирать один из пяти жанров: Fiction, Mystery, Sci-Fi, Romance и Non-Fiction. Функция избранного реализована через механизм localStorage браузера, что позволяет пользователям добавлять и удалять книги из списка избранного без необходимости регистрации. Интерфейс разработан в минималистичном стиле с использованием тёплой цветовой палитры, напоминающей книжные тона, с плавными анимациями при наведении на карточки книг и адаптивной вёрсткой для корректного отображения на мобильных устройствах. Автономная работа обеспечена полностью клиентской архитектурой без зависимости от серверной части, а отказ от авторизации реализован через использование локального хранилища вместо учётных записей пользователей.</w:t>
      </w:r>
    </w:p>
    <w:p w14:paraId="201465A0">
      <w:pPr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w14:paraId="498B5C3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left="0" w:firstLine="709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9" w:name="_heading=h.eudtfw1mc6k7" w:colFirst="0" w:colLast="0"/>
      <w:bookmarkEnd w:id="9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Работа над дизайном продукта</w:t>
      </w:r>
    </w:p>
    <w:p w14:paraId="025D0FC2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Дизайн онлайн-библиотеки «Aaterra» разработан в концепции минимализма с акцентом на удобство пользователя и эстетическое восприятие. Цветовая палитра проекта включает тёплые оттенки, создающие атмосферу уюта и ассоциирующиеся с книжной тематикой: основной фон выполнен в цвете paper с шестнадцатеричным кодом f8f5f2, текстовые элементы используют цвет ink с кодом 2c241b, акцентные элементы оформлены в тёплом золотисто-коричневом оттенке accent с кодом d4a373, а дополнительные акценты представлены цветами sage с кодом 84a98c и terracotta с кодом e07a5f. Типографика построена на сочетании двух шрифтов: Playfair Display используется для заголовков и логотипа, создавая элегантный и классический вид, а Inter применяется для основного текста и элементов интерфейса, обеспечивая отличную читаемость. Навигационная панель реализована в фиксированном положении с эффектом размытия фона при прокрутке, что обеспечивает современный визуальный эффект и постоянный доступ к меню. Карточки книг имеют закруглённые углы, тень и эффект приподнятости при наведении с помощью трансформации translateY на восемь пикселей и увеличением тени. Кнопка избранного выполнена в виде сердечка, расположенного в правом верхнем углу обложки книги, с изменением цвета на terracotta при активации. Панель фильтров имеет эффект стекла с использованием свойства backdrop-filter со значением blur двенадцать пикселей. Футер оформлен в тёмном цвете ink с градиентной полосой в верхней части, переходящей от accent к terracotta и sage.</w:t>
      </w:r>
    </w:p>
    <w:p w14:paraId="47324949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На рисунке 10 представлена цветовая палитра проекта, реализованная через CSS-переменные.</w:t>
      </w:r>
    </w:p>
    <w:p w14:paraId="6F325E1F">
      <w:pPr>
        <w:spacing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4419600" cy="1771650"/>
            <wp:effectExtent l="0" t="0" r="0" b="0"/>
            <wp:docPr id="6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AB9E">
      <w:pPr>
        <w:spacing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10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</w:rPr>
        <w:t>CSS-код цветовой палитры проекта</w:t>
      </w:r>
    </w:p>
    <w:p w14:paraId="2A31BD04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На рисунке 11 представлены CSS-стили карточки книги с эффектами наведения.</w:t>
      </w:r>
    </w:p>
    <w:p w14:paraId="512D1C97">
      <w:pPr>
        <w:spacing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18"/>
          <w:szCs w:val="18"/>
        </w:rPr>
        <w:drawing>
          <wp:inline distT="0" distB="0" distL="0" distR="0">
            <wp:extent cx="3394710" cy="2098675"/>
            <wp:effectExtent l="0" t="0" r="0" b="0"/>
            <wp:docPr id="6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140" cy="209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BA66">
      <w:pPr>
        <w:spacing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11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</w:rPr>
        <w:t>CSS-код стилей карточки книги</w:t>
      </w:r>
    </w:p>
    <w:p w14:paraId="2C31CA53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Карточки книг имеют закругленные углы, тень и эффект приподнятости при наведении с помощью трансформации translateY на восемь пикселей и увеличением тени. Кнопка избранного выполнена в виде сердечка с изменением цвета на terracotta при активации.</w:t>
      </w:r>
    </w:p>
    <w:p w14:paraId="0D2BA1E1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На рисунке 12 показаны CSS-стили навигационной панели и панели фильтров с эффектом стекла.</w:t>
      </w:r>
    </w:p>
    <w:p w14:paraId="5DEDF267">
      <w:pPr>
        <w:spacing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18"/>
          <w:szCs w:val="18"/>
        </w:rPr>
        <w:drawing>
          <wp:inline distT="0" distB="0" distL="0" distR="0">
            <wp:extent cx="4003040" cy="2746375"/>
            <wp:effectExtent l="0" t="0" r="0" b="0"/>
            <wp:docPr id="7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3101" cy="274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4611">
      <w:pPr>
        <w:spacing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Рисунок 11 - CSS-код стилей навигации и фильтров</w:t>
      </w:r>
    </w:p>
    <w:p w14:paraId="2381BC31">
      <w:pPr>
        <w:spacing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Навигационная панель реализована в фиксированном положении с эффектом размытия фона при прокрутке, что обеспечивает современный визуальный эффект и постоянный доступ к меню. </w:t>
      </w:r>
    </w:p>
    <w:p w14:paraId="431D5840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br w:type="page"/>
      </w:r>
    </w:p>
    <w:p w14:paraId="57CF6EC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59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10" w:name="_heading=h.yal1yfbhyxvb" w:colFirst="0" w:colLast="0"/>
      <w:bookmarkEnd w:id="10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Интеграция отобранных ранее API</w:t>
      </w:r>
    </w:p>
    <w:p w14:paraId="5F3778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На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этапе анализа требований к разрабатываемому продукту в качестве источника данных о книгах был выбран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Library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предоставляющий открытый доступ к метаданным миллионов литературных произведений без необходимости регистрации и получения ключа доступа. Интеграция данного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была выполнена в два этапа: настройка базовых запросов для получения списка книг на главной странице и реализация детальной загрузки информации на странице конкретного издания.</w:t>
      </w:r>
    </w:p>
    <w:p w14:paraId="45BEC8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загрузки каталога книг на главной странице была реализована </w:t>
      </w:r>
      <w:r>
        <w:rPr>
          <w:rFonts w:ascii="Times New Roman" w:hAnsi="Times New Roman" w:cs="Times New Roman"/>
          <w:sz w:val="24"/>
          <w:szCs w:val="24"/>
          <w:lang w:val="en-US"/>
        </w:rPr>
        <w:t>loadBooks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(), которая формирует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-запрос к эндпоинту </w:t>
      </w:r>
      <w:r>
        <w:rPr>
          <w:rFonts w:ascii="Times New Roman" w:hAnsi="Times New Roman" w:cs="Times New Roman"/>
          <w:sz w:val="24"/>
          <w:szCs w:val="24"/>
          <w:lang w:val="en-US"/>
        </w:rPr>
        <w:t>search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сервиса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Library</w:t>
      </w:r>
      <w:r>
        <w:rPr>
          <w:rFonts w:ascii="Times New Roman" w:hAnsi="Times New Roman" w:cs="Times New Roman"/>
          <w:sz w:val="24"/>
          <w:szCs w:val="24"/>
          <w:lang w:val="ru-RU"/>
        </w:rPr>
        <w:t>. Параметры запроса включают поисковую строку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>
        <w:rPr>
          <w:rFonts w:ascii="Times New Roman" w:hAnsi="Times New Roman" w:cs="Times New Roman"/>
          <w:sz w:val="24"/>
          <w:szCs w:val="24"/>
          <w:lang w:val="ru-RU"/>
        </w:rPr>
        <w:t>, которая может принимать значение «</w:t>
      </w:r>
      <w:r>
        <w:rPr>
          <w:rFonts w:ascii="Times New Roman" w:hAnsi="Times New Roman" w:cs="Times New Roman"/>
          <w:sz w:val="24"/>
          <w:szCs w:val="24"/>
          <w:lang w:val="en-US"/>
        </w:rPr>
        <w:t>popular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» для отображения популярных книг по умолчанию либо пользовательский поисковый запрос, а также параметр </w:t>
      </w:r>
      <w:r>
        <w:rPr>
          <w:rFonts w:ascii="Times New Roman" w:hAnsi="Times New Roman" w:cs="Times New Roman"/>
          <w:sz w:val="24"/>
          <w:szCs w:val="24"/>
          <w:lang w:val="en-US"/>
        </w:rPr>
        <w:t>limit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ограничивающий количество возвращаемых результатов двадцатью позициями для оптимизации времени загрузки. После получения ответа от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данные преобразуются в удобный для работы формат, извлекаются идентификатор книги, название, первый автор из массива </w:t>
      </w:r>
      <w:r>
        <w:rPr>
          <w:rFonts w:ascii="Times New Roman" w:hAnsi="Times New Roman" w:cs="Times New Roman"/>
          <w:sz w:val="24"/>
          <w:szCs w:val="24"/>
          <w:lang w:val="en-US"/>
        </w:rPr>
        <w:t>author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идентификатор обложки для последующего форматирования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изображения, а также массив жанров для дальнейшей классификации. На рисунке 12 представлен фрагмент кода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loadBooks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(), демонстрирующий формирование запроса к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обработку  полученного ответа.</w:t>
      </w:r>
    </w:p>
    <w:p w14:paraId="3FB25AE4">
      <w:pPr>
        <w:keepNext/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480175" cy="39192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A536">
      <w:pPr>
        <w:pStyle w:val="17"/>
        <w:rPr>
          <w:rFonts w:ascii="Times New Roman" w:hAnsi="Times New Roman" w:cs="Times New Roman"/>
          <w:i w:val="0"/>
          <w:iCs/>
          <w:lang w:val="en-US"/>
        </w:rPr>
      </w:pPr>
      <w:r>
        <w:rPr>
          <w:rFonts w:ascii="Times New Roman" w:hAnsi="Times New Roman" w:cs="Times New Roman"/>
          <w:i w:val="0"/>
          <w:iCs/>
          <w:lang w:val="ru-RU"/>
        </w:rPr>
        <w:t xml:space="preserve">Рисунок 12 – Функция </w:t>
      </w:r>
      <w:r>
        <w:rPr>
          <w:rFonts w:ascii="Times New Roman" w:hAnsi="Times New Roman" w:cs="Times New Roman"/>
          <w:i w:val="0"/>
          <w:iCs/>
          <w:lang w:val="en-US"/>
        </w:rPr>
        <w:t>loadBooks</w:t>
      </w:r>
      <w:r>
        <w:rPr>
          <w:rFonts w:ascii="Times New Roman" w:hAnsi="Times New Roman" w:cs="Times New Roman"/>
          <w:i w:val="0"/>
          <w:iCs/>
          <w:lang w:val="ru-RU"/>
        </w:rPr>
        <w:t xml:space="preserve">() с запросом к </w:t>
      </w:r>
      <w:r>
        <w:rPr>
          <w:rFonts w:ascii="Times New Roman" w:hAnsi="Times New Roman" w:cs="Times New Roman"/>
          <w:i w:val="0"/>
          <w:iCs/>
          <w:lang w:val="en-US"/>
        </w:rPr>
        <w:t>Open</w:t>
      </w:r>
      <w:r>
        <w:rPr>
          <w:rFonts w:ascii="Times New Roman" w:hAnsi="Times New Roman" w:cs="Times New Roman"/>
          <w:i w:val="0"/>
          <w:iCs/>
          <w:lang w:val="ru-RU"/>
        </w:rPr>
        <w:t xml:space="preserve"> </w:t>
      </w:r>
      <w:r>
        <w:rPr>
          <w:rFonts w:ascii="Times New Roman" w:hAnsi="Times New Roman" w:cs="Times New Roman"/>
          <w:i w:val="0"/>
          <w:iCs/>
          <w:lang w:val="en-US"/>
        </w:rPr>
        <w:t>Library</w:t>
      </w:r>
      <w:r>
        <w:rPr>
          <w:rFonts w:ascii="Times New Roman" w:hAnsi="Times New Roman" w:cs="Times New Roman"/>
          <w:i w:val="0"/>
          <w:iCs/>
          <w:lang w:val="ru-RU"/>
        </w:rPr>
        <w:t xml:space="preserve"> </w:t>
      </w:r>
      <w:r>
        <w:rPr>
          <w:rFonts w:ascii="Times New Roman" w:hAnsi="Times New Roman" w:cs="Times New Roman"/>
          <w:i w:val="0"/>
          <w:iCs/>
          <w:lang w:val="en-US"/>
        </w:rPr>
        <w:t>API</w:t>
      </w:r>
    </w:p>
    <w:p w14:paraId="65B9E9C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jc w:val="both"/>
        <w:textAlignment w:val="auto"/>
        <w:rPr>
          <w:rFonts w:ascii="Times New Roman" w:hAnsi="Times New Roman" w:cs="Times New Roman"/>
          <w:i w:val="0"/>
          <w:iCs/>
          <w:lang w:val="ru-RU"/>
        </w:rPr>
      </w:pPr>
      <w:r>
        <w:rPr>
          <w:rFonts w:ascii="Times New Roman" w:hAnsi="Times New Roman" w:cs="Times New Roman"/>
          <w:i w:val="0"/>
          <w:iCs/>
          <w:lang w:val="ru-RU"/>
        </w:rPr>
        <w:t xml:space="preserve">Для решения проблемы ограниченного представления жанров в ответе </w:t>
      </w:r>
      <w:r>
        <w:rPr>
          <w:rFonts w:ascii="Times New Roman" w:hAnsi="Times New Roman" w:cs="Times New Roman"/>
          <w:i w:val="0"/>
          <w:iCs/>
          <w:lang w:val="en-US"/>
        </w:rPr>
        <w:t>API</w:t>
      </w:r>
      <w:r>
        <w:rPr>
          <w:rFonts w:ascii="Times New Roman" w:hAnsi="Times New Roman" w:cs="Times New Roman"/>
          <w:i w:val="0"/>
          <w:iCs/>
          <w:lang w:val="ru-RU"/>
        </w:rPr>
        <w:t xml:space="preserve"> была разработана функция </w:t>
      </w:r>
      <w:r>
        <w:rPr>
          <w:rFonts w:ascii="Times New Roman" w:hAnsi="Times New Roman" w:cs="Times New Roman"/>
          <w:i w:val="0"/>
          <w:iCs/>
          <w:lang w:val="en-US"/>
        </w:rPr>
        <w:t>getGenre</w:t>
      </w:r>
      <w:r>
        <w:rPr>
          <w:rFonts w:ascii="Times New Roman" w:hAnsi="Times New Roman" w:cs="Times New Roman"/>
          <w:i w:val="0"/>
          <w:iCs/>
          <w:lang w:val="ru-RU"/>
        </w:rPr>
        <w:t xml:space="preserve">(), которая анализирует поле </w:t>
      </w:r>
      <w:r>
        <w:rPr>
          <w:rFonts w:ascii="Times New Roman" w:hAnsi="Times New Roman" w:cs="Times New Roman"/>
          <w:i w:val="0"/>
          <w:iCs/>
          <w:lang w:val="en-US"/>
        </w:rPr>
        <w:t>subject</w:t>
      </w:r>
      <w:r>
        <w:rPr>
          <w:rFonts w:ascii="Times New Roman" w:hAnsi="Times New Roman" w:cs="Times New Roman"/>
          <w:i w:val="0"/>
          <w:iCs/>
          <w:lang w:val="ru-RU"/>
        </w:rPr>
        <w:t xml:space="preserve"> каждого полученного объекта книги.</w:t>
      </w:r>
    </w:p>
    <w:p w14:paraId="00CE73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Для отображения детальной информации о конкретной книге была разработана страница book_details.html, которая загружает расширенные данные из API. При переходе на страницу деталей извлекается идентификатор книги из параметров URL, после чего выполняется запрос к эндпоинту works API Open Library. Полученные данные включают полное описание произведения, информацию об авторах с возможностью загрузки их имен через дополнительные запросы, дату первой публикации, количество страниц и список тематических категорий. Обложка книги отображается в высоком разрешении с использованием endpoint covers API.</w:t>
      </w:r>
    </w:p>
    <w:p w14:paraId="4B78CE7E">
      <w:pPr>
        <w:spacing w:after="0"/>
      </w:pPr>
    </w:p>
    <w:p w14:paraId="64088D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Особенностью реализации страницы деталей является функция добавления книги в избранное непосредственно с данной страницы. Кнопка избранного изменяет свое состояние в зависимости от наличия книги в localStorage, а при нажатии происходит обновление как интерфейса, так и данных в хранилище браузера. Также реализована кнопка для чтения ознакомительного фрагмента книги, которая в текущей версии отображает информационное сообщение о планируемой функциональности.</w:t>
      </w:r>
    </w:p>
    <w:p w14:paraId="34BE8304">
      <w:pPr>
        <w:spacing w:after="0"/>
      </w:pPr>
    </w:p>
    <w:p w14:paraId="78A868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Таким образом, интеграция Open Library API обеспечила проекту доступ к обширной базе данных книг без необходимости создания собственного серверного хранилища. Реализованные функции поиска, фильтрации и отображения детальной информации полностью удовлетворяют требованиям, сформулированным на этапе анализа аналогов, а использование клиентской архитектуры с localStorage для избранного позволило обойтись без системы авторизации пользователей.</w:t>
      </w:r>
    </w:p>
    <w:p w14:paraId="2342DAEA">
      <w:pPr>
        <w:spacing w:after="0"/>
      </w:pPr>
    </w:p>
    <w:p w14:paraId="00547AA1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F1107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59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11" w:name="_heading=h.3vbfnrevqqjp" w:colFirst="0" w:colLast="0"/>
      <w:bookmarkEnd w:id="11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Публикация разработанного продукта в интернете с использованием бесплатной хостинг-платформы, обеспечив доступ к нему по публичной ссылке.</w:t>
      </w:r>
    </w:p>
    <w:p w14:paraId="3B4B9B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Для публикации разработанного веб-приложения был проведен анализ и сравнение четырех популярных бесплатных хостинг-платформ: GitHub Pages, Netlify, Vercel и Firebase Hosting. Каждая из платформ обладает определенными преимуществами и ограничениями, которые были учтены при принятии решения.</w:t>
      </w:r>
    </w:p>
    <w:p w14:paraId="70E4D211">
      <w:pPr>
        <w:spacing w:after="0"/>
      </w:pPr>
    </w:p>
    <w:p w14:paraId="26BEAD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GitHub Pages представляет собой сервис статического хостинга, интегрированный непосредственно с системой контроля версий GitHub. Основные преимущества данной платформы включают полную бесплатность без ограничений на трафик для публичных репозиториев, простоту развертывания путем загрузки файлов в репозиторий или настройки автоматической публикации из ветки, поддержку пользовательских доменов и автоматическое обеспечение HTTPS-соединения. Кроме того, GitHub Pages идеально подходит для проектов, исходный код которых хранится в GitHub, что обеспечивает единое место для управления кодом и хостинга.</w:t>
      </w:r>
    </w:p>
    <w:p w14:paraId="55AEAFCA">
      <w:pPr>
        <w:spacing w:after="0"/>
      </w:pPr>
    </w:p>
    <w:p w14:paraId="5561C5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Netlify предлагает расширенные возможности для современных веб-приложений, включая автоматическую сборку из Git-репозиториев, поддержку serverless-функций и формы для сбора данных. Однако для проектов без необходимости серверной логики данный функционал является избыточным, а бесплатный тариф имеет ограничения по трафику в 100 гигабайт в месяц.</w:t>
      </w:r>
    </w:p>
    <w:p w14:paraId="3DEF9680">
      <w:pPr>
        <w:spacing w:after="0"/>
      </w:pPr>
    </w:p>
    <w:p w14:paraId="424062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Vercel специализируется на развертывании фреймворков React, Vue и Angular с оптимизацией производительности и предварительным рендерингом. Платформа предоставляет удобные инструменты для разработчиков, но ориентирована преимущественно на приложения с серверным рендерингом, что не соответствует архитектуре разработанного статического сайта.</w:t>
      </w:r>
    </w:p>
    <w:p w14:paraId="189C9DAB">
      <w:pPr>
        <w:spacing w:after="0"/>
      </w:pPr>
    </w:p>
    <w:p w14:paraId="1F17E1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Firebase Hosting от Google обеспечивает высокую скорость загрузки контента через глобальную сеть доставки контента и интеграцию с другими сервисами Firebase. Тем не менее, настройка данной платформы требует создания аккаунта Google Cloud и может быть избыточно сложной для простого статического сайта.</w:t>
      </w:r>
    </w:p>
    <w:p w14:paraId="05676BAE">
      <w:pPr>
        <w:spacing w:after="0"/>
      </w:pPr>
    </w:p>
    <w:p w14:paraId="75DF31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На основе проведенного сравнения для размещения онлайн-библиотеки «Aaterra» был выбран сервис GitHub Pages. Данный выбор обусловлен полным соответствием требованиям проекта: платформа бесплатна для публичных репозиториев, не требует сложной настройки, обеспечивает надежный хостинг статических файлов и предоставляет публичную ссылку для доступа к приложению. Процесс публикации заключался в создании репозитория на GitHub, загрузке всех файлов проекта и включении функции GitHub Pages в настройках репозитория. После публикации сайт стал доступен по адресу, предоставленному GitHub, что позволило провести тестирование работоспособности приложения в реальных условиях и предоставить доступ к продукту для сбора обратной связи.</w:t>
      </w:r>
    </w:p>
    <w:p w14:paraId="3C8B0E93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br w:type="page"/>
      </w:r>
    </w:p>
    <w:p w14:paraId="3DBAEE6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59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12" w:name="_heading=h.gelhaddl0fb" w:colFirst="0" w:colLast="0"/>
      <w:bookmarkEnd w:id="12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Разработка опроса пользователей для сбора обратной связи по продукту</w:t>
      </w:r>
    </w:p>
    <w:p w14:paraId="3B7DBD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Для сбора обратной связи от пользователей и оценки качества разработанного продукта был разработан опросник, направленный на изучение пользовательского опыта при работе с онлайн-библиотекой. Опрос включал восемь вопросов, охватывающих основные аспекты функциональности и удобства использования приложения.</w:t>
      </w:r>
    </w:p>
    <w:p w14:paraId="2A62F68A">
      <w:pPr>
        <w:spacing w:after="0"/>
      </w:pPr>
    </w:p>
    <w:p w14:paraId="487D87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Первый вопрос опроса касался общего впечатления от использования сайта с пятью вариантами ответа от «Отлично» до «Очень плохо». Второй вопрос направлен на оценку удобства интерфейса и навигации. Третий вопрос выяснял, насколько пользователям понятна функция поиска книг. Четвертый вопрос оценивал работу фильтрации по жанрам. Пятый вопрос касался функциональности избранного и понимания механизма сохранения книг без регистрации. Шестой вопрос выяснял скорость загрузки страниц и общую производительность сайта. Седьмой вопрос предлагал пользователям оценить визуальный дизайн и цветовую схему. Восьмой открытый вопрос давал возможность предложить улучшения или указать на выявленные недостатки.</w:t>
      </w:r>
    </w:p>
    <w:p w14:paraId="5ADA2422">
      <w:pPr>
        <w:spacing w:after="0"/>
      </w:pPr>
    </w:p>
    <w:p w14:paraId="378418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Опрос был реализован в формате Google Forms, что обеспечило удобное заполнение на различных устройствах и автоматический сбор результатов. Ссылка на опрос была распространена среди обучающихся учебной группы ИС 23/9-1, что составило целевую аудиторию для тестирования продукта.</w:t>
      </w:r>
    </w:p>
    <w:p w14:paraId="2EF6A375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br w:type="page"/>
      </w:r>
    </w:p>
    <w:p w14:paraId="46E987E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59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13" w:name="_heading=h.euktrhn2gxtd" w:colFirst="0" w:colLast="0"/>
      <w:bookmarkEnd w:id="13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Сбор и анализ обратной связи среди целевой аудитории (учебной группы)</w:t>
      </w:r>
    </w:p>
    <w:p w14:paraId="21C590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В опросе приняли участие двенадцать обучающихся учебной группы, что составило представительную выборку для анализа. Результаты опроса продемонстрировали преимущественно положительную оценку разработанного продукта с отдельными замечаниями по возможным улучшениям.</w:t>
      </w:r>
    </w:p>
    <w:p w14:paraId="1A65CFC4">
      <w:pPr>
        <w:spacing w:after="0"/>
      </w:pPr>
    </w:p>
    <w:p w14:paraId="1F19C1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Общее впечатление от использования сайта было оценено как «Хорошо» или «Отлично» восемью респондентами из двенадцати, что составляет шестьдесят семь процентов положительных оценок. Три пользователя выбрали вариант «Удовлетворительно», и один респондент отметил «Плохо», указав на проблемы с отображением обложек некоторых книг. Удобство интерфейса и навигации получило высокую оценку: десять пользователей отметили интуитивно понятную структуру сайта и легкость перехода между страницами.</w:t>
      </w:r>
    </w:p>
    <w:p w14:paraId="40B5C6C6">
      <w:pPr>
        <w:spacing w:after="0"/>
      </w:pPr>
    </w:p>
    <w:p w14:paraId="3C7A2D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Функция поиска книг была признана работоспособной и удобной одиннадцатью респондентами. Пользователи отметили, что поиск по названию и автору работает корректно и выдает релевантные результаты. Фильтрация по жанрам получила смешанные отзывы: семь пользователей оценили данную функцию положительно, четыре отметили, что не все книги корректно классифицируются по жанрам, и один пользователь предложил добавить больше категорий фильтрации.</w:t>
      </w:r>
    </w:p>
    <w:p w14:paraId="324E1740">
      <w:pPr>
        <w:spacing w:after="0"/>
      </w:pPr>
    </w:p>
    <w:p w14:paraId="57850E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Функция избранного без регистрации вызвала наибольший интерес среди респондентов. Девять пользователей высоко оценили возможность сохранять книги без создания учетной записи, отметив это как ключевое преимущество по сравнению с существующими сервисами. Двое пользователей выразили опасения о сохранности данных при очистке браузера, что является объективным ограничением технологии localStorage. Скорость загрузки страниц была оценена как удовлетворительная или хорошая всеми респондентами, что свидетельствует об эффективной работе с API и оптимизации запросов.</w:t>
      </w:r>
    </w:p>
    <w:p w14:paraId="5A5CA8A2">
      <w:pPr>
        <w:spacing w:after="0"/>
      </w:pPr>
    </w:p>
    <w:p w14:paraId="74E995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Визуальный дизайн и цветовая схема получили положительные отзывы от одиннадцати пользователей, которые отметили приятную теплую палитру и современный минималистичный стиль. В разделе предложений по улучшению были высказаны следующие пожелания: добавить возможность сортировки избранного, реализовать темную тему интерфейса, добавить больше информации о книгах на странице деталей, включая отзывы и рейтинги, а также улучшить классификацию книг по жанрам.</w:t>
      </w:r>
    </w:p>
    <w:p w14:paraId="3C058A72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br w:type="page"/>
      </w:r>
    </w:p>
    <w:p w14:paraId="3B9CFB1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59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14" w:name="_heading=h.ydapl7qgpdf1" w:colFirst="0" w:colLast="0"/>
      <w:bookmarkEnd w:id="14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Внесение изменений в продукт согласно проведенному опросу</w:t>
      </w:r>
    </w:p>
    <w:p w14:paraId="6C28A7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На основании проведенного анализа результатов опроса было принято решение о сохранении текущей функциональности продукта без внесения изменений на данном этапе. Данное решение обусловлено несколькими ключевыми факторами, связанными с учебным характером проекта и техническими ограничениями.</w:t>
      </w:r>
    </w:p>
    <w:p w14:paraId="456516FE">
      <w:pPr>
        <w:spacing w:after="0"/>
      </w:pPr>
    </w:p>
    <w:p w14:paraId="6CA40C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Прежде всего, проект «Aaterra» разрабатывался в рамках учебной практики с целью демонстрации освоенных компетенций в области клиентской веб-разработки, работы с API и локальным хранилищем данных. Все основные требования, сформулированные на начальном этапе, были успешно реализованы: функция поиска и фильтрации книг работает корректно, механизм избранного без авторизации полностью функционален, интерфейс обладает современным адаптивным дизайном.</w:t>
      </w:r>
    </w:p>
    <w:p w14:paraId="0746658D">
      <w:pPr>
        <w:spacing w:after="0"/>
      </w:pPr>
    </w:p>
    <w:p w14:paraId="56AFAA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Высказанные пользователями пожелания по добавлению сортировки избранного, реализации темной темы и расширению информации о книгах являются ценными для дальнейшего развития проекта, однако их внедрение выходит за рамки текущей учебной практики и требует значительных временных затрат. Добавление сортировки избранного потребует расширения функциональности JavaScript, реализация темной темы necessitate переработки CSS-стилей с учетом контрастности и доступности, а интеграция рейтингов и отзывов требует подключения дополнительных API или создания серверной части.</w:t>
      </w:r>
    </w:p>
    <w:p w14:paraId="222C2988">
      <w:pPr>
        <w:spacing w:after="0"/>
      </w:pPr>
    </w:p>
    <w:p w14:paraId="082C45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Вопрос о некорректной классификации некоторых книг по жанрам связан с ограничениями самого Open Library API, который не всегда предоставляет полную и структурированную информацию о жанрах. Данная проблема не может быть полностью решена на стороне клиентского приложения без перехода на альтернативный платный API или создания собственной базы данных книг, что противоречит изначальным требованиям о бесплатности и автономности проекта.</w:t>
      </w:r>
    </w:p>
    <w:p w14:paraId="09592E71">
      <w:pPr>
        <w:spacing w:after="0"/>
      </w:pPr>
    </w:p>
    <w:p w14:paraId="00190D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Таким образом, текущая версия онлайн-библиотеки «Aaterra» соответствует поставленным целям учебной практики и демонстрирует работоспособность ключевых функций. Высказанные предложения по улучшению задокументированы и могут быть реализованы в рамках будущего развития проекта при наличии дополнительного времени и ресурсов.</w:t>
      </w:r>
    </w:p>
    <w:p w14:paraId="3CF8A646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br w:type="page"/>
      </w:r>
    </w:p>
    <w:p w14:paraId="2A0F9DD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59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15" w:name="_heading=h.jg5bwck601gq" w:colFirst="0" w:colLast="0"/>
      <w:bookmarkEnd w:id="15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Анализ возможной модернизации, масштабирования продукта и практической необходимости продукта в рамках актуального рынка информационных технологий</w:t>
      </w:r>
    </w:p>
    <w:p w14:paraId="3427868B">
      <w:pPr>
        <w:ind w:left="36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Образец результата: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Описание того как можно улучшить ваш проект, возможно ли применять его прямо сейчас, если нет то что нужно для этого изменить, пользуются ли подобные продукты спросом.</w:t>
      </w:r>
    </w:p>
    <w:p w14:paraId="6B614DDF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EF559E1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16" w:name="_heading=h.2f3h8h71mtf2" w:colFirst="0" w:colLast="0"/>
      <w:bookmarkEnd w:id="16"/>
      <w:r>
        <w:br w:type="page"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ПРИЛОЖЕНИЕ</w:t>
      </w:r>
    </w:p>
    <w:p w14:paraId="7585B592">
      <w:pPr>
        <w:jc w:val="righ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Приложение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yellow"/>
        </w:rPr>
        <w:t>9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>Презентация</w:t>
      </w:r>
    </w:p>
    <w:p w14:paraId="2593A205">
      <w:pPr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inline distT="0" distB="0" distL="0" distR="0">
            <wp:extent cx="6480175" cy="3644900"/>
            <wp:effectExtent l="0" t="0" r="0" b="0"/>
            <wp:docPr id="7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9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5696">
      <w:pPr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inline distT="0" distB="0" distL="0" distR="0">
            <wp:extent cx="6480175" cy="3644900"/>
            <wp:effectExtent l="0" t="0" r="0" b="0"/>
            <wp:docPr id="73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10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1134" w:right="567" w:bottom="1134" w:left="1134" w:header="709" w:footer="709" w:gutter="0"/>
      <w:pgNumType w:start="2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AF7C43C-72C5-4A44-92AD-623C2DE321E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64F94E0-05DA-40B7-9DC4-80363285532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FA80D57-E3FC-4D0B-971F-B45CF0A14B8D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13D15FA5-AC16-48E9-A910-94BC04A01F73}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  <w:embedRegular r:id="rId5" w:fontKey="{535241BC-5CE1-43D5-8F6B-FE3ABA2ADC52}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  <w:embedRegular r:id="rId6" w:fontKey="{561D960B-64D0-48CF-99D3-9DD4C0B32219}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  <w:embedRegular r:id="rId7" w:fontKey="{6C456397-2DDF-4DDE-98D7-CD75F359305C}"/>
  </w:font>
  <w:font w:name="sans-serif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70A2B8B8-DB95-4A08-9E53-BFD2836F5E5E}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  <w:embedRegular r:id="rId9" w:fontKey="{3E87268E-A744-443B-B6F5-E8F7C70BEBB5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0" w:fontKey="{40B85626-BC27-4E34-B537-0384605EF61C}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11" w:fontKey="{7E39D055-6C32-4F67-971F-AC66A7D00F7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0406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hAnsi="Times New Roman" w:eastAsia="Times New Roman" w:cs="Times New Roman"/>
        <w:color w:val="000000"/>
        <w:sz w:val="24"/>
        <w:szCs w:val="24"/>
      </w:rPr>
    </w:pPr>
    <w:r>
      <w:rPr>
        <w:rFonts w:ascii="Times New Roman" w:hAnsi="Times New Roman" w:eastAsia="Times New Roman" w:cs="Times New Roman"/>
        <w:color w:val="000000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color w:val="000000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szCs w:val="24"/>
      </w:rPr>
      <w:t>3</w:t>
    </w:r>
    <w:r>
      <w:rPr>
        <w:rFonts w:ascii="Times New Roman" w:hAnsi="Times New Roman" w:eastAsia="Times New Roman" w:cs="Times New Roman"/>
        <w:color w:val="000000"/>
        <w:sz w:val="24"/>
        <w:szCs w:val="24"/>
      </w:rPr>
      <w:fldChar w:fldCharType="end"/>
    </w:r>
  </w:p>
  <w:p w14:paraId="24942A9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54F22"/>
    <w:multiLevelType w:val="multilevel"/>
    <w:tmpl w:val="01054F2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73C42"/>
    <w:multiLevelType w:val="multilevel"/>
    <w:tmpl w:val="16A73C42"/>
    <w:lvl w:ilvl="0" w:tentative="0">
      <w:start w:val="1"/>
      <w:numFmt w:val="bullet"/>
      <w:lvlText w:val="●"/>
      <w:lvlJc w:val="left"/>
      <w:pPr>
        <w:ind w:left="420" w:hanging="420"/>
      </w:pPr>
      <w:rPr>
        <w:rFonts w:ascii="Arial" w:hAnsi="Arial" w:eastAsia="Arial" w:cs="Arial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22B117FE"/>
    <w:multiLevelType w:val="multilevel"/>
    <w:tmpl w:val="22B117FE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4316CB0"/>
    <w:multiLevelType w:val="multilevel"/>
    <w:tmpl w:val="34316CB0"/>
    <w:lvl w:ilvl="0" w:tentative="0">
      <w:start w:val="1"/>
      <w:numFmt w:val="bullet"/>
      <w:lvlText w:val="●"/>
      <w:lvlJc w:val="left"/>
      <w:pPr>
        <w:ind w:left="420" w:hanging="420"/>
      </w:pPr>
      <w:rPr>
        <w:rFonts w:ascii="Arial" w:hAnsi="Arial" w:eastAsia="Arial" w:cs="Arial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3CA8296F"/>
    <w:multiLevelType w:val="multilevel"/>
    <w:tmpl w:val="3CA8296F"/>
    <w:lvl w:ilvl="0" w:tentative="0">
      <w:start w:val="1"/>
      <w:numFmt w:val="bullet"/>
      <w:lvlText w:val="●"/>
      <w:lvlJc w:val="left"/>
      <w:pPr>
        <w:ind w:left="420" w:hanging="420"/>
      </w:pPr>
      <w:rPr>
        <w:rFonts w:ascii="Arial" w:hAnsi="Arial" w:eastAsia="Arial" w:cs="Arial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40B80C36"/>
    <w:multiLevelType w:val="multilevel"/>
    <w:tmpl w:val="40B80C36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4DD95265"/>
    <w:multiLevelType w:val="multilevel"/>
    <w:tmpl w:val="4DD9526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D90D6C"/>
    <w:multiLevelType w:val="multilevel"/>
    <w:tmpl w:val="4FD90D6C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52BD6754"/>
    <w:multiLevelType w:val="multilevel"/>
    <w:tmpl w:val="52BD6754"/>
    <w:lvl w:ilvl="0" w:tentative="0">
      <w:start w:val="1"/>
      <w:numFmt w:val="bullet"/>
      <w:lvlText w:val="●"/>
      <w:lvlJc w:val="left"/>
      <w:pPr>
        <w:ind w:left="420" w:hanging="420"/>
      </w:pPr>
      <w:rPr>
        <w:rFonts w:ascii="Arial" w:hAnsi="Arial" w:eastAsia="Arial" w:cs="Arial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9">
    <w:nsid w:val="55043DD3"/>
    <w:multiLevelType w:val="multilevel"/>
    <w:tmpl w:val="55043DD3"/>
    <w:lvl w:ilvl="0" w:tentative="0">
      <w:start w:val="1"/>
      <w:numFmt w:val="bullet"/>
      <w:lvlText w:val="●"/>
      <w:lvlJc w:val="left"/>
      <w:pPr>
        <w:ind w:left="420" w:hanging="420"/>
      </w:pPr>
      <w:rPr>
        <w:rFonts w:ascii="Arial" w:hAnsi="Arial" w:eastAsia="Arial" w:cs="Arial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64CF2CFB"/>
    <w:multiLevelType w:val="multilevel"/>
    <w:tmpl w:val="64CF2CFB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66145286"/>
    <w:multiLevelType w:val="multilevel"/>
    <w:tmpl w:val="66145286"/>
    <w:lvl w:ilvl="0" w:tentative="0">
      <w:start w:val="1"/>
      <w:numFmt w:val="bullet"/>
      <w:lvlText w:val="●"/>
      <w:lvlJc w:val="left"/>
      <w:pPr>
        <w:ind w:left="420" w:hanging="420"/>
      </w:pPr>
      <w:rPr>
        <w:rFonts w:ascii="Arial" w:hAnsi="Arial" w:eastAsia="Arial" w:cs="Arial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2">
    <w:nsid w:val="66896570"/>
    <w:multiLevelType w:val="multilevel"/>
    <w:tmpl w:val="66896570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3">
    <w:nsid w:val="74FD5CA2"/>
    <w:multiLevelType w:val="multilevel"/>
    <w:tmpl w:val="74FD5CA2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4">
    <w:nsid w:val="76492384"/>
    <w:multiLevelType w:val="multilevel"/>
    <w:tmpl w:val="76492384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14"/>
  </w:num>
  <w:num w:numId="2">
    <w:abstractNumId w:val="0"/>
  </w:num>
  <w:num w:numId="3">
    <w:abstractNumId w:val="12"/>
  </w:num>
  <w:num w:numId="4">
    <w:abstractNumId w:val="9"/>
  </w:num>
  <w:num w:numId="5">
    <w:abstractNumId w:val="1"/>
  </w:num>
  <w:num w:numId="6">
    <w:abstractNumId w:val="11"/>
  </w:num>
  <w:num w:numId="7">
    <w:abstractNumId w:val="3"/>
  </w:num>
  <w:num w:numId="8">
    <w:abstractNumId w:val="13"/>
  </w:num>
  <w:num w:numId="9">
    <w:abstractNumId w:val="6"/>
  </w:num>
  <w:num w:numId="10">
    <w:abstractNumId w:val="4"/>
  </w:num>
  <w:num w:numId="11">
    <w:abstractNumId w:val="8"/>
  </w:num>
  <w:num w:numId="12">
    <w:abstractNumId w:val="7"/>
  </w:num>
  <w:num w:numId="13">
    <w:abstractNumId w:val="5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1A6"/>
    <w:rsid w:val="006F41A6"/>
    <w:rsid w:val="00733D3C"/>
    <w:rsid w:val="00954090"/>
    <w:rsid w:val="00C17FC5"/>
    <w:rsid w:val="00C75F3E"/>
    <w:rsid w:val="143E2397"/>
    <w:rsid w:val="5997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" w:eastAsia="ru-RU" w:bidi="ar-SA"/>
    </w:rPr>
  </w:style>
  <w:style w:type="paragraph" w:styleId="2">
    <w:name w:val="heading 1"/>
    <w:basedOn w:val="1"/>
    <w:next w:val="1"/>
    <w:qFormat/>
    <w:uiPriority w:val="9"/>
    <w:pPr>
      <w:spacing w:line="240" w:lineRule="auto"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00" w:after="0"/>
      <w:outlineLvl w:val="2"/>
    </w:pPr>
    <w:rPr>
      <w:rFonts w:ascii="Cambria" w:hAnsi="Cambria" w:eastAsia="Cambria" w:cs="Cambria"/>
      <w:b/>
      <w:bCs/>
      <w:color w:val="4F81BD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2">
    <w:name w:val="Emphasis"/>
    <w:basedOn w:val="8"/>
    <w:qFormat/>
    <w:uiPriority w:val="20"/>
    <w:rPr>
      <w:i/>
      <w:iCs/>
    </w:rPr>
  </w:style>
  <w:style w:type="character" w:styleId="13">
    <w:name w:val="Hyperlink"/>
    <w:basedOn w:val="8"/>
    <w:unhideWhenUsed/>
    <w:qFormat/>
    <w:uiPriority w:val="99"/>
    <w:rPr>
      <w:color w:val="0000FF"/>
      <w:u w:val="single"/>
    </w:rPr>
  </w:style>
  <w:style w:type="character" w:styleId="14">
    <w:name w:val="HTML Code"/>
    <w:basedOn w:val="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Balloon Text"/>
    <w:link w:val="31"/>
    <w:semiHidden/>
    <w:unhideWhenUsed/>
    <w:qFormat/>
    <w:uiPriority w:val="99"/>
    <w:pPr>
      <w:spacing w:after="0" w:line="240" w:lineRule="auto"/>
    </w:pPr>
    <w:rPr>
      <w:rFonts w:ascii="Tahoma" w:hAnsi="Tahoma" w:eastAsia="Calibri" w:cs="Tahoma"/>
      <w:sz w:val="16"/>
      <w:szCs w:val="16"/>
      <w:lang w:val="ru" w:eastAsia="ru-RU" w:bidi="ar-SA"/>
    </w:rPr>
  </w:style>
  <w:style w:type="paragraph" w:styleId="17">
    <w:name w:val="caption"/>
    <w:qFormat/>
    <w:uiPriority w:val="0"/>
    <w:pPr>
      <w:spacing w:before="100" w:after="300" w:line="276" w:lineRule="auto"/>
      <w:jc w:val="center"/>
    </w:pPr>
    <w:rPr>
      <w:rFonts w:ascii="Calibri" w:hAnsi="Calibri" w:eastAsia="Calibri" w:cs="Calibri"/>
      <w:i/>
      <w:sz w:val="24"/>
      <w:szCs w:val="24"/>
      <w:lang w:val="ru" w:eastAsia="ru-RU" w:bidi="ar-SA"/>
    </w:rPr>
  </w:style>
  <w:style w:type="paragraph" w:styleId="18">
    <w:name w:val="annotation text"/>
    <w:link w:val="67"/>
    <w:semiHidden/>
    <w:unhideWhenUsed/>
    <w:qFormat/>
    <w:uiPriority w:val="99"/>
    <w:pPr>
      <w:spacing w:after="200" w:line="240" w:lineRule="auto"/>
    </w:pPr>
    <w:rPr>
      <w:rFonts w:ascii="Calibri" w:hAnsi="Calibri" w:eastAsia="Calibri" w:cs="Calibri"/>
      <w:sz w:val="20"/>
      <w:szCs w:val="20"/>
      <w:lang w:val="ru" w:eastAsia="ru-RU" w:bidi="ar-SA"/>
    </w:rPr>
  </w:style>
  <w:style w:type="paragraph" w:styleId="19">
    <w:name w:val="annotation subject"/>
    <w:basedOn w:val="18"/>
    <w:next w:val="18"/>
    <w:link w:val="68"/>
    <w:semiHidden/>
    <w:unhideWhenUsed/>
    <w:qFormat/>
    <w:uiPriority w:val="99"/>
    <w:rPr>
      <w:b/>
      <w:bCs/>
    </w:rPr>
  </w:style>
  <w:style w:type="paragraph" w:styleId="20">
    <w:name w:val="header"/>
    <w:link w:val="3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  <w:rPr>
      <w:rFonts w:ascii="Calibri" w:hAnsi="Calibri" w:eastAsia="Calibri" w:cs="Calibri"/>
      <w:sz w:val="22"/>
      <w:szCs w:val="22"/>
      <w:lang w:val="ru" w:eastAsia="ru-RU" w:bidi="ar-SA"/>
    </w:rPr>
  </w:style>
  <w:style w:type="paragraph" w:styleId="21">
    <w:name w:val="Body Text"/>
    <w:link w:val="41"/>
    <w:qFormat/>
    <w:uiPriority w:val="99"/>
    <w:pPr>
      <w:widowControl w:val="0"/>
      <w:shd w:val="clear" w:color="auto" w:fill="FFFFFF"/>
      <w:spacing w:before="1080" w:after="4740" w:line="406" w:lineRule="exact"/>
      <w:ind w:hanging="340"/>
      <w:jc w:val="both"/>
    </w:pPr>
    <w:rPr>
      <w:rFonts w:ascii="Times New Roman" w:hAnsi="Times New Roman" w:eastAsia="Calibri" w:cs="Times New Roman"/>
      <w:sz w:val="25"/>
      <w:szCs w:val="25"/>
      <w:lang w:val="ru" w:eastAsia="ru-RU" w:bidi="ar-SA"/>
    </w:rPr>
  </w:style>
  <w:style w:type="paragraph" w:styleId="22">
    <w:name w:val="toc 1"/>
    <w:unhideWhenUsed/>
    <w:qFormat/>
    <w:uiPriority w:val="39"/>
    <w:pPr>
      <w:spacing w:after="100" w:line="276" w:lineRule="auto"/>
    </w:pPr>
    <w:rPr>
      <w:rFonts w:ascii="Calibri" w:hAnsi="Calibri" w:eastAsia="Calibri" w:cs="Calibri"/>
      <w:sz w:val="22"/>
      <w:szCs w:val="22"/>
      <w:lang w:val="ru" w:eastAsia="ru-RU" w:bidi="ar-SA"/>
    </w:rPr>
  </w:style>
  <w:style w:type="paragraph" w:styleId="23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24">
    <w:name w:val="footer"/>
    <w:link w:val="3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  <w:rPr>
      <w:rFonts w:ascii="Calibri" w:hAnsi="Calibri" w:eastAsia="Calibri" w:cs="Calibri"/>
      <w:sz w:val="22"/>
      <w:szCs w:val="22"/>
      <w:lang w:val="ru" w:eastAsia="ru-RU" w:bidi="ar-SA"/>
    </w:rPr>
  </w:style>
  <w:style w:type="paragraph" w:styleId="25">
    <w:name w:val="Normal (Web)"/>
    <w:unhideWhenUsed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" w:eastAsia="ru-RU" w:bidi="ar-SA"/>
    </w:rPr>
  </w:style>
  <w:style w:type="paragraph" w:styleId="2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27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9">
    <w:name w:val="Заголовок 1 Знак"/>
    <w:basedOn w:val="8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2 Знак"/>
    <w:basedOn w:val="8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1">
    <w:name w:val="Текст выноски Знак"/>
    <w:basedOn w:val="8"/>
    <w:link w:val="16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2">
    <w:name w:val="Заголовок 3 Знак"/>
    <w:basedOn w:val="8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33">
    <w:name w:val="ehxhtdhruwa2hyesuw5hxq==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" w:eastAsia="ru-RU" w:bidi="ar-SA"/>
    </w:rPr>
  </w:style>
  <w:style w:type="character" w:customStyle="1" w:styleId="34">
    <w:name w:val="wk5slrhvl3zejqjgkieedq=="/>
    <w:basedOn w:val="8"/>
    <w:qFormat/>
    <w:uiPriority w:val="0"/>
  </w:style>
  <w:style w:type="character" w:customStyle="1" w:styleId="35">
    <w:name w:val="xydx5qs0pnefk0+h9l6+bw=="/>
    <w:basedOn w:val="8"/>
    <w:qFormat/>
    <w:uiPriority w:val="0"/>
  </w:style>
  <w:style w:type="paragraph" w:customStyle="1" w:styleId="36">
    <w:name w:val="ke8h+w4zssvgqtwvoyahpw==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" w:eastAsia="ru-RU" w:bidi="ar-SA"/>
    </w:rPr>
  </w:style>
  <w:style w:type="character" w:customStyle="1" w:styleId="37">
    <w:name w:val="Верхний колонтитул Знак"/>
    <w:basedOn w:val="8"/>
    <w:link w:val="20"/>
    <w:qFormat/>
    <w:uiPriority w:val="99"/>
  </w:style>
  <w:style w:type="character" w:customStyle="1" w:styleId="38">
    <w:name w:val="Нижний колонтитул Знак"/>
    <w:basedOn w:val="8"/>
    <w:link w:val="24"/>
    <w:qFormat/>
    <w:uiPriority w:val="99"/>
  </w:style>
  <w:style w:type="paragraph" w:styleId="39">
    <w:name w:val="List Paragraph"/>
    <w:qFormat/>
    <w:uiPriority w:val="34"/>
    <w:pPr>
      <w:spacing w:after="160" w:line="259" w:lineRule="auto"/>
      <w:ind w:left="720"/>
      <w:contextualSpacing/>
    </w:pPr>
    <w:rPr>
      <w:rFonts w:ascii="Calibri" w:hAnsi="Calibri" w:eastAsia="Calibri" w:cs="Calibri"/>
      <w:sz w:val="22"/>
      <w:szCs w:val="22"/>
      <w:lang w:val="ru" w:eastAsia="ru-RU" w:bidi="ar-SA"/>
    </w:rPr>
  </w:style>
  <w:style w:type="character" w:customStyle="1" w:styleId="40">
    <w:name w:val="Неразрешенное упоминание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1">
    <w:name w:val="Основной текст Знак1"/>
    <w:basedOn w:val="8"/>
    <w:link w:val="21"/>
    <w:qFormat/>
    <w:locked/>
    <w:uiPriority w:val="99"/>
    <w:rPr>
      <w:rFonts w:ascii="Times New Roman" w:hAnsi="Times New Roman" w:cs="Times New Roman"/>
      <w:sz w:val="25"/>
      <w:szCs w:val="25"/>
      <w:shd w:val="clear" w:color="auto" w:fill="FFFFFF"/>
    </w:rPr>
  </w:style>
  <w:style w:type="character" w:customStyle="1" w:styleId="42">
    <w:name w:val="Заголовок №2_"/>
    <w:basedOn w:val="8"/>
    <w:link w:val="43"/>
    <w:qFormat/>
    <w:locked/>
    <w:uiPriority w:val="99"/>
    <w:rPr>
      <w:rFonts w:ascii="Times New Roman" w:hAnsi="Times New Roman" w:cs="Times New Roman"/>
      <w:b/>
      <w:bCs/>
      <w:sz w:val="32"/>
      <w:szCs w:val="32"/>
      <w:shd w:val="clear" w:color="auto" w:fill="FFFFFF"/>
    </w:rPr>
  </w:style>
  <w:style w:type="paragraph" w:customStyle="1" w:styleId="43">
    <w:name w:val="Заголовок №2"/>
    <w:link w:val="42"/>
    <w:qFormat/>
    <w:uiPriority w:val="99"/>
    <w:pPr>
      <w:widowControl w:val="0"/>
      <w:shd w:val="clear" w:color="auto" w:fill="FFFFFF"/>
      <w:spacing w:after="720" w:line="240" w:lineRule="atLeast"/>
      <w:jc w:val="both"/>
      <w:outlineLvl w:val="1"/>
    </w:pPr>
    <w:rPr>
      <w:rFonts w:ascii="Times New Roman" w:hAnsi="Times New Roman" w:eastAsia="Calibri" w:cs="Times New Roman"/>
      <w:b/>
      <w:bCs/>
      <w:sz w:val="32"/>
      <w:szCs w:val="32"/>
      <w:lang w:val="ru" w:eastAsia="ru-RU" w:bidi="ar-SA"/>
    </w:rPr>
  </w:style>
  <w:style w:type="character" w:customStyle="1" w:styleId="44">
    <w:name w:val="Основной текст + Полужирный"/>
    <w:basedOn w:val="41"/>
    <w:qFormat/>
    <w:uiPriority w:val="99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45">
    <w:name w:val="Основной текст (3)_"/>
    <w:basedOn w:val="8"/>
    <w:link w:val="46"/>
    <w:qFormat/>
    <w:locked/>
    <w:uiPriority w:val="99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paragraph" w:customStyle="1" w:styleId="46">
    <w:name w:val="Основной текст (3)1"/>
    <w:link w:val="45"/>
    <w:qFormat/>
    <w:uiPriority w:val="99"/>
    <w:pPr>
      <w:widowControl w:val="0"/>
      <w:shd w:val="clear" w:color="auto" w:fill="FFFFFF"/>
      <w:spacing w:before="840" w:after="180" w:line="240" w:lineRule="atLeast"/>
      <w:ind w:hanging="340"/>
      <w:jc w:val="both"/>
    </w:pPr>
    <w:rPr>
      <w:rFonts w:ascii="Times New Roman" w:hAnsi="Times New Roman" w:eastAsia="Calibri" w:cs="Times New Roman"/>
      <w:b/>
      <w:bCs/>
      <w:sz w:val="25"/>
      <w:szCs w:val="25"/>
      <w:lang w:val="ru" w:eastAsia="ru-RU" w:bidi="ar-SA"/>
    </w:rPr>
  </w:style>
  <w:style w:type="character" w:customStyle="1" w:styleId="47">
    <w:name w:val="Заголовок №3_"/>
    <w:basedOn w:val="8"/>
    <w:link w:val="48"/>
    <w:qFormat/>
    <w:locked/>
    <w:uiPriority w:val="99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paragraph" w:customStyle="1" w:styleId="48">
    <w:name w:val="Заголовок №3"/>
    <w:link w:val="47"/>
    <w:qFormat/>
    <w:uiPriority w:val="99"/>
    <w:pPr>
      <w:widowControl w:val="0"/>
      <w:shd w:val="clear" w:color="auto" w:fill="FFFFFF"/>
      <w:spacing w:before="360" w:after="180" w:line="240" w:lineRule="atLeast"/>
      <w:jc w:val="both"/>
      <w:outlineLvl w:val="2"/>
    </w:pPr>
    <w:rPr>
      <w:rFonts w:ascii="Times New Roman" w:hAnsi="Times New Roman" w:eastAsia="Calibri" w:cs="Times New Roman"/>
      <w:b/>
      <w:bCs/>
      <w:sz w:val="25"/>
      <w:szCs w:val="25"/>
      <w:lang w:val="ru" w:eastAsia="ru-RU" w:bidi="ar-SA"/>
    </w:rPr>
  </w:style>
  <w:style w:type="character" w:customStyle="1" w:styleId="49">
    <w:name w:val="Заголовок №3 + Не полужирный"/>
    <w:basedOn w:val="47"/>
    <w:qFormat/>
    <w:uiPriority w:val="99"/>
    <w:rPr>
      <w:rFonts w:ascii="Times New Roman" w:hAnsi="Times New Roman" w:cs="Times New Roman"/>
      <w:b w:val="0"/>
      <w:bCs w:val="0"/>
      <w:sz w:val="25"/>
      <w:szCs w:val="25"/>
      <w:shd w:val="clear" w:color="auto" w:fill="FFFFFF"/>
    </w:rPr>
  </w:style>
  <w:style w:type="character" w:customStyle="1" w:styleId="50">
    <w:name w:val="Основной текст (3)"/>
    <w:basedOn w:val="45"/>
    <w:qFormat/>
    <w:uiPriority w:val="99"/>
    <w:rPr>
      <w:rFonts w:ascii="Times New Roman" w:hAnsi="Times New Roman" w:cs="Times New Roman"/>
      <w:sz w:val="25"/>
      <w:szCs w:val="25"/>
      <w:shd w:val="clear" w:color="auto" w:fill="FFFFFF"/>
    </w:rPr>
  </w:style>
  <w:style w:type="character" w:customStyle="1" w:styleId="51">
    <w:name w:val="Заголовок №3 (2)_"/>
    <w:basedOn w:val="8"/>
    <w:link w:val="52"/>
    <w:qFormat/>
    <w:locked/>
    <w:uiPriority w:val="99"/>
    <w:rPr>
      <w:rFonts w:ascii="Times New Roman" w:hAnsi="Times New Roman" w:cs="Times New Roman"/>
      <w:sz w:val="25"/>
      <w:szCs w:val="25"/>
      <w:shd w:val="clear" w:color="auto" w:fill="FFFFFF"/>
    </w:rPr>
  </w:style>
  <w:style w:type="paragraph" w:customStyle="1" w:styleId="52">
    <w:name w:val="Заголовок №3 (2)"/>
    <w:link w:val="51"/>
    <w:qFormat/>
    <w:uiPriority w:val="99"/>
    <w:pPr>
      <w:widowControl w:val="0"/>
      <w:shd w:val="clear" w:color="auto" w:fill="FFFFFF"/>
      <w:spacing w:before="480" w:after="180" w:line="240" w:lineRule="atLeast"/>
      <w:outlineLvl w:val="2"/>
    </w:pPr>
    <w:rPr>
      <w:rFonts w:ascii="Times New Roman" w:hAnsi="Times New Roman" w:eastAsia="Calibri" w:cs="Times New Roman"/>
      <w:sz w:val="25"/>
      <w:szCs w:val="25"/>
      <w:lang w:val="ru" w:eastAsia="ru-RU" w:bidi="ar-SA"/>
    </w:rPr>
  </w:style>
  <w:style w:type="character" w:customStyle="1" w:styleId="53">
    <w:name w:val="Основной текст Знак"/>
    <w:basedOn w:val="8"/>
    <w:semiHidden/>
    <w:qFormat/>
    <w:uiPriority w:val="99"/>
  </w:style>
  <w:style w:type="character" w:customStyle="1" w:styleId="54">
    <w:name w:val="Основной текст_"/>
    <w:basedOn w:val="8"/>
    <w:link w:val="55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customStyle="1" w:styleId="55">
    <w:name w:val="Основной текст1"/>
    <w:link w:val="54"/>
    <w:qFormat/>
    <w:uiPriority w:val="0"/>
    <w:pPr>
      <w:widowControl w:val="0"/>
      <w:spacing w:after="0" w:line="360" w:lineRule="auto"/>
      <w:ind w:firstLine="400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character" w:customStyle="1" w:styleId="56">
    <w:name w:val="Заголовок №1_"/>
    <w:basedOn w:val="8"/>
    <w:link w:val="57"/>
    <w:qFormat/>
    <w:uiPriority w:val="0"/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57">
    <w:name w:val="Заголовок №1"/>
    <w:link w:val="56"/>
    <w:qFormat/>
    <w:uiPriority w:val="0"/>
    <w:pPr>
      <w:widowControl w:val="0"/>
      <w:spacing w:after="0" w:line="360" w:lineRule="auto"/>
      <w:ind w:firstLine="740"/>
      <w:outlineLvl w:val="0"/>
    </w:pPr>
    <w:rPr>
      <w:rFonts w:ascii="Times New Roman" w:hAnsi="Times New Roman" w:eastAsia="Times New Roman" w:cs="Times New Roman"/>
      <w:b/>
      <w:bCs/>
      <w:sz w:val="28"/>
      <w:szCs w:val="28"/>
      <w:lang w:val="ru" w:eastAsia="ru-RU" w:bidi="ar-SA"/>
    </w:rPr>
  </w:style>
  <w:style w:type="character" w:customStyle="1" w:styleId="58">
    <w:name w:val="Подпись к таблице_"/>
    <w:basedOn w:val="8"/>
    <w:link w:val="59"/>
    <w:qFormat/>
    <w:uiPriority w:val="0"/>
    <w:rPr>
      <w:rFonts w:ascii="Times New Roman" w:hAnsi="Times New Roman" w:eastAsia="Times New Roman" w:cs="Times New Roman"/>
      <w:b/>
      <w:bCs/>
      <w:sz w:val="26"/>
      <w:szCs w:val="26"/>
    </w:rPr>
  </w:style>
  <w:style w:type="paragraph" w:customStyle="1" w:styleId="59">
    <w:name w:val="Подпись к таблице"/>
    <w:link w:val="58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b/>
      <w:bCs/>
      <w:sz w:val="26"/>
      <w:szCs w:val="26"/>
      <w:lang w:val="ru" w:eastAsia="ru-RU" w:bidi="ar-SA"/>
    </w:rPr>
  </w:style>
  <w:style w:type="character" w:customStyle="1" w:styleId="60">
    <w:name w:val="Другое_"/>
    <w:basedOn w:val="8"/>
    <w:link w:val="61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customStyle="1" w:styleId="61">
    <w:name w:val="Другое"/>
    <w:link w:val="60"/>
    <w:qFormat/>
    <w:uiPriority w:val="0"/>
    <w:pPr>
      <w:widowControl w:val="0"/>
      <w:spacing w:after="0" w:line="360" w:lineRule="auto"/>
      <w:ind w:firstLine="400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customStyle="1" w:styleId="62">
    <w:name w:val="Заголовок оглавления1"/>
    <w:unhideWhenUsed/>
    <w:qFormat/>
    <w:uiPriority w:val="39"/>
    <w:pPr>
      <w:keepNext/>
      <w:keepLines/>
      <w:spacing w:before="240" w:after="0" w:line="259" w:lineRule="auto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ru" w:eastAsia="ru-RU" w:bidi="ar-SA"/>
    </w:rPr>
  </w:style>
  <w:style w:type="paragraph" w:customStyle="1" w:styleId="63">
    <w:name w:val="Code"/>
    <w:qFormat/>
    <w:uiPriority w:val="0"/>
    <w:pPr>
      <w:spacing w:before="200" w:after="200" w:line="276" w:lineRule="auto"/>
      <w:ind w:left="708"/>
    </w:pPr>
    <w:rPr>
      <w:rFonts w:ascii="Courier New" w:hAnsi="Courier New" w:eastAsia="Calibri" w:cs="Calibri"/>
      <w:sz w:val="22"/>
      <w:szCs w:val="22"/>
      <w:lang w:val="ru" w:eastAsia="ru-RU" w:bidi="ar-SA"/>
    </w:rPr>
  </w:style>
  <w:style w:type="character" w:customStyle="1" w:styleId="64">
    <w:name w:val="Основной текст (2)_"/>
    <w:basedOn w:val="8"/>
    <w:link w:val="65"/>
    <w:qFormat/>
    <w:locked/>
    <w:uiPriority w:val="0"/>
    <w:rPr>
      <w:b/>
      <w:bCs/>
      <w:spacing w:val="4"/>
      <w:shd w:val="clear" w:color="auto" w:fill="FFFFFF"/>
    </w:rPr>
  </w:style>
  <w:style w:type="paragraph" w:customStyle="1" w:styleId="65">
    <w:name w:val="Основной текст (2)"/>
    <w:link w:val="64"/>
    <w:qFormat/>
    <w:uiPriority w:val="0"/>
    <w:pPr>
      <w:widowControl w:val="0"/>
      <w:shd w:val="clear" w:color="auto" w:fill="FFFFFF"/>
      <w:spacing w:after="0" w:line="322" w:lineRule="exact"/>
      <w:jc w:val="center"/>
    </w:pPr>
    <w:rPr>
      <w:rFonts w:ascii="Times New Roman" w:hAnsi="Times New Roman" w:eastAsia="SimSun" w:cs="Times New Roman"/>
      <w:b/>
      <w:bCs/>
      <w:spacing w:val="4"/>
      <w:sz w:val="20"/>
      <w:szCs w:val="20"/>
      <w:lang w:val="ru" w:eastAsia="ru-RU" w:bidi="ar-SA"/>
    </w:rPr>
  </w:style>
  <w:style w:type="character" w:customStyle="1" w:styleId="66">
    <w:name w:val="Основной текст (2) + 12 pt"/>
    <w:basedOn w:val="64"/>
    <w:uiPriority w:val="0"/>
    <w:rPr>
      <w:spacing w:val="4"/>
      <w:sz w:val="24"/>
      <w:szCs w:val="24"/>
      <w:shd w:val="clear" w:color="auto" w:fill="FFFFFF"/>
    </w:rPr>
  </w:style>
  <w:style w:type="character" w:customStyle="1" w:styleId="67">
    <w:name w:val="Текст примечания Знак"/>
    <w:basedOn w:val="8"/>
    <w:link w:val="18"/>
    <w:semiHidden/>
    <w:qFormat/>
    <w:uiPriority w:val="99"/>
    <w:rPr>
      <w:rFonts w:asciiTheme="minorHAnsi" w:hAnsiTheme="minorHAnsi" w:eastAsiaTheme="minorHAnsi" w:cstheme="minorBidi"/>
      <w:lang w:eastAsia="en-US"/>
    </w:rPr>
  </w:style>
  <w:style w:type="character" w:customStyle="1" w:styleId="68">
    <w:name w:val="Тема примечания Знак"/>
    <w:basedOn w:val="67"/>
    <w:link w:val="19"/>
    <w:semiHidden/>
    <w:qFormat/>
    <w:uiPriority w:val="99"/>
    <w:rPr>
      <w:rFonts w:asciiTheme="minorHAnsi" w:hAnsiTheme="minorHAnsi" w:eastAsiaTheme="minorHAnsi" w:cstheme="minorBidi"/>
      <w:b/>
      <w:bCs/>
      <w:lang w:eastAsia="en-US"/>
    </w:rPr>
  </w:style>
  <w:style w:type="table" w:customStyle="1" w:styleId="69">
    <w:name w:val="_Style 68"/>
    <w:basedOn w:val="28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0">
    <w:name w:val="_Style 69"/>
    <w:basedOn w:val="2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1">
    <w:name w:val="_Style 70"/>
    <w:basedOn w:val="2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aKzmbN1fM5fGnAJHsCoyEjqW3Q==">CgMxLjAyDmguNWd6d2M4ejc0bjZxMg5oLjQyb25zYjNld2NwdDIOaC5ld2YzZTg0MmwxZXkyDmguMXhkaDlqaHh3Nms4Mg5oLndzeWF1eHZ1cm42eTIOaC5tM3YwZjZ2d29jbDAyDmguc3A5MDM1ZjZkMGIxMg5oLjdsdm1kNnQ4d3ZvbDIOaC5pMnJ6bGxhaGd1M3YyDmguZXVkdGZ3MW1jNms3Mg5oLnlhbDF5ZmJoeXh2YjIOaC4zdmJmbnJldnFxanAyDWguZ2VsaGFkZGwwZmIyDmguZXVrdHJobjJneHRkMg5oLnlkYXBsN3FncGRmMTIOaC5qZzVid2NrNjAxZ3EyDmguMmYzaDhoNzFtdGYyOAByITFfYnFLRE05ZUlWTE1iNlR2UXpFd29QTkIySmJvbVZP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4818</Words>
  <Characters>27467</Characters>
  <Lines>228</Lines>
  <Paragraphs>64</Paragraphs>
  <TotalTime>0</TotalTime>
  <ScaleCrop>false</ScaleCrop>
  <LinksUpToDate>false</LinksUpToDate>
  <CharactersWithSpaces>32221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2026-03-12T10:52:00Z</dcterms:created>
  <dc:creator>Лариса</dc:creator>
  <cp:lastModifiedBy>Aby</cp:lastModifiedBy>
  <dcterms:modified xsi:type="dcterms:W3CDTF">2026-04-01T05:09:58Z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B91FA77F2DA9423CA76F2DAEE90FA031_12</vt:lpwstr>
  </property>
</Properties>
</file>