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69A07" w14:textId="77777777" w:rsidR="00802DC3" w:rsidRPr="00802DC3" w:rsidRDefault="00802DC3" w:rsidP="00802DC3">
      <w:pPr>
        <w:spacing w:after="0" w:line="240" w:lineRule="auto"/>
      </w:pPr>
      <w:r w:rsidRPr="00802DC3">
        <w:t>\section{Conversion}</w:t>
      </w:r>
    </w:p>
    <w:p w14:paraId="386FF9BA" w14:textId="77777777" w:rsidR="00802DC3" w:rsidRPr="00802DC3" w:rsidRDefault="00802DC3" w:rsidP="00802DC3">
      <w:pPr>
        <w:spacing w:after="0" w:line="240" w:lineRule="auto"/>
      </w:pPr>
      <w:r w:rsidRPr="00802DC3">
        <w:t>\label{sec:conversion}</w:t>
      </w:r>
    </w:p>
    <w:p w14:paraId="3ACC2D96" w14:textId="77777777" w:rsidR="00802DC3" w:rsidRPr="00802DC3" w:rsidRDefault="00802DC3" w:rsidP="00802DC3">
      <w:pPr>
        <w:spacing w:after="0" w:line="240" w:lineRule="auto"/>
      </w:pPr>
    </w:p>
    <w:p w14:paraId="45FDA53D" w14:textId="77777777" w:rsidR="00802DC3" w:rsidRPr="00802DC3" w:rsidRDefault="00802DC3" w:rsidP="00802DC3">
      <w:pPr>
        <w:spacing w:after="0" w:line="240" w:lineRule="auto"/>
      </w:pPr>
      <w:r w:rsidRPr="00802DC3">
        <w:t>The file \code{convert.py} contains all necessary functions and utilities for model conversion and \gls{edgetpu} compiling.</w:t>
      </w:r>
    </w:p>
    <w:p w14:paraId="2EB8F585" w14:textId="77777777" w:rsidR="00802DC3" w:rsidRPr="00802DC3" w:rsidRDefault="00802DC3" w:rsidP="00802DC3">
      <w:pPr>
        <w:spacing w:after="0" w:line="240" w:lineRule="auto"/>
      </w:pPr>
      <w:r w:rsidRPr="00802DC3">
        <w:t>These functions are called from \code{main.py} right after the end of the training process.</w:t>
      </w:r>
    </w:p>
    <w:p w14:paraId="08AFB96D" w14:textId="77777777" w:rsidR="00802DC3" w:rsidRPr="00802DC3" w:rsidRDefault="00802DC3" w:rsidP="00802DC3">
      <w:pPr>
        <w:spacing w:after="0" w:line="240" w:lineRule="auto"/>
      </w:pPr>
    </w:p>
    <w:p w14:paraId="5869305C" w14:textId="77777777" w:rsidR="00802DC3" w:rsidRPr="00802DC3" w:rsidRDefault="00802DC3" w:rsidP="00802DC3">
      <w:pPr>
        <w:spacing w:after="0" w:line="240" w:lineRule="auto"/>
      </w:pPr>
      <w:r w:rsidRPr="00802DC3">
        <w:t>As mentioned in \secshortref{subsec:hardware} the \gls{edgetpu} supports tensors with at most three dimensions.</w:t>
      </w:r>
    </w:p>
    <w:p w14:paraId="5671283D" w14:textId="77777777" w:rsidR="00802DC3" w:rsidRPr="00802DC3" w:rsidRDefault="00802DC3" w:rsidP="00802DC3">
      <w:pPr>
        <w:spacing w:after="0" w:line="240" w:lineRule="auto"/>
      </w:pPr>
      <w:r w:rsidRPr="00802DC3">
        <w:t>This necessitates using batch size one, since input tensor shape already is \ensuremath{image height\times image width\times number of channels}.</w:t>
      </w:r>
    </w:p>
    <w:p w14:paraId="4E219ECD" w14:textId="77777777" w:rsidR="00802DC3" w:rsidRPr="00802DC3" w:rsidRDefault="00802DC3" w:rsidP="00802DC3">
      <w:pPr>
        <w:spacing w:after="0" w:line="240" w:lineRule="auto"/>
      </w:pPr>
      <w:r w:rsidRPr="00802DC3">
        <w:t>During training, however, greater batch sizes are used for effectiveness.</w:t>
      </w:r>
    </w:p>
    <w:p w14:paraId="7AD5F4DD" w14:textId="77777777" w:rsidR="00802DC3" w:rsidRPr="00802DC3" w:rsidRDefault="00802DC3" w:rsidP="00802DC3">
      <w:pPr>
        <w:spacing w:after="0" w:line="240" w:lineRule="auto"/>
      </w:pPr>
      <w:r w:rsidRPr="00802DC3">
        <w:t>Therefore immediatly after completing the training the function \code{asBatchOne} transfers the trained weights to the exact same model architecture,</w:t>
      </w:r>
    </w:p>
    <w:p w14:paraId="7D1FACAE" w14:textId="77777777" w:rsidR="00802DC3" w:rsidRPr="00802DC3" w:rsidRDefault="00802DC3" w:rsidP="00802DC3">
      <w:pPr>
        <w:spacing w:after="0" w:line="240" w:lineRule="auto"/>
      </w:pPr>
      <w:r w:rsidRPr="00802DC3">
        <w:t>but with batch size set to one at input, during all inside computations and at the output.</w:t>
      </w:r>
    </w:p>
    <w:p w14:paraId="43308CB7" w14:textId="77777777" w:rsidR="00802DC3" w:rsidRPr="00802DC3" w:rsidRDefault="00802DC3" w:rsidP="00802DC3">
      <w:pPr>
        <w:spacing w:after="0" w:line="240" w:lineRule="auto"/>
      </w:pPr>
    </w:p>
    <w:p w14:paraId="38932BE9" w14:textId="77777777" w:rsidR="00802DC3" w:rsidRPr="00802DC3" w:rsidRDefault="00802DC3" w:rsidP="00802DC3">
      <w:pPr>
        <w:spacing w:after="0" w:line="240" w:lineRule="auto"/>
      </w:pPr>
      <w:r w:rsidRPr="00802DC3">
        <w:t>Therefore \code{tf.lite.TFLiteConverter} is used to perform \gls{ptq},</w:t>
      </w:r>
    </w:p>
    <w:p w14:paraId="010864E9" w14:textId="77777777" w:rsidR="00802DC3" w:rsidRPr="00802DC3" w:rsidRDefault="00802DC3" w:rsidP="00802DC3">
      <w:pPr>
        <w:spacing w:after="0" w:line="240" w:lineRule="auto"/>
      </w:pPr>
      <w:r w:rsidRPr="00802DC3">
        <w:t>as well as convert a model to \code{.tflite} format \footnote{\url{</w:t>
      </w:r>
      <w:r w:rsidRPr="00802DC3">
        <w:rPr>
          <w:u w:val="single"/>
        </w:rPr>
        <w:t>https://www.tensorflow.org/api_docs/python/tf/lite/TFLiteConverter</w:t>
      </w:r>
      <w:r w:rsidRPr="00802DC3">
        <w:t>}}.</w:t>
      </w:r>
    </w:p>
    <w:p w14:paraId="3A13FB43" w14:textId="77777777" w:rsidR="00802DC3" w:rsidRPr="00802DC3" w:rsidRDefault="00802DC3" w:rsidP="00802DC3">
      <w:pPr>
        <w:spacing w:after="0" w:line="240" w:lineRule="auto"/>
      </w:pPr>
      <w:r w:rsidRPr="00802DC3">
        <w:t>Representative dataset is utilized and generated using \code{representativeDatasetGen} function.</w:t>
      </w:r>
    </w:p>
    <w:p w14:paraId="2B9B1129" w14:textId="77777777" w:rsidR="00802DC3" w:rsidRPr="00802DC3" w:rsidRDefault="00802DC3" w:rsidP="00802DC3">
      <w:pPr>
        <w:spacing w:after="0" w:line="240" w:lineRule="auto"/>
      </w:pPr>
      <w:r w:rsidRPr="00802DC3">
        <w:t>Training \gls{rgb} and \gls{nir} patches are used, while their number can be varied using \code{numCalBatches}, defined in \secshortref{sec:training}.</w:t>
      </w:r>
    </w:p>
    <w:p w14:paraId="76EE0C56" w14:textId="77777777" w:rsidR="00802DC3" w:rsidRPr="00802DC3" w:rsidRDefault="00802DC3" w:rsidP="00802DC3">
      <w:pPr>
        <w:spacing w:after="0" w:line="240" w:lineRule="auto"/>
      </w:pPr>
      <w:r w:rsidRPr="00802DC3">
        <w:t>The more calibration data is used, the higher is the probability, that it will represent the value range of inference data as close as possible.</w:t>
      </w:r>
    </w:p>
    <w:p w14:paraId="255C3329" w14:textId="77777777" w:rsidR="00802DC3" w:rsidRPr="00802DC3" w:rsidRDefault="00802DC3" w:rsidP="00802DC3">
      <w:pPr>
        <w:spacing w:after="0" w:line="240" w:lineRule="auto"/>
      </w:pPr>
      <w:r w:rsidRPr="00802DC3">
        <w:t>At a next step, all supported \gls{tfop} are quantized. Model inputs and outputs are quantized to \gls{int8} as well.</w:t>
      </w:r>
    </w:p>
    <w:p w14:paraId="5D235F5E" w14:textId="77777777" w:rsidR="00802DC3" w:rsidRPr="00802DC3" w:rsidRDefault="00802DC3" w:rsidP="00802DC3">
      <w:pPr>
        <w:spacing w:after="0" w:line="240" w:lineRule="auto"/>
      </w:pPr>
      <w:r w:rsidRPr="00802DC3">
        <w:t>It is important to mention, that in general various datatypes can be used for quantization,</w:t>
      </w:r>
    </w:p>
    <w:p w14:paraId="310E912F" w14:textId="77777777" w:rsidR="00802DC3" w:rsidRPr="00802DC3" w:rsidRDefault="00802DC3" w:rsidP="00802DC3">
      <w:pPr>
        <w:spacing w:after="0" w:line="240" w:lineRule="auto"/>
      </w:pPr>
      <w:r w:rsidRPr="00802DC3">
        <w:t>in the scope of this work and regarding the compatibility with \gls{edgetpu} (as outlined in \secshortref{subsec:hardware}) \gls{int8} or \gls{uint8} are used.</w:t>
      </w:r>
    </w:p>
    <w:p w14:paraId="16E49177" w14:textId="77777777" w:rsidR="00802DC3" w:rsidRPr="00802DC3" w:rsidRDefault="00802DC3" w:rsidP="00802DC3">
      <w:pPr>
        <w:spacing w:after="0" w:line="240" w:lineRule="auto"/>
      </w:pPr>
      <w:r w:rsidRPr="00802DC3">
        <w:t>Quantized model is then saved and \gls{edgetpu} compiler is called.</w:t>
      </w:r>
    </w:p>
    <w:p w14:paraId="59AD5074" w14:textId="77777777" w:rsidR="00802DC3" w:rsidRPr="00802DC3" w:rsidRDefault="00802DC3" w:rsidP="00802DC3">
      <w:pPr>
        <w:spacing w:after="0" w:line="240" w:lineRule="auto"/>
      </w:pPr>
    </w:p>
    <w:p w14:paraId="68F46441" w14:textId="77777777" w:rsidR="00802DC3" w:rsidRPr="00802DC3" w:rsidRDefault="00802DC3" w:rsidP="00802DC3">
      <w:pPr>
        <w:spacing w:after="0" w:line="240" w:lineRule="auto"/>
      </w:pPr>
      <w:r w:rsidRPr="00802DC3">
        <w:t>Because the training process could either be done on a personal use machine running on \code{Windows},</w:t>
      </w:r>
    </w:p>
    <w:p w14:paraId="02B703F5" w14:textId="77777777" w:rsidR="00802DC3" w:rsidRPr="00802DC3" w:rsidRDefault="00802DC3" w:rsidP="00802DC3">
      <w:pPr>
        <w:spacing w:after="0" w:line="240" w:lineRule="auto"/>
      </w:pPr>
      <w:r w:rsidRPr="00802DC3">
        <w:t>as well as on cloud GPU instance from Thunder Compute running on \code{Linux},</w:t>
      </w:r>
    </w:p>
    <w:p w14:paraId="421F8886" w14:textId="77777777" w:rsidR="00802DC3" w:rsidRPr="00802DC3" w:rsidRDefault="00802DC3" w:rsidP="00802DC3">
      <w:pPr>
        <w:spacing w:after="0" w:line="240" w:lineRule="auto"/>
      </w:pPr>
      <w:r w:rsidRPr="00802DC3">
        <w:t>the cross platform automation of the pipline is ensured by using helper functions and platform identification before invoking an \gls{edgetpu} Compiler.</w:t>
      </w:r>
    </w:p>
    <w:p w14:paraId="4EC55133" w14:textId="77777777" w:rsidR="00802DC3" w:rsidRPr="00802DC3" w:rsidRDefault="00802DC3" w:rsidP="00802DC3">
      <w:pPr>
        <w:spacing w:after="0" w:line="240" w:lineRule="auto"/>
      </w:pPr>
      <w:r w:rsidRPr="00802DC3">
        <w:t>Due to the ability of \gls{edgetpu} Compiler to run only on Debian-based Linux systems, the Windows Subsystem for Linux on a \code{Windows} machine was used.</w:t>
      </w:r>
    </w:p>
    <w:p w14:paraId="02C8FE2D" w14:textId="77777777" w:rsidR="00802DC3" w:rsidRPr="00802DC3" w:rsidRDefault="00802DC3" w:rsidP="00802DC3">
      <w:pPr>
        <w:spacing w:after="0" w:line="240" w:lineRule="auto"/>
      </w:pPr>
    </w:p>
    <w:p w14:paraId="73CBC65B" w14:textId="77777777" w:rsidR="00802DC3" w:rsidRPr="00802DC3" w:rsidRDefault="00802DC3" w:rsidP="00802DC3">
      <w:pPr>
        <w:spacing w:after="0" w:line="240" w:lineRule="auto"/>
      </w:pPr>
      <w:r w:rsidRPr="00802DC3">
        <w:t>As a final result the \code{quant_edgetpu.tflite} file is saved, representing a quantized \gls{edgetpu} compatible model, ready for inference.</w:t>
      </w:r>
    </w:p>
    <w:p w14:paraId="6B85923C" w14:textId="77777777" w:rsidR="00802DC3" w:rsidRPr="00802DC3" w:rsidRDefault="00802DC3" w:rsidP="00802DC3">
      <w:pPr>
        <w:spacing w:after="0" w:line="240" w:lineRule="auto"/>
      </w:pPr>
    </w:p>
    <w:p w14:paraId="7E47FE68" w14:textId="77777777" w:rsidR="00802DC3" w:rsidRPr="00802DC3" w:rsidRDefault="00802DC3" w:rsidP="00802DC3">
      <w:pPr>
        <w:spacing w:after="0" w:line="240" w:lineRule="auto"/>
        <w:rPr>
          <w:lang w:val="de-DE"/>
        </w:rPr>
      </w:pPr>
      <w:r w:rsidRPr="00802DC3">
        <w:t xml:space="preserve">\todo{TODO put netron.app with before and after compile. Describe it in text. Mention netron! </w:t>
      </w:r>
      <w:r w:rsidRPr="00802DC3">
        <w:rPr>
          <w:lang w:val="de-DE"/>
        </w:rPr>
        <w:t>Look out for other todos in text above!}</w:t>
      </w:r>
    </w:p>
    <w:p w14:paraId="2AF7CA4D" w14:textId="77777777" w:rsidR="00802DC3" w:rsidRPr="00802DC3" w:rsidRDefault="00802DC3" w:rsidP="00802DC3">
      <w:pPr>
        <w:spacing w:after="0" w:line="240" w:lineRule="auto"/>
        <w:rPr>
          <w:lang w:val="de-DE"/>
        </w:rPr>
      </w:pPr>
    </w:p>
    <w:p w14:paraId="53793B97" w14:textId="77777777" w:rsidR="00802DC3" w:rsidRDefault="00802DC3" w:rsidP="00D87B9D">
      <w:pPr>
        <w:spacing w:after="0" w:line="240" w:lineRule="auto"/>
        <w:rPr>
          <w:lang w:val="de-DE"/>
        </w:rPr>
      </w:pPr>
    </w:p>
    <w:p w14:paraId="49AEB14E" w14:textId="77777777" w:rsidR="00802DC3" w:rsidRDefault="00802DC3" w:rsidP="00D87B9D">
      <w:pPr>
        <w:spacing w:after="0" w:line="240" w:lineRule="auto"/>
        <w:rPr>
          <w:lang w:val="de-DE"/>
        </w:rPr>
      </w:pPr>
    </w:p>
    <w:p w14:paraId="76F9C5EB" w14:textId="77777777" w:rsidR="00802DC3" w:rsidRDefault="00802DC3" w:rsidP="00D87B9D">
      <w:pPr>
        <w:spacing w:after="0" w:line="240" w:lineRule="auto"/>
        <w:rPr>
          <w:lang w:val="de-DE"/>
        </w:rPr>
      </w:pPr>
    </w:p>
    <w:p w14:paraId="2149373F" w14:textId="4DD4C797" w:rsidR="00D87B9D" w:rsidRPr="00D87B9D" w:rsidRDefault="00D87B9D" w:rsidP="00D87B9D">
      <w:pPr>
        <w:spacing w:after="0" w:line="240" w:lineRule="auto"/>
      </w:pPr>
      <w:r w:rsidRPr="00D87B9D">
        <w:t>\subsection{Conversion}</w:t>
      </w:r>
    </w:p>
    <w:p w14:paraId="10D936AB" w14:textId="77777777" w:rsidR="00D87B9D" w:rsidRPr="00D87B9D" w:rsidRDefault="00D87B9D" w:rsidP="00D87B9D">
      <w:pPr>
        <w:spacing w:after="0" w:line="240" w:lineRule="auto"/>
      </w:pPr>
    </w:p>
    <w:p w14:paraId="7812FC3C" w14:textId="77777777" w:rsidR="00D87B9D" w:rsidRPr="00D87B9D" w:rsidRDefault="00D87B9D" w:rsidP="00D87B9D">
      <w:pPr>
        <w:spacing w:after="0" w:line="240" w:lineRule="auto"/>
      </w:pPr>
      <w:r w:rsidRPr="00D87B9D">
        <w:t>After the model is trained it has to be converted and compiled in order to prepare it for \gls{edgetpu} inference.</w:t>
      </w:r>
    </w:p>
    <w:p w14:paraId="0B6379E5" w14:textId="77777777" w:rsidR="00D87B9D" w:rsidRPr="00D87B9D" w:rsidRDefault="00D87B9D" w:rsidP="00D87B9D">
      <w:pPr>
        <w:spacing w:after="0" w:line="240" w:lineRule="auto"/>
      </w:pPr>
      <w:r w:rsidRPr="00D87B9D">
        <w:t>Modular design has to be implemented here too, simplifying the debugging and ensuring correct conversion and compilation at the early development stages.</w:t>
      </w:r>
    </w:p>
    <w:p w14:paraId="0247EF7B" w14:textId="77777777" w:rsidR="00D87B9D" w:rsidRPr="00D87B9D" w:rsidRDefault="00D87B9D" w:rsidP="00D87B9D">
      <w:pPr>
        <w:spacing w:after="0" w:line="240" w:lineRule="auto"/>
      </w:pPr>
      <w:r w:rsidRPr="00D87B9D">
        <w:t>Later on, the embedding into training pipeline, as mentioned in \secshortref{subsec:designtrain}, has to be ideally implemented for convenience.</w:t>
      </w:r>
    </w:p>
    <w:p w14:paraId="1CBAF862" w14:textId="77777777" w:rsidR="00D87B9D" w:rsidRPr="00D87B9D" w:rsidRDefault="00D87B9D" w:rsidP="00D87B9D">
      <w:pPr>
        <w:spacing w:after="0" w:line="240" w:lineRule="auto"/>
      </w:pPr>
      <w:r w:rsidRPr="00D87B9D">
        <w:t>The utulization of the \gls{edgetpu} compiler, provided by Google \footnote{\url{</w:t>
      </w:r>
      <w:r w:rsidRPr="00D87B9D">
        <w:rPr>
          <w:u w:val="single"/>
        </w:rPr>
        <w:t>https://coral.ai/docs/edgetpu/compiler/</w:t>
      </w:r>
      <w:r w:rsidRPr="00D87B9D">
        <w:t>}} has to be automated,</w:t>
      </w:r>
    </w:p>
    <w:p w14:paraId="4BD79202" w14:textId="77777777" w:rsidR="00D87B9D" w:rsidRPr="00D87B9D" w:rsidRDefault="00D87B9D" w:rsidP="00D87B9D">
      <w:pPr>
        <w:spacing w:after="0" w:line="240" w:lineRule="auto"/>
      </w:pPr>
      <w:r w:rsidRPr="00D87B9D">
        <w:t>in order to receive at the end of the training and conversion process the ready-for-deployment on \gls{devboard} model.</w:t>
      </w:r>
    </w:p>
    <w:p w14:paraId="6BA5B3C4" w14:textId="77777777" w:rsidR="00D87B9D" w:rsidRPr="00802DC3" w:rsidRDefault="00D87B9D" w:rsidP="007053E7">
      <w:pPr>
        <w:spacing w:after="0" w:line="240" w:lineRule="auto"/>
      </w:pPr>
    </w:p>
    <w:p w14:paraId="2B00D3C6" w14:textId="77777777" w:rsidR="00D87B9D" w:rsidRPr="00802DC3" w:rsidRDefault="00D87B9D" w:rsidP="007053E7">
      <w:pPr>
        <w:spacing w:after="0" w:line="240" w:lineRule="auto"/>
      </w:pPr>
    </w:p>
    <w:p w14:paraId="136E8E45" w14:textId="77777777" w:rsidR="00D87B9D" w:rsidRPr="00802DC3" w:rsidRDefault="00D87B9D" w:rsidP="007053E7">
      <w:pPr>
        <w:spacing w:after="0" w:line="240" w:lineRule="auto"/>
      </w:pPr>
    </w:p>
    <w:p w14:paraId="34243AB8" w14:textId="59C91D1C" w:rsidR="007053E7" w:rsidRPr="00802DC3" w:rsidRDefault="007053E7" w:rsidP="007053E7">
      <w:pPr>
        <w:spacing w:after="0" w:line="240" w:lineRule="auto"/>
      </w:pPr>
      <w:r w:rsidRPr="00802DC3">
        <w:t>In order to convert the model after training to the Edge TPU format and to perform PTQ with calibration, several helper functions are defined in convert.py.</w:t>
      </w:r>
    </w:p>
    <w:p w14:paraId="6CED83C7" w14:textId="77777777" w:rsidR="007053E7" w:rsidRPr="00802DC3" w:rsidRDefault="007053E7" w:rsidP="007053E7">
      <w:pPr>
        <w:spacing w:after="0" w:line="240" w:lineRule="auto"/>
      </w:pPr>
      <w:r w:rsidRPr="00802DC3">
        <w:t>As mentioned in [], the Edge TPU only supports models with a batch size of one. Howerver, for effective training, it is necessary to use and experiment with different batch sizes.</w:t>
      </w:r>
    </w:p>
    <w:p w14:paraId="6EE54873" w14:textId="77777777" w:rsidR="007053E7" w:rsidRPr="00802DC3" w:rsidRDefault="007053E7" w:rsidP="007053E7">
      <w:pPr>
        <w:spacing w:after="0" w:line="240" w:lineRule="auto"/>
      </w:pPr>
      <w:r w:rsidRPr="00802DC3">
        <w:t>Therefore, as the first step in the conversion process, the asBatchOne function transfers the trained weights to a new model with the exact same architecture but with an input batch size of one.</w:t>
      </w:r>
    </w:p>
    <w:p w14:paraId="6D1957FD" w14:textId="77777777" w:rsidR="007053E7" w:rsidRPr="00802DC3" w:rsidRDefault="007053E7" w:rsidP="007053E7">
      <w:pPr>
        <w:spacing w:after="0" w:line="240" w:lineRule="auto"/>
      </w:pPr>
    </w:p>
    <w:p w14:paraId="00517AA0" w14:textId="77777777" w:rsidR="007053E7" w:rsidRPr="00802DC3" w:rsidRDefault="007053E7" w:rsidP="007053E7">
      <w:pPr>
        <w:spacing w:after="0" w:line="240" w:lineRule="auto"/>
      </w:pPr>
      <w:r w:rsidRPr="00802DC3">
        <w:t>Next, using TensorFlow's TFLiteConverter, the model is converted to the .tflite format, which is specifically desinged for compact deployment on mobile or edge devices.</w:t>
      </w:r>
    </w:p>
    <w:p w14:paraId="50DA0D63" w14:textId="77777777" w:rsidR="007053E7" w:rsidRPr="00802DC3" w:rsidRDefault="007053E7" w:rsidP="007053E7">
      <w:pPr>
        <w:spacing w:after="0" w:line="240" w:lineRule="auto"/>
      </w:pPr>
      <w:r w:rsidRPr="00802DC3">
        <w:t>During this conversion, calibration &lt;TODO explain in concept&gt; is performed using a representative dataset, typically consisting of numerous patches from the training dataset.</w:t>
      </w:r>
    </w:p>
    <w:p w14:paraId="584070D2" w14:textId="77777777" w:rsidR="007053E7" w:rsidRPr="00802DC3" w:rsidRDefault="007053E7" w:rsidP="007053E7">
      <w:pPr>
        <w:spacing w:after="0" w:line="240" w:lineRule="auto"/>
      </w:pPr>
      <w:r w:rsidRPr="00802DC3">
        <w:t>Furthermore, the inputs and outputs of the converted model are set to int8 for quantized inference.</w:t>
      </w:r>
    </w:p>
    <w:p w14:paraId="3B35190F" w14:textId="77777777" w:rsidR="007053E7" w:rsidRPr="00802DC3" w:rsidRDefault="007053E7" w:rsidP="007053E7">
      <w:pPr>
        <w:spacing w:after="0" w:line="240" w:lineRule="auto"/>
      </w:pPr>
    </w:p>
    <w:p w14:paraId="7F0F1615" w14:textId="77777777" w:rsidR="007053E7" w:rsidRPr="00802DC3" w:rsidRDefault="007053E7" w:rsidP="007053E7">
      <w:pPr>
        <w:spacing w:after="0" w:line="240" w:lineRule="auto"/>
      </w:pPr>
      <w:r w:rsidRPr="00802DC3">
        <w:t>As the final step, the model is compiled for Edge TPU inference using the provided edgetpu-compiler (link).</w:t>
      </w:r>
    </w:p>
    <w:p w14:paraId="00CF2855" w14:textId="77777777" w:rsidR="007053E7" w:rsidRPr="00802DC3" w:rsidRDefault="007053E7" w:rsidP="007053E7">
      <w:pPr>
        <w:spacing w:after="0" w:line="240" w:lineRule="auto"/>
      </w:pPr>
      <w:r w:rsidRPr="00802DC3">
        <w:t>After successful compilation, all ops (explain what it is) in the model are ideally converted into a single Edge TPU custon op ready for deployment.</w:t>
      </w:r>
    </w:p>
    <w:p w14:paraId="264AEC5E" w14:textId="77777777" w:rsidR="007053E7" w:rsidRPr="00802DC3" w:rsidRDefault="007053E7" w:rsidP="007053E7">
      <w:pPr>
        <w:spacing w:after="0" w:line="240" w:lineRule="auto"/>
      </w:pPr>
      <w:r w:rsidRPr="00802DC3">
        <w:t>If the compiler cannot map a certain op to the Edge TPU, it will be mapped to the CPU instead, which can significantly increase inference time.</w:t>
      </w:r>
    </w:p>
    <w:p w14:paraId="235AA16D" w14:textId="77777777" w:rsidR="007053E7" w:rsidRPr="00802DC3" w:rsidRDefault="007053E7" w:rsidP="007053E7">
      <w:pPr>
        <w:spacing w:after="0" w:line="240" w:lineRule="auto"/>
      </w:pPr>
      <w:r w:rsidRPr="00802DC3">
        <w:t>The goal of this thesis is to meet all model requirements for Edge TPU [chapter with requirements] and ensure that all ops are mapped to it.</w:t>
      </w:r>
    </w:p>
    <w:p w14:paraId="66EF9851" w14:textId="77777777" w:rsidR="007053E7" w:rsidRPr="00802DC3" w:rsidRDefault="007053E7" w:rsidP="007053E7">
      <w:pPr>
        <w:spacing w:after="0" w:line="240" w:lineRule="auto"/>
      </w:pPr>
      <w:r w:rsidRPr="00802DC3">
        <w:t>The aspired final model conversion result is illustrated below.</w:t>
      </w:r>
    </w:p>
    <w:p w14:paraId="0A256276" w14:textId="77777777" w:rsidR="007053E7" w:rsidRPr="00802DC3" w:rsidRDefault="007053E7" w:rsidP="0054356A">
      <w:pPr>
        <w:spacing w:after="0" w:line="240" w:lineRule="auto"/>
      </w:pPr>
    </w:p>
    <w:p w14:paraId="28E490CD" w14:textId="77777777" w:rsidR="007053E7" w:rsidRPr="00802DC3" w:rsidRDefault="007053E7" w:rsidP="0054356A">
      <w:pPr>
        <w:spacing w:after="0" w:line="240" w:lineRule="auto"/>
      </w:pPr>
    </w:p>
    <w:p w14:paraId="206BDE8E" w14:textId="573F0D0D" w:rsidR="0054356A" w:rsidRPr="00802DC3" w:rsidRDefault="0054356A" w:rsidP="0054356A">
      <w:pPr>
        <w:spacing w:after="0" w:line="240" w:lineRule="auto"/>
      </w:pPr>
      <w:r w:rsidRPr="00802DC3">
        <w:t>After implementing utilities for dataset building and defining the model architecture the training pipeline has to be implemented.</w:t>
      </w:r>
    </w:p>
    <w:p w14:paraId="6545BB5C" w14:textId="77777777" w:rsidR="0054356A" w:rsidRPr="00802DC3" w:rsidRDefault="0054356A" w:rsidP="0054356A">
      <w:pPr>
        <w:spacing w:after="0" w:line="240" w:lineRule="auto"/>
      </w:pPr>
      <w:r w:rsidRPr="00802DC3">
        <w:lastRenderedPageBreak/>
        <w:t>Firstly, it has to start with a crude straightforward training pipeline for initial simple model architectures.</w:t>
      </w:r>
    </w:p>
    <w:p w14:paraId="3F31B57A" w14:textId="77777777" w:rsidR="0054356A" w:rsidRPr="00802DC3" w:rsidRDefault="0054356A" w:rsidP="0054356A">
      <w:pPr>
        <w:spacing w:after="0" w:line="240" w:lineRule="auto"/>
      </w:pPr>
      <w:r w:rsidRPr="00802DC3">
        <w:t>The resulting model files are then passed over next for conversion and deployment.</w:t>
      </w:r>
    </w:p>
    <w:p w14:paraId="710BE93A" w14:textId="77777777" w:rsidR="0054356A" w:rsidRPr="00802DC3" w:rsidRDefault="0054356A" w:rsidP="0054356A">
      <w:pPr>
        <w:spacing w:after="0" w:line="240" w:lineRule="auto"/>
      </w:pPr>
    </w:p>
    <w:p w14:paraId="70FF4317" w14:textId="77777777" w:rsidR="0054356A" w:rsidRPr="00802DC3" w:rsidRDefault="0054356A" w:rsidP="0054356A">
      <w:pPr>
        <w:spacing w:after="0" w:line="240" w:lineRule="auto"/>
      </w:pPr>
      <w:r w:rsidRPr="00802DC3">
        <w:t>It has, however, to be further improved, ideally to a single executable script, which covers data loading and passing for training,</w:t>
      </w:r>
    </w:p>
    <w:p w14:paraId="0BBDAE4A" w14:textId="77777777" w:rsidR="0054356A" w:rsidRPr="00802DC3" w:rsidRDefault="0054356A" w:rsidP="0054356A">
      <w:pPr>
        <w:spacing w:after="0" w:line="240" w:lineRule="auto"/>
      </w:pPr>
      <w:r w:rsidRPr="00802DC3">
        <w:t>steering various necessary training configurtations, and, ideally, using conversion concept to prepare the model for immediate deployment.</w:t>
      </w:r>
    </w:p>
    <w:p w14:paraId="06D3F3C6" w14:textId="77777777" w:rsidR="0054356A" w:rsidRPr="00802DC3" w:rsidRDefault="0054356A" w:rsidP="0054356A">
      <w:pPr>
        <w:spacing w:after="0" w:line="240" w:lineRule="auto"/>
      </w:pPr>
      <w:r w:rsidRPr="00802DC3">
        <w:t>One-click training pipeline is aspired.</w:t>
      </w:r>
    </w:p>
    <w:p w14:paraId="0C3BB0D3" w14:textId="77777777" w:rsidR="0054356A" w:rsidRPr="00802DC3" w:rsidRDefault="0054356A" w:rsidP="0054356A">
      <w:pPr>
        <w:spacing w:after="0" w:line="240" w:lineRule="auto"/>
      </w:pPr>
    </w:p>
    <w:p w14:paraId="68FB437A" w14:textId="77777777" w:rsidR="0054356A" w:rsidRPr="00802DC3" w:rsidRDefault="0054356A" w:rsidP="0054356A">
      <w:pPr>
        <w:spacing w:after="0" w:line="240" w:lineRule="auto"/>
      </w:pPr>
      <w:r w:rsidRPr="00802DC3">
        <w:t xml:space="preserve">Training configuration, history, intermediate trained weights have to ideally be stored for reproducibility and backup. </w:t>
      </w:r>
    </w:p>
    <w:p w14:paraId="0A587B56" w14:textId="77777777" w:rsidR="0054356A" w:rsidRPr="00802DC3" w:rsidRDefault="0054356A" w:rsidP="0054356A">
      <w:pPr>
        <w:spacing w:after="0" w:line="240" w:lineRule="auto"/>
      </w:pPr>
    </w:p>
    <w:p w14:paraId="7F8047D0" w14:textId="77777777" w:rsidR="0054356A" w:rsidRPr="00802DC3" w:rsidRDefault="0054356A" w:rsidP="0054356A">
      <w:pPr>
        <w:spacing w:after="0" w:line="240" w:lineRule="auto"/>
      </w:pPr>
      <w:r w:rsidRPr="00802DC3">
        <w:t>Additionally, computational resources have to taken into consideration. Avoiding long training times by involving powerful machines has to be considered.</w:t>
      </w:r>
    </w:p>
    <w:p w14:paraId="761FEA06" w14:textId="77777777" w:rsidR="0054356A" w:rsidRPr="00802DC3" w:rsidRDefault="0054356A" w:rsidP="00247711">
      <w:pPr>
        <w:spacing w:after="0" w:line="240" w:lineRule="auto"/>
      </w:pPr>
    </w:p>
    <w:p w14:paraId="60B2F0A9" w14:textId="77777777" w:rsidR="0054356A" w:rsidRPr="00802DC3" w:rsidRDefault="0054356A" w:rsidP="00247711">
      <w:pPr>
        <w:spacing w:after="0" w:line="240" w:lineRule="auto"/>
      </w:pPr>
    </w:p>
    <w:p w14:paraId="62D78AA2" w14:textId="4161D19B" w:rsidR="00247711" w:rsidRPr="00802DC3" w:rsidRDefault="00247711" w:rsidP="00247711">
      <w:pPr>
        <w:spacing w:after="0" w:line="240" w:lineRule="auto"/>
      </w:pPr>
      <w:r w:rsidRPr="00802DC3">
        <w:t>\subsubsection{Technical Setup}</w:t>
      </w:r>
    </w:p>
    <w:p w14:paraId="01EE6400" w14:textId="77777777" w:rsidR="00247711" w:rsidRPr="00802DC3" w:rsidRDefault="00247711" w:rsidP="00247711">
      <w:pPr>
        <w:spacing w:after="0" w:line="240" w:lineRule="auto"/>
      </w:pPr>
    </w:p>
    <w:p w14:paraId="317F0873" w14:textId="77777777" w:rsidR="00247711" w:rsidRPr="00802DC3" w:rsidRDefault="00247711" w:rsidP="00247711">
      <w:pPr>
        <w:spacing w:after="0" w:line="240" w:lineRule="auto"/>
      </w:pPr>
      <w:r w:rsidRPr="00802DC3">
        <w:t>Training of pioneer proof-of-concept models was performed on a personal use computer with the following hardware configuration:</w:t>
      </w:r>
    </w:p>
    <w:p w14:paraId="71740350" w14:textId="77777777" w:rsidR="00247711" w:rsidRPr="00802DC3" w:rsidRDefault="00247711" w:rsidP="00247711">
      <w:pPr>
        <w:spacing w:after="0" w:line="240" w:lineRule="auto"/>
      </w:pPr>
      <w:r w:rsidRPr="00802DC3">
        <w:t>CPU Intel Core i5-13400F and GPU NVIDIA GeForce RTX 4060.</w:t>
      </w:r>
    </w:p>
    <w:p w14:paraId="0AAFF540" w14:textId="77777777" w:rsidR="00247711" w:rsidRPr="00802DC3" w:rsidRDefault="00247711" w:rsidP="00247711">
      <w:pPr>
        <w:spacing w:after="0" w:line="240" w:lineRule="auto"/>
      </w:pPr>
      <w:r w:rsidRPr="00802DC3">
        <w:t>In order to use GPU acceleration for \gls{tf} training process, additional special \gls{api} called \gls{cuda} from NVIDIA has to be installed and set up.</w:t>
      </w:r>
    </w:p>
    <w:p w14:paraId="1B603BFE" w14:textId="77777777" w:rsidR="00247711" w:rsidRPr="00802DC3" w:rsidRDefault="00247711" w:rsidP="00247711">
      <w:pPr>
        <w:spacing w:after="0" w:line="240" w:lineRule="auto"/>
      </w:pPr>
      <w:r w:rsidRPr="00802DC3">
        <w:t>Furthermore a specific library \gls{cudnn} has to be used by \gls{cuda}. The following versions were used: \gls{cuda} v11.2, \gls{cudnn} v8.1.1.</w:t>
      </w:r>
    </w:p>
    <w:p w14:paraId="55EA4B66" w14:textId="77777777" w:rsidR="00247711" w:rsidRPr="00802DC3" w:rsidRDefault="00247711" w:rsidP="00247711">
      <w:pPr>
        <w:spacing w:after="0" w:line="240" w:lineRule="auto"/>
      </w:pPr>
      <w:r w:rsidRPr="00802DC3">
        <w:t>These versions are not the newest ones provided by NVIDIA by the time this work is implemented.</w:t>
      </w:r>
    </w:p>
    <w:p w14:paraId="185B76E0" w14:textId="77777777" w:rsidR="00247711" w:rsidRPr="00802DC3" w:rsidRDefault="00247711" w:rsidP="00247711">
      <w:pPr>
        <w:spacing w:after="0" w:line="240" w:lineRule="auto"/>
      </w:pPr>
      <w:r w:rsidRPr="00802DC3">
        <w:t>The background to this choice of specific older versions lies in compatibility of certain \glspl{tfop} with runtime library \code{libedgtpu}.</w:t>
      </w:r>
    </w:p>
    <w:p w14:paraId="07EC3BA8" w14:textId="77777777" w:rsidR="00247711" w:rsidRPr="00802DC3" w:rsidRDefault="00247711" w:rsidP="00247711">
      <w:pPr>
        <w:spacing w:after="0" w:line="240" w:lineRule="auto"/>
      </w:pPr>
      <w:r w:rsidRPr="00802DC3">
        <w:t>This will be discussed more detailed in \secshortref{sec:conversion} and \secshortref{sec:deployment}.</w:t>
      </w:r>
    </w:p>
    <w:p w14:paraId="0CB94C10" w14:textId="77777777" w:rsidR="00247711" w:rsidRPr="00802DC3" w:rsidRDefault="00247711" w:rsidP="00247711">
      <w:pPr>
        <w:spacing w:after="0" w:line="240" w:lineRule="auto"/>
      </w:pPr>
    </w:p>
    <w:p w14:paraId="3BA7C5D9" w14:textId="77777777" w:rsidR="00247711" w:rsidRPr="00802DC3" w:rsidRDefault="00247711" w:rsidP="00247711">
      <w:pPr>
        <w:spacing w:after="0" w:line="240" w:lineRule="auto"/>
      </w:pPr>
      <w:r w:rsidRPr="00802DC3">
        <w:t>Pioneer models, which are containing approximately 300,000 parameters were trained without \gls{qat} for tens of epochs.</w:t>
      </w:r>
    </w:p>
    <w:p w14:paraId="2E5DECFA" w14:textId="77777777" w:rsidR="00247711" w:rsidRPr="00802DC3" w:rsidRDefault="00247711" w:rsidP="00247711">
      <w:pPr>
        <w:spacing w:after="0" w:line="240" w:lineRule="auto"/>
      </w:pPr>
      <w:r w:rsidRPr="00802DC3">
        <w:t>On the described setup, using the full training dataset, the time needed to train for 1 epoch lied under acceptable 15 seconds.</w:t>
      </w:r>
    </w:p>
    <w:p w14:paraId="6458EFCF" w14:textId="77777777" w:rsidR="00247711" w:rsidRPr="00802DC3" w:rsidRDefault="00247711" w:rsidP="00247711">
      <w:pPr>
        <w:spacing w:after="0" w:line="240" w:lineRule="auto"/>
      </w:pPr>
    </w:p>
    <w:p w14:paraId="42F4D2DB" w14:textId="77777777" w:rsidR="00247711" w:rsidRPr="00802DC3" w:rsidRDefault="00247711" w:rsidP="00247711">
      <w:pPr>
        <w:spacing w:after="0" w:line="240" w:lineRule="auto"/>
      </w:pPr>
      <w:r w:rsidRPr="00802DC3">
        <w:t>With introduction of more complex models cantaining 2,000,000 and 30,000,000 parameters, as well as at the same time using \gls{qat},</w:t>
      </w:r>
    </w:p>
    <w:p w14:paraId="454A02A9" w14:textId="77777777" w:rsidR="00247711" w:rsidRPr="00802DC3" w:rsidRDefault="00247711" w:rsidP="00247711">
      <w:pPr>
        <w:spacing w:after="0" w:line="240" w:lineRule="auto"/>
      </w:pPr>
      <w:r w:rsidRPr="00802DC3">
        <w:t>the training time increased drastically. With times needed for 1 epoch of full training dataset to be approximately 3 and 12 minutes respectively.</w:t>
      </w:r>
    </w:p>
    <w:p w14:paraId="4354E4D6" w14:textId="77777777" w:rsidR="00247711" w:rsidRPr="00802DC3" w:rsidRDefault="00247711" w:rsidP="00247711">
      <w:pPr>
        <w:spacing w:after="0" w:line="240" w:lineRule="auto"/>
      </w:pPr>
      <w:r w:rsidRPr="00802DC3">
        <w:t>The training process necessitated, however, at least 100 epochs to reach adequate model performance.</w:t>
      </w:r>
    </w:p>
    <w:p w14:paraId="2ADBBE9C" w14:textId="77777777" w:rsidR="00247711" w:rsidRPr="00802DC3" w:rsidRDefault="00247711" w:rsidP="00247711">
      <w:pPr>
        <w:spacing w:after="0" w:line="240" w:lineRule="auto"/>
      </w:pPr>
      <w:r w:rsidRPr="00802DC3">
        <w:t>In order to sustain the acceptable training time more powerfull hardware resources were needed.</w:t>
      </w:r>
    </w:p>
    <w:p w14:paraId="4B2C2A7B" w14:textId="77777777" w:rsidR="00247711" w:rsidRPr="00802DC3" w:rsidRDefault="00247711" w:rsidP="00247711">
      <w:pPr>
        <w:spacing w:after="0" w:line="240" w:lineRule="auto"/>
      </w:pPr>
      <w:r w:rsidRPr="00802DC3">
        <w:t> </w:t>
      </w:r>
    </w:p>
    <w:p w14:paraId="78669948" w14:textId="77777777" w:rsidR="00247711" w:rsidRPr="00802DC3" w:rsidRDefault="00247711" w:rsidP="00247711">
      <w:pPr>
        <w:spacing w:after="0" w:line="240" w:lineRule="auto"/>
      </w:pPr>
      <w:r w:rsidRPr="00802DC3">
        <w:lastRenderedPageBreak/>
        <w:t>Thunder Compute is an american start-up GPU cloud platform for machine learning research and data science \cite{thundercompute}.</w:t>
      </w:r>
    </w:p>
    <w:p w14:paraId="13134EE1" w14:textId="77777777" w:rsidR="00247711" w:rsidRPr="00802DC3" w:rsidRDefault="00247711" w:rsidP="00247711">
      <w:pPr>
        <w:spacing w:after="0" w:line="240" w:lineRule="auto"/>
      </w:pPr>
      <w:r w:rsidRPr="00802DC3">
        <w:t>Utilizing its instance with NVIDIA A100XL GPU the training of larger models was reduced significantly,</w:t>
      </w:r>
    </w:p>
    <w:p w14:paraId="66C5BA9E" w14:textId="77777777" w:rsidR="00247711" w:rsidRPr="00802DC3" w:rsidRDefault="00247711" w:rsidP="00247711">
      <w:pPr>
        <w:spacing w:after="0" w:line="240" w:lineRule="auto"/>
      </w:pPr>
      <w:r w:rsidRPr="00802DC3">
        <w:t>dropping to approximately 20 seconds per epoch on 2,000,000 parameter network and 40 seconds per epoch on 30,000,000 parameter network.</w:t>
      </w:r>
    </w:p>
    <w:p w14:paraId="4A953808" w14:textId="77777777" w:rsidR="00247711" w:rsidRPr="00802DC3" w:rsidRDefault="00247711" w:rsidP="00247711">
      <w:pPr>
        <w:spacing w:after="0" w:line="240" w:lineRule="auto"/>
      </w:pPr>
      <w:r w:rsidRPr="00802DC3">
        <w:t>A 10x increase in GPU memory to 80GB on A100XL compared to 8GB on GeForce RTX 4060 also allowed training with higher number of batches,</w:t>
      </w:r>
    </w:p>
    <w:p w14:paraId="599375AE" w14:textId="77777777" w:rsidR="00247711" w:rsidRPr="00802DC3" w:rsidRDefault="00247711" w:rsidP="00247711">
      <w:pPr>
        <w:spacing w:after="0" w:line="240" w:lineRule="auto"/>
      </w:pPr>
      <w:r w:rsidRPr="00802DC3">
        <w:t>which as a result increased training effectiveness and model robustness.</w:t>
      </w:r>
    </w:p>
    <w:p w14:paraId="091667D6" w14:textId="77777777" w:rsidR="00247711" w:rsidRPr="00802DC3" w:rsidRDefault="00247711" w:rsidP="00247711">
      <w:pPr>
        <w:spacing w:after="0" w:line="240" w:lineRule="auto"/>
      </w:pPr>
    </w:p>
    <w:p w14:paraId="3B9A2521" w14:textId="77777777" w:rsidR="00247711" w:rsidRPr="00802DC3" w:rsidRDefault="00247711" w:rsidP="00247711">
      <w:pPr>
        <w:spacing w:after="0" w:line="240" w:lineRule="auto"/>
      </w:pPr>
      <w:r w:rsidRPr="00802DC3">
        <w:t>A significant effort, however, had to be put into setting up the instance in a necessary compatible configuration.</w:t>
      </w:r>
    </w:p>
    <w:p w14:paraId="238F3928" w14:textId="77777777" w:rsidR="00247711" w:rsidRPr="00802DC3" w:rsidRDefault="00247711" w:rsidP="00247711">
      <w:pPr>
        <w:spacing w:after="0" w:line="240" w:lineRule="auto"/>
      </w:pPr>
      <w:r w:rsidRPr="00802DC3">
        <w:t>Firstly, the more expensive production mode had to be used, since prototyping mode has not allowed of \gls{cuda} and \gls{cudnn} downgrade \cite{thundercomputeProtProd}.</w:t>
      </w:r>
    </w:p>
    <w:p w14:paraId="48908906" w14:textId="77777777" w:rsidR="00247711" w:rsidRPr="00802DC3" w:rsidRDefault="00247711" w:rsidP="00247711">
      <w:pPr>
        <w:spacing w:after="0" w:line="240" w:lineRule="auto"/>
      </w:pPr>
      <w:r w:rsidRPr="00802DC3">
        <w:t>\gls{cuda} and \gls{cudnn} versions had to be downgraded from existing newest to that point of time ones on the platform to th compatible ones with an older \gls{tf} version.</w:t>
      </w:r>
    </w:p>
    <w:p w14:paraId="6BE58EAF" w14:textId="77777777" w:rsidR="00247711" w:rsidRPr="00802DC3" w:rsidRDefault="00247711" w:rsidP="00247711">
      <w:pPr>
        <w:spacing w:after="0" w:line="240" w:lineRule="auto"/>
      </w:pPr>
      <w:r w:rsidRPr="00802DC3">
        <w:t>This was particularly difficuilt due to the necessity of purging the newest \gls{cuda} and \gls{cudnn} files without deleting hardware GPU drivers,</w:t>
      </w:r>
    </w:p>
    <w:p w14:paraId="609FB1CE" w14:textId="77777777" w:rsidR="00247711" w:rsidRPr="00802DC3" w:rsidRDefault="00247711" w:rsidP="00247711">
      <w:pPr>
        <w:spacing w:after="0" w:line="240" w:lineRule="auto"/>
      </w:pPr>
      <w:r w:rsidRPr="00802DC3">
        <w:t>needed and used by installed older \gls{cuda} and \gls{cudnn} versions. As a result, \gls{cuda} v... and \gls{cudnn} v... were installed on the instance and used for further training processes.</w:t>
      </w:r>
    </w:p>
    <w:p w14:paraId="69750AC5" w14:textId="77777777" w:rsidR="00247711" w:rsidRPr="00802DC3" w:rsidRDefault="00247711" w:rsidP="00247711">
      <w:pPr>
        <w:spacing w:after="0" w:line="240" w:lineRule="auto"/>
      </w:pPr>
      <w:r w:rsidRPr="00802DC3">
        <w:t>Furthermore, development team of Thunder Compute was contacted with a suggestion of improvement to choose \gls{cuda} and \gls{cudnn} at the state of instance creation.</w:t>
      </w:r>
    </w:p>
    <w:p w14:paraId="4A2B06BA" w14:textId="77777777" w:rsidR="00247711" w:rsidRPr="00802DC3" w:rsidRDefault="00247711" w:rsidP="00247711">
      <w:pPr>
        <w:spacing w:after="0" w:line="240" w:lineRule="auto"/>
      </w:pPr>
      <w:r w:rsidRPr="00802DC3">
        <w:t>It is already planned as improvement, to pass \gls{cuda} and \gls{cudnn} version as an environment variable during instance startup.</w:t>
      </w:r>
    </w:p>
    <w:p w14:paraId="119C9535" w14:textId="77777777" w:rsidR="00247711" w:rsidRPr="00802DC3" w:rsidRDefault="00247711" w:rsidP="000E554F">
      <w:pPr>
        <w:spacing w:after="0" w:line="240" w:lineRule="auto"/>
      </w:pPr>
    </w:p>
    <w:p w14:paraId="1A6B4EB0" w14:textId="77777777" w:rsidR="00247711" w:rsidRPr="00802DC3" w:rsidRDefault="00247711" w:rsidP="000E554F">
      <w:pPr>
        <w:spacing w:after="0" w:line="240" w:lineRule="auto"/>
      </w:pPr>
    </w:p>
    <w:p w14:paraId="6E2D76B8" w14:textId="77777777" w:rsidR="00247711" w:rsidRPr="00802DC3" w:rsidRDefault="00247711" w:rsidP="000E554F">
      <w:pPr>
        <w:spacing w:after="0" w:line="240" w:lineRule="auto"/>
      </w:pPr>
    </w:p>
    <w:p w14:paraId="06C7CA36" w14:textId="21B66AD7" w:rsidR="000E554F" w:rsidRPr="00802DC3" w:rsidRDefault="000E554F" w:rsidP="000E554F">
      <w:pPr>
        <w:spacing w:after="0" w:line="240" w:lineRule="auto"/>
      </w:pPr>
      <w:r w:rsidRPr="00802DC3">
        <w:t>In the \code{main.py} file the full end to end training and conversion pipeline is implemented.</w:t>
      </w:r>
    </w:p>
    <w:p w14:paraId="39A52719" w14:textId="77777777" w:rsidR="000E554F" w:rsidRPr="00802DC3" w:rsidRDefault="000E554F" w:rsidP="000E554F">
      <w:pPr>
        <w:spacing w:after="0" w:line="240" w:lineRule="auto"/>
      </w:pPr>
      <w:r w:rsidRPr="00802DC3">
        <w:t>This pipeline loads the training and validation dataset, performs training on a chosen model architecture,</w:t>
      </w:r>
    </w:p>
    <w:p w14:paraId="0FD9CDBD" w14:textId="77777777" w:rsidR="000E554F" w:rsidRPr="00802DC3" w:rsidRDefault="000E554F" w:rsidP="000E554F">
      <w:pPr>
        <w:spacing w:after="0" w:line="240" w:lineRule="auto"/>
      </w:pPr>
      <w:r w:rsidRPr="00802DC3">
        <w:t>prepares the resdulting trained model for \gls{edgetpu} conversion, quantizes the model by applying the \gls{ptq}, and, as the last step,</w:t>
      </w:r>
    </w:p>
    <w:p w14:paraId="31B69577" w14:textId="77777777" w:rsidR="000E554F" w:rsidRPr="000E554F" w:rsidRDefault="000E554F" w:rsidP="000E554F">
      <w:pPr>
        <w:spacing w:after="0" w:line="240" w:lineRule="auto"/>
        <w:rPr>
          <w:lang w:val="de-DE"/>
        </w:rPr>
      </w:pPr>
      <w:r w:rsidRPr="000E554F">
        <w:rPr>
          <w:lang w:val="de-DE"/>
        </w:rPr>
        <w:t xml:space="preserve">compiles it in ready to use on \gls{edgetpu} format. </w:t>
      </w:r>
    </w:p>
    <w:p w14:paraId="4490CCD9" w14:textId="77777777" w:rsidR="000E554F" w:rsidRPr="000E554F" w:rsidRDefault="000E554F" w:rsidP="000E554F">
      <w:pPr>
        <w:spacing w:after="0" w:line="240" w:lineRule="auto"/>
        <w:rPr>
          <w:lang w:val="de-DE"/>
        </w:rPr>
      </w:pPr>
      <w:r w:rsidRPr="000E554F">
        <w:rPr>
          <w:lang w:val="de-DE"/>
        </w:rPr>
        <w:t>The following crucial functions are utilized:</w:t>
      </w:r>
    </w:p>
    <w:p w14:paraId="020F79C7" w14:textId="77777777" w:rsidR="000E554F" w:rsidRPr="000E554F" w:rsidRDefault="000E554F" w:rsidP="000E554F">
      <w:pPr>
        <w:spacing w:after="0" w:line="240" w:lineRule="auto"/>
        <w:rPr>
          <w:lang w:val="de-DE"/>
        </w:rPr>
      </w:pPr>
    </w:p>
    <w:p w14:paraId="26BF6BB6" w14:textId="77777777" w:rsidR="000E554F" w:rsidRPr="000E554F" w:rsidRDefault="000E554F" w:rsidP="000E554F">
      <w:pPr>
        <w:spacing w:after="0" w:line="240" w:lineRule="auto"/>
        <w:rPr>
          <w:lang w:val="de-DE"/>
        </w:rPr>
      </w:pPr>
      <w:r w:rsidRPr="000E554F">
        <w:rPr>
          <w:lang w:val="de-DE"/>
        </w:rPr>
        <w:t>\begin{itemize}</w:t>
      </w:r>
    </w:p>
    <w:p w14:paraId="1893E33D" w14:textId="77777777" w:rsidR="000E554F" w:rsidRPr="000E554F" w:rsidRDefault="000E554F" w:rsidP="000E554F">
      <w:pPr>
        <w:spacing w:after="0" w:line="240" w:lineRule="auto"/>
        <w:rPr>
          <w:lang w:val="de-DE"/>
        </w:rPr>
      </w:pPr>
      <w:r w:rsidRPr="000E554F">
        <w:rPr>
          <w:lang w:val="de-DE"/>
        </w:rPr>
        <w:t>    \item Dataset building function \code{builDS} as well as helper utilites if applicable from \code{load.py} file.</w:t>
      </w:r>
    </w:p>
    <w:p w14:paraId="7C815587" w14:textId="77777777" w:rsidR="000E554F" w:rsidRPr="000E554F" w:rsidRDefault="000E554F" w:rsidP="000E554F">
      <w:pPr>
        <w:spacing w:after="0" w:line="240" w:lineRule="auto"/>
        <w:rPr>
          <w:lang w:val="de-DE"/>
        </w:rPr>
      </w:pPr>
      <w:r w:rsidRPr="000E554F">
        <w:rPr>
          <w:lang w:val="de-DE"/>
        </w:rPr>
        <w:t>    \item Model architecture functions and utilites from \code{model.py}</w:t>
      </w:r>
    </w:p>
    <w:p w14:paraId="08BB08FE" w14:textId="77777777" w:rsidR="000E554F" w:rsidRPr="000E554F" w:rsidRDefault="000E554F" w:rsidP="000E554F">
      <w:pPr>
        <w:spacing w:after="0" w:line="240" w:lineRule="auto"/>
        <w:rPr>
          <w:lang w:val="de-DE"/>
        </w:rPr>
      </w:pPr>
      <w:r w:rsidRPr="000E554F">
        <w:rPr>
          <w:lang w:val="de-DE"/>
        </w:rPr>
        <w:t xml:space="preserve">    \item Quantized conversion functions from \code{convert.py} </w:t>
      </w:r>
    </w:p>
    <w:p w14:paraId="0A54AFF3" w14:textId="77777777" w:rsidR="000E554F" w:rsidRPr="000E554F" w:rsidRDefault="000E554F" w:rsidP="000E554F">
      <w:pPr>
        <w:spacing w:after="0" w:line="240" w:lineRule="auto"/>
        <w:rPr>
          <w:lang w:val="de-DE"/>
        </w:rPr>
      </w:pPr>
      <w:r w:rsidRPr="000E554F">
        <w:rPr>
          <w:lang w:val="de-DE"/>
        </w:rPr>
        <w:t>\end{itemize}</w:t>
      </w:r>
    </w:p>
    <w:p w14:paraId="6DEEAF2D" w14:textId="77777777" w:rsidR="000E554F" w:rsidRPr="000E554F" w:rsidRDefault="000E554F" w:rsidP="000E554F">
      <w:pPr>
        <w:spacing w:after="0" w:line="240" w:lineRule="auto"/>
        <w:rPr>
          <w:lang w:val="de-DE"/>
        </w:rPr>
      </w:pPr>
    </w:p>
    <w:p w14:paraId="78C3507F" w14:textId="77777777" w:rsidR="000E554F" w:rsidRPr="000E554F" w:rsidRDefault="000E554F" w:rsidP="000E554F">
      <w:pPr>
        <w:spacing w:after="0" w:line="240" w:lineRule="auto"/>
        <w:rPr>
          <w:lang w:val="de-DE"/>
        </w:rPr>
      </w:pPr>
      <w:r w:rsidRPr="000E554F">
        <w:rPr>
          <w:lang w:val="de-DE"/>
        </w:rPr>
        <w:t>In order to compile the model to a compatible \code{edgetpu} format, the compiler program provided by Google is used directly after \gls{ptq} \cite{edgetpuCompiler}.</w:t>
      </w:r>
    </w:p>
    <w:p w14:paraId="10910D96" w14:textId="77777777" w:rsidR="000E554F" w:rsidRDefault="000E554F" w:rsidP="002E1CAE">
      <w:pPr>
        <w:spacing w:after="0" w:line="240" w:lineRule="auto"/>
      </w:pPr>
    </w:p>
    <w:p w14:paraId="7A65D24C" w14:textId="77777777" w:rsidR="000E554F" w:rsidRDefault="000E554F" w:rsidP="002E1CAE">
      <w:pPr>
        <w:spacing w:after="0" w:line="240" w:lineRule="auto"/>
      </w:pPr>
    </w:p>
    <w:p w14:paraId="0628D124" w14:textId="77777777" w:rsidR="000E554F" w:rsidRDefault="000E554F" w:rsidP="002E1CAE">
      <w:pPr>
        <w:spacing w:after="0" w:line="240" w:lineRule="auto"/>
      </w:pPr>
    </w:p>
    <w:p w14:paraId="60970065" w14:textId="2F41B0CF" w:rsidR="002E1CAE" w:rsidRPr="002E1CAE" w:rsidRDefault="002E1CAE" w:rsidP="002E1CAE">
      <w:pPr>
        <w:spacing w:after="0" w:line="240" w:lineRule="auto"/>
      </w:pPr>
      <w:r w:rsidRPr="002E1CAE">
        <w:t>The following essential steps in quantized model development, \gls{ptq} and \gls{qat},</w:t>
      </w:r>
    </w:p>
    <w:p w14:paraId="1BF6FC02" w14:textId="77777777" w:rsidR="002E1CAE" w:rsidRPr="002E1CAE" w:rsidRDefault="002E1CAE" w:rsidP="002E1CAE">
      <w:pPr>
        <w:spacing w:after="0" w:line="240" w:lineRule="auto"/>
      </w:pPr>
      <w:r w:rsidRPr="002E1CAE">
        <w:t>are supported by these utilities and will be introduced here, with their practical application demonstrated in \secshortref{chapter:implementation}.</w:t>
      </w:r>
    </w:p>
    <w:p w14:paraId="6D2E9FFB" w14:textId="77777777" w:rsidR="002E1CAE" w:rsidRPr="002E1CAE" w:rsidRDefault="002E1CAE" w:rsidP="002E1CAE">
      <w:pPr>
        <w:spacing w:after="0" w:line="240" w:lineRule="auto"/>
      </w:pPr>
    </w:p>
    <w:p w14:paraId="30BC566C" w14:textId="77777777" w:rsidR="002E1CAE" w:rsidRPr="002E1CAE" w:rsidRDefault="002E1CAE" w:rsidP="002E1CAE">
      <w:pPr>
        <w:spacing w:after="0" w:line="240" w:lineRule="auto"/>
        <w:rPr>
          <w:lang w:val="de-DE"/>
        </w:rPr>
      </w:pPr>
      <w:r w:rsidRPr="002E1CAE">
        <w:rPr>
          <w:lang w:val="de-DE"/>
        </w:rPr>
        <w:t>\subsubsection{Quantization Aware Training}</w:t>
      </w:r>
    </w:p>
    <w:p w14:paraId="444C38FD" w14:textId="77777777" w:rsidR="002E1CAE" w:rsidRPr="002E1CAE" w:rsidRDefault="002E1CAE" w:rsidP="002E1CAE">
      <w:pPr>
        <w:spacing w:after="0" w:line="240" w:lineRule="auto"/>
        <w:rPr>
          <w:lang w:val="de-DE"/>
        </w:rPr>
      </w:pPr>
    </w:p>
    <w:p w14:paraId="3B330DE3" w14:textId="77777777" w:rsidR="002E1CAE" w:rsidRPr="002E1CAE" w:rsidRDefault="002E1CAE" w:rsidP="002E1CAE">
      <w:pPr>
        <w:spacing w:after="0" w:line="240" w:lineRule="auto"/>
        <w:rPr>
          <w:lang w:val="de-DE"/>
        </w:rPr>
      </w:pPr>
      <w:r w:rsidRPr="002E1CAE">
        <w:rPr>
          <w:lang w:val="de-DE"/>
        </w:rPr>
        <w:t>The \gls{ptq} can be applied on every normally pre-trained model in order to convert its weights from \gls{float32} to \gls{int8}.</w:t>
      </w:r>
    </w:p>
    <w:p w14:paraId="30A89E59" w14:textId="77777777" w:rsidR="002E1CAE" w:rsidRPr="002E1CAE" w:rsidRDefault="002E1CAE" w:rsidP="002E1CAE">
      <w:pPr>
        <w:spacing w:after="0" w:line="240" w:lineRule="auto"/>
        <w:rPr>
          <w:lang w:val="de-DE"/>
        </w:rPr>
      </w:pPr>
      <w:r w:rsidRPr="002E1CAE">
        <w:rPr>
          <w:lang w:val="de-DE"/>
        </w:rPr>
        <w:t>Due to precisions loss after clip-effects,</w:t>
      </w:r>
    </w:p>
    <w:p w14:paraId="4FCF90DA" w14:textId="77777777" w:rsidR="002E1CAE" w:rsidRPr="002E1CAE" w:rsidRDefault="002E1CAE" w:rsidP="002E1CAE">
      <w:pPr>
        <w:spacing w:after="0" w:line="240" w:lineRule="auto"/>
        <w:rPr>
          <w:lang w:val="de-DE"/>
        </w:rPr>
      </w:pPr>
      <w:r w:rsidRPr="002E1CAE">
        <w:rPr>
          <w:lang w:val="de-DE"/>
        </w:rPr>
        <w:t>as outlined in \secshortref{subsec:quantization} the model accuracy and precision can be significantly affected and reduced.</w:t>
      </w:r>
    </w:p>
    <w:p w14:paraId="68F4D0D6" w14:textId="77777777" w:rsidR="002E1CAE" w:rsidRPr="002E1CAE" w:rsidRDefault="002E1CAE" w:rsidP="002E1CAE">
      <w:pPr>
        <w:spacing w:after="0" w:line="240" w:lineRule="auto"/>
        <w:rPr>
          <w:lang w:val="de-DE"/>
        </w:rPr>
      </w:pPr>
      <w:r w:rsidRPr="002E1CAE">
        <w:rPr>
          <w:lang w:val="de-DE"/>
        </w:rPr>
        <w:t>To prevent this, the quantization effects are introduced already during the model training.</w:t>
      </w:r>
    </w:p>
    <w:p w14:paraId="12FC9330" w14:textId="77777777" w:rsidR="002E1CAE" w:rsidRPr="002E1CAE" w:rsidRDefault="002E1CAE" w:rsidP="002E1CAE">
      <w:pPr>
        <w:spacing w:after="0" w:line="240" w:lineRule="auto"/>
        <w:rPr>
          <w:lang w:val="de-DE"/>
        </w:rPr>
      </w:pPr>
      <w:r w:rsidRPr="002E1CAE">
        <w:rPr>
          <w:lang w:val="de-DE"/>
        </w:rPr>
        <w:t>This is achieved through inserting fake quantization nodes in model layers.</w:t>
      </w:r>
    </w:p>
    <w:p w14:paraId="7EA74C0F" w14:textId="77777777" w:rsidR="002E1CAE" w:rsidRPr="002E1CAE" w:rsidRDefault="002E1CAE" w:rsidP="002E1CAE">
      <w:pPr>
        <w:spacing w:after="0" w:line="240" w:lineRule="auto"/>
        <w:rPr>
          <w:lang w:val="de-DE"/>
        </w:rPr>
      </w:pPr>
      <w:r w:rsidRPr="002E1CAE">
        <w:rPr>
          <w:lang w:val="de-DE"/>
        </w:rPr>
        <w:t>The quantization and immediate dequantization is then preformed on model's weights, biases, activations, inputs and outputs.</w:t>
      </w:r>
    </w:p>
    <w:p w14:paraId="731DE16B" w14:textId="77777777" w:rsidR="002E1CAE" w:rsidRPr="002E1CAE" w:rsidRDefault="002E1CAE" w:rsidP="002E1CAE">
      <w:pPr>
        <w:spacing w:after="0" w:line="240" w:lineRule="auto"/>
        <w:rPr>
          <w:lang w:val="de-DE"/>
        </w:rPr>
      </w:pPr>
    </w:p>
    <w:p w14:paraId="5C5DBD61" w14:textId="77777777" w:rsidR="002E1CAE" w:rsidRPr="002E1CAE" w:rsidRDefault="002E1CAE" w:rsidP="002E1CAE">
      <w:pPr>
        <w:spacing w:after="0" w:line="240" w:lineRule="auto"/>
        <w:rPr>
          <w:lang w:val="de-DE"/>
        </w:rPr>
      </w:pPr>
      <w:r w:rsidRPr="002E1CAE">
        <w:rPr>
          <w:lang w:val="de-DE"/>
        </w:rPr>
        <w:t>\subsubsection{Post-Training Quantization}</w:t>
      </w:r>
    </w:p>
    <w:p w14:paraId="133727A7" w14:textId="77777777" w:rsidR="002E1CAE" w:rsidRPr="002E1CAE" w:rsidRDefault="002E1CAE" w:rsidP="002E1CAE">
      <w:pPr>
        <w:spacing w:after="0" w:line="240" w:lineRule="auto"/>
        <w:rPr>
          <w:lang w:val="de-DE"/>
        </w:rPr>
      </w:pPr>
    </w:p>
    <w:p w14:paraId="45F8FD58" w14:textId="77777777" w:rsidR="002E1CAE" w:rsidRPr="002E1CAE" w:rsidRDefault="002E1CAE" w:rsidP="002E1CAE">
      <w:pPr>
        <w:spacing w:after="0" w:line="240" w:lineRule="auto"/>
        <w:rPr>
          <w:lang w:val="de-DE"/>
        </w:rPr>
      </w:pPr>
      <w:r w:rsidRPr="002E1CAE">
        <w:rPr>
          <w:lang w:val="de-DE"/>
        </w:rPr>
        <w:t>After training is complete, the model must be quantized to prepare it for edge deployment.</w:t>
      </w:r>
    </w:p>
    <w:p w14:paraId="7C1C0456" w14:textId="77777777" w:rsidR="002E1CAE" w:rsidRPr="002E1CAE" w:rsidRDefault="002E1CAE" w:rsidP="002E1CAE">
      <w:pPr>
        <w:spacing w:after="0" w:line="240" w:lineRule="auto"/>
        <w:rPr>
          <w:lang w:val="de-DE"/>
        </w:rPr>
      </w:pPr>
      <w:r w:rsidRPr="002E1CAE">
        <w:rPr>
          <w:lang w:val="de-DE"/>
        </w:rPr>
        <w:t>This means that its weights, biases, and activations must be converted to a quantized representation.</w:t>
      </w:r>
    </w:p>
    <w:p w14:paraId="59DF629C" w14:textId="77777777" w:rsidR="002E1CAE" w:rsidRPr="002E1CAE" w:rsidRDefault="002E1CAE" w:rsidP="002E1CAE">
      <w:pPr>
        <w:spacing w:after="0" w:line="240" w:lineRule="auto"/>
        <w:rPr>
          <w:lang w:val="de-DE"/>
        </w:rPr>
      </w:pPr>
      <w:r w:rsidRPr="002E1CAE">
        <w:rPr>
          <w:lang w:val="de-DE"/>
        </w:rPr>
        <w:t>As outlined in \secshortref{subsec:hardware}, the \gls{edgetpu} supports only static full-\gls{int8} quantization.</w:t>
      </w:r>
    </w:p>
    <w:p w14:paraId="69D6CED0" w14:textId="77777777" w:rsidR="002E1CAE" w:rsidRPr="002E1CAE" w:rsidRDefault="002E1CAE" w:rsidP="002E1CAE">
      <w:pPr>
        <w:spacing w:after="0" w:line="240" w:lineRule="auto"/>
        <w:rPr>
          <w:lang w:val="de-DE"/>
        </w:rPr>
      </w:pPr>
      <w:r w:rsidRPr="002E1CAE">
        <w:rPr>
          <w:lang w:val="de-DE"/>
        </w:rPr>
        <w:t>While various data types can be used to store model parameters during training and after conversion,</w:t>
      </w:r>
    </w:p>
    <w:p w14:paraId="70C90116" w14:textId="77777777" w:rsidR="002E1CAE" w:rsidRPr="002E1CAE" w:rsidRDefault="002E1CAE" w:rsidP="002E1CAE">
      <w:pPr>
        <w:spacing w:after="0" w:line="240" w:lineRule="auto"/>
        <w:rPr>
          <w:lang w:val="de-DE"/>
        </w:rPr>
      </w:pPr>
      <w:r w:rsidRPr="002E1CAE">
        <w:rPr>
          <w:lang w:val="de-DE"/>
        </w:rPr>
        <w:t>in the context of this thesis, \gls{float32} is used for training,</w:t>
      </w:r>
    </w:p>
    <w:p w14:paraId="6A3BAF09" w14:textId="77777777" w:rsidR="002E1CAE" w:rsidRPr="002E1CAE" w:rsidRDefault="002E1CAE" w:rsidP="002E1CAE">
      <w:pPr>
        <w:spacing w:after="0" w:line="240" w:lineRule="auto"/>
        <w:rPr>
          <w:lang w:val="de-DE"/>
        </w:rPr>
      </w:pPr>
      <w:r w:rsidRPr="002E1CAE">
        <w:rPr>
          <w:lang w:val="de-DE"/>
        </w:rPr>
        <w:t>and \gls{int8} is used for quantized model parameters intended for \gls{edgetpu} inference.</w:t>
      </w:r>
    </w:p>
    <w:p w14:paraId="0EB6EAD4" w14:textId="77777777" w:rsidR="002E1CAE" w:rsidRPr="002E1CAE" w:rsidRDefault="002E1CAE" w:rsidP="002E1CAE">
      <w:pPr>
        <w:spacing w:after="0" w:line="240" w:lineRule="auto"/>
        <w:rPr>
          <w:lang w:val="de-DE"/>
        </w:rPr>
      </w:pPr>
      <w:r w:rsidRPr="002E1CAE">
        <w:rPr>
          <w:lang w:val="de-DE"/>
        </w:rPr>
        <w:t>It is important to note that after training, the minimum and maximum values of weights and biases can be directly determined,</w:t>
      </w:r>
    </w:p>
    <w:p w14:paraId="1A5B727A" w14:textId="77777777" w:rsidR="002E1CAE" w:rsidRPr="002E1CAE" w:rsidRDefault="002E1CAE" w:rsidP="002E1CAE">
      <w:pPr>
        <w:spacing w:after="0" w:line="240" w:lineRule="auto"/>
        <w:rPr>
          <w:lang w:val="de-DE"/>
        </w:rPr>
      </w:pPr>
      <w:r w:rsidRPr="002E1CAE">
        <w:rPr>
          <w:lang w:val="de-DE"/>
        </w:rPr>
        <w:t>as these parameters are static and deterministic, and can be used for quantization as described in \secshortref{subsec:quantization}.</w:t>
      </w:r>
    </w:p>
    <w:p w14:paraId="41437349" w14:textId="77777777" w:rsidR="002E1CAE" w:rsidRPr="002E1CAE" w:rsidRDefault="002E1CAE" w:rsidP="002E1CAE">
      <w:pPr>
        <w:spacing w:after="0" w:line="240" w:lineRule="auto"/>
        <w:rPr>
          <w:lang w:val="de-DE"/>
        </w:rPr>
      </w:pPr>
      <w:r w:rsidRPr="002E1CAE">
        <w:rPr>
          <w:lang w:val="de-DE"/>
        </w:rPr>
        <w:t>By contrast, model activations and outputs depend on the input data, which varies during inference.</w:t>
      </w:r>
    </w:p>
    <w:p w14:paraId="53AA7D80" w14:textId="77777777" w:rsidR="002E1CAE" w:rsidRPr="002E1CAE" w:rsidRDefault="002E1CAE" w:rsidP="002E1CAE">
      <w:pPr>
        <w:spacing w:after="0" w:line="240" w:lineRule="auto"/>
        <w:rPr>
          <w:lang w:val="de-DE"/>
        </w:rPr>
      </w:pPr>
      <w:r w:rsidRPr="002E1CAE">
        <w:rPr>
          <w:lang w:val="de-DE"/>
        </w:rPr>
        <w:t>Therefore, their quantization requires additional considerations.</w:t>
      </w:r>
    </w:p>
    <w:p w14:paraId="4E9D8A5D" w14:textId="77777777" w:rsidR="002E1CAE" w:rsidRPr="002E1CAE" w:rsidRDefault="002E1CAE" w:rsidP="002E1CAE">
      <w:pPr>
        <w:spacing w:after="0" w:line="240" w:lineRule="auto"/>
        <w:rPr>
          <w:lang w:val="de-DE"/>
        </w:rPr>
      </w:pPr>
      <w:r w:rsidRPr="002E1CAE">
        <w:rPr>
          <w:lang w:val="de-DE"/>
        </w:rPr>
        <w:t>Under these preliminaries,</w:t>
      </w:r>
    </w:p>
    <w:p w14:paraId="0CD1FD16" w14:textId="77777777" w:rsidR="002E1CAE" w:rsidRPr="002E1CAE" w:rsidRDefault="002E1CAE" w:rsidP="002E1CAE">
      <w:pPr>
        <w:spacing w:after="0" w:line="240" w:lineRule="auto"/>
        <w:rPr>
          <w:lang w:val="de-DE"/>
        </w:rPr>
      </w:pPr>
      <w:r w:rsidRPr="002E1CAE">
        <w:rPr>
          <w:lang w:val="de-DE"/>
        </w:rPr>
        <w:t>the three general quantization configurations below will be explained for a comprehensive understanding of the quantization process.</w:t>
      </w:r>
    </w:p>
    <w:p w14:paraId="6EE6ECA9" w14:textId="77777777" w:rsidR="002E1CAE" w:rsidRPr="002E1CAE" w:rsidRDefault="002E1CAE" w:rsidP="002E1CAE">
      <w:pPr>
        <w:spacing w:after="0" w:line="240" w:lineRule="auto"/>
        <w:rPr>
          <w:lang w:val="de-DE"/>
        </w:rPr>
      </w:pPr>
      <w:r w:rsidRPr="002E1CAE">
        <w:rPr>
          <w:lang w:val="de-DE"/>
        </w:rPr>
        <w:t>Each subsequent method includes the features of the previous one and introduces further improvements:</w:t>
      </w:r>
    </w:p>
    <w:p w14:paraId="2C120E06" w14:textId="77777777" w:rsidR="002E1CAE" w:rsidRPr="002E1CAE" w:rsidRDefault="002E1CAE" w:rsidP="002E1CAE">
      <w:pPr>
        <w:spacing w:after="0" w:line="240" w:lineRule="auto"/>
        <w:rPr>
          <w:lang w:val="de-DE"/>
        </w:rPr>
      </w:pPr>
    </w:p>
    <w:p w14:paraId="4BB0D51F" w14:textId="77777777" w:rsidR="002E1CAE" w:rsidRPr="002E1CAE" w:rsidRDefault="002E1CAE" w:rsidP="002E1CAE">
      <w:pPr>
        <w:spacing w:after="0" w:line="240" w:lineRule="auto"/>
        <w:rPr>
          <w:lang w:val="de-DE"/>
        </w:rPr>
      </w:pPr>
      <w:r w:rsidRPr="002E1CAE">
        <w:rPr>
          <w:lang w:val="de-DE"/>
        </w:rPr>
        <w:t>\begin{itemize}</w:t>
      </w:r>
    </w:p>
    <w:p w14:paraId="59ECD10A" w14:textId="77777777" w:rsidR="002E1CAE" w:rsidRPr="002E1CAE" w:rsidRDefault="002E1CAE" w:rsidP="002E1CAE">
      <w:pPr>
        <w:spacing w:after="0" w:line="240" w:lineRule="auto"/>
        <w:rPr>
          <w:lang w:val="de-DE"/>
        </w:rPr>
      </w:pPr>
      <w:r w:rsidRPr="002E1CAE">
        <w:rPr>
          <w:lang w:val="de-DE"/>
        </w:rPr>
        <w:t>\item \textbf{</w:t>
      </w:r>
      <w:r w:rsidRPr="002E1CAE">
        <w:rPr>
          <w:b/>
          <w:bCs/>
          <w:lang w:val="de-DE"/>
        </w:rPr>
        <w:t>Weight-Only Quantization</w:t>
      </w:r>
      <w:r w:rsidRPr="002E1CAE">
        <w:rPr>
          <w:lang w:val="de-DE"/>
        </w:rPr>
        <w:t>}: In this approach, all model weights and biases are quantized,</w:t>
      </w:r>
    </w:p>
    <w:p w14:paraId="6D1C511C" w14:textId="77777777" w:rsidR="002E1CAE" w:rsidRPr="002E1CAE" w:rsidRDefault="002E1CAE" w:rsidP="002E1CAE">
      <w:pPr>
        <w:spacing w:after="0" w:line="240" w:lineRule="auto"/>
        <w:rPr>
          <w:lang w:val="de-DE"/>
        </w:rPr>
      </w:pPr>
      <w:r w:rsidRPr="002E1CAE">
        <w:rPr>
          <w:lang w:val="de-DE"/>
        </w:rPr>
        <w:lastRenderedPageBreak/>
        <w:t>but the model's inputs, outputs, and activations remain in their original \gls{float32} format.</w:t>
      </w:r>
    </w:p>
    <w:p w14:paraId="72608F43" w14:textId="77777777" w:rsidR="002E1CAE" w:rsidRPr="002E1CAE" w:rsidRDefault="002E1CAE" w:rsidP="002E1CAE">
      <w:pPr>
        <w:spacing w:after="0" w:line="240" w:lineRule="auto"/>
      </w:pPr>
      <w:r w:rsidRPr="002E1CAE">
        <w:t>This already reduces model size and can speed up inference.</w:t>
      </w:r>
    </w:p>
    <w:p w14:paraId="7D64F359" w14:textId="77777777" w:rsidR="002E1CAE" w:rsidRPr="002E1CAE" w:rsidRDefault="002E1CAE" w:rsidP="002E1CAE">
      <w:pPr>
        <w:spacing w:after="0" w:line="240" w:lineRule="auto"/>
      </w:pPr>
      <w:r w:rsidRPr="002E1CAE">
        <w:t>However, quantize-dequantize operations are needed within each layer to handle the interface between \gls{float32} inputs/outputs/activations</w:t>
      </w:r>
    </w:p>
    <w:p w14:paraId="24D8A0D5" w14:textId="77777777" w:rsidR="002E1CAE" w:rsidRPr="002E1CAE" w:rsidRDefault="002E1CAE" w:rsidP="002E1CAE">
      <w:pPr>
        <w:spacing w:after="0" w:line="240" w:lineRule="auto"/>
      </w:pPr>
      <w:r w:rsidRPr="002E1CAE">
        <w:t>and \gls{int8} weights/biases.</w:t>
      </w:r>
    </w:p>
    <w:p w14:paraId="259EDCD4" w14:textId="77777777" w:rsidR="002E1CAE" w:rsidRPr="002E1CAE" w:rsidRDefault="002E1CAE" w:rsidP="002E1CAE">
      <w:pPr>
        <w:spacing w:after="0" w:line="240" w:lineRule="auto"/>
      </w:pPr>
    </w:p>
    <w:p w14:paraId="5A8A7580" w14:textId="77777777" w:rsidR="002E1CAE" w:rsidRPr="002E1CAE" w:rsidRDefault="002E1CAE" w:rsidP="002E1CAE">
      <w:pPr>
        <w:spacing w:after="0" w:line="240" w:lineRule="auto"/>
      </w:pPr>
      <w:r w:rsidRPr="002E1CAE">
        <w:t>\item \textbf{</w:t>
      </w:r>
      <w:r w:rsidRPr="002E1CAE">
        <w:rPr>
          <w:b/>
          <w:bCs/>
        </w:rPr>
        <w:t>Dynamic Range Quantization</w:t>
      </w:r>
      <w:r w:rsidRPr="002E1CAE">
        <w:t>}: This method extends weight-only quantization by quantizing computations involving both</w:t>
      </w:r>
    </w:p>
    <w:p w14:paraId="0CCA8A17" w14:textId="77777777" w:rsidR="002E1CAE" w:rsidRPr="002E1CAE" w:rsidRDefault="002E1CAE" w:rsidP="002E1CAE">
      <w:pPr>
        <w:spacing w:after="0" w:line="240" w:lineRule="auto"/>
      </w:pPr>
      <w:r w:rsidRPr="002E1CAE">
        <w:t>weights and activations on runtime. During inference, input data is used to estimate the value ranges of activations,</w:t>
      </w:r>
    </w:p>
    <w:p w14:paraId="51205EFC" w14:textId="77777777" w:rsidR="002E1CAE" w:rsidRPr="002E1CAE" w:rsidRDefault="002E1CAE" w:rsidP="002E1CAE">
      <w:pPr>
        <w:spacing w:after="0" w:line="240" w:lineRule="auto"/>
      </w:pPr>
      <w:r w:rsidRPr="002E1CAE">
        <w:t>which enables more operations to be performed in integer arithmetic, further accelerating inference compared to weight-only quantization.</w:t>
      </w:r>
    </w:p>
    <w:p w14:paraId="61E8C016" w14:textId="77777777" w:rsidR="002E1CAE" w:rsidRPr="002E1CAE" w:rsidRDefault="002E1CAE" w:rsidP="002E1CAE">
      <w:pPr>
        <w:spacing w:after="0" w:line="240" w:lineRule="auto"/>
      </w:pPr>
      <w:r w:rsidRPr="002E1CAE">
        <w:t>However, input and output tensors, as well as activations, are still stored and computed in \gls{float32};</w:t>
      </w:r>
    </w:p>
    <w:p w14:paraId="391E0454" w14:textId="77777777" w:rsidR="002E1CAE" w:rsidRPr="002E1CAE" w:rsidRDefault="002E1CAE" w:rsidP="002E1CAE">
      <w:pPr>
        <w:spacing w:after="0" w:line="240" w:lineRule="auto"/>
      </w:pPr>
      <w:r w:rsidRPr="002E1CAE">
        <w:t>only the intermediate computations are quantized.</w:t>
      </w:r>
    </w:p>
    <w:p w14:paraId="4F98D96A" w14:textId="77777777" w:rsidR="002E1CAE" w:rsidRPr="002E1CAE" w:rsidRDefault="002E1CAE" w:rsidP="002E1CAE">
      <w:pPr>
        <w:spacing w:after="0" w:line="240" w:lineRule="auto"/>
      </w:pPr>
    </w:p>
    <w:p w14:paraId="35D99B9D" w14:textId="77777777" w:rsidR="002E1CAE" w:rsidRPr="002E1CAE" w:rsidRDefault="002E1CAE" w:rsidP="002E1CAE">
      <w:pPr>
        <w:spacing w:after="0" w:line="240" w:lineRule="auto"/>
      </w:pPr>
      <w:r w:rsidRPr="002E1CAE">
        <w:t>\item \textbf{</w:t>
      </w:r>
      <w:r w:rsidRPr="002E1CAE">
        <w:rPr>
          <w:b/>
          <w:bCs/>
        </w:rPr>
        <w:t>Full-Integer Quantization</w:t>
      </w:r>
      <w:r w:rsidRPr="002E1CAE">
        <w:t>}: This method, which is required for compatibility with the \gls{edgetpu},</w:t>
      </w:r>
    </w:p>
    <w:p w14:paraId="7833A348" w14:textId="77777777" w:rsidR="002E1CAE" w:rsidRPr="002E1CAE" w:rsidRDefault="002E1CAE" w:rsidP="002E1CAE">
      <w:pPr>
        <w:spacing w:after="0" w:line="240" w:lineRule="auto"/>
      </w:pPr>
      <w:r w:rsidRPr="002E1CAE">
        <w:t>involves quantizing all \gls{float32} tensors, including inputs, outputs, weights, biases, and activations, to \gls{int8}.</w:t>
      </w:r>
    </w:p>
    <w:p w14:paraId="700C0BC5" w14:textId="77777777" w:rsidR="002E1CAE" w:rsidRPr="002E1CAE" w:rsidRDefault="002E1CAE" w:rsidP="002E1CAE">
      <w:pPr>
        <w:spacing w:after="0" w:line="240" w:lineRule="auto"/>
      </w:pPr>
      <w:r w:rsidRPr="002E1CAE">
        <w:t>Since the value ranges of activations and outputs depend on the input data, a calibration dataset is required.</w:t>
      </w:r>
    </w:p>
    <w:p w14:paraId="192C8645" w14:textId="77777777" w:rsidR="002E1CAE" w:rsidRPr="002E1CAE" w:rsidRDefault="002E1CAE" w:rsidP="002E1CAE">
      <w:pPr>
        <w:spacing w:after="0" w:line="240" w:lineRule="auto"/>
      </w:pPr>
      <w:r w:rsidRPr="002E1CAE">
        <w:t>Ideally, this dataset should closely represent the expected distribution of inference data. During calibration,</w:t>
      </w:r>
    </w:p>
    <w:p w14:paraId="5C27C8BA" w14:textId="77777777" w:rsidR="002E1CAE" w:rsidRPr="002E1CAE" w:rsidRDefault="002E1CAE" w:rsidP="002E1CAE">
      <w:pPr>
        <w:spacing w:after="0" w:line="240" w:lineRule="auto"/>
      </w:pPr>
      <w:r w:rsidRPr="002E1CAE">
        <w:t>this dataset is passed through the model,</w:t>
      </w:r>
    </w:p>
    <w:p w14:paraId="7D4C623B" w14:textId="77777777" w:rsidR="002E1CAE" w:rsidRPr="002E1CAE" w:rsidRDefault="002E1CAE" w:rsidP="002E1CAE">
      <w:pPr>
        <w:spacing w:after="0" w:line="240" w:lineRule="auto"/>
      </w:pPr>
      <w:r w:rsidRPr="002E1CAE">
        <w:t>and the observed minima and maxima of the input, output, and activation tensors are used to derive the quantization scales and zero-points.</w:t>
      </w:r>
    </w:p>
    <w:p w14:paraId="76616964" w14:textId="77777777" w:rsidR="002E1CAE" w:rsidRPr="002E1CAE" w:rsidRDefault="002E1CAE" w:rsidP="002E1CAE">
      <w:pPr>
        <w:spacing w:after="0" w:line="240" w:lineRule="auto"/>
      </w:pPr>
      <w:r w:rsidRPr="002E1CAE">
        <w:t>As a result, the model is fully and statically quantized.</w:t>
      </w:r>
    </w:p>
    <w:p w14:paraId="12151A31" w14:textId="77777777" w:rsidR="002E1CAE" w:rsidRPr="002E1CAE" w:rsidRDefault="002E1CAE" w:rsidP="002E1CAE">
      <w:pPr>
        <w:spacing w:after="0" w:line="240" w:lineRule="auto"/>
        <w:rPr>
          <w:lang w:val="de-DE"/>
        </w:rPr>
      </w:pPr>
      <w:r w:rsidRPr="002E1CAE">
        <w:rPr>
          <w:lang w:val="de-DE"/>
        </w:rPr>
        <w:t>\end{itemize}</w:t>
      </w:r>
    </w:p>
    <w:p w14:paraId="5B8FC141" w14:textId="77777777" w:rsidR="002E1CAE" w:rsidRDefault="002E1CAE" w:rsidP="00037DEC">
      <w:pPr>
        <w:spacing w:after="0" w:line="240" w:lineRule="auto"/>
      </w:pPr>
    </w:p>
    <w:p w14:paraId="3A94FEA2" w14:textId="77777777" w:rsidR="002E1CAE" w:rsidRDefault="002E1CAE" w:rsidP="00037DEC">
      <w:pPr>
        <w:spacing w:after="0" w:line="240" w:lineRule="auto"/>
      </w:pPr>
    </w:p>
    <w:p w14:paraId="6B389153" w14:textId="597D64E8" w:rsidR="00037DEC" w:rsidRPr="00037DEC" w:rsidRDefault="00037DEC" w:rsidP="00037DEC">
      <w:pPr>
        <w:spacing w:after="0" w:line="240" w:lineRule="auto"/>
      </w:pPr>
      <w:r w:rsidRPr="00037DEC">
        <w:t>In practice, more advanced quantization techniques may be employed, such as outlier-aware clipping, per-axis and per-tensor quantization,</w:t>
      </w:r>
    </w:p>
    <w:p w14:paraId="742C0C6B" w14:textId="77777777" w:rsidR="00037DEC" w:rsidRPr="00037DEC" w:rsidRDefault="00037DEC" w:rsidP="00037DEC">
      <w:pPr>
        <w:spacing w:after="0" w:line="240" w:lineRule="auto"/>
      </w:pPr>
      <w:r w:rsidRPr="00037DEC">
        <w:t>symmetric and asymmetric schemes, or methods like dynamic range adjustment and mixed-precision quantization.</w:t>
      </w:r>
    </w:p>
    <w:p w14:paraId="58E55B08" w14:textId="77777777" w:rsidR="00037DEC" w:rsidRPr="00037DEC" w:rsidRDefault="00037DEC" w:rsidP="00037DEC">
      <w:pPr>
        <w:spacing w:after="0" w:line="240" w:lineRule="auto"/>
      </w:pPr>
      <w:r w:rsidRPr="00037DEC">
        <w:t>While the detailed explanation of these methods falls outside the scope of this thesis,</w:t>
      </w:r>
    </w:p>
    <w:p w14:paraId="71E22CFA" w14:textId="77777777" w:rsidR="00037DEC" w:rsidRPr="00037DEC" w:rsidRDefault="00037DEC" w:rsidP="00037DEC">
      <w:pPr>
        <w:spacing w:after="0" w:line="240" w:lineRule="auto"/>
      </w:pPr>
      <w:r w:rsidRPr="00037DEC">
        <w:t>it is important to note that such techniques are already available within various \gls{tf} utilities.</w:t>
      </w:r>
    </w:p>
    <w:p w14:paraId="0CE46251" w14:textId="77777777" w:rsidR="00037DEC" w:rsidRPr="00037DEC" w:rsidRDefault="00037DEC" w:rsidP="00037DEC">
      <w:pPr>
        <w:spacing w:after="0" w:line="240" w:lineRule="auto"/>
      </w:pPr>
      <w:r w:rsidRPr="00037DEC">
        <w:t>The following essential steps in quantized model development, \gls{ptq} and \gls{qat},</w:t>
      </w:r>
    </w:p>
    <w:p w14:paraId="309C7BB1" w14:textId="77777777" w:rsidR="00037DEC" w:rsidRPr="00037DEC" w:rsidRDefault="00037DEC" w:rsidP="00037DEC">
      <w:pPr>
        <w:spacing w:after="0" w:line="240" w:lineRule="auto"/>
      </w:pPr>
      <w:r w:rsidRPr="00037DEC">
        <w:t>are supported by these utilities and will be introduced here, with their practical application demonstrated in \secshortref{chapter:implementation}.</w:t>
      </w:r>
    </w:p>
    <w:p w14:paraId="7E420CF7" w14:textId="77777777" w:rsidR="00037DEC" w:rsidRPr="00037DEC" w:rsidRDefault="00037DEC" w:rsidP="00037DEC">
      <w:pPr>
        <w:spacing w:after="0" w:line="240" w:lineRule="auto"/>
      </w:pPr>
    </w:p>
    <w:p w14:paraId="46F84D80" w14:textId="77777777" w:rsidR="00037DEC" w:rsidRPr="00037DEC" w:rsidRDefault="00037DEC" w:rsidP="00037DEC">
      <w:pPr>
        <w:spacing w:after="0" w:line="240" w:lineRule="auto"/>
      </w:pPr>
      <w:r w:rsidRPr="00037DEC">
        <w:t>\subsubsection{Post Training Quantization}</w:t>
      </w:r>
    </w:p>
    <w:p w14:paraId="3EC20563" w14:textId="77777777" w:rsidR="00037DEC" w:rsidRPr="00037DEC" w:rsidRDefault="00037DEC" w:rsidP="00037DEC">
      <w:pPr>
        <w:spacing w:after="0" w:line="240" w:lineRule="auto"/>
      </w:pPr>
    </w:p>
    <w:p w14:paraId="3455714B" w14:textId="77777777" w:rsidR="00037DEC" w:rsidRPr="00037DEC" w:rsidRDefault="00037DEC" w:rsidP="00037DEC">
      <w:pPr>
        <w:spacing w:after="0" w:line="240" w:lineRule="auto"/>
      </w:pPr>
      <w:r w:rsidRPr="00037DEC">
        <w:t>After the training is complete, the model has to be quantized in order to prepare it for edge deployment.</w:t>
      </w:r>
    </w:p>
    <w:p w14:paraId="4CE82B47" w14:textId="77777777" w:rsidR="00037DEC" w:rsidRPr="00037DEC" w:rsidRDefault="00037DEC" w:rsidP="00037DEC">
      <w:pPr>
        <w:spacing w:after="0" w:line="240" w:lineRule="auto"/>
      </w:pPr>
      <w:r w:rsidRPr="00037DEC">
        <w:t xml:space="preserve">The means, that its weights, biases and activations have to be quantized. </w:t>
      </w:r>
    </w:p>
    <w:p w14:paraId="01D12541" w14:textId="77777777" w:rsidR="00037DEC" w:rsidRPr="00037DEC" w:rsidRDefault="00037DEC" w:rsidP="00037DEC">
      <w:pPr>
        <w:spacing w:after="0" w:line="240" w:lineRule="auto"/>
      </w:pPr>
      <w:r w:rsidRPr="00037DEC">
        <w:lastRenderedPageBreak/>
        <w:t>As outlined in \secshortref{subsec:hardware}, \gls{edgetpu} supports only static full-\gls{int8} quantization.</w:t>
      </w:r>
    </w:p>
    <w:p w14:paraId="4F8ED5A6" w14:textId="77777777" w:rsidR="00037DEC" w:rsidRPr="00037DEC" w:rsidRDefault="00037DEC" w:rsidP="00037DEC">
      <w:pPr>
        <w:spacing w:after="0" w:line="240" w:lineRule="auto"/>
      </w:pPr>
      <w:r w:rsidRPr="00037DEC">
        <w:t>Various data types can be used for storing the model's parameters both during training and and after conversion.</w:t>
      </w:r>
    </w:p>
    <w:p w14:paraId="35A73380" w14:textId="77777777" w:rsidR="00037DEC" w:rsidRPr="00037DEC" w:rsidRDefault="00037DEC" w:rsidP="00037DEC">
      <w:pPr>
        <w:spacing w:after="0" w:line="240" w:lineRule="auto"/>
      </w:pPr>
      <w:r w:rsidRPr="00037DEC">
        <w:t>In the scope of this thesis, however, \gls{float32} is used as data type to store parameters during for model training</w:t>
      </w:r>
    </w:p>
    <w:p w14:paraId="6A6F7915" w14:textId="77777777" w:rsidR="00037DEC" w:rsidRPr="00037DEC" w:rsidRDefault="00037DEC" w:rsidP="00037DEC">
      <w:pPr>
        <w:spacing w:after="0" w:line="240" w:lineRule="auto"/>
      </w:pPr>
      <w:r w:rsidRPr="00037DEC">
        <w:t>and \gls{int8} is used for storing quantized model parameters ready for inference on \gls{edgetpu}.</w:t>
      </w:r>
    </w:p>
    <w:p w14:paraId="518514B0" w14:textId="77777777" w:rsidR="00037DEC" w:rsidRPr="00037DEC" w:rsidRDefault="00037DEC" w:rsidP="00037DEC">
      <w:pPr>
        <w:spacing w:after="0" w:line="240" w:lineRule="auto"/>
      </w:pPr>
      <w:r w:rsidRPr="00037DEC">
        <w:t>Furthermore it has to be mentioned, that after training the minimum and maximum values of weights and biases can be gathered,</w:t>
      </w:r>
    </w:p>
    <w:p w14:paraId="797779A7" w14:textId="77777777" w:rsidR="00037DEC" w:rsidRPr="00037DEC" w:rsidRDefault="00037DEC" w:rsidP="00037DEC">
      <w:pPr>
        <w:spacing w:after="0" w:line="240" w:lineRule="auto"/>
      </w:pPr>
      <w:r w:rsidRPr="00037DEC">
        <w:t>as they are deterministic and static, and used for quantization process, described in \secshortref{subsec:quantization}.</w:t>
      </w:r>
    </w:p>
    <w:p w14:paraId="7782F413" w14:textId="77777777" w:rsidR="00037DEC" w:rsidRPr="00037DEC" w:rsidRDefault="00037DEC" w:rsidP="00037DEC">
      <w:pPr>
        <w:spacing w:after="0" w:line="240" w:lineRule="auto"/>
      </w:pPr>
      <w:r w:rsidRPr="00037DEC">
        <w:t>The model activations and outputs, however, are depending on inputs, which are different every time, especially during inference.</w:t>
      </w:r>
    </w:p>
    <w:p w14:paraId="75DA7935" w14:textId="77777777" w:rsidR="00037DEC" w:rsidRPr="00037DEC" w:rsidRDefault="00037DEC" w:rsidP="00037DEC">
      <w:pPr>
        <w:spacing w:after="0" w:line="240" w:lineRule="auto"/>
      </w:pPr>
      <w:r w:rsidRPr="00037DEC">
        <w:t>Under these preliminaries, following three general quantization configurations will be briefly explained for full understanding of quantization processes.</w:t>
      </w:r>
    </w:p>
    <w:p w14:paraId="5968CD47" w14:textId="77777777" w:rsidR="00037DEC" w:rsidRPr="00037DEC" w:rsidRDefault="00037DEC" w:rsidP="00037DEC">
      <w:pPr>
        <w:spacing w:after="0" w:line="240" w:lineRule="auto"/>
      </w:pPr>
      <w:r w:rsidRPr="00037DEC">
        <w:t>Each next method includes the previous one and adds new features:</w:t>
      </w:r>
    </w:p>
    <w:p w14:paraId="249813B5" w14:textId="77777777" w:rsidR="00037DEC" w:rsidRPr="00037DEC" w:rsidRDefault="00037DEC" w:rsidP="00037DEC">
      <w:pPr>
        <w:spacing w:after="0" w:line="240" w:lineRule="auto"/>
      </w:pPr>
      <w:r w:rsidRPr="00037DEC">
        <w:t>\begin{itemize}</w:t>
      </w:r>
    </w:p>
    <w:p w14:paraId="7938C458" w14:textId="77777777" w:rsidR="00037DEC" w:rsidRPr="00037DEC" w:rsidRDefault="00037DEC" w:rsidP="00037DEC">
      <w:pPr>
        <w:spacing w:after="0" w:line="240" w:lineRule="auto"/>
      </w:pPr>
      <w:r w:rsidRPr="00037DEC">
        <w:t>  \item \textbf{</w:t>
      </w:r>
      <w:r w:rsidRPr="00037DEC">
        <w:rPr>
          <w:b/>
          <w:bCs/>
        </w:rPr>
        <w:t>Weight-Only Quantization</w:t>
      </w:r>
      <w:r w:rsidRPr="00037DEC">
        <w:t>}: All model weights and biases are quantized, but model's inputs, outputs and activations,</w:t>
      </w:r>
    </w:p>
    <w:p w14:paraId="11D149A6" w14:textId="77777777" w:rsidR="00037DEC" w:rsidRPr="00037DEC" w:rsidRDefault="00037DEC" w:rsidP="00037DEC">
      <w:pPr>
        <w:spacing w:after="0" w:line="240" w:lineRule="auto"/>
      </w:pPr>
      <w:r w:rsidRPr="00037DEC">
        <w:t>  however remain in their initial format \gls{float32}. This method already reduces the model size and speeds up the inference process.</w:t>
      </w:r>
    </w:p>
    <w:p w14:paraId="25032B84" w14:textId="77777777" w:rsidR="00037DEC" w:rsidRPr="00037DEC" w:rsidRDefault="00037DEC" w:rsidP="00037DEC">
      <w:pPr>
        <w:spacing w:after="0" w:line="240" w:lineRule="auto"/>
      </w:pPr>
      <w:r w:rsidRPr="00037DEC">
        <w:t>  However, additional quantization-dequantization operations inside of layers have to be performed in order to work with \gls{float32}</w:t>
      </w:r>
    </w:p>
    <w:p w14:paraId="05A92200" w14:textId="77777777" w:rsidR="00037DEC" w:rsidRPr="00037DEC" w:rsidRDefault="00037DEC" w:rsidP="00037DEC">
      <w:pPr>
        <w:spacing w:after="0" w:line="240" w:lineRule="auto"/>
      </w:pPr>
      <w:r w:rsidRPr="00037DEC">
        <w:t>  inputs/outputs/activations and \gls{int8} quantized weights/biases.</w:t>
      </w:r>
    </w:p>
    <w:p w14:paraId="448A1292" w14:textId="77777777" w:rsidR="00037DEC" w:rsidRPr="00037DEC" w:rsidRDefault="00037DEC" w:rsidP="00037DEC">
      <w:pPr>
        <w:spacing w:after="0" w:line="240" w:lineRule="auto"/>
      </w:pPr>
      <w:r w:rsidRPr="00037DEC">
        <w:t>  \item \textbf{</w:t>
      </w:r>
      <w:r w:rsidRPr="00037DEC">
        <w:rPr>
          <w:b/>
          <w:bCs/>
        </w:rPr>
        <w:t>Dynamic Range Quantization</w:t>
      </w:r>
      <w:r w:rsidRPr="00037DEC">
        <w:t>}: Includes all features of Weight-Only Quantization.</w:t>
      </w:r>
    </w:p>
    <w:p w14:paraId="7FF74A32" w14:textId="77777777" w:rsidR="00037DEC" w:rsidRPr="00037DEC" w:rsidRDefault="00037DEC" w:rsidP="00037DEC">
      <w:pPr>
        <w:spacing w:after="0" w:line="240" w:lineRule="auto"/>
      </w:pPr>
      <w:r w:rsidRPr="00037DEC">
        <w:t>  The key difference is, however, that it additionally \gls{int8} quantizes computations involving both weights and activations during runtime.</w:t>
      </w:r>
    </w:p>
    <w:p w14:paraId="4CE6543A" w14:textId="77777777" w:rsidR="00037DEC" w:rsidRPr="00037DEC" w:rsidRDefault="00037DEC" w:rsidP="00037DEC">
      <w:pPr>
        <w:spacing w:after="0" w:line="240" w:lineRule="auto"/>
      </w:pPr>
      <w:r w:rsidRPr="00037DEC">
        <w:t>  Since actual inputs during inference are providing estimates for the range of values for the activations.</w:t>
      </w:r>
    </w:p>
    <w:p w14:paraId="3B3A1CD9" w14:textId="77777777" w:rsidR="00037DEC" w:rsidRPr="00037DEC" w:rsidRDefault="00037DEC" w:rsidP="00037DEC">
      <w:pPr>
        <w:spacing w:after="0" w:line="240" w:lineRule="auto"/>
      </w:pPr>
      <w:r w:rsidRPr="00037DEC">
        <w:t>  It boosts the speed of inference further, compared to Weight-Only Quantization.</w:t>
      </w:r>
    </w:p>
    <w:p w14:paraId="3F717A43" w14:textId="77777777" w:rsidR="00037DEC" w:rsidRPr="00037DEC" w:rsidRDefault="00037DEC" w:rsidP="00037DEC">
      <w:pPr>
        <w:spacing w:after="0" w:line="240" w:lineRule="auto"/>
      </w:pPr>
      <w:r w:rsidRPr="00037DEC">
        <w:t>  The activations themselves as well as input and output tensors are, however, still stored and computed in \gls{float32}.</w:t>
      </w:r>
    </w:p>
    <w:p w14:paraId="7F6C367A" w14:textId="77777777" w:rsidR="00037DEC" w:rsidRPr="00037DEC" w:rsidRDefault="00037DEC" w:rsidP="00037DEC">
      <w:pPr>
        <w:spacing w:after="0" w:line="240" w:lineRule="auto"/>
      </w:pPr>
      <w:r w:rsidRPr="00037DEC">
        <w:t>  \item \textbf{</w:t>
      </w:r>
      <w:r w:rsidRPr="00037DEC">
        <w:rPr>
          <w:b/>
          <w:bCs/>
        </w:rPr>
        <w:t>Full-Integer Quantization</w:t>
      </w:r>
      <w:r w:rsidRPr="00037DEC">
        <w:t>}: This method, ultimately the exclusive one supported by \gls{edgetpu},</w:t>
      </w:r>
    </w:p>
    <w:p w14:paraId="7572D3DD" w14:textId="77777777" w:rsidR="00037DEC" w:rsidRPr="00037DEC" w:rsidRDefault="00037DEC" w:rsidP="00037DEC">
      <w:pPr>
        <w:spacing w:after="0" w:line="240" w:lineRule="auto"/>
      </w:pPr>
      <w:r w:rsidRPr="00037DEC">
        <w:t>  requires quantization of all \gls{float32} tensors, including inputs, output, weights, biases, and activations. This necessitates,</w:t>
      </w:r>
    </w:p>
    <w:p w14:paraId="5136B4B4" w14:textId="77777777" w:rsidR="00037DEC" w:rsidRPr="00037DEC" w:rsidRDefault="00037DEC" w:rsidP="00037DEC">
      <w:pPr>
        <w:spacing w:after="0" w:line="240" w:lineRule="auto"/>
      </w:pPr>
      <w:r w:rsidRPr="00037DEC">
        <w:t>  however a certain estimation of input, output, and activations value range. In order to overcome this, the calibration dataset has to be used.</w:t>
      </w:r>
    </w:p>
    <w:p w14:paraId="3ABF3B20" w14:textId="77777777" w:rsidR="00037DEC" w:rsidRPr="00037DEC" w:rsidRDefault="00037DEC" w:rsidP="00037DEC">
      <w:pPr>
        <w:spacing w:after="0" w:line="240" w:lineRule="auto"/>
      </w:pPr>
      <w:r w:rsidRPr="00037DEC">
        <w:t>  This dataset contains either distributed estimated values, which value ranges are ideally corresponding to the estimated distribution of inference</w:t>
      </w:r>
    </w:p>
    <w:p w14:paraId="554C1D61" w14:textId="77777777" w:rsidR="00037DEC" w:rsidRPr="00037DEC" w:rsidRDefault="00037DEC" w:rsidP="00037DEC">
      <w:pPr>
        <w:spacing w:after="0" w:line="240" w:lineRule="auto"/>
      </w:pPr>
      <w:r w:rsidRPr="00037DEC">
        <w:t>  dataset values. But ideally it has to contain a certain amount of real dataset samples for best results.</w:t>
      </w:r>
    </w:p>
    <w:p w14:paraId="640FFB83" w14:textId="77777777" w:rsidR="00037DEC" w:rsidRPr="00037DEC" w:rsidRDefault="00037DEC" w:rsidP="00037DEC">
      <w:pPr>
        <w:spacing w:after="0" w:line="240" w:lineRule="auto"/>
      </w:pPr>
      <w:r w:rsidRPr="00037DEC">
        <w:t>  Tensors from this calibration dataset are then forward-passed through the network:</w:t>
      </w:r>
    </w:p>
    <w:p w14:paraId="5430B24C" w14:textId="77777777" w:rsidR="00037DEC" w:rsidRPr="00037DEC" w:rsidRDefault="00037DEC" w:rsidP="00037DEC">
      <w:pPr>
        <w:spacing w:after="0" w:line="240" w:lineRule="auto"/>
      </w:pPr>
      <w:r w:rsidRPr="00037DEC">
        <w:t>  extrema of input, output, as well as activation values are observed and corresponding scales and zero-points are derived.</w:t>
      </w:r>
    </w:p>
    <w:p w14:paraId="6B34E20D" w14:textId="77777777" w:rsidR="00037DEC" w:rsidRPr="00037DEC" w:rsidRDefault="00037DEC" w:rsidP="00037DEC">
      <w:pPr>
        <w:spacing w:after="0" w:line="240" w:lineRule="auto"/>
      </w:pPr>
      <w:r w:rsidRPr="00037DEC">
        <w:t>  Hence the model is fully statically quantized.</w:t>
      </w:r>
    </w:p>
    <w:p w14:paraId="66D101C2" w14:textId="77777777" w:rsidR="00037DEC" w:rsidRPr="002E1CAE" w:rsidRDefault="00037DEC" w:rsidP="00037DEC">
      <w:pPr>
        <w:spacing w:after="0" w:line="240" w:lineRule="auto"/>
      </w:pPr>
      <w:r w:rsidRPr="002E1CAE">
        <w:lastRenderedPageBreak/>
        <w:t>\end{itemize}</w:t>
      </w:r>
    </w:p>
    <w:p w14:paraId="4109E087" w14:textId="77777777" w:rsidR="00037DEC" w:rsidRDefault="00037DEC" w:rsidP="00061388">
      <w:pPr>
        <w:spacing w:after="0" w:line="240" w:lineRule="auto"/>
      </w:pPr>
    </w:p>
    <w:p w14:paraId="5A5FF2DE" w14:textId="77777777" w:rsidR="00037DEC" w:rsidRDefault="00037DEC" w:rsidP="00061388">
      <w:pPr>
        <w:spacing w:after="0" w:line="240" w:lineRule="auto"/>
      </w:pPr>
    </w:p>
    <w:p w14:paraId="2DAF456F" w14:textId="77777777" w:rsidR="00037DEC" w:rsidRDefault="00037DEC" w:rsidP="00061388">
      <w:pPr>
        <w:spacing w:after="0" w:line="240" w:lineRule="auto"/>
      </w:pPr>
    </w:p>
    <w:p w14:paraId="14B0F694" w14:textId="77777777" w:rsidR="00037DEC" w:rsidRDefault="00037DEC" w:rsidP="00061388">
      <w:pPr>
        <w:spacing w:after="0" w:line="240" w:lineRule="auto"/>
      </w:pPr>
    </w:p>
    <w:p w14:paraId="63183740" w14:textId="38078CCA" w:rsidR="00061388" w:rsidRDefault="00061388" w:rsidP="00061388">
      <w:pPr>
        <w:spacing w:after="0" w:line="240" w:lineRule="auto"/>
      </w:pPr>
      <w:r>
        <w:t>2.1.3 Dataset (Refined)</w:t>
      </w:r>
    </w:p>
    <w:p w14:paraId="612943FD" w14:textId="77777777" w:rsidR="00AA2C9F" w:rsidRDefault="00AA2C9F" w:rsidP="00061388">
      <w:pPr>
        <w:spacing w:after="0" w:line="240" w:lineRule="auto"/>
      </w:pPr>
    </w:p>
    <w:p w14:paraId="2076FE96" w14:textId="5AF6DFF8" w:rsidR="00BF6B12" w:rsidRDefault="00BF6B12" w:rsidP="00061388">
      <w:pPr>
        <w:spacing w:after="0" w:line="240" w:lineRule="auto"/>
      </w:pPr>
      <w:r w:rsidRPr="00BF6B12">
        <w:t xml:space="preserve">Each image </w:t>
      </w:r>
      <w:r w:rsidR="00787616">
        <w:t>consists of</w:t>
      </w:r>
      <w:r w:rsidRPr="00BF6B12">
        <w:t xml:space="preserve"> four spectral channels: \gls{rgb} and \gls{nir}, along with a manually annotated \gls{gt} mask that labels cloud</w:t>
      </w:r>
      <w:r w:rsidR="00787616">
        <w:t xml:space="preserve"> regions</w:t>
      </w:r>
      <w:r w:rsidRPr="00BF6B12">
        <w:t xml:space="preserve"> at the pixel level.</w:t>
      </w:r>
    </w:p>
    <w:p w14:paraId="25965426" w14:textId="29CA4B8E" w:rsidR="00BF6B12" w:rsidRDefault="00BF6B12" w:rsidP="00061388">
      <w:pPr>
        <w:spacing w:after="0" w:line="240" w:lineRule="auto"/>
      </w:pPr>
      <w:r>
        <w:t xml:space="preserve">The four spectral channels are encoded using 16-bit unsigned integers per pixel, whereas the \gls{gt} masks are represented with 8-bit unsigned integers. A single </w:t>
      </w:r>
      <w:r w:rsidR="00802588">
        <w:t xml:space="preserve">raw </w:t>
      </w:r>
      <w:r>
        <w:t xml:space="preserve">image at full resolution of approximately 8000x8000 pixels would result in a file size of </w:t>
      </w:r>
      <w:r w:rsidR="00802588">
        <w:t>around 1GB</w:t>
      </w:r>
      <w:r>
        <w:t>. Moreover</w:t>
      </w:r>
      <w:r w:rsidR="00802588">
        <w:t>,</w:t>
      </w:r>
      <w:r>
        <w:t xml:space="preserve"> </w:t>
      </w:r>
      <w:r w:rsidR="00787616">
        <w:t xml:space="preserve">processing </w:t>
      </w:r>
      <w:r w:rsidR="00AF2650">
        <w:t>such</w:t>
      </w:r>
      <w:r w:rsidR="00787616">
        <w:t xml:space="preserve"> images would require</w:t>
      </w:r>
      <w:r>
        <w:t xml:space="preserve"> model input tensor</w:t>
      </w:r>
      <w:r w:rsidR="00787616">
        <w:t>s of shape</w:t>
      </w:r>
      <w:r>
        <w:t xml:space="preserve"> </w:t>
      </w:r>
      <w:r w:rsidR="00787616" w:rsidRPr="00787616">
        <w:t>\code{batch_size×8000×8000×4}</w:t>
      </w:r>
      <w:r w:rsidR="00787616">
        <w:t xml:space="preserve"> in</w:t>
      </w:r>
      <w:r w:rsidR="00802588">
        <w:t xml:space="preserve"> single-precision floating</w:t>
      </w:r>
      <w:r w:rsidR="00AF2650">
        <w:t>-</w:t>
      </w:r>
      <w:r w:rsidR="00802588">
        <w:t xml:space="preserve">point after normalization. </w:t>
      </w:r>
      <w:r w:rsidR="00AF2650">
        <w:t>Since</w:t>
      </w:r>
      <w:r w:rsidR="00787616">
        <w:t xml:space="preserve"> efficient training typically necessitates a batch size greater than one, this setup would impose </w:t>
      </w:r>
      <w:r w:rsidR="00AF2650">
        <w:t>substantial</w:t>
      </w:r>
      <w:r w:rsidR="00787616">
        <w:t xml:space="preserve"> computational demands and </w:t>
      </w:r>
      <w:r w:rsidR="00AF2650">
        <w:t xml:space="preserve">significantly </w:t>
      </w:r>
      <w:r w:rsidR="00787616">
        <w:t xml:space="preserve">slow down </w:t>
      </w:r>
      <w:r w:rsidR="00AF2650">
        <w:t>both</w:t>
      </w:r>
      <w:r w:rsidR="00787616">
        <w:t xml:space="preserve"> training and inference</w:t>
      </w:r>
      <w:r w:rsidR="00AF2650">
        <w:t xml:space="preserve"> --- making it p</w:t>
      </w:r>
      <w:r w:rsidR="00787616">
        <w:t>articularly unsuitable for deployment on embedded systems.</w:t>
      </w:r>
      <w:r w:rsidR="00802588">
        <w:t xml:space="preserve"> </w:t>
      </w:r>
      <w:r w:rsidR="00787616">
        <w:t>To adress this</w:t>
      </w:r>
      <w:r>
        <w:t xml:space="preserve">, </w:t>
      </w:r>
      <w:r w:rsidR="00AF2650">
        <w:t>the dataset is provided in a pre-cropped format, with each image divided into</w:t>
      </w:r>
      <w:r>
        <w:t xml:space="preserve"> 384x384 pixel</w:t>
      </w:r>
      <w:r w:rsidR="00AF2650">
        <w:t xml:space="preserve"> patches</w:t>
      </w:r>
      <w:r>
        <w:t xml:space="preserve">. These patches are saved as \code{.TIF} files </w:t>
      </w:r>
      <w:r w:rsidR="00787616">
        <w:t>within</w:t>
      </w:r>
      <w:r>
        <w:t xml:space="preserve"> their respective channel-specific directories, such as \code{train_red}, \code{train_green}, and so forth.</w:t>
      </w:r>
    </w:p>
    <w:p w14:paraId="26E3108E" w14:textId="77777777" w:rsidR="00787616" w:rsidRDefault="00787616" w:rsidP="00061388">
      <w:pPr>
        <w:spacing w:after="0" w:line="240" w:lineRule="auto"/>
      </w:pPr>
    </w:p>
    <w:p w14:paraId="54754A2A" w14:textId="77777777" w:rsidR="00787616" w:rsidRPr="00787616" w:rsidRDefault="00787616" w:rsidP="00787616">
      <w:pPr>
        <w:spacing w:after="0" w:line="240" w:lineRule="auto"/>
        <w:rPr>
          <w:i/>
          <w:iCs/>
        </w:rPr>
      </w:pPr>
      <w:r w:rsidRPr="00BF6B12">
        <w:rPr>
          <w:i/>
          <w:iCs/>
        </w:rPr>
        <w:t xml:space="preserve">Each image </w:t>
      </w:r>
      <w:r w:rsidRPr="00787616">
        <w:rPr>
          <w:i/>
          <w:iCs/>
        </w:rPr>
        <w:t>consists of</w:t>
      </w:r>
      <w:r w:rsidRPr="00BF6B12">
        <w:rPr>
          <w:i/>
          <w:iCs/>
        </w:rPr>
        <w:t xml:space="preserve"> four spectral channels: \gls{rgb} and \gls{nir}, along with a manually annotated \gls{gt} mask that labels cloud</w:t>
      </w:r>
      <w:r w:rsidRPr="00787616">
        <w:rPr>
          <w:i/>
          <w:iCs/>
        </w:rPr>
        <w:t xml:space="preserve"> regions</w:t>
      </w:r>
      <w:r w:rsidRPr="00BF6B12">
        <w:rPr>
          <w:i/>
          <w:iCs/>
        </w:rPr>
        <w:t xml:space="preserve"> at the pixel level.</w:t>
      </w:r>
    </w:p>
    <w:p w14:paraId="32AB0154" w14:textId="77777777" w:rsidR="00787616" w:rsidRPr="00787616" w:rsidRDefault="00787616" w:rsidP="00787616">
      <w:pPr>
        <w:spacing w:after="0" w:line="240" w:lineRule="auto"/>
        <w:rPr>
          <w:i/>
          <w:iCs/>
        </w:rPr>
      </w:pPr>
      <w:r w:rsidRPr="00787616">
        <w:rPr>
          <w:i/>
          <w:iCs/>
        </w:rPr>
        <w:t>The four spectral channels are encoded using 16-bit unsigned integers per pixel, whereas the \gls{gt} masks are represented with 8-bit unsigned integers. A single raw image at full resolution of approximately 8000x8000 pixels would result in a file size of around 1GB. Moreover, later on, the model input tensor would need the minimum input size of batch_sizex8000x8000x4 of single-precision floating-points after normalization. With a batch_size needing to be over 1 for efficient training. This would result in a very heavy and slow model, making it unsutable particularly in the context of embedded deployment. To facilitate more efficient training and testing processes, as well as keep model input tensor size compact, each image is cropped into smaller patches of 384x384 pixels. These patches are saved as \code{.TIF} files in their respective channel-specific directories, such as \code{train_red}, \code{train_green}, and so forth.</w:t>
      </w:r>
    </w:p>
    <w:p w14:paraId="211C444F" w14:textId="77777777" w:rsidR="00787616" w:rsidRDefault="00787616" w:rsidP="00061388">
      <w:pPr>
        <w:spacing w:after="0" w:line="240" w:lineRule="auto"/>
      </w:pPr>
    </w:p>
    <w:p w14:paraId="2B469FED" w14:textId="77777777" w:rsidR="00BF6B12" w:rsidRDefault="00BF6B12" w:rsidP="00061388">
      <w:pPr>
        <w:spacing w:after="0" w:line="240" w:lineRule="auto"/>
      </w:pPr>
    </w:p>
    <w:p w14:paraId="58E9C8A5" w14:textId="77777777" w:rsidR="00BF6B12" w:rsidRDefault="00BF6B12" w:rsidP="00061388">
      <w:pPr>
        <w:spacing w:after="0" w:line="240" w:lineRule="auto"/>
      </w:pPr>
    </w:p>
    <w:p w14:paraId="444633F4" w14:textId="60D4F07B" w:rsidR="00AA2C9F" w:rsidRPr="00BF6B12" w:rsidRDefault="00AA2C9F" w:rsidP="00061388">
      <w:pPr>
        <w:spacing w:after="0" w:line="240" w:lineRule="auto"/>
        <w:rPr>
          <w:i/>
          <w:iCs/>
        </w:rPr>
      </w:pPr>
      <w:r w:rsidRPr="00BF6B12">
        <w:rPr>
          <w:i/>
          <w:iCs/>
        </w:rPr>
        <w:t>Each pixel of information in each of the four channels is represented by an 16 bit unsigned integer. Ground truth mask pixels are represented by an 8 bit unsigned integer. If representing one image in its full size of approx. 8000x8000 pixels the image file would have a weight of around 244MB. In order to avoid this for accelerated training and testing process, each image is cropped into 384x384 pixel patches. These patches are then stored as .TIF images in their respective channel folders such as train_red, test_green etc.</w:t>
      </w:r>
    </w:p>
    <w:p w14:paraId="6569805C" w14:textId="77777777" w:rsidR="00061388" w:rsidRPr="00BF6B12" w:rsidRDefault="00061388" w:rsidP="00061388">
      <w:pPr>
        <w:spacing w:after="0" w:line="240" w:lineRule="auto"/>
        <w:rPr>
          <w:i/>
          <w:iCs/>
        </w:rPr>
      </w:pPr>
    </w:p>
    <w:p w14:paraId="19C4CC11" w14:textId="77777777" w:rsidR="00061388" w:rsidRPr="00BF6B12" w:rsidRDefault="00061388" w:rsidP="00061388">
      <w:pPr>
        <w:spacing w:after="0" w:line="240" w:lineRule="auto"/>
        <w:rPr>
          <w:i/>
          <w:iCs/>
        </w:rPr>
      </w:pPr>
      <w:r w:rsidRPr="00BF6B12">
        <w:rPr>
          <w:i/>
          <w:iCs/>
        </w:rPr>
        <w:t>This thesis utilizes a dataset consisting of 38 annotated satellite images from the Land-</w:t>
      </w:r>
    </w:p>
    <w:p w14:paraId="2DD55642" w14:textId="13DD52C5" w:rsidR="00061388" w:rsidRPr="00BF6B12" w:rsidRDefault="00061388" w:rsidP="00061388">
      <w:pPr>
        <w:spacing w:after="0" w:line="240" w:lineRule="auto"/>
        <w:rPr>
          <w:i/>
          <w:iCs/>
        </w:rPr>
      </w:pPr>
      <w:r w:rsidRPr="00BF6B12">
        <w:rPr>
          <w:i/>
          <w:iCs/>
        </w:rPr>
        <w:t>sat 8 mission, commonly referred to as the 38-Cloud dataset [5]. It has been</w:t>
      </w:r>
    </w:p>
    <w:p w14:paraId="77CF05DD" w14:textId="16080429" w:rsidR="00061388" w:rsidRPr="00BF6B12" w:rsidRDefault="00061388" w:rsidP="00061388">
      <w:pPr>
        <w:spacing w:after="0" w:line="240" w:lineRule="auto"/>
        <w:rPr>
          <w:i/>
          <w:iCs/>
        </w:rPr>
      </w:pPr>
      <w:r w:rsidRPr="00BF6B12">
        <w:rPr>
          <w:i/>
          <w:iCs/>
        </w:rPr>
        <w:lastRenderedPageBreak/>
        <w:t>introduced and adapted in the following scientific publications [6], [10]. 38 images are divided into a training set containing 18 scenes and a test set with the remaining 20</w:t>
      </w:r>
    </w:p>
    <w:p w14:paraId="32E70C39" w14:textId="24CA2EC8" w:rsidR="00061388" w:rsidRPr="00BF6B12" w:rsidRDefault="00061388" w:rsidP="00061388">
      <w:pPr>
        <w:spacing w:after="0" w:line="240" w:lineRule="auto"/>
        <w:rPr>
          <w:i/>
          <w:iCs/>
        </w:rPr>
      </w:pPr>
      <w:r w:rsidRPr="00BF6B12">
        <w:rPr>
          <w:i/>
          <w:iCs/>
        </w:rPr>
        <w:t>scenes.</w:t>
      </w:r>
      <w:r w:rsidR="006015E1" w:rsidRPr="00BF6B12">
        <w:rPr>
          <w:i/>
          <w:iCs/>
        </w:rPr>
        <w:t xml:space="preserve"> The folder structure of the dataset is represented as follows:</w:t>
      </w:r>
    </w:p>
    <w:p w14:paraId="4904F60E" w14:textId="19F70438" w:rsidR="006015E1" w:rsidRDefault="006015E1" w:rsidP="00061388">
      <w:pPr>
        <w:spacing w:after="0" w:line="240" w:lineRule="auto"/>
      </w:pPr>
      <w:r w:rsidRPr="00BF6B12">
        <w:rPr>
          <w:i/>
          <w:iCs/>
        </w:rPr>
        <w:t>&lt;folder structure&gt;</w:t>
      </w:r>
    </w:p>
    <w:p w14:paraId="0213B812" w14:textId="77777777" w:rsidR="00061388" w:rsidRDefault="00061388" w:rsidP="005B19D9"/>
    <w:p w14:paraId="2FEF1EB5" w14:textId="77777777" w:rsidR="00061388" w:rsidRDefault="00061388" w:rsidP="005B19D9"/>
    <w:p w14:paraId="7BC1086A" w14:textId="49893626" w:rsidR="00B53C20" w:rsidRDefault="00B53C20" w:rsidP="005B19D9">
      <w:r w:rsidRPr="00B53C20">
        <w:t>2.1.4 Quantization</w:t>
      </w:r>
    </w:p>
    <w:p w14:paraId="65486734" w14:textId="77777777" w:rsidR="00326789" w:rsidRDefault="00326789" w:rsidP="005B19D9"/>
    <w:p w14:paraId="55D5BFBE" w14:textId="3C925BA7" w:rsidR="00326789" w:rsidRDefault="00326789" w:rsidP="005B19D9">
      <w:r>
        <w:t>Quantization is a mathematical method that maps a large set of (typically continuous) values to a smaller, discrete and countable set. Its first practical application can be traced back to 1957, in the context of pulse-code modulation within the field of signal processing</w:t>
      </w:r>
      <w:r w:rsidR="00F50743">
        <w:t>. The earliest formal scientific documentation of the method appears in a publication from 1982, which is based on a draft manuscript originally authored in 1957.</w:t>
      </w:r>
      <w:r>
        <w:t xml:space="preserve"> &lt;cite&gt;</w:t>
      </w:r>
    </w:p>
    <w:p w14:paraId="156F601A" w14:textId="59888445" w:rsidR="00F50743" w:rsidRDefault="00F50743" w:rsidP="005B19D9">
      <w:r>
        <w:t xml:space="preserve">This technique is now widely </w:t>
      </w:r>
      <w:r w:rsidR="008B771B">
        <w:t>employed</w:t>
      </w:r>
      <w:r>
        <w:t xml:space="preserve"> in machine learning, where it is applied to the model weights and activations &lt;cite&gt;. Quantization significantly reduces model size by compressing numerical precision, typically at the cost of a controlled reduction in accuracy. Two primary quantization methods are commonly used: general asymmetric zero-point quantization, and its special case – symmetric absolute maximum (absmax) quantization. In the context of this work, the general asymetric approach is of primary importance.</w:t>
      </w:r>
    </w:p>
    <w:p w14:paraId="7AFCC8F4" w14:textId="6994369D" w:rsidR="00F50743" w:rsidRDefault="00F50743" w:rsidP="005B19D9">
      <w:r>
        <w:t>To perform quantization, the boundaries of both the original (floating-point) and target (quantized) value sets must be defined. Once these are known, the corresponding scale and zero-point parameters are computed according to the following formulas:</w:t>
      </w:r>
    </w:p>
    <w:p w14:paraId="7C73BFEB" w14:textId="5B43858E" w:rsidR="00F50743" w:rsidRDefault="00F50743" w:rsidP="005B19D9">
      <w:r>
        <w:t>&lt;formulas&gt;</w:t>
      </w:r>
    </w:p>
    <w:p w14:paraId="4615F4D1" w14:textId="27836782" w:rsidR="00F50743" w:rsidRDefault="00F50743" w:rsidP="005B19D9">
      <w:r>
        <w:t>With these parameters determined, input values can be transformed into quantized form and subsequently dequantized using the following formulas.</w:t>
      </w:r>
    </w:p>
    <w:p w14:paraId="1FC955B8" w14:textId="0E5A390F" w:rsidR="00F50743" w:rsidRDefault="00F50743" w:rsidP="005B19D9">
      <w:r>
        <w:t>&lt;formulas&gt;</w:t>
      </w:r>
    </w:p>
    <w:p w14:paraId="7588D853" w14:textId="1DDFE1C3" w:rsidR="006E699B" w:rsidRDefault="00F50743" w:rsidP="005B19D9">
      <w:r>
        <w:t>It is essential to note that both the scale and zero-point must be preserved in order to carry out the quantization and dequantization processes. For every value range subject to quantization, a unique pair of these parameters exists.</w:t>
      </w:r>
    </w:p>
    <w:p w14:paraId="24035DE8" w14:textId="71F85558" w:rsidR="00F50743" w:rsidRDefault="00F50743" w:rsidP="005B19D9">
      <w:r>
        <w:t>The following example demonstrates the use of zero-point quantization. Consider a set of continuous values ranging from -7.840 to 5.360. To map this range onto a discrete set</w:t>
      </w:r>
      <w:r w:rsidR="007E5C27">
        <w:t xml:space="preserve"> defined by the integer interval [-128, 127], the scale and zero-point are calculated using formulas (1) and (2):</w:t>
      </w:r>
    </w:p>
    <w:p w14:paraId="1175F923" w14:textId="0A4F0BAF" w:rsidR="007E5C27" w:rsidRDefault="007E5C27" w:rsidP="005B19D9">
      <w:r>
        <w:t>&lt;provide values&gt;</w:t>
      </w:r>
    </w:p>
    <w:p w14:paraId="297735B2" w14:textId="086452C4" w:rsidR="006E699B" w:rsidRDefault="006E699B" w:rsidP="005B19D9">
      <w:r>
        <w:lastRenderedPageBreak/>
        <w:t>After this step, every value from the original dataset can be represented by its corresponding quantized counterpart. The following equations illustrate the quantization and subsequent dequantization of five examples using 3 and 4: x=0, x=5,36, x=2,45, x=2,5 and x=2,55.</w:t>
      </w:r>
    </w:p>
    <w:p w14:paraId="4C432775" w14:textId="12C60DB0" w:rsidR="009E5323" w:rsidRDefault="009E5323" w:rsidP="005B19D9">
      <w:r>
        <w:t xml:space="preserve">The last three examples implicitly </w:t>
      </w:r>
      <w:r>
        <w:tab/>
        <w:t>demonstrate the loss of precision introduced by quantization. In this particular case, any input value between 2,95 and 3,00</w:t>
      </w:r>
      <w:r w:rsidR="002C0A4B">
        <w:t xml:space="preserve"> will be represented, after conversion, by one of these two discrete values.</w:t>
      </w:r>
    </w:p>
    <w:p w14:paraId="684A57FC" w14:textId="1A6A3FE4" w:rsidR="007E5C27" w:rsidRDefault="007E5C27" w:rsidP="005B19D9">
      <w:r>
        <w:t>It is important to emphasize that the scale parameter etirely defines the quantizer’s precision, under the assumption that the bit-width (i.e., 255 discrete representable values) is fixed, as well as the floating-point range from -7.840 to 5.360 being evenly distributed across the entire interval and free of outliers.</w:t>
      </w:r>
    </w:p>
    <w:p w14:paraId="23A46905" w14:textId="76827027" w:rsidR="00FC35A5" w:rsidRDefault="00FC35A5" w:rsidP="005B19D9">
      <w:r>
        <w:t>In practice, more advanced quantization techniques may be employed, such as outlier-aware clipping, per-axis and per-tensor quantization, symmetric and asymmetric schemes, or methods like dynamic range adjustment and mixed-precision quantization. However, the detailed explanation of these techniques falls outside the scope of this thesis.</w:t>
      </w:r>
    </w:p>
    <w:p w14:paraId="195576A7" w14:textId="77777777" w:rsidR="00F50743" w:rsidRDefault="00F50743" w:rsidP="005B19D9"/>
    <w:p w14:paraId="44BD6607" w14:textId="68D9E624" w:rsidR="00DC0B01" w:rsidRPr="00326789" w:rsidRDefault="00CC135B" w:rsidP="005B19D9">
      <w:pPr>
        <w:rPr>
          <w:i/>
          <w:iCs/>
        </w:rPr>
      </w:pPr>
      <w:r w:rsidRPr="00326789">
        <w:rPr>
          <w:i/>
          <w:iCs/>
        </w:rPr>
        <w:t>Quantization is a mathematical method of mapping a large set of (continuous) values to a smaller countable set of values. It was first pract</w:t>
      </w:r>
      <w:r w:rsidR="00EB5AD5" w:rsidRPr="00326789">
        <w:rPr>
          <w:i/>
          <w:iCs/>
        </w:rPr>
        <w:t>ic</w:t>
      </w:r>
      <w:r w:rsidRPr="00326789">
        <w:rPr>
          <w:i/>
          <w:iCs/>
        </w:rPr>
        <w:t>ally used in</w:t>
      </w:r>
      <w:r w:rsidR="00EB5AD5" w:rsidRPr="00326789">
        <w:rPr>
          <w:i/>
          <w:iCs/>
        </w:rPr>
        <w:t xml:space="preserve"> pulse code modulation in signal processing in the year</w:t>
      </w:r>
      <w:r w:rsidRPr="00326789">
        <w:rPr>
          <w:i/>
          <w:iCs/>
        </w:rPr>
        <w:t xml:space="preserve"> 1957</w:t>
      </w:r>
      <w:r w:rsidR="00EB5AD5" w:rsidRPr="00326789">
        <w:rPr>
          <w:i/>
          <w:iCs/>
        </w:rPr>
        <w:t xml:space="preserve">, whereas </w:t>
      </w:r>
      <w:r w:rsidRPr="00326789">
        <w:rPr>
          <w:i/>
          <w:iCs/>
        </w:rPr>
        <w:t xml:space="preserve"> </w:t>
      </w:r>
      <w:r w:rsidR="00EB5AD5" w:rsidRPr="00326789">
        <w:rPr>
          <w:i/>
          <w:iCs/>
        </w:rPr>
        <w:t>the scientific documentation of the method is first found in 1982 paper based on a draft manuscript from the</w:t>
      </w:r>
      <w:r w:rsidR="00DC0B01" w:rsidRPr="00326789">
        <w:rPr>
          <w:i/>
          <w:iCs/>
        </w:rPr>
        <w:t xml:space="preserve"> year</w:t>
      </w:r>
      <w:r w:rsidR="00EB5AD5" w:rsidRPr="00326789">
        <w:rPr>
          <w:i/>
          <w:iCs/>
        </w:rPr>
        <w:t xml:space="preserve"> mentioned </w:t>
      </w:r>
      <w:r w:rsidR="00DC0B01" w:rsidRPr="00326789">
        <w:rPr>
          <w:i/>
          <w:iCs/>
        </w:rPr>
        <w:t>above</w:t>
      </w:r>
      <w:r w:rsidR="00EB5AD5" w:rsidRPr="00326789">
        <w:rPr>
          <w:i/>
          <w:iCs/>
        </w:rPr>
        <w:t>. &lt;cite&gt;</w:t>
      </w:r>
    </w:p>
    <w:p w14:paraId="1D9705E6" w14:textId="78192CCF" w:rsidR="00C10A37" w:rsidRPr="00326789" w:rsidRDefault="00EB5AD5" w:rsidP="005B19D9">
      <w:pPr>
        <w:rPr>
          <w:i/>
          <w:iCs/>
        </w:rPr>
      </w:pPr>
      <w:r w:rsidRPr="00326789">
        <w:rPr>
          <w:i/>
          <w:iCs/>
        </w:rPr>
        <w:t xml:space="preserve"> </w:t>
      </w:r>
      <w:r w:rsidR="00DC0B01" w:rsidRPr="00326789">
        <w:rPr>
          <w:i/>
          <w:iCs/>
        </w:rPr>
        <w:t>Th</w:t>
      </w:r>
      <w:r w:rsidR="00347A55" w:rsidRPr="00326789">
        <w:rPr>
          <w:i/>
          <w:iCs/>
        </w:rPr>
        <w:t>is</w:t>
      </w:r>
      <w:r w:rsidR="00DC0B01" w:rsidRPr="00326789">
        <w:rPr>
          <w:i/>
          <w:iCs/>
        </w:rPr>
        <w:t xml:space="preserve"> technique is now widely used</w:t>
      </w:r>
      <w:r w:rsidR="00347A55" w:rsidRPr="00326789">
        <w:rPr>
          <w:i/>
          <w:iCs/>
        </w:rPr>
        <w:t xml:space="preserve"> also</w:t>
      </w:r>
      <w:r w:rsidR="00DC0B01" w:rsidRPr="00326789">
        <w:rPr>
          <w:i/>
          <w:iCs/>
        </w:rPr>
        <w:t xml:space="preserve"> in machine learning, where it is applied on model weights and activations. It reduces the model size significantly trading it for a certain amount of precision loss. There are two quantization methods:</w:t>
      </w:r>
      <w:r w:rsidR="00347A55" w:rsidRPr="00326789">
        <w:rPr>
          <w:i/>
          <w:iCs/>
        </w:rPr>
        <w:t xml:space="preserve"> general asymmetric zero-point and its special case –</w:t>
      </w:r>
      <w:r w:rsidR="00DC0B01" w:rsidRPr="00326789">
        <w:rPr>
          <w:i/>
          <w:iCs/>
        </w:rPr>
        <w:t xml:space="preserve"> symmetric absolute maximum</w:t>
      </w:r>
      <w:r w:rsidR="00347A55" w:rsidRPr="00326789">
        <w:rPr>
          <w:i/>
          <w:iCs/>
        </w:rPr>
        <w:t xml:space="preserve"> (absmax) quantization</w:t>
      </w:r>
      <w:r w:rsidR="00DC0B01" w:rsidRPr="00326789">
        <w:rPr>
          <w:i/>
          <w:iCs/>
        </w:rPr>
        <w:t>.</w:t>
      </w:r>
      <w:r w:rsidR="00C10A37" w:rsidRPr="00326789">
        <w:rPr>
          <w:i/>
          <w:iCs/>
        </w:rPr>
        <w:t xml:space="preserve"> In this work the general case is of an importance.</w:t>
      </w:r>
    </w:p>
    <w:p w14:paraId="75CEF048" w14:textId="28397087" w:rsidR="00C10A37" w:rsidRPr="00326789" w:rsidRDefault="00C10A37" w:rsidP="005B19D9">
      <w:pPr>
        <w:rPr>
          <w:i/>
          <w:iCs/>
        </w:rPr>
      </w:pPr>
      <w:r w:rsidRPr="00326789">
        <w:rPr>
          <w:i/>
          <w:iCs/>
        </w:rPr>
        <w:t>In order to quantize a value the boundaries of both sets have to be known. Then the scale and zero-point are calculated using the following formulas. &lt;formulas&gt;</w:t>
      </w:r>
    </w:p>
    <w:p w14:paraId="0A0986F2" w14:textId="47B7187A" w:rsidR="00C10A37" w:rsidRPr="00326789" w:rsidRDefault="00DC6DC5" w:rsidP="005B19D9">
      <w:pPr>
        <w:rPr>
          <w:i/>
          <w:iCs/>
        </w:rPr>
      </w:pPr>
      <w:r w:rsidRPr="00326789">
        <w:rPr>
          <w:i/>
          <w:iCs/>
        </w:rPr>
        <w:t>After calculating these two parameters the input values can now be quantized and dequantized using the next two following formulas &lt;formulas&gt;</w:t>
      </w:r>
    </w:p>
    <w:p w14:paraId="2F592913" w14:textId="6B3E8860" w:rsidR="00B31DE3" w:rsidRPr="00326789" w:rsidRDefault="00DC6DC5" w:rsidP="005B19D9">
      <w:pPr>
        <w:rPr>
          <w:i/>
          <w:iCs/>
        </w:rPr>
      </w:pPr>
      <w:r w:rsidRPr="00326789">
        <w:rPr>
          <w:i/>
          <w:iCs/>
        </w:rPr>
        <w:t>It is important to mention, that the two conversion parameters scale and zero-point have to be stored in order to perform calculations. There</w:t>
      </w:r>
      <w:r w:rsidR="00B31DE3" w:rsidRPr="00326789">
        <w:rPr>
          <w:i/>
          <w:iCs/>
        </w:rPr>
        <w:t xml:space="preserve"> always exists</w:t>
      </w:r>
      <w:r w:rsidRPr="00326789">
        <w:rPr>
          <w:i/>
          <w:iCs/>
        </w:rPr>
        <w:t xml:space="preserve"> a pair of these parameters for each range of values that has to be quantized.</w:t>
      </w:r>
      <w:r w:rsidR="00B31DE3" w:rsidRPr="00326789">
        <w:rPr>
          <w:i/>
          <w:iCs/>
        </w:rPr>
        <w:t xml:space="preserve"> The following hands-on example demonstrates the use of zero-point quantization:</w:t>
      </w:r>
    </w:p>
    <w:p w14:paraId="5924A7CF" w14:textId="09816EF2" w:rsidR="00B31DE3" w:rsidRDefault="00B31DE3" w:rsidP="005B19D9">
      <w:pPr>
        <w:rPr>
          <w:i/>
          <w:iCs/>
        </w:rPr>
      </w:pPr>
      <w:r w:rsidRPr="00326789">
        <w:rPr>
          <w:i/>
          <w:iCs/>
        </w:rPr>
        <w:lastRenderedPageBreak/>
        <w:t>Lets assume the set of continuous values ranging from -7.840 to 5.360. I</w:t>
      </w:r>
      <w:r w:rsidR="00B23C86" w:rsidRPr="00326789">
        <w:rPr>
          <w:i/>
          <w:iCs/>
        </w:rPr>
        <w:t>n</w:t>
      </w:r>
      <w:r w:rsidRPr="00326789">
        <w:rPr>
          <w:i/>
          <w:iCs/>
        </w:rPr>
        <w:t xml:space="preserve"> order to map this value range onto discrete set </w:t>
      </w:r>
      <w:r w:rsidR="00B23C86" w:rsidRPr="00326789">
        <w:rPr>
          <w:i/>
          <w:iCs/>
        </w:rPr>
        <w:t>from</w:t>
      </w:r>
      <w:r w:rsidRPr="00326789">
        <w:rPr>
          <w:i/>
          <w:iCs/>
        </w:rPr>
        <w:t xml:space="preserve"> -128 to 127 </w:t>
      </w:r>
      <w:r w:rsidR="00B23C86" w:rsidRPr="00326789">
        <w:rPr>
          <w:i/>
          <w:iCs/>
        </w:rPr>
        <w:t xml:space="preserve">included, firstly </w:t>
      </w:r>
      <w:r w:rsidR="003324CE" w:rsidRPr="00326789">
        <w:rPr>
          <w:i/>
          <w:iCs/>
        </w:rPr>
        <w:t>the scale and zero-point are calculated using the formulas 1 and 2</w:t>
      </w:r>
      <w:r w:rsidR="00B23C86" w:rsidRPr="00326789">
        <w:rPr>
          <w:i/>
          <w:iCs/>
        </w:rPr>
        <w:t>: &lt;provide values&gt;</w:t>
      </w:r>
    </w:p>
    <w:p w14:paraId="63E789E4" w14:textId="4EB3E334" w:rsidR="00B82595" w:rsidRDefault="00B82595" w:rsidP="005B19D9">
      <w:pPr>
        <w:rPr>
          <w:i/>
          <w:iCs/>
        </w:rPr>
      </w:pPr>
      <w:r>
        <w:rPr>
          <w:i/>
          <w:iCs/>
        </w:rPr>
        <w:t>After this every value from initial dataset can be represented by its corresponding quantized value. The following equations are representing results of quantization of x=0, x=5.36 and x=2.5 with their corresponding dequantized values:</w:t>
      </w:r>
    </w:p>
    <w:p w14:paraId="6AE538FE" w14:textId="3A86A838" w:rsidR="009E5323" w:rsidRPr="002C0A4B" w:rsidRDefault="009E5323" w:rsidP="005B19D9">
      <w:pPr>
        <w:rPr>
          <w:i/>
          <w:iCs/>
        </w:rPr>
      </w:pPr>
      <w:r w:rsidRPr="002C0A4B">
        <w:rPr>
          <w:i/>
          <w:iCs/>
        </w:rPr>
        <w:t>The last three samples are implicitly showing the loss of precision. In this particular case every input value that lies between 2,95 or 3 will be represented after conversion by either of these two numbers.</w:t>
      </w:r>
    </w:p>
    <w:p w14:paraId="6251816C" w14:textId="46949ACD" w:rsidR="00B23C86" w:rsidRDefault="00B23C86" w:rsidP="005B19D9">
      <w:pPr>
        <w:rPr>
          <w:i/>
          <w:iCs/>
        </w:rPr>
      </w:pPr>
      <w:r w:rsidRPr="00326789">
        <w:rPr>
          <w:i/>
          <w:iCs/>
        </w:rPr>
        <w:t>An important note is that</w:t>
      </w:r>
      <w:r w:rsidR="003324CE" w:rsidRPr="00326789">
        <w:rPr>
          <w:i/>
          <w:iCs/>
        </w:rPr>
        <w:t xml:space="preserve"> scale entirely defines the quantizer’s precision, based on the assumptions in this particular example that bit-width (255 discrete values can be represented) and float-range (-7.840 to 5.360 without outliers) are fixed.</w:t>
      </w:r>
    </w:p>
    <w:p w14:paraId="28A4C953" w14:textId="08561FD7" w:rsidR="002C0A4B" w:rsidRPr="00326789" w:rsidRDefault="002C0A4B" w:rsidP="005B19D9">
      <w:pPr>
        <w:rPr>
          <w:i/>
          <w:iCs/>
        </w:rPr>
      </w:pPr>
      <w:r>
        <w:rPr>
          <w:i/>
          <w:iCs/>
        </w:rPr>
        <w:t>In practice</w:t>
      </w:r>
      <w:r w:rsidR="00FC35A5">
        <w:rPr>
          <w:i/>
          <w:iCs/>
        </w:rPr>
        <w:t xml:space="preserve">  more complex quantization methods could be applied, such as, for instance, outlier handling, per-axis/per-tensor, as well as symmetric/asymmetric quantization. The explanation of these will, however, not be covered by this thesis.</w:t>
      </w:r>
    </w:p>
    <w:p w14:paraId="0A69C490" w14:textId="77777777" w:rsidR="00B53C20" w:rsidRPr="00B53C20" w:rsidRDefault="00B53C20" w:rsidP="005B19D9"/>
    <w:p w14:paraId="5984CF79" w14:textId="2EE7B725" w:rsidR="00FC1CF5" w:rsidRPr="00B53C20" w:rsidRDefault="00FC1CF5" w:rsidP="005B19D9">
      <w:r w:rsidRPr="00B53C20">
        <w:t>2.2 Concept</w:t>
      </w:r>
    </w:p>
    <w:p w14:paraId="3F088F9B" w14:textId="77777777" w:rsidR="002961A1" w:rsidRPr="00B53C20" w:rsidRDefault="002961A1" w:rsidP="005B19D9"/>
    <w:p w14:paraId="5831C18E" w14:textId="1C870544" w:rsidR="002961A1" w:rsidRPr="00B53C20" w:rsidRDefault="002961A1" w:rsidP="005B19D9">
      <w:r w:rsidRPr="00B53C20">
        <w:t>2.2.1 Data Preparation</w:t>
      </w:r>
    </w:p>
    <w:p w14:paraId="285512DC" w14:textId="695DC8A1" w:rsidR="002961A1" w:rsidRDefault="002961A1" w:rsidP="005B19D9">
      <w:r w:rsidRPr="002961A1">
        <w:t>To efficiently u</w:t>
      </w:r>
      <w:r>
        <w:t>tilize TensorFlows dataset loading and preprocessing capabilities, a versatile data handling method is implemented. A core idea behind this approach is to unify the preparation of training, validation and test subsets within a single configurable function. This function must manage all aspects of dataset construction and transformation according to user-defined parameters, thereby ensuring consistensy and flexibility. The function outputs tf.data.Dataset (link) objects that are ready for immediate use in training pipelines.</w:t>
      </w:r>
    </w:p>
    <w:p w14:paraId="24755C1C" w14:textId="3B594B69" w:rsidR="002961A1" w:rsidRDefault="002961A1" w:rsidP="005B19D9">
      <w:r>
        <w:t>2.2.2 Model Architecture</w:t>
      </w:r>
    </w:p>
    <w:p w14:paraId="2EDCC5D2" w14:textId="64BB657A" w:rsidR="002961A1" w:rsidRPr="002961A1" w:rsidRDefault="002961A1" w:rsidP="005B19D9">
      <w:r>
        <w:t xml:space="preserve">Separate from the dataset pipeline, the model architecture is developed independently. Given the lack of existing practical examples and strict deployment constraints, the design process starts with a minimal architecture and gradually increases in complexity based on deployment success and evaluation feedback. A trial-and-error methodology is applied, with iterative adjustments made in response to embedded systems limitations. These limitations necessitate such architectural decisions, as the use of </w:t>
      </w:r>
      <w:r w:rsidR="00194725">
        <w:t>quantization aware training (QAT). For this purpose, model layers are annotaded appropriately to support later quantization and efficient deployment on hardware with limited resources.</w:t>
      </w:r>
    </w:p>
    <w:p w14:paraId="51AD9745" w14:textId="77777777" w:rsidR="002961A1" w:rsidRPr="002961A1" w:rsidRDefault="002961A1" w:rsidP="005B19D9"/>
    <w:p w14:paraId="0B784593" w14:textId="6058A3E3" w:rsidR="00FC1CF5" w:rsidRPr="002961A1" w:rsidRDefault="00FC1CF5" w:rsidP="005B19D9">
      <w:pPr>
        <w:rPr>
          <w:i/>
          <w:iCs/>
        </w:rPr>
      </w:pPr>
      <w:r w:rsidRPr="002961A1">
        <w:rPr>
          <w:i/>
          <w:iCs/>
        </w:rPr>
        <w:t>2.2.1 Data preparation</w:t>
      </w:r>
    </w:p>
    <w:p w14:paraId="264F3CFD" w14:textId="00DA75FA" w:rsidR="00FC1CF5" w:rsidRPr="002961A1" w:rsidRDefault="00FC1CF5" w:rsidP="005B19D9">
      <w:pPr>
        <w:rPr>
          <w:i/>
          <w:iCs/>
        </w:rPr>
      </w:pPr>
      <w:r w:rsidRPr="002961A1">
        <w:rPr>
          <w:i/>
          <w:iCs/>
        </w:rPr>
        <w:t xml:space="preserve">The versatile method in order to effectively take advantage of TensorFlow dataset loading and procissing tools has to be implemented. One of the core ideas is to combine training, validation and testing substes under one function with numerous parameters as inputs. This function its has to handle all dataset preparation and internal data transformations as required by user through given parameters. </w:t>
      </w:r>
      <w:r w:rsidR="00651677" w:rsidRPr="002961A1">
        <w:rPr>
          <w:i/>
          <w:iCs/>
        </w:rPr>
        <w:t>The function has to output ready to use for training TensorFlow Dataset [link] objects.</w:t>
      </w:r>
    </w:p>
    <w:p w14:paraId="2BF3259D" w14:textId="280A5ADA" w:rsidR="00651677" w:rsidRPr="002961A1" w:rsidRDefault="00651677" w:rsidP="005B19D9">
      <w:pPr>
        <w:rPr>
          <w:i/>
          <w:iCs/>
        </w:rPr>
      </w:pPr>
      <w:r w:rsidRPr="002961A1">
        <w:rPr>
          <w:i/>
          <w:iCs/>
        </w:rPr>
        <w:t>2.2.2 Model architecture</w:t>
      </w:r>
    </w:p>
    <w:p w14:paraId="7192C35E" w14:textId="3B3963FE" w:rsidR="00651677" w:rsidRPr="00B53C20" w:rsidRDefault="00651677" w:rsidP="005B19D9">
      <w:pPr>
        <w:rPr>
          <w:i/>
          <w:iCs/>
        </w:rPr>
      </w:pPr>
      <w:r w:rsidRPr="002961A1">
        <w:rPr>
          <w:i/>
          <w:iCs/>
        </w:rPr>
        <w:t xml:space="preserve">Separately from dataset vreation a model architecting should take place. Given implementation restrictions and the absence of functional practical examples the architecture has to start from the simpliest one and become more complex in the scenario of successful deployment. Try out and evaluate the results method has to be used and adjustments needed to be implemented on the go with respect to prerequisites and constraits of embedded systems. Such as constructing a model with quantized annotaded layers for quantization aware training (QAT) which will be mentioned in the immediate next subchapter. </w:t>
      </w:r>
    </w:p>
    <w:p w14:paraId="59C76BBD" w14:textId="77777777" w:rsidR="00FC1CF5" w:rsidRPr="00FC1CF5" w:rsidRDefault="00FC1CF5" w:rsidP="005B19D9"/>
    <w:p w14:paraId="692970C3" w14:textId="77777777" w:rsidR="00FC1CF5" w:rsidRPr="00FC1CF5" w:rsidRDefault="00FC1CF5" w:rsidP="005B19D9"/>
    <w:p w14:paraId="09FA228F" w14:textId="77777777" w:rsidR="00FC1CF5" w:rsidRPr="00FC1CF5" w:rsidRDefault="00FC1CF5" w:rsidP="005B19D9"/>
    <w:p w14:paraId="26790DC5" w14:textId="77777777" w:rsidR="00FC1CF5" w:rsidRPr="00FC1CF5" w:rsidRDefault="00FC1CF5" w:rsidP="005B19D9"/>
    <w:p w14:paraId="28C171C6" w14:textId="527D281F" w:rsidR="006C2A19" w:rsidRPr="00FC1CF5" w:rsidRDefault="006C2A19" w:rsidP="005B19D9">
      <w:r w:rsidRPr="00FC1CF5">
        <w:t>1.3 Document structure</w:t>
      </w:r>
    </w:p>
    <w:p w14:paraId="38B4E129" w14:textId="77777777" w:rsidR="004B0802" w:rsidRPr="00FC1CF5" w:rsidRDefault="004B0802" w:rsidP="005B19D9">
      <w:pPr>
        <w:rPr>
          <w:i/>
          <w:iCs/>
        </w:rPr>
      </w:pPr>
    </w:p>
    <w:p w14:paraId="6529AD75" w14:textId="54A08BBE" w:rsidR="004B0802" w:rsidRPr="004B0802" w:rsidRDefault="004B0802" w:rsidP="005B19D9">
      <w:r w:rsidRPr="004B0802">
        <w:t>This thesis is structured as</w:t>
      </w:r>
      <w:r>
        <w:t xml:space="preserve"> follows: in Chapter 2, preliminary knowledge on essential topics is introduced, along with the concept developed to achieve the goals of this thesis. Chapter 3 provides a detailed description of the implementation of these conceptual ideas. In Chapter 4</w:t>
      </w:r>
      <w:r w:rsidR="00576899">
        <w:t>, a quantitative evaluation of the obtained results is presented. Chapter 5 concludes the thesis by summarizing the key findings and providing an outlook on future work. A secondary goal of this thesis is to thoroughly document the entire process – from initial concept to a fully functional solution – in a clear and practical manner, enabling efficient replication and learning from our experience.</w:t>
      </w:r>
    </w:p>
    <w:p w14:paraId="2F1EF861" w14:textId="77777777" w:rsidR="004B0802" w:rsidRPr="004B0802" w:rsidRDefault="004B0802" w:rsidP="005B19D9"/>
    <w:p w14:paraId="5237FE38" w14:textId="36DEFACB" w:rsidR="006C2A19" w:rsidRPr="004B0802" w:rsidRDefault="006C2A19" w:rsidP="005B19D9">
      <w:pPr>
        <w:rPr>
          <w:i/>
          <w:iCs/>
        </w:rPr>
      </w:pPr>
      <w:r w:rsidRPr="006C2A19">
        <w:rPr>
          <w:i/>
          <w:iCs/>
        </w:rPr>
        <w:t>This thesis is structured as follows: in the second chapter we indroduce preliminary knowledge on the necessary topics</w:t>
      </w:r>
      <w:r w:rsidRPr="004B0802">
        <w:rPr>
          <w:i/>
          <w:iCs/>
        </w:rPr>
        <w:t xml:space="preserve">, as well as the concept, which was made by us, to achieve the goals of this thesis. In the 3d chapter the implementation of concept ideas </w:t>
      </w:r>
      <w:r w:rsidRPr="004B0802">
        <w:rPr>
          <w:i/>
          <w:iCs/>
        </w:rPr>
        <w:lastRenderedPageBreak/>
        <w:t xml:space="preserve">gets detailed description. The 5th chapter proceeds with quantitative evaluation of gathered results. In the 6th chapter conslusions are discussed as well as outlook ideas are generated. A persieved secondary goal of this thesis is to describe the full process of going from ideas to a fully functional product in such a practical way, that whoever gets to replicate it could do it in a fast and efficient way leardned from </w:t>
      </w:r>
      <w:r w:rsidR="004B0802" w:rsidRPr="004B0802">
        <w:rPr>
          <w:i/>
          <w:iCs/>
        </w:rPr>
        <w:t>our experience.</w:t>
      </w:r>
    </w:p>
    <w:p w14:paraId="68C61FF1" w14:textId="77777777" w:rsidR="006C2A19" w:rsidRPr="006C2A19" w:rsidRDefault="006C2A19" w:rsidP="005B19D9"/>
    <w:p w14:paraId="6F422379" w14:textId="77777777" w:rsidR="006C2A19" w:rsidRPr="006C2A19" w:rsidRDefault="006C2A19" w:rsidP="005B19D9"/>
    <w:p w14:paraId="5E8F1E85" w14:textId="77777777" w:rsidR="006C2A19" w:rsidRPr="006C2A19" w:rsidRDefault="006C2A19" w:rsidP="005B19D9"/>
    <w:p w14:paraId="59556BEB" w14:textId="5757CE38"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t>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performance, the dataset is preprocessed by cropping each scene into smaller patches of 384x384 pixels.</w:t>
      </w:r>
    </w:p>
    <w:p w14:paraId="6E008550" w14:textId="436CC158" w:rsidR="0062301A" w:rsidRDefault="0062301A" w:rsidP="0062301A">
      <w:pPr>
        <w:ind w:left="708"/>
      </w:pPr>
      <w:r>
        <w:t>Unlike typical RGB images used in computer vision, the channels are not combined. Instead, each channel is stored in its respective directory for both training and testing subsets. For visualization purposes, the full scene images are 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lastRenderedPageBreak/>
        <w:t>One notable detail is that, due to the cropping and padding of border patches (in order to achieve standard patch size 384x384) and the tilted geometry of Landsat 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around 130MB each it requeres preprocessing in order to lighten and maximize the effectiveness of training, validation and testing. The dataset is already 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 xml:space="preserve">entire scenes are represented using standard false-color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lastRenderedPageBreak/>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t>The complete training subset originally contains 8400 patches. However, as noted earlier in !!!chapter!!!, only 5155 of them actually contain valid data and therefore used for training and validation. The dataset is shuffled and then split into training and validation subsets. The ration between the two can be configured as needed.</w:t>
      </w:r>
    </w:p>
    <w:p w14:paraId="0C32B971" w14:textId="30DD4237" w:rsidR="00FC7832" w:rsidRDefault="00FC7832" w:rsidP="00FC7832">
      <w:pPr>
        <w:ind w:left="720"/>
      </w:pPr>
      <w:r>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At this stage, each dataset element is a tuple of 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lastRenderedPageBreak/>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comprises to 8400 patches in total. However, as mentioned earlier in &lt;&gt;, only 5155 of them actually contain useful information for training and validation. The respective yet textline dataset is shuffled and splitted furthermore into test and validation parts. The ratio </w:t>
      </w:r>
      <w:r w:rsidR="00E86B71" w:rsidRPr="00FC7832">
        <w:rPr>
          <w:i/>
          <w:iCs/>
        </w:rPr>
        <w:t xml:space="preserve">test/val can be varied. At this point each object of the dataset is a TensorFlow instance, utilizing the .map method (or feature) each 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t>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345C931C" w14:textId="7504F936" w:rsidR="00601B5D" w:rsidRDefault="00AB69D8" w:rsidP="005B19D9">
      <w:pPr>
        <w:pStyle w:val="Listenabsatz"/>
        <w:numPr>
          <w:ilvl w:val="1"/>
          <w:numId w:val="4"/>
        </w:numPr>
      </w:pPr>
      <w:r w:rsidRPr="005E077C">
        <w:t>Test subset</w:t>
      </w:r>
    </w:p>
    <w:p w14:paraId="0AAF8FB6" w14:textId="16BE0E53" w:rsidR="005E077C" w:rsidRDefault="005E077C" w:rsidP="005E077C">
      <w:pPr>
        <w:ind w:left="708"/>
      </w:pPr>
      <w:r>
        <w:t>The buildDS funciton additionally provides functionality to load and construct the test dataset used for model evaluation. There are two available modes for buildung the test pipeline:</w:t>
      </w:r>
    </w:p>
    <w:p w14:paraId="3C0F3327" w14:textId="179EFB0F" w:rsidR="005E077C" w:rsidRDefault="005E077C" w:rsidP="005E077C">
      <w:pPr>
        <w:pStyle w:val="Listenabsatz"/>
        <w:numPr>
          <w:ilvl w:val="0"/>
          <w:numId w:val="7"/>
        </w:numPr>
      </w:pPr>
      <w:r>
        <w:t>Using all 9201 patches cropped from the 20 test scenes, or</w:t>
      </w:r>
    </w:p>
    <w:p w14:paraId="5BD1030C" w14:textId="3F762D20" w:rsidR="005E077C" w:rsidRDefault="005E077C" w:rsidP="005E077C">
      <w:pPr>
        <w:pStyle w:val="Listenabsatz"/>
        <w:numPr>
          <w:ilvl w:val="0"/>
          <w:numId w:val="7"/>
        </w:numPr>
      </w:pPr>
      <w:r>
        <w:t xml:space="preserve">Selecting patches from a single scene – either by specifying </w:t>
      </w:r>
      <w:r w:rsidR="00901B84">
        <w:t>its sceneID or allowing the function to randomly select one – based on pre-generated .csv files that map patch names to sceneIDs.</w:t>
      </w:r>
    </w:p>
    <w:p w14:paraId="3677DC59" w14:textId="1FC9D6E9" w:rsidR="00901B84" w:rsidRDefault="00901B84" w:rsidP="00901B84">
      <w:pPr>
        <w:ind w:left="708"/>
      </w:pPr>
      <w:r>
        <w:t>After loading the filenames, the pipeline follows a similar flow to the training and validation datasets. However, ground truth masks are not available for individual test patches. Instead, each test dataset element is represented as a 384x384x4 (or predefined image size) float32 TensorFlow tensor containing the RGB and NIR channels.</w:t>
      </w:r>
    </w:p>
    <w:p w14:paraId="31E0E50F" w14:textId="6C560DAD" w:rsidR="00901B84" w:rsidRDefault="00901B84" w:rsidP="00901B84">
      <w:pPr>
        <w:ind w:left="708"/>
      </w:pPr>
      <w:r>
        <w:lastRenderedPageBreak/>
        <w:t>Unlike training and validation datasets, the test dataset is not shuffled. This is necessary to preserve the spatial order of patches for later reconstruction. The dataset is batched and prefetched for efficient processing.</w:t>
      </w:r>
    </w:p>
    <w:p w14:paraId="0D9A76A9" w14:textId="5B88FEAA" w:rsidR="00901B84" w:rsidRDefault="00901B84" w:rsidP="00901B84">
      <w:pPr>
        <w:ind w:left="708"/>
      </w:pPr>
      <w:r>
        <w:t>Since per-patch ground truth annotations are not provided, evaluation requires stitching the patches back into their original scene layout. This is done using the stitchPatches function, which reconstructs the entire scene by aligning the patches along their original positions. The function supports stitching either a single selected scene or all scenes in the test set.</w:t>
      </w:r>
    </w:p>
    <w:p w14:paraId="276B05E7" w14:textId="77777777" w:rsidR="005E077C" w:rsidRDefault="005E077C" w:rsidP="005E077C">
      <w:pPr>
        <w:ind w:left="708"/>
      </w:pPr>
    </w:p>
    <w:p w14:paraId="3523AAAC" w14:textId="77777777" w:rsidR="005E077C" w:rsidRPr="005E077C" w:rsidRDefault="005E077C" w:rsidP="005E077C">
      <w:pPr>
        <w:ind w:left="708"/>
      </w:pPr>
    </w:p>
    <w:p w14:paraId="63E71992" w14:textId="14DC7407" w:rsidR="00F720C2" w:rsidRPr="005E077C" w:rsidRDefault="00F720C2" w:rsidP="00F720C2">
      <w:pPr>
        <w:ind w:left="708"/>
        <w:rPr>
          <w:i/>
          <w:iCs/>
        </w:rPr>
      </w:pPr>
      <w:r w:rsidRPr="005E077C">
        <w:rPr>
          <w:i/>
          <w:iCs/>
        </w:rPr>
        <w:t xml:space="preserve">The function buildDS provides furthermore the functionlatiy to load and build testing subset for model evaluation. There are 2 possibilities to create the tensorflow tensor pipeline: either by considering all provided 20 test scenes cropped into </w:t>
      </w:r>
      <w:r w:rsidRPr="005E077C">
        <w:rPr>
          <w:i/>
          <w:iCs/>
        </w:rPr>
        <w:tab/>
        <w:t xml:space="preserve">9201 patches or there is also an implemented feature which allows to either choose concrete scene using its ID or let the function choose a random sceneID and </w:t>
      </w:r>
      <w:r w:rsidRPr="005E077C">
        <w:rPr>
          <w:i/>
          <w:iCs/>
        </w:rPr>
        <w:tab/>
        <w:t>load it from premade .csv files containing patches corresponding to each sceneID. After choosing the mode of building test subset there are steps followed that are similar to building train and validation subsets</w:t>
      </w:r>
      <w:r w:rsidR="0053631C" w:rsidRPr="005E077C">
        <w:rPr>
          <w:i/>
          <w:iCs/>
        </w:rPr>
        <w:t>. However, there is no ground truth mask present for each patch anymore. So each test dataset element is now represented as a 4 channel Tensorflow tensor. Dataset is not shuffled, as it is needed for further evaluation which will be explained in chapter !!!chapter!!!. Dataset is batched and prefetched.</w:t>
      </w:r>
    </w:p>
    <w:p w14:paraId="273931A6" w14:textId="77777777" w:rsidR="0053631C" w:rsidRPr="005E077C" w:rsidRDefault="0053631C" w:rsidP="00F720C2">
      <w:pPr>
        <w:ind w:left="708"/>
        <w:rPr>
          <w:i/>
          <w:iCs/>
        </w:rPr>
      </w:pPr>
    </w:p>
    <w:p w14:paraId="1E3E53E3" w14:textId="3D10C657" w:rsidR="00DF1BAD" w:rsidRDefault="0053631C" w:rsidP="00DF1BAD">
      <w:pPr>
        <w:ind w:left="708"/>
        <w:rPr>
          <w:i/>
          <w:iCs/>
        </w:rPr>
      </w:pPr>
      <w:r w:rsidRPr="005E077C">
        <w:rPr>
          <w:i/>
          <w:iCs/>
        </w:rPr>
        <w:t>Due to non existing/absence of ground truth masks for each individual patch</w:t>
      </w:r>
      <w:r w:rsidR="00EC53A1" w:rsidRPr="005E077C">
        <w:rPr>
          <w:i/>
          <w:iCs/>
        </w:rPr>
        <w:t xml:space="preserve"> but the presence of entire scene ground thruth masks in order to continue with evaluation process the patches need to be stitched together. The patches are stitched exactly at the border.  The function stitchPatches </w:t>
      </w:r>
      <w:r w:rsidR="005E077C" w:rsidRPr="005E077C">
        <w:rPr>
          <w:i/>
          <w:iCs/>
        </w:rPr>
        <w:t>has the ability to prceed either one given scene or the entire test dataset.</w:t>
      </w:r>
    </w:p>
    <w:p w14:paraId="3C6C7B00" w14:textId="77777777" w:rsidR="00DF1BAD" w:rsidRDefault="00DF1BAD" w:rsidP="00DF1BAD">
      <w:pPr>
        <w:ind w:left="708"/>
        <w:rPr>
          <w:i/>
          <w:iCs/>
        </w:rPr>
      </w:pPr>
    </w:p>
    <w:p w14:paraId="48B5ABB6" w14:textId="5E38AF17" w:rsidR="00DF1BAD" w:rsidRDefault="00DF1BAD" w:rsidP="00DF1BAD">
      <w:r w:rsidRPr="00DF1BAD">
        <w:t>2.</w:t>
      </w:r>
      <w:r>
        <w:t xml:space="preserve">  Model architecture implementation</w:t>
      </w:r>
    </w:p>
    <w:p w14:paraId="4AAF8FC7" w14:textId="77777777" w:rsidR="00BA02FA" w:rsidRDefault="00BA02FA" w:rsidP="00DF1BAD"/>
    <w:p w14:paraId="423C793D" w14:textId="1D282EF6" w:rsidR="00BA02FA" w:rsidRDefault="00BA02FA" w:rsidP="00DF1BAD">
      <w:r>
        <w:t>To facilitate flexible experimentation with different model architectures, the core building blocks and utility functions are organized in model.py. The CNN models are constructed using TensorFlow’s built-in APIs, allowing for modular and reusable design. To simplify architecture changes and streamline the process of constructing and loading different models, common patterns – such as convolutional blocks – are implemented as helper functions.</w:t>
      </w:r>
    </w:p>
    <w:p w14:paraId="22C05D49" w14:textId="65680F6C" w:rsidR="00364A55" w:rsidRDefault="00364A55" w:rsidP="00DF1BAD">
      <w:r>
        <w:lastRenderedPageBreak/>
        <w:t>During development, it was necessary to test multiple model architectures and sizes. Therefore, the implementation supports fast and compatible switching between different models.</w:t>
      </w:r>
    </w:p>
    <w:p w14:paraId="40615CBA" w14:textId="5A98FB2E" w:rsidR="00BA02FA" w:rsidRDefault="00BA02FA" w:rsidP="00DF1BAD">
      <w:r>
        <w:t>Additionally, where standard TensorFlow loss functions are insufficient, custom loss functions such as Soft Jaccard Loss are implemented withing this module. This also includes custom metrics, for example, the Dice Coefficient, which are particularly relevant for evaluating segmentation tasks.</w:t>
      </w:r>
    </w:p>
    <w:p w14:paraId="3BD65EE4" w14:textId="7B65618A" w:rsidR="00BA02FA" w:rsidRDefault="00BA02FA" w:rsidP="00DF1BAD">
      <w:r>
        <w:t>By centralizing model definition and auxiliary functionality in model.py, the workflow supports rapid iteration and clear separation between architecture design and the rest of the implementation pipeline.</w:t>
      </w:r>
    </w:p>
    <w:p w14:paraId="566D856F" w14:textId="77777777" w:rsidR="00BA02FA" w:rsidRPr="00BA02FA" w:rsidRDefault="00BA02FA" w:rsidP="00DF1BAD"/>
    <w:p w14:paraId="44DEBA94" w14:textId="4F5F3EB8" w:rsidR="00DF1BAD" w:rsidRPr="00364A55" w:rsidRDefault="00DF1BAD" w:rsidP="00DF1BAD">
      <w:pPr>
        <w:rPr>
          <w:i/>
          <w:iCs/>
        </w:rPr>
      </w:pPr>
      <w:r w:rsidRPr="00BA02FA">
        <w:rPr>
          <w:i/>
          <w:iCs/>
        </w:rPr>
        <w:t>In order to conveniently construct, load, change, and try out different model architectures several functions were implemented in model.py. The CNN model itself is constructed using provided TensorFlow utilites, helpers like whole convolutional blocks are implemented. If the model needs to utilize custom loss functions, whichh arent a part of standard TensorFlow loss functions</w:t>
      </w:r>
      <w:r w:rsidR="00BA02FA" w:rsidRPr="00BA02FA">
        <w:rPr>
          <w:i/>
          <w:iCs/>
        </w:rPr>
        <w:t>,</w:t>
      </w:r>
      <w:r w:rsidRPr="00BA02FA">
        <w:rPr>
          <w:i/>
          <w:iCs/>
        </w:rPr>
        <w:t xml:space="preserve"> e.g. Soft Jaccard Loss</w:t>
      </w:r>
      <w:r w:rsidR="00BA02FA" w:rsidRPr="00BA02FA">
        <w:rPr>
          <w:i/>
          <w:iCs/>
        </w:rPr>
        <w:t xml:space="preserve">, these are </w:t>
      </w:r>
      <w:r w:rsidR="00BA02FA" w:rsidRPr="00364A55">
        <w:rPr>
          <w:i/>
          <w:iCs/>
        </w:rPr>
        <w:t>implemented here too. Along with custom metrics such as Dice Coefficient.</w:t>
      </w:r>
    </w:p>
    <w:p w14:paraId="00749750" w14:textId="5BEAFFCD" w:rsidR="003C7B47" w:rsidRDefault="00364A55" w:rsidP="003C7B47">
      <w:pPr>
        <w:rPr>
          <w:i/>
          <w:iCs/>
        </w:rPr>
      </w:pPr>
      <w:r w:rsidRPr="00364A55">
        <w:rPr>
          <w:i/>
          <w:iCs/>
        </w:rPr>
        <w:t>Multiple model architectures and sizes have to be tested out during working process, fast compatible switching from one to another wis supported.</w:t>
      </w:r>
    </w:p>
    <w:p w14:paraId="5EA5957B" w14:textId="77777777" w:rsidR="003C7B47" w:rsidRPr="003C7B47" w:rsidRDefault="003C7B47" w:rsidP="003C7B47"/>
    <w:p w14:paraId="553C5F53" w14:textId="1BCF048A" w:rsidR="003C7B47" w:rsidRDefault="003C7B47" w:rsidP="003C7B47">
      <w:r w:rsidRPr="003C7B47">
        <w:t xml:space="preserve">3. </w:t>
      </w:r>
      <w:r>
        <w:t>Converting the model</w:t>
      </w:r>
    </w:p>
    <w:p w14:paraId="6B2B8630" w14:textId="77777777" w:rsidR="00451849" w:rsidRDefault="00451849" w:rsidP="003C7B47"/>
    <w:p w14:paraId="6C8B5672" w14:textId="70F69D11" w:rsidR="00451849" w:rsidRDefault="00451849" w:rsidP="003C7B47">
      <w:r>
        <w:t>In order to convert the model after training to the Edge TPU format and to perform PTQ with calibration, several helper functions are defined in convert.py. As mentioned in [], the Edge TPU only supports models with a batch size of one. Howerver, for effective training, it is necessary to use and experiment with different batch sizes. Therefore, as the first step in the conversion process, the asBatchOne function transfers the trained weights to a new model with the exact same architecture but with an input batch size of one.</w:t>
      </w:r>
    </w:p>
    <w:p w14:paraId="23085386" w14:textId="5ADFF719" w:rsidR="00451849" w:rsidRDefault="00451849" w:rsidP="003C7B47">
      <w:r>
        <w:t>Next, using TensorFlow’s TFLiteConverter, the model is converted to the .tflite format, which is specifically desinged for compact deployment on mobile or edge devices. During this conversion, calibration &lt;TODO explain in concept&gt; is performed using a representative dataset, typically consisting of numerous patches from the training dataset. Furthermore, the inputs and outputs of the converted model are set to int8 for quantized inference.</w:t>
      </w:r>
    </w:p>
    <w:p w14:paraId="65B8B6D9" w14:textId="72DCB720" w:rsidR="00451849" w:rsidRDefault="00451849" w:rsidP="003C7B47">
      <w:r>
        <w:t>As the final step</w:t>
      </w:r>
      <w:r w:rsidR="00050F95">
        <w:t xml:space="preserve">, the model is compiled for Edge TPU inference using the provided edgetpu-compiler (link). After successful compilation, all ops (explain what it is) in the </w:t>
      </w:r>
      <w:r w:rsidR="00050F95">
        <w:lastRenderedPageBreak/>
        <w:t xml:space="preserve">model are ideally converted into a single Edge TPU custon op ready for deployment. If the compiler cannot map a certain op to the Edge TPU, it will be mapped to the CPU instead, which can significantly increase inference time. The goal of this thesis is to meet all model requirements for Edge TPU [chapter with requirements] and ensure that all ops are mapped to it. The aspired final model conversion result is illustrated below. </w:t>
      </w:r>
    </w:p>
    <w:p w14:paraId="53EAFA35" w14:textId="05847FAC" w:rsidR="00451849" w:rsidRPr="00050F95" w:rsidRDefault="00050F95" w:rsidP="003C7B47">
      <w:r w:rsidRPr="00050F95">
        <w:t>TODO put netron.app with before and after compile. Describe it in text.</w:t>
      </w:r>
      <w:r>
        <w:t xml:space="preserve"> Mention netron!</w:t>
      </w:r>
    </w:p>
    <w:p w14:paraId="6D8E865E" w14:textId="76EE484C" w:rsidR="004A60E5" w:rsidRPr="00451849" w:rsidRDefault="003C7B47" w:rsidP="003C7B47">
      <w:pPr>
        <w:rPr>
          <w:i/>
          <w:iCs/>
        </w:rPr>
      </w:pPr>
      <w:r w:rsidRPr="00451849">
        <w:rPr>
          <w:i/>
          <w:iCs/>
        </w:rPr>
        <w:t>In order to convert the model after training to edgeTPU format and to perform PTQ with calibration, several helpers were defined in convert.py</w:t>
      </w:r>
      <w:r w:rsidR="006A5566" w:rsidRPr="00451849">
        <w:rPr>
          <w:i/>
          <w:iCs/>
        </w:rPr>
        <w:t xml:space="preserve">. As mentioned in [] the edgeTPU supports only singlular batches, for the effective training, however, its necessary to be able to set and try out different batch sizes. Therefore as first step of conversion, in the asBatchOne function, the trained weights are transferred to a new model with the exact same architecture, but an input batch size of 1. Then, with help of TensorFlow TFLiteConverter the model is first converted in .tflite format, sophisticated for compact mobile or edge model deployment. During conversion, calibration &lt;TODO explain it in concept&gt; is performed with the help of  representative dataset containing numerous </w:t>
      </w:r>
      <w:r w:rsidR="004A60E5" w:rsidRPr="00451849">
        <w:rPr>
          <w:i/>
          <w:iCs/>
        </w:rPr>
        <w:t xml:space="preserve">patches of e.g. training dataset. Furthermore, inputs and outputs of converted model are set for int8 for inference. At final step the model is converted to edgeTPU inference ready format utilizing the provided edgetpu-compiler (link). Ater successful compilation all ops (exaplain what it is) in the model are converted into a single edgeTPU custom op ready for deployment. There is a deviation, if compiler can not </w:t>
      </w:r>
      <w:r w:rsidR="009C2C89" w:rsidRPr="00451849">
        <w:rPr>
          <w:i/>
          <w:iCs/>
        </w:rPr>
        <w:t>map</w:t>
      </w:r>
      <w:r w:rsidR="004A60E5" w:rsidRPr="00451849">
        <w:rPr>
          <w:i/>
          <w:iCs/>
        </w:rPr>
        <w:t xml:space="preserve"> a certain op </w:t>
      </w:r>
      <w:r w:rsidR="009C2C89" w:rsidRPr="00451849">
        <w:rPr>
          <w:i/>
          <w:iCs/>
        </w:rPr>
        <w:t xml:space="preserve">to edgeTPU it will be mapped to CPU, which can significantly increase inference time. The dedication of this thesis is to meet all model requirements for edgeTPU [chapter] </w:t>
      </w:r>
      <w:r w:rsidR="004A60E5" w:rsidRPr="00451849">
        <w:rPr>
          <w:i/>
          <w:iCs/>
        </w:rPr>
        <w:t xml:space="preserve"> </w:t>
      </w:r>
      <w:r w:rsidR="009C2C89" w:rsidRPr="00451849">
        <w:rPr>
          <w:i/>
          <w:iCs/>
        </w:rPr>
        <w:t>to map all ops to it. The aspired final model conversion result is pictured below.</w:t>
      </w:r>
    </w:p>
    <w:p w14:paraId="40288FEC" w14:textId="3759138A" w:rsidR="009C2C89" w:rsidRPr="00451849" w:rsidRDefault="009C2C89" w:rsidP="003C7B47">
      <w:pPr>
        <w:rPr>
          <w:i/>
          <w:iCs/>
        </w:rPr>
      </w:pPr>
      <w:r w:rsidRPr="00451849">
        <w:rPr>
          <w:i/>
          <w:iCs/>
        </w:rPr>
        <w:t>TODO put netron.app with before and after compile. Describe it in text.</w:t>
      </w:r>
    </w:p>
    <w:p w14:paraId="05C62788" w14:textId="77777777" w:rsidR="00364A55" w:rsidRPr="00BA02FA" w:rsidRDefault="00364A55" w:rsidP="00DF1BAD">
      <w:pPr>
        <w:rPr>
          <w:i/>
          <w:iCs/>
        </w:rPr>
      </w:pPr>
    </w:p>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 xml:space="preserve">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w:t>
      </w:r>
      <w:r w:rsidRPr="002E1AEF">
        <w:lastRenderedPageBreak/>
        <w:t>using pooling layers, which downsample feature maps to reduce computational complexity and introduce spatial invariance.</w:t>
      </w:r>
    </w:p>
    <w:p w14:paraId="794F86CF" w14:textId="77777777" w:rsidR="005B19D9" w:rsidRPr="002E1AEF" w:rsidRDefault="005B19D9" w:rsidP="005B19D9">
      <w:r w:rsidRPr="002E1AEF">
        <w:t>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standard convolution reduces spatial resolution by aggregating local pixel values, 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lastRenderedPageBreak/>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w:t>
      </w:r>
      <w:r w:rsidRPr="002E1AEF">
        <w:lastRenderedPageBreak/>
        <w:t>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93413"/>
    <w:multiLevelType w:val="hybridMultilevel"/>
    <w:tmpl w:val="2416C9C6"/>
    <w:lvl w:ilvl="0" w:tplc="07186C2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696C18AD"/>
    <w:multiLevelType w:val="hybridMultilevel"/>
    <w:tmpl w:val="C542F06A"/>
    <w:lvl w:ilvl="0" w:tplc="07186C24">
      <w:start w:val="1"/>
      <w:numFmt w:val="decimal"/>
      <w:lvlText w:val="%1."/>
      <w:lvlJc w:val="left"/>
      <w:pPr>
        <w:ind w:left="1776"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6"/>
  </w:num>
  <w:num w:numId="6" w16cid:durableId="570892559">
    <w:abstractNumId w:val="4"/>
  </w:num>
  <w:num w:numId="7" w16cid:durableId="16441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37DEC"/>
    <w:rsid w:val="00050F95"/>
    <w:rsid w:val="00061388"/>
    <w:rsid w:val="000633B0"/>
    <w:rsid w:val="000C2104"/>
    <w:rsid w:val="000C33D2"/>
    <w:rsid w:val="000D068D"/>
    <w:rsid w:val="000E554F"/>
    <w:rsid w:val="0010098F"/>
    <w:rsid w:val="00120C84"/>
    <w:rsid w:val="00121BCE"/>
    <w:rsid w:val="00173BE7"/>
    <w:rsid w:val="00193E98"/>
    <w:rsid w:val="00194725"/>
    <w:rsid w:val="001A012F"/>
    <w:rsid w:val="001A0173"/>
    <w:rsid w:val="001C39B9"/>
    <w:rsid w:val="001E51D8"/>
    <w:rsid w:val="001F5CB0"/>
    <w:rsid w:val="00247711"/>
    <w:rsid w:val="002670CD"/>
    <w:rsid w:val="002961A1"/>
    <w:rsid w:val="002C0A4B"/>
    <w:rsid w:val="002E1AEF"/>
    <w:rsid w:val="002E1CAE"/>
    <w:rsid w:val="00326789"/>
    <w:rsid w:val="003324CE"/>
    <w:rsid w:val="00347A55"/>
    <w:rsid w:val="00364A55"/>
    <w:rsid w:val="0039535E"/>
    <w:rsid w:val="003A5A8D"/>
    <w:rsid w:val="003C7B47"/>
    <w:rsid w:val="00405CE5"/>
    <w:rsid w:val="00424BA5"/>
    <w:rsid w:val="004340EA"/>
    <w:rsid w:val="00451849"/>
    <w:rsid w:val="004915FA"/>
    <w:rsid w:val="004A60E5"/>
    <w:rsid w:val="004B0802"/>
    <w:rsid w:val="004C73F2"/>
    <w:rsid w:val="004D4F15"/>
    <w:rsid w:val="0053631C"/>
    <w:rsid w:val="0054356A"/>
    <w:rsid w:val="00557995"/>
    <w:rsid w:val="00576899"/>
    <w:rsid w:val="005B19D9"/>
    <w:rsid w:val="005E077C"/>
    <w:rsid w:val="006015E1"/>
    <w:rsid w:val="00601B5D"/>
    <w:rsid w:val="0062301A"/>
    <w:rsid w:val="00651677"/>
    <w:rsid w:val="00681AD4"/>
    <w:rsid w:val="006A5566"/>
    <w:rsid w:val="006B5BA2"/>
    <w:rsid w:val="006C2A19"/>
    <w:rsid w:val="006E699B"/>
    <w:rsid w:val="007039E0"/>
    <w:rsid w:val="007053E7"/>
    <w:rsid w:val="007209DB"/>
    <w:rsid w:val="0074218D"/>
    <w:rsid w:val="00747F1A"/>
    <w:rsid w:val="007647F9"/>
    <w:rsid w:val="00787616"/>
    <w:rsid w:val="007A736A"/>
    <w:rsid w:val="007B421E"/>
    <w:rsid w:val="007D200E"/>
    <w:rsid w:val="007E5C27"/>
    <w:rsid w:val="007F5B7F"/>
    <w:rsid w:val="00802588"/>
    <w:rsid w:val="00802DC3"/>
    <w:rsid w:val="00811E35"/>
    <w:rsid w:val="00831BF8"/>
    <w:rsid w:val="00853042"/>
    <w:rsid w:val="00860862"/>
    <w:rsid w:val="008B771B"/>
    <w:rsid w:val="008E2844"/>
    <w:rsid w:val="008E78C2"/>
    <w:rsid w:val="00901B84"/>
    <w:rsid w:val="009204FD"/>
    <w:rsid w:val="00932A7D"/>
    <w:rsid w:val="009613DA"/>
    <w:rsid w:val="00964BE0"/>
    <w:rsid w:val="009C2C89"/>
    <w:rsid w:val="009E5323"/>
    <w:rsid w:val="009F6820"/>
    <w:rsid w:val="00A27BCF"/>
    <w:rsid w:val="00AA2C9F"/>
    <w:rsid w:val="00AB69D8"/>
    <w:rsid w:val="00AB79B8"/>
    <w:rsid w:val="00AD1D4F"/>
    <w:rsid w:val="00AF2650"/>
    <w:rsid w:val="00B04426"/>
    <w:rsid w:val="00B06899"/>
    <w:rsid w:val="00B1439C"/>
    <w:rsid w:val="00B23C86"/>
    <w:rsid w:val="00B31DE3"/>
    <w:rsid w:val="00B53C20"/>
    <w:rsid w:val="00B54EAD"/>
    <w:rsid w:val="00B640E6"/>
    <w:rsid w:val="00B81336"/>
    <w:rsid w:val="00B82595"/>
    <w:rsid w:val="00B9574A"/>
    <w:rsid w:val="00B9791B"/>
    <w:rsid w:val="00BA02FA"/>
    <w:rsid w:val="00BD75BE"/>
    <w:rsid w:val="00BF6B12"/>
    <w:rsid w:val="00C10A37"/>
    <w:rsid w:val="00C20B02"/>
    <w:rsid w:val="00C263E2"/>
    <w:rsid w:val="00C367A2"/>
    <w:rsid w:val="00C439F4"/>
    <w:rsid w:val="00C51409"/>
    <w:rsid w:val="00CA16F4"/>
    <w:rsid w:val="00CB5795"/>
    <w:rsid w:val="00CC135B"/>
    <w:rsid w:val="00CD7B9F"/>
    <w:rsid w:val="00CF374C"/>
    <w:rsid w:val="00D075C2"/>
    <w:rsid w:val="00D738A5"/>
    <w:rsid w:val="00D87B9D"/>
    <w:rsid w:val="00DC0B01"/>
    <w:rsid w:val="00DC6DC5"/>
    <w:rsid w:val="00DF1BAD"/>
    <w:rsid w:val="00DF430C"/>
    <w:rsid w:val="00E30A8A"/>
    <w:rsid w:val="00E715B5"/>
    <w:rsid w:val="00E737A0"/>
    <w:rsid w:val="00E86B71"/>
    <w:rsid w:val="00EA1F12"/>
    <w:rsid w:val="00EB5AD5"/>
    <w:rsid w:val="00EC4B54"/>
    <w:rsid w:val="00EC53A1"/>
    <w:rsid w:val="00ED5701"/>
    <w:rsid w:val="00EF4CE6"/>
    <w:rsid w:val="00F50743"/>
    <w:rsid w:val="00F515AF"/>
    <w:rsid w:val="00F67CCB"/>
    <w:rsid w:val="00F720C2"/>
    <w:rsid w:val="00FC1CF5"/>
    <w:rsid w:val="00FC35A5"/>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292248836">
      <w:bodyDiv w:val="1"/>
      <w:marLeft w:val="0"/>
      <w:marRight w:val="0"/>
      <w:marTop w:val="0"/>
      <w:marBottom w:val="0"/>
      <w:divBdr>
        <w:top w:val="none" w:sz="0" w:space="0" w:color="auto"/>
        <w:left w:val="none" w:sz="0" w:space="0" w:color="auto"/>
        <w:bottom w:val="none" w:sz="0" w:space="0" w:color="auto"/>
        <w:right w:val="none" w:sz="0" w:space="0" w:color="auto"/>
      </w:divBdr>
      <w:divsChild>
        <w:div w:id="2012567098">
          <w:marLeft w:val="0"/>
          <w:marRight w:val="0"/>
          <w:marTop w:val="0"/>
          <w:marBottom w:val="0"/>
          <w:divBdr>
            <w:top w:val="none" w:sz="0" w:space="0" w:color="auto"/>
            <w:left w:val="none" w:sz="0" w:space="0" w:color="auto"/>
            <w:bottom w:val="none" w:sz="0" w:space="0" w:color="auto"/>
            <w:right w:val="none" w:sz="0" w:space="0" w:color="auto"/>
          </w:divBdr>
          <w:divsChild>
            <w:div w:id="466049859">
              <w:marLeft w:val="0"/>
              <w:marRight w:val="0"/>
              <w:marTop w:val="0"/>
              <w:marBottom w:val="0"/>
              <w:divBdr>
                <w:top w:val="none" w:sz="0" w:space="0" w:color="auto"/>
                <w:left w:val="none" w:sz="0" w:space="0" w:color="auto"/>
                <w:bottom w:val="none" w:sz="0" w:space="0" w:color="auto"/>
                <w:right w:val="none" w:sz="0" w:space="0" w:color="auto"/>
              </w:divBdr>
            </w:div>
            <w:div w:id="1125343483">
              <w:marLeft w:val="0"/>
              <w:marRight w:val="0"/>
              <w:marTop w:val="0"/>
              <w:marBottom w:val="0"/>
              <w:divBdr>
                <w:top w:val="none" w:sz="0" w:space="0" w:color="auto"/>
                <w:left w:val="none" w:sz="0" w:space="0" w:color="auto"/>
                <w:bottom w:val="none" w:sz="0" w:space="0" w:color="auto"/>
                <w:right w:val="none" w:sz="0" w:space="0" w:color="auto"/>
              </w:divBdr>
            </w:div>
            <w:div w:id="796148294">
              <w:marLeft w:val="0"/>
              <w:marRight w:val="0"/>
              <w:marTop w:val="0"/>
              <w:marBottom w:val="0"/>
              <w:divBdr>
                <w:top w:val="none" w:sz="0" w:space="0" w:color="auto"/>
                <w:left w:val="none" w:sz="0" w:space="0" w:color="auto"/>
                <w:bottom w:val="none" w:sz="0" w:space="0" w:color="auto"/>
                <w:right w:val="none" w:sz="0" w:space="0" w:color="auto"/>
              </w:divBdr>
            </w:div>
            <w:div w:id="177158335">
              <w:marLeft w:val="0"/>
              <w:marRight w:val="0"/>
              <w:marTop w:val="0"/>
              <w:marBottom w:val="0"/>
              <w:divBdr>
                <w:top w:val="none" w:sz="0" w:space="0" w:color="auto"/>
                <w:left w:val="none" w:sz="0" w:space="0" w:color="auto"/>
                <w:bottom w:val="none" w:sz="0" w:space="0" w:color="auto"/>
                <w:right w:val="none" w:sz="0" w:space="0" w:color="auto"/>
              </w:divBdr>
            </w:div>
            <w:div w:id="188952385">
              <w:marLeft w:val="0"/>
              <w:marRight w:val="0"/>
              <w:marTop w:val="0"/>
              <w:marBottom w:val="0"/>
              <w:divBdr>
                <w:top w:val="none" w:sz="0" w:space="0" w:color="auto"/>
                <w:left w:val="none" w:sz="0" w:space="0" w:color="auto"/>
                <w:bottom w:val="none" w:sz="0" w:space="0" w:color="auto"/>
                <w:right w:val="none" w:sz="0" w:space="0" w:color="auto"/>
              </w:divBdr>
            </w:div>
            <w:div w:id="1823963918">
              <w:marLeft w:val="0"/>
              <w:marRight w:val="0"/>
              <w:marTop w:val="0"/>
              <w:marBottom w:val="0"/>
              <w:divBdr>
                <w:top w:val="none" w:sz="0" w:space="0" w:color="auto"/>
                <w:left w:val="none" w:sz="0" w:space="0" w:color="auto"/>
                <w:bottom w:val="none" w:sz="0" w:space="0" w:color="auto"/>
                <w:right w:val="none" w:sz="0" w:space="0" w:color="auto"/>
              </w:divBdr>
            </w:div>
            <w:div w:id="44763446">
              <w:marLeft w:val="0"/>
              <w:marRight w:val="0"/>
              <w:marTop w:val="0"/>
              <w:marBottom w:val="0"/>
              <w:divBdr>
                <w:top w:val="none" w:sz="0" w:space="0" w:color="auto"/>
                <w:left w:val="none" w:sz="0" w:space="0" w:color="auto"/>
                <w:bottom w:val="none" w:sz="0" w:space="0" w:color="auto"/>
                <w:right w:val="none" w:sz="0" w:space="0" w:color="auto"/>
              </w:divBdr>
            </w:div>
            <w:div w:id="19930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7288">
      <w:bodyDiv w:val="1"/>
      <w:marLeft w:val="0"/>
      <w:marRight w:val="0"/>
      <w:marTop w:val="0"/>
      <w:marBottom w:val="0"/>
      <w:divBdr>
        <w:top w:val="none" w:sz="0" w:space="0" w:color="auto"/>
        <w:left w:val="none" w:sz="0" w:space="0" w:color="auto"/>
        <w:bottom w:val="none" w:sz="0" w:space="0" w:color="auto"/>
        <w:right w:val="none" w:sz="0" w:space="0" w:color="auto"/>
      </w:divBdr>
      <w:divsChild>
        <w:div w:id="55783688">
          <w:marLeft w:val="0"/>
          <w:marRight w:val="0"/>
          <w:marTop w:val="0"/>
          <w:marBottom w:val="0"/>
          <w:divBdr>
            <w:top w:val="none" w:sz="0" w:space="0" w:color="auto"/>
            <w:left w:val="none" w:sz="0" w:space="0" w:color="auto"/>
            <w:bottom w:val="none" w:sz="0" w:space="0" w:color="auto"/>
            <w:right w:val="none" w:sz="0" w:space="0" w:color="auto"/>
          </w:divBdr>
          <w:divsChild>
            <w:div w:id="524514427">
              <w:marLeft w:val="0"/>
              <w:marRight w:val="0"/>
              <w:marTop w:val="0"/>
              <w:marBottom w:val="0"/>
              <w:divBdr>
                <w:top w:val="none" w:sz="0" w:space="0" w:color="auto"/>
                <w:left w:val="none" w:sz="0" w:space="0" w:color="auto"/>
                <w:bottom w:val="none" w:sz="0" w:space="0" w:color="auto"/>
                <w:right w:val="none" w:sz="0" w:space="0" w:color="auto"/>
              </w:divBdr>
            </w:div>
            <w:div w:id="1347559190">
              <w:marLeft w:val="0"/>
              <w:marRight w:val="0"/>
              <w:marTop w:val="0"/>
              <w:marBottom w:val="0"/>
              <w:divBdr>
                <w:top w:val="none" w:sz="0" w:space="0" w:color="auto"/>
                <w:left w:val="none" w:sz="0" w:space="0" w:color="auto"/>
                <w:bottom w:val="none" w:sz="0" w:space="0" w:color="auto"/>
                <w:right w:val="none" w:sz="0" w:space="0" w:color="auto"/>
              </w:divBdr>
            </w:div>
            <w:div w:id="303315323">
              <w:marLeft w:val="0"/>
              <w:marRight w:val="0"/>
              <w:marTop w:val="0"/>
              <w:marBottom w:val="0"/>
              <w:divBdr>
                <w:top w:val="none" w:sz="0" w:space="0" w:color="auto"/>
                <w:left w:val="none" w:sz="0" w:space="0" w:color="auto"/>
                <w:bottom w:val="none" w:sz="0" w:space="0" w:color="auto"/>
                <w:right w:val="none" w:sz="0" w:space="0" w:color="auto"/>
              </w:divBdr>
            </w:div>
            <w:div w:id="902522713">
              <w:marLeft w:val="0"/>
              <w:marRight w:val="0"/>
              <w:marTop w:val="0"/>
              <w:marBottom w:val="0"/>
              <w:divBdr>
                <w:top w:val="none" w:sz="0" w:space="0" w:color="auto"/>
                <w:left w:val="none" w:sz="0" w:space="0" w:color="auto"/>
                <w:bottom w:val="none" w:sz="0" w:space="0" w:color="auto"/>
                <w:right w:val="none" w:sz="0" w:space="0" w:color="auto"/>
              </w:divBdr>
            </w:div>
            <w:div w:id="1467311046">
              <w:marLeft w:val="0"/>
              <w:marRight w:val="0"/>
              <w:marTop w:val="0"/>
              <w:marBottom w:val="0"/>
              <w:divBdr>
                <w:top w:val="none" w:sz="0" w:space="0" w:color="auto"/>
                <w:left w:val="none" w:sz="0" w:space="0" w:color="auto"/>
                <w:bottom w:val="none" w:sz="0" w:space="0" w:color="auto"/>
                <w:right w:val="none" w:sz="0" w:space="0" w:color="auto"/>
              </w:divBdr>
            </w:div>
            <w:div w:id="1067802247">
              <w:marLeft w:val="0"/>
              <w:marRight w:val="0"/>
              <w:marTop w:val="0"/>
              <w:marBottom w:val="0"/>
              <w:divBdr>
                <w:top w:val="none" w:sz="0" w:space="0" w:color="auto"/>
                <w:left w:val="none" w:sz="0" w:space="0" w:color="auto"/>
                <w:bottom w:val="none" w:sz="0" w:space="0" w:color="auto"/>
                <w:right w:val="none" w:sz="0" w:space="0" w:color="auto"/>
              </w:divBdr>
            </w:div>
            <w:div w:id="2069106363">
              <w:marLeft w:val="0"/>
              <w:marRight w:val="0"/>
              <w:marTop w:val="0"/>
              <w:marBottom w:val="0"/>
              <w:divBdr>
                <w:top w:val="none" w:sz="0" w:space="0" w:color="auto"/>
                <w:left w:val="none" w:sz="0" w:space="0" w:color="auto"/>
                <w:bottom w:val="none" w:sz="0" w:space="0" w:color="auto"/>
                <w:right w:val="none" w:sz="0" w:space="0" w:color="auto"/>
              </w:divBdr>
            </w:div>
            <w:div w:id="894125187">
              <w:marLeft w:val="0"/>
              <w:marRight w:val="0"/>
              <w:marTop w:val="0"/>
              <w:marBottom w:val="0"/>
              <w:divBdr>
                <w:top w:val="none" w:sz="0" w:space="0" w:color="auto"/>
                <w:left w:val="none" w:sz="0" w:space="0" w:color="auto"/>
                <w:bottom w:val="none" w:sz="0" w:space="0" w:color="auto"/>
                <w:right w:val="none" w:sz="0" w:space="0" w:color="auto"/>
              </w:divBdr>
            </w:div>
            <w:div w:id="1744646354">
              <w:marLeft w:val="0"/>
              <w:marRight w:val="0"/>
              <w:marTop w:val="0"/>
              <w:marBottom w:val="0"/>
              <w:divBdr>
                <w:top w:val="none" w:sz="0" w:space="0" w:color="auto"/>
                <w:left w:val="none" w:sz="0" w:space="0" w:color="auto"/>
                <w:bottom w:val="none" w:sz="0" w:space="0" w:color="auto"/>
                <w:right w:val="none" w:sz="0" w:space="0" w:color="auto"/>
              </w:divBdr>
            </w:div>
            <w:div w:id="232591997">
              <w:marLeft w:val="0"/>
              <w:marRight w:val="0"/>
              <w:marTop w:val="0"/>
              <w:marBottom w:val="0"/>
              <w:divBdr>
                <w:top w:val="none" w:sz="0" w:space="0" w:color="auto"/>
                <w:left w:val="none" w:sz="0" w:space="0" w:color="auto"/>
                <w:bottom w:val="none" w:sz="0" w:space="0" w:color="auto"/>
                <w:right w:val="none" w:sz="0" w:space="0" w:color="auto"/>
              </w:divBdr>
            </w:div>
            <w:div w:id="1351183813">
              <w:marLeft w:val="0"/>
              <w:marRight w:val="0"/>
              <w:marTop w:val="0"/>
              <w:marBottom w:val="0"/>
              <w:divBdr>
                <w:top w:val="none" w:sz="0" w:space="0" w:color="auto"/>
                <w:left w:val="none" w:sz="0" w:space="0" w:color="auto"/>
                <w:bottom w:val="none" w:sz="0" w:space="0" w:color="auto"/>
                <w:right w:val="none" w:sz="0" w:space="0" w:color="auto"/>
              </w:divBdr>
            </w:div>
            <w:div w:id="1509514928">
              <w:marLeft w:val="0"/>
              <w:marRight w:val="0"/>
              <w:marTop w:val="0"/>
              <w:marBottom w:val="0"/>
              <w:divBdr>
                <w:top w:val="none" w:sz="0" w:space="0" w:color="auto"/>
                <w:left w:val="none" w:sz="0" w:space="0" w:color="auto"/>
                <w:bottom w:val="none" w:sz="0" w:space="0" w:color="auto"/>
                <w:right w:val="none" w:sz="0" w:space="0" w:color="auto"/>
              </w:divBdr>
            </w:div>
            <w:div w:id="930623687">
              <w:marLeft w:val="0"/>
              <w:marRight w:val="0"/>
              <w:marTop w:val="0"/>
              <w:marBottom w:val="0"/>
              <w:divBdr>
                <w:top w:val="none" w:sz="0" w:space="0" w:color="auto"/>
                <w:left w:val="none" w:sz="0" w:space="0" w:color="auto"/>
                <w:bottom w:val="none" w:sz="0" w:space="0" w:color="auto"/>
                <w:right w:val="none" w:sz="0" w:space="0" w:color="auto"/>
              </w:divBdr>
            </w:div>
            <w:div w:id="1555776743">
              <w:marLeft w:val="0"/>
              <w:marRight w:val="0"/>
              <w:marTop w:val="0"/>
              <w:marBottom w:val="0"/>
              <w:divBdr>
                <w:top w:val="none" w:sz="0" w:space="0" w:color="auto"/>
                <w:left w:val="none" w:sz="0" w:space="0" w:color="auto"/>
                <w:bottom w:val="none" w:sz="0" w:space="0" w:color="auto"/>
                <w:right w:val="none" w:sz="0" w:space="0" w:color="auto"/>
              </w:divBdr>
            </w:div>
            <w:div w:id="1637221010">
              <w:marLeft w:val="0"/>
              <w:marRight w:val="0"/>
              <w:marTop w:val="0"/>
              <w:marBottom w:val="0"/>
              <w:divBdr>
                <w:top w:val="none" w:sz="0" w:space="0" w:color="auto"/>
                <w:left w:val="none" w:sz="0" w:space="0" w:color="auto"/>
                <w:bottom w:val="none" w:sz="0" w:space="0" w:color="auto"/>
                <w:right w:val="none" w:sz="0" w:space="0" w:color="auto"/>
              </w:divBdr>
            </w:div>
            <w:div w:id="506796938">
              <w:marLeft w:val="0"/>
              <w:marRight w:val="0"/>
              <w:marTop w:val="0"/>
              <w:marBottom w:val="0"/>
              <w:divBdr>
                <w:top w:val="none" w:sz="0" w:space="0" w:color="auto"/>
                <w:left w:val="none" w:sz="0" w:space="0" w:color="auto"/>
                <w:bottom w:val="none" w:sz="0" w:space="0" w:color="auto"/>
                <w:right w:val="none" w:sz="0" w:space="0" w:color="auto"/>
              </w:divBdr>
            </w:div>
            <w:div w:id="159934469">
              <w:marLeft w:val="0"/>
              <w:marRight w:val="0"/>
              <w:marTop w:val="0"/>
              <w:marBottom w:val="0"/>
              <w:divBdr>
                <w:top w:val="none" w:sz="0" w:space="0" w:color="auto"/>
                <w:left w:val="none" w:sz="0" w:space="0" w:color="auto"/>
                <w:bottom w:val="none" w:sz="0" w:space="0" w:color="auto"/>
                <w:right w:val="none" w:sz="0" w:space="0" w:color="auto"/>
              </w:divBdr>
            </w:div>
            <w:div w:id="962268665">
              <w:marLeft w:val="0"/>
              <w:marRight w:val="0"/>
              <w:marTop w:val="0"/>
              <w:marBottom w:val="0"/>
              <w:divBdr>
                <w:top w:val="none" w:sz="0" w:space="0" w:color="auto"/>
                <w:left w:val="none" w:sz="0" w:space="0" w:color="auto"/>
                <w:bottom w:val="none" w:sz="0" w:space="0" w:color="auto"/>
                <w:right w:val="none" w:sz="0" w:space="0" w:color="auto"/>
              </w:divBdr>
            </w:div>
            <w:div w:id="676346093">
              <w:marLeft w:val="0"/>
              <w:marRight w:val="0"/>
              <w:marTop w:val="0"/>
              <w:marBottom w:val="0"/>
              <w:divBdr>
                <w:top w:val="none" w:sz="0" w:space="0" w:color="auto"/>
                <w:left w:val="none" w:sz="0" w:space="0" w:color="auto"/>
                <w:bottom w:val="none" w:sz="0" w:space="0" w:color="auto"/>
                <w:right w:val="none" w:sz="0" w:space="0" w:color="auto"/>
              </w:divBdr>
            </w:div>
            <w:div w:id="94205330">
              <w:marLeft w:val="0"/>
              <w:marRight w:val="0"/>
              <w:marTop w:val="0"/>
              <w:marBottom w:val="0"/>
              <w:divBdr>
                <w:top w:val="none" w:sz="0" w:space="0" w:color="auto"/>
                <w:left w:val="none" w:sz="0" w:space="0" w:color="auto"/>
                <w:bottom w:val="none" w:sz="0" w:space="0" w:color="auto"/>
                <w:right w:val="none" w:sz="0" w:space="0" w:color="auto"/>
              </w:divBdr>
            </w:div>
            <w:div w:id="524174368">
              <w:marLeft w:val="0"/>
              <w:marRight w:val="0"/>
              <w:marTop w:val="0"/>
              <w:marBottom w:val="0"/>
              <w:divBdr>
                <w:top w:val="none" w:sz="0" w:space="0" w:color="auto"/>
                <w:left w:val="none" w:sz="0" w:space="0" w:color="auto"/>
                <w:bottom w:val="none" w:sz="0" w:space="0" w:color="auto"/>
                <w:right w:val="none" w:sz="0" w:space="0" w:color="auto"/>
              </w:divBdr>
            </w:div>
            <w:div w:id="767047984">
              <w:marLeft w:val="0"/>
              <w:marRight w:val="0"/>
              <w:marTop w:val="0"/>
              <w:marBottom w:val="0"/>
              <w:divBdr>
                <w:top w:val="none" w:sz="0" w:space="0" w:color="auto"/>
                <w:left w:val="none" w:sz="0" w:space="0" w:color="auto"/>
                <w:bottom w:val="none" w:sz="0" w:space="0" w:color="auto"/>
                <w:right w:val="none" w:sz="0" w:space="0" w:color="auto"/>
              </w:divBdr>
            </w:div>
            <w:div w:id="2010211754">
              <w:marLeft w:val="0"/>
              <w:marRight w:val="0"/>
              <w:marTop w:val="0"/>
              <w:marBottom w:val="0"/>
              <w:divBdr>
                <w:top w:val="none" w:sz="0" w:space="0" w:color="auto"/>
                <w:left w:val="none" w:sz="0" w:space="0" w:color="auto"/>
                <w:bottom w:val="none" w:sz="0" w:space="0" w:color="auto"/>
                <w:right w:val="none" w:sz="0" w:space="0" w:color="auto"/>
              </w:divBdr>
            </w:div>
            <w:div w:id="1671130403">
              <w:marLeft w:val="0"/>
              <w:marRight w:val="0"/>
              <w:marTop w:val="0"/>
              <w:marBottom w:val="0"/>
              <w:divBdr>
                <w:top w:val="none" w:sz="0" w:space="0" w:color="auto"/>
                <w:left w:val="none" w:sz="0" w:space="0" w:color="auto"/>
                <w:bottom w:val="none" w:sz="0" w:space="0" w:color="auto"/>
                <w:right w:val="none" w:sz="0" w:space="0" w:color="auto"/>
              </w:divBdr>
            </w:div>
            <w:div w:id="2083670802">
              <w:marLeft w:val="0"/>
              <w:marRight w:val="0"/>
              <w:marTop w:val="0"/>
              <w:marBottom w:val="0"/>
              <w:divBdr>
                <w:top w:val="none" w:sz="0" w:space="0" w:color="auto"/>
                <w:left w:val="none" w:sz="0" w:space="0" w:color="auto"/>
                <w:bottom w:val="none" w:sz="0" w:space="0" w:color="auto"/>
                <w:right w:val="none" w:sz="0" w:space="0" w:color="auto"/>
              </w:divBdr>
            </w:div>
            <w:div w:id="280235265">
              <w:marLeft w:val="0"/>
              <w:marRight w:val="0"/>
              <w:marTop w:val="0"/>
              <w:marBottom w:val="0"/>
              <w:divBdr>
                <w:top w:val="none" w:sz="0" w:space="0" w:color="auto"/>
                <w:left w:val="none" w:sz="0" w:space="0" w:color="auto"/>
                <w:bottom w:val="none" w:sz="0" w:space="0" w:color="auto"/>
                <w:right w:val="none" w:sz="0" w:space="0" w:color="auto"/>
              </w:divBdr>
            </w:div>
            <w:div w:id="2095467100">
              <w:marLeft w:val="0"/>
              <w:marRight w:val="0"/>
              <w:marTop w:val="0"/>
              <w:marBottom w:val="0"/>
              <w:divBdr>
                <w:top w:val="none" w:sz="0" w:space="0" w:color="auto"/>
                <w:left w:val="none" w:sz="0" w:space="0" w:color="auto"/>
                <w:bottom w:val="none" w:sz="0" w:space="0" w:color="auto"/>
                <w:right w:val="none" w:sz="0" w:space="0" w:color="auto"/>
              </w:divBdr>
            </w:div>
            <w:div w:id="1446999616">
              <w:marLeft w:val="0"/>
              <w:marRight w:val="0"/>
              <w:marTop w:val="0"/>
              <w:marBottom w:val="0"/>
              <w:divBdr>
                <w:top w:val="none" w:sz="0" w:space="0" w:color="auto"/>
                <w:left w:val="none" w:sz="0" w:space="0" w:color="auto"/>
                <w:bottom w:val="none" w:sz="0" w:space="0" w:color="auto"/>
                <w:right w:val="none" w:sz="0" w:space="0" w:color="auto"/>
              </w:divBdr>
            </w:div>
            <w:div w:id="305742188">
              <w:marLeft w:val="0"/>
              <w:marRight w:val="0"/>
              <w:marTop w:val="0"/>
              <w:marBottom w:val="0"/>
              <w:divBdr>
                <w:top w:val="none" w:sz="0" w:space="0" w:color="auto"/>
                <w:left w:val="none" w:sz="0" w:space="0" w:color="auto"/>
                <w:bottom w:val="none" w:sz="0" w:space="0" w:color="auto"/>
                <w:right w:val="none" w:sz="0" w:space="0" w:color="auto"/>
              </w:divBdr>
            </w:div>
            <w:div w:id="1976521095">
              <w:marLeft w:val="0"/>
              <w:marRight w:val="0"/>
              <w:marTop w:val="0"/>
              <w:marBottom w:val="0"/>
              <w:divBdr>
                <w:top w:val="none" w:sz="0" w:space="0" w:color="auto"/>
                <w:left w:val="none" w:sz="0" w:space="0" w:color="auto"/>
                <w:bottom w:val="none" w:sz="0" w:space="0" w:color="auto"/>
                <w:right w:val="none" w:sz="0" w:space="0" w:color="auto"/>
              </w:divBdr>
            </w:div>
            <w:div w:id="1167595196">
              <w:marLeft w:val="0"/>
              <w:marRight w:val="0"/>
              <w:marTop w:val="0"/>
              <w:marBottom w:val="0"/>
              <w:divBdr>
                <w:top w:val="none" w:sz="0" w:space="0" w:color="auto"/>
                <w:left w:val="none" w:sz="0" w:space="0" w:color="auto"/>
                <w:bottom w:val="none" w:sz="0" w:space="0" w:color="auto"/>
                <w:right w:val="none" w:sz="0" w:space="0" w:color="auto"/>
              </w:divBdr>
            </w:div>
            <w:div w:id="1086414706">
              <w:marLeft w:val="0"/>
              <w:marRight w:val="0"/>
              <w:marTop w:val="0"/>
              <w:marBottom w:val="0"/>
              <w:divBdr>
                <w:top w:val="none" w:sz="0" w:space="0" w:color="auto"/>
                <w:left w:val="none" w:sz="0" w:space="0" w:color="auto"/>
                <w:bottom w:val="none" w:sz="0" w:space="0" w:color="auto"/>
                <w:right w:val="none" w:sz="0" w:space="0" w:color="auto"/>
              </w:divBdr>
            </w:div>
            <w:div w:id="1211529244">
              <w:marLeft w:val="0"/>
              <w:marRight w:val="0"/>
              <w:marTop w:val="0"/>
              <w:marBottom w:val="0"/>
              <w:divBdr>
                <w:top w:val="none" w:sz="0" w:space="0" w:color="auto"/>
                <w:left w:val="none" w:sz="0" w:space="0" w:color="auto"/>
                <w:bottom w:val="none" w:sz="0" w:space="0" w:color="auto"/>
                <w:right w:val="none" w:sz="0" w:space="0" w:color="auto"/>
              </w:divBdr>
            </w:div>
            <w:div w:id="2037387863">
              <w:marLeft w:val="0"/>
              <w:marRight w:val="0"/>
              <w:marTop w:val="0"/>
              <w:marBottom w:val="0"/>
              <w:divBdr>
                <w:top w:val="none" w:sz="0" w:space="0" w:color="auto"/>
                <w:left w:val="none" w:sz="0" w:space="0" w:color="auto"/>
                <w:bottom w:val="none" w:sz="0" w:space="0" w:color="auto"/>
                <w:right w:val="none" w:sz="0" w:space="0" w:color="auto"/>
              </w:divBdr>
            </w:div>
            <w:div w:id="619188494">
              <w:marLeft w:val="0"/>
              <w:marRight w:val="0"/>
              <w:marTop w:val="0"/>
              <w:marBottom w:val="0"/>
              <w:divBdr>
                <w:top w:val="none" w:sz="0" w:space="0" w:color="auto"/>
                <w:left w:val="none" w:sz="0" w:space="0" w:color="auto"/>
                <w:bottom w:val="none" w:sz="0" w:space="0" w:color="auto"/>
                <w:right w:val="none" w:sz="0" w:space="0" w:color="auto"/>
              </w:divBdr>
            </w:div>
            <w:div w:id="1700357015">
              <w:marLeft w:val="0"/>
              <w:marRight w:val="0"/>
              <w:marTop w:val="0"/>
              <w:marBottom w:val="0"/>
              <w:divBdr>
                <w:top w:val="none" w:sz="0" w:space="0" w:color="auto"/>
                <w:left w:val="none" w:sz="0" w:space="0" w:color="auto"/>
                <w:bottom w:val="none" w:sz="0" w:space="0" w:color="auto"/>
                <w:right w:val="none" w:sz="0" w:space="0" w:color="auto"/>
              </w:divBdr>
            </w:div>
            <w:div w:id="1211958152">
              <w:marLeft w:val="0"/>
              <w:marRight w:val="0"/>
              <w:marTop w:val="0"/>
              <w:marBottom w:val="0"/>
              <w:divBdr>
                <w:top w:val="none" w:sz="0" w:space="0" w:color="auto"/>
                <w:left w:val="none" w:sz="0" w:space="0" w:color="auto"/>
                <w:bottom w:val="none" w:sz="0" w:space="0" w:color="auto"/>
                <w:right w:val="none" w:sz="0" w:space="0" w:color="auto"/>
              </w:divBdr>
            </w:div>
            <w:div w:id="280301668">
              <w:marLeft w:val="0"/>
              <w:marRight w:val="0"/>
              <w:marTop w:val="0"/>
              <w:marBottom w:val="0"/>
              <w:divBdr>
                <w:top w:val="none" w:sz="0" w:space="0" w:color="auto"/>
                <w:left w:val="none" w:sz="0" w:space="0" w:color="auto"/>
                <w:bottom w:val="none" w:sz="0" w:space="0" w:color="auto"/>
                <w:right w:val="none" w:sz="0" w:space="0" w:color="auto"/>
              </w:divBdr>
            </w:div>
            <w:div w:id="1388335328">
              <w:marLeft w:val="0"/>
              <w:marRight w:val="0"/>
              <w:marTop w:val="0"/>
              <w:marBottom w:val="0"/>
              <w:divBdr>
                <w:top w:val="none" w:sz="0" w:space="0" w:color="auto"/>
                <w:left w:val="none" w:sz="0" w:space="0" w:color="auto"/>
                <w:bottom w:val="none" w:sz="0" w:space="0" w:color="auto"/>
                <w:right w:val="none" w:sz="0" w:space="0" w:color="auto"/>
              </w:divBdr>
            </w:div>
            <w:div w:id="1419869639">
              <w:marLeft w:val="0"/>
              <w:marRight w:val="0"/>
              <w:marTop w:val="0"/>
              <w:marBottom w:val="0"/>
              <w:divBdr>
                <w:top w:val="none" w:sz="0" w:space="0" w:color="auto"/>
                <w:left w:val="none" w:sz="0" w:space="0" w:color="auto"/>
                <w:bottom w:val="none" w:sz="0" w:space="0" w:color="auto"/>
                <w:right w:val="none" w:sz="0" w:space="0" w:color="auto"/>
              </w:divBdr>
            </w:div>
            <w:div w:id="1477992586">
              <w:marLeft w:val="0"/>
              <w:marRight w:val="0"/>
              <w:marTop w:val="0"/>
              <w:marBottom w:val="0"/>
              <w:divBdr>
                <w:top w:val="none" w:sz="0" w:space="0" w:color="auto"/>
                <w:left w:val="none" w:sz="0" w:space="0" w:color="auto"/>
                <w:bottom w:val="none" w:sz="0" w:space="0" w:color="auto"/>
                <w:right w:val="none" w:sz="0" w:space="0" w:color="auto"/>
              </w:divBdr>
            </w:div>
            <w:div w:id="8474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355539951">
      <w:bodyDiv w:val="1"/>
      <w:marLeft w:val="0"/>
      <w:marRight w:val="0"/>
      <w:marTop w:val="0"/>
      <w:marBottom w:val="0"/>
      <w:divBdr>
        <w:top w:val="none" w:sz="0" w:space="0" w:color="auto"/>
        <w:left w:val="none" w:sz="0" w:space="0" w:color="auto"/>
        <w:bottom w:val="none" w:sz="0" w:space="0" w:color="auto"/>
        <w:right w:val="none" w:sz="0" w:space="0" w:color="auto"/>
      </w:divBdr>
      <w:divsChild>
        <w:div w:id="231476822">
          <w:marLeft w:val="0"/>
          <w:marRight w:val="0"/>
          <w:marTop w:val="0"/>
          <w:marBottom w:val="0"/>
          <w:divBdr>
            <w:top w:val="none" w:sz="0" w:space="0" w:color="auto"/>
            <w:left w:val="none" w:sz="0" w:space="0" w:color="auto"/>
            <w:bottom w:val="none" w:sz="0" w:space="0" w:color="auto"/>
            <w:right w:val="none" w:sz="0" w:space="0" w:color="auto"/>
          </w:divBdr>
          <w:divsChild>
            <w:div w:id="1564557361">
              <w:marLeft w:val="0"/>
              <w:marRight w:val="0"/>
              <w:marTop w:val="0"/>
              <w:marBottom w:val="0"/>
              <w:divBdr>
                <w:top w:val="none" w:sz="0" w:space="0" w:color="auto"/>
                <w:left w:val="none" w:sz="0" w:space="0" w:color="auto"/>
                <w:bottom w:val="none" w:sz="0" w:space="0" w:color="auto"/>
                <w:right w:val="none" w:sz="0" w:space="0" w:color="auto"/>
              </w:divBdr>
            </w:div>
            <w:div w:id="889458799">
              <w:marLeft w:val="0"/>
              <w:marRight w:val="0"/>
              <w:marTop w:val="0"/>
              <w:marBottom w:val="0"/>
              <w:divBdr>
                <w:top w:val="none" w:sz="0" w:space="0" w:color="auto"/>
                <w:left w:val="none" w:sz="0" w:space="0" w:color="auto"/>
                <w:bottom w:val="none" w:sz="0" w:space="0" w:color="auto"/>
                <w:right w:val="none" w:sz="0" w:space="0" w:color="auto"/>
              </w:divBdr>
            </w:div>
            <w:div w:id="1856922088">
              <w:marLeft w:val="0"/>
              <w:marRight w:val="0"/>
              <w:marTop w:val="0"/>
              <w:marBottom w:val="0"/>
              <w:divBdr>
                <w:top w:val="none" w:sz="0" w:space="0" w:color="auto"/>
                <w:left w:val="none" w:sz="0" w:space="0" w:color="auto"/>
                <w:bottom w:val="none" w:sz="0" w:space="0" w:color="auto"/>
                <w:right w:val="none" w:sz="0" w:space="0" w:color="auto"/>
              </w:divBdr>
            </w:div>
            <w:div w:id="771709711">
              <w:marLeft w:val="0"/>
              <w:marRight w:val="0"/>
              <w:marTop w:val="0"/>
              <w:marBottom w:val="0"/>
              <w:divBdr>
                <w:top w:val="none" w:sz="0" w:space="0" w:color="auto"/>
                <w:left w:val="none" w:sz="0" w:space="0" w:color="auto"/>
                <w:bottom w:val="none" w:sz="0" w:space="0" w:color="auto"/>
                <w:right w:val="none" w:sz="0" w:space="0" w:color="auto"/>
              </w:divBdr>
            </w:div>
            <w:div w:id="1760760049">
              <w:marLeft w:val="0"/>
              <w:marRight w:val="0"/>
              <w:marTop w:val="0"/>
              <w:marBottom w:val="0"/>
              <w:divBdr>
                <w:top w:val="none" w:sz="0" w:space="0" w:color="auto"/>
                <w:left w:val="none" w:sz="0" w:space="0" w:color="auto"/>
                <w:bottom w:val="none" w:sz="0" w:space="0" w:color="auto"/>
                <w:right w:val="none" w:sz="0" w:space="0" w:color="auto"/>
              </w:divBdr>
            </w:div>
            <w:div w:id="1768042122">
              <w:marLeft w:val="0"/>
              <w:marRight w:val="0"/>
              <w:marTop w:val="0"/>
              <w:marBottom w:val="0"/>
              <w:divBdr>
                <w:top w:val="none" w:sz="0" w:space="0" w:color="auto"/>
                <w:left w:val="none" w:sz="0" w:space="0" w:color="auto"/>
                <w:bottom w:val="none" w:sz="0" w:space="0" w:color="auto"/>
                <w:right w:val="none" w:sz="0" w:space="0" w:color="auto"/>
              </w:divBdr>
            </w:div>
            <w:div w:id="2093891891">
              <w:marLeft w:val="0"/>
              <w:marRight w:val="0"/>
              <w:marTop w:val="0"/>
              <w:marBottom w:val="0"/>
              <w:divBdr>
                <w:top w:val="none" w:sz="0" w:space="0" w:color="auto"/>
                <w:left w:val="none" w:sz="0" w:space="0" w:color="auto"/>
                <w:bottom w:val="none" w:sz="0" w:space="0" w:color="auto"/>
                <w:right w:val="none" w:sz="0" w:space="0" w:color="auto"/>
              </w:divBdr>
            </w:div>
            <w:div w:id="1440905197">
              <w:marLeft w:val="0"/>
              <w:marRight w:val="0"/>
              <w:marTop w:val="0"/>
              <w:marBottom w:val="0"/>
              <w:divBdr>
                <w:top w:val="none" w:sz="0" w:space="0" w:color="auto"/>
                <w:left w:val="none" w:sz="0" w:space="0" w:color="auto"/>
                <w:bottom w:val="none" w:sz="0" w:space="0" w:color="auto"/>
                <w:right w:val="none" w:sz="0" w:space="0" w:color="auto"/>
              </w:divBdr>
            </w:div>
            <w:div w:id="1595625317">
              <w:marLeft w:val="0"/>
              <w:marRight w:val="0"/>
              <w:marTop w:val="0"/>
              <w:marBottom w:val="0"/>
              <w:divBdr>
                <w:top w:val="none" w:sz="0" w:space="0" w:color="auto"/>
                <w:left w:val="none" w:sz="0" w:space="0" w:color="auto"/>
                <w:bottom w:val="none" w:sz="0" w:space="0" w:color="auto"/>
                <w:right w:val="none" w:sz="0" w:space="0" w:color="auto"/>
              </w:divBdr>
            </w:div>
            <w:div w:id="1818302639">
              <w:marLeft w:val="0"/>
              <w:marRight w:val="0"/>
              <w:marTop w:val="0"/>
              <w:marBottom w:val="0"/>
              <w:divBdr>
                <w:top w:val="none" w:sz="0" w:space="0" w:color="auto"/>
                <w:left w:val="none" w:sz="0" w:space="0" w:color="auto"/>
                <w:bottom w:val="none" w:sz="0" w:space="0" w:color="auto"/>
                <w:right w:val="none" w:sz="0" w:space="0" w:color="auto"/>
              </w:divBdr>
            </w:div>
            <w:div w:id="1965034782">
              <w:marLeft w:val="0"/>
              <w:marRight w:val="0"/>
              <w:marTop w:val="0"/>
              <w:marBottom w:val="0"/>
              <w:divBdr>
                <w:top w:val="none" w:sz="0" w:space="0" w:color="auto"/>
                <w:left w:val="none" w:sz="0" w:space="0" w:color="auto"/>
                <w:bottom w:val="none" w:sz="0" w:space="0" w:color="auto"/>
                <w:right w:val="none" w:sz="0" w:space="0" w:color="auto"/>
              </w:divBdr>
            </w:div>
            <w:div w:id="1080256266">
              <w:marLeft w:val="0"/>
              <w:marRight w:val="0"/>
              <w:marTop w:val="0"/>
              <w:marBottom w:val="0"/>
              <w:divBdr>
                <w:top w:val="none" w:sz="0" w:space="0" w:color="auto"/>
                <w:left w:val="none" w:sz="0" w:space="0" w:color="auto"/>
                <w:bottom w:val="none" w:sz="0" w:space="0" w:color="auto"/>
                <w:right w:val="none" w:sz="0" w:space="0" w:color="auto"/>
              </w:divBdr>
            </w:div>
            <w:div w:id="489181012">
              <w:marLeft w:val="0"/>
              <w:marRight w:val="0"/>
              <w:marTop w:val="0"/>
              <w:marBottom w:val="0"/>
              <w:divBdr>
                <w:top w:val="none" w:sz="0" w:space="0" w:color="auto"/>
                <w:left w:val="none" w:sz="0" w:space="0" w:color="auto"/>
                <w:bottom w:val="none" w:sz="0" w:space="0" w:color="auto"/>
                <w:right w:val="none" w:sz="0" w:space="0" w:color="auto"/>
              </w:divBdr>
            </w:div>
            <w:div w:id="1908419553">
              <w:marLeft w:val="0"/>
              <w:marRight w:val="0"/>
              <w:marTop w:val="0"/>
              <w:marBottom w:val="0"/>
              <w:divBdr>
                <w:top w:val="none" w:sz="0" w:space="0" w:color="auto"/>
                <w:left w:val="none" w:sz="0" w:space="0" w:color="auto"/>
                <w:bottom w:val="none" w:sz="0" w:space="0" w:color="auto"/>
                <w:right w:val="none" w:sz="0" w:space="0" w:color="auto"/>
              </w:divBdr>
            </w:div>
            <w:div w:id="1642422354">
              <w:marLeft w:val="0"/>
              <w:marRight w:val="0"/>
              <w:marTop w:val="0"/>
              <w:marBottom w:val="0"/>
              <w:divBdr>
                <w:top w:val="none" w:sz="0" w:space="0" w:color="auto"/>
                <w:left w:val="none" w:sz="0" w:space="0" w:color="auto"/>
                <w:bottom w:val="none" w:sz="0" w:space="0" w:color="auto"/>
                <w:right w:val="none" w:sz="0" w:space="0" w:color="auto"/>
              </w:divBdr>
            </w:div>
            <w:div w:id="1611662956">
              <w:marLeft w:val="0"/>
              <w:marRight w:val="0"/>
              <w:marTop w:val="0"/>
              <w:marBottom w:val="0"/>
              <w:divBdr>
                <w:top w:val="none" w:sz="0" w:space="0" w:color="auto"/>
                <w:left w:val="none" w:sz="0" w:space="0" w:color="auto"/>
                <w:bottom w:val="none" w:sz="0" w:space="0" w:color="auto"/>
                <w:right w:val="none" w:sz="0" w:space="0" w:color="auto"/>
              </w:divBdr>
            </w:div>
            <w:div w:id="1832483290">
              <w:marLeft w:val="0"/>
              <w:marRight w:val="0"/>
              <w:marTop w:val="0"/>
              <w:marBottom w:val="0"/>
              <w:divBdr>
                <w:top w:val="none" w:sz="0" w:space="0" w:color="auto"/>
                <w:left w:val="none" w:sz="0" w:space="0" w:color="auto"/>
                <w:bottom w:val="none" w:sz="0" w:space="0" w:color="auto"/>
                <w:right w:val="none" w:sz="0" w:space="0" w:color="auto"/>
              </w:divBdr>
            </w:div>
            <w:div w:id="976498362">
              <w:marLeft w:val="0"/>
              <w:marRight w:val="0"/>
              <w:marTop w:val="0"/>
              <w:marBottom w:val="0"/>
              <w:divBdr>
                <w:top w:val="none" w:sz="0" w:space="0" w:color="auto"/>
                <w:left w:val="none" w:sz="0" w:space="0" w:color="auto"/>
                <w:bottom w:val="none" w:sz="0" w:space="0" w:color="auto"/>
                <w:right w:val="none" w:sz="0" w:space="0" w:color="auto"/>
              </w:divBdr>
            </w:div>
            <w:div w:id="486939128">
              <w:marLeft w:val="0"/>
              <w:marRight w:val="0"/>
              <w:marTop w:val="0"/>
              <w:marBottom w:val="0"/>
              <w:divBdr>
                <w:top w:val="none" w:sz="0" w:space="0" w:color="auto"/>
                <w:left w:val="none" w:sz="0" w:space="0" w:color="auto"/>
                <w:bottom w:val="none" w:sz="0" w:space="0" w:color="auto"/>
                <w:right w:val="none" w:sz="0" w:space="0" w:color="auto"/>
              </w:divBdr>
            </w:div>
            <w:div w:id="1414669778">
              <w:marLeft w:val="0"/>
              <w:marRight w:val="0"/>
              <w:marTop w:val="0"/>
              <w:marBottom w:val="0"/>
              <w:divBdr>
                <w:top w:val="none" w:sz="0" w:space="0" w:color="auto"/>
                <w:left w:val="none" w:sz="0" w:space="0" w:color="auto"/>
                <w:bottom w:val="none" w:sz="0" w:space="0" w:color="auto"/>
                <w:right w:val="none" w:sz="0" w:space="0" w:color="auto"/>
              </w:divBdr>
            </w:div>
            <w:div w:id="2029327543">
              <w:marLeft w:val="0"/>
              <w:marRight w:val="0"/>
              <w:marTop w:val="0"/>
              <w:marBottom w:val="0"/>
              <w:divBdr>
                <w:top w:val="none" w:sz="0" w:space="0" w:color="auto"/>
                <w:left w:val="none" w:sz="0" w:space="0" w:color="auto"/>
                <w:bottom w:val="none" w:sz="0" w:space="0" w:color="auto"/>
                <w:right w:val="none" w:sz="0" w:space="0" w:color="auto"/>
              </w:divBdr>
            </w:div>
            <w:div w:id="861020138">
              <w:marLeft w:val="0"/>
              <w:marRight w:val="0"/>
              <w:marTop w:val="0"/>
              <w:marBottom w:val="0"/>
              <w:divBdr>
                <w:top w:val="none" w:sz="0" w:space="0" w:color="auto"/>
                <w:left w:val="none" w:sz="0" w:space="0" w:color="auto"/>
                <w:bottom w:val="none" w:sz="0" w:space="0" w:color="auto"/>
                <w:right w:val="none" w:sz="0" w:space="0" w:color="auto"/>
              </w:divBdr>
            </w:div>
            <w:div w:id="1695227874">
              <w:marLeft w:val="0"/>
              <w:marRight w:val="0"/>
              <w:marTop w:val="0"/>
              <w:marBottom w:val="0"/>
              <w:divBdr>
                <w:top w:val="none" w:sz="0" w:space="0" w:color="auto"/>
                <w:left w:val="none" w:sz="0" w:space="0" w:color="auto"/>
                <w:bottom w:val="none" w:sz="0" w:space="0" w:color="auto"/>
                <w:right w:val="none" w:sz="0" w:space="0" w:color="auto"/>
              </w:divBdr>
            </w:div>
            <w:div w:id="6891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965">
      <w:bodyDiv w:val="1"/>
      <w:marLeft w:val="0"/>
      <w:marRight w:val="0"/>
      <w:marTop w:val="0"/>
      <w:marBottom w:val="0"/>
      <w:divBdr>
        <w:top w:val="none" w:sz="0" w:space="0" w:color="auto"/>
        <w:left w:val="none" w:sz="0" w:space="0" w:color="auto"/>
        <w:bottom w:val="none" w:sz="0" w:space="0" w:color="auto"/>
        <w:right w:val="none" w:sz="0" w:space="0" w:color="auto"/>
      </w:divBdr>
      <w:divsChild>
        <w:div w:id="72240147">
          <w:marLeft w:val="0"/>
          <w:marRight w:val="0"/>
          <w:marTop w:val="0"/>
          <w:marBottom w:val="0"/>
          <w:divBdr>
            <w:top w:val="none" w:sz="0" w:space="0" w:color="auto"/>
            <w:left w:val="none" w:sz="0" w:space="0" w:color="auto"/>
            <w:bottom w:val="none" w:sz="0" w:space="0" w:color="auto"/>
            <w:right w:val="none" w:sz="0" w:space="0" w:color="auto"/>
          </w:divBdr>
          <w:divsChild>
            <w:div w:id="2069569343">
              <w:marLeft w:val="0"/>
              <w:marRight w:val="0"/>
              <w:marTop w:val="0"/>
              <w:marBottom w:val="0"/>
              <w:divBdr>
                <w:top w:val="none" w:sz="0" w:space="0" w:color="auto"/>
                <w:left w:val="none" w:sz="0" w:space="0" w:color="auto"/>
                <w:bottom w:val="none" w:sz="0" w:space="0" w:color="auto"/>
                <w:right w:val="none" w:sz="0" w:space="0" w:color="auto"/>
              </w:divBdr>
            </w:div>
            <w:div w:id="1469778728">
              <w:marLeft w:val="0"/>
              <w:marRight w:val="0"/>
              <w:marTop w:val="0"/>
              <w:marBottom w:val="0"/>
              <w:divBdr>
                <w:top w:val="none" w:sz="0" w:space="0" w:color="auto"/>
                <w:left w:val="none" w:sz="0" w:space="0" w:color="auto"/>
                <w:bottom w:val="none" w:sz="0" w:space="0" w:color="auto"/>
                <w:right w:val="none" w:sz="0" w:space="0" w:color="auto"/>
              </w:divBdr>
            </w:div>
            <w:div w:id="363288448">
              <w:marLeft w:val="0"/>
              <w:marRight w:val="0"/>
              <w:marTop w:val="0"/>
              <w:marBottom w:val="0"/>
              <w:divBdr>
                <w:top w:val="none" w:sz="0" w:space="0" w:color="auto"/>
                <w:left w:val="none" w:sz="0" w:space="0" w:color="auto"/>
                <w:bottom w:val="none" w:sz="0" w:space="0" w:color="auto"/>
                <w:right w:val="none" w:sz="0" w:space="0" w:color="auto"/>
              </w:divBdr>
            </w:div>
            <w:div w:id="1959990715">
              <w:marLeft w:val="0"/>
              <w:marRight w:val="0"/>
              <w:marTop w:val="0"/>
              <w:marBottom w:val="0"/>
              <w:divBdr>
                <w:top w:val="none" w:sz="0" w:space="0" w:color="auto"/>
                <w:left w:val="none" w:sz="0" w:space="0" w:color="auto"/>
                <w:bottom w:val="none" w:sz="0" w:space="0" w:color="auto"/>
                <w:right w:val="none" w:sz="0" w:space="0" w:color="auto"/>
              </w:divBdr>
            </w:div>
            <w:div w:id="846793936">
              <w:marLeft w:val="0"/>
              <w:marRight w:val="0"/>
              <w:marTop w:val="0"/>
              <w:marBottom w:val="0"/>
              <w:divBdr>
                <w:top w:val="none" w:sz="0" w:space="0" w:color="auto"/>
                <w:left w:val="none" w:sz="0" w:space="0" w:color="auto"/>
                <w:bottom w:val="none" w:sz="0" w:space="0" w:color="auto"/>
                <w:right w:val="none" w:sz="0" w:space="0" w:color="auto"/>
              </w:divBdr>
            </w:div>
            <w:div w:id="155613222">
              <w:marLeft w:val="0"/>
              <w:marRight w:val="0"/>
              <w:marTop w:val="0"/>
              <w:marBottom w:val="0"/>
              <w:divBdr>
                <w:top w:val="none" w:sz="0" w:space="0" w:color="auto"/>
                <w:left w:val="none" w:sz="0" w:space="0" w:color="auto"/>
                <w:bottom w:val="none" w:sz="0" w:space="0" w:color="auto"/>
                <w:right w:val="none" w:sz="0" w:space="0" w:color="auto"/>
              </w:divBdr>
            </w:div>
            <w:div w:id="1817263830">
              <w:marLeft w:val="0"/>
              <w:marRight w:val="0"/>
              <w:marTop w:val="0"/>
              <w:marBottom w:val="0"/>
              <w:divBdr>
                <w:top w:val="none" w:sz="0" w:space="0" w:color="auto"/>
                <w:left w:val="none" w:sz="0" w:space="0" w:color="auto"/>
                <w:bottom w:val="none" w:sz="0" w:space="0" w:color="auto"/>
                <w:right w:val="none" w:sz="0" w:space="0" w:color="auto"/>
              </w:divBdr>
            </w:div>
            <w:div w:id="779177753">
              <w:marLeft w:val="0"/>
              <w:marRight w:val="0"/>
              <w:marTop w:val="0"/>
              <w:marBottom w:val="0"/>
              <w:divBdr>
                <w:top w:val="none" w:sz="0" w:space="0" w:color="auto"/>
                <w:left w:val="none" w:sz="0" w:space="0" w:color="auto"/>
                <w:bottom w:val="none" w:sz="0" w:space="0" w:color="auto"/>
                <w:right w:val="none" w:sz="0" w:space="0" w:color="auto"/>
              </w:divBdr>
            </w:div>
            <w:div w:id="25300168">
              <w:marLeft w:val="0"/>
              <w:marRight w:val="0"/>
              <w:marTop w:val="0"/>
              <w:marBottom w:val="0"/>
              <w:divBdr>
                <w:top w:val="none" w:sz="0" w:space="0" w:color="auto"/>
                <w:left w:val="none" w:sz="0" w:space="0" w:color="auto"/>
                <w:bottom w:val="none" w:sz="0" w:space="0" w:color="auto"/>
                <w:right w:val="none" w:sz="0" w:space="0" w:color="auto"/>
              </w:divBdr>
            </w:div>
            <w:div w:id="1730882407">
              <w:marLeft w:val="0"/>
              <w:marRight w:val="0"/>
              <w:marTop w:val="0"/>
              <w:marBottom w:val="0"/>
              <w:divBdr>
                <w:top w:val="none" w:sz="0" w:space="0" w:color="auto"/>
                <w:left w:val="none" w:sz="0" w:space="0" w:color="auto"/>
                <w:bottom w:val="none" w:sz="0" w:space="0" w:color="auto"/>
                <w:right w:val="none" w:sz="0" w:space="0" w:color="auto"/>
              </w:divBdr>
            </w:div>
            <w:div w:id="603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7876">
      <w:bodyDiv w:val="1"/>
      <w:marLeft w:val="0"/>
      <w:marRight w:val="0"/>
      <w:marTop w:val="0"/>
      <w:marBottom w:val="0"/>
      <w:divBdr>
        <w:top w:val="none" w:sz="0" w:space="0" w:color="auto"/>
        <w:left w:val="none" w:sz="0" w:space="0" w:color="auto"/>
        <w:bottom w:val="none" w:sz="0" w:space="0" w:color="auto"/>
        <w:right w:val="none" w:sz="0" w:space="0" w:color="auto"/>
      </w:divBdr>
      <w:divsChild>
        <w:div w:id="963389617">
          <w:marLeft w:val="0"/>
          <w:marRight w:val="0"/>
          <w:marTop w:val="0"/>
          <w:marBottom w:val="0"/>
          <w:divBdr>
            <w:top w:val="none" w:sz="0" w:space="0" w:color="auto"/>
            <w:left w:val="none" w:sz="0" w:space="0" w:color="auto"/>
            <w:bottom w:val="none" w:sz="0" w:space="0" w:color="auto"/>
            <w:right w:val="none" w:sz="0" w:space="0" w:color="auto"/>
          </w:divBdr>
          <w:divsChild>
            <w:div w:id="1081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532">
      <w:bodyDiv w:val="1"/>
      <w:marLeft w:val="0"/>
      <w:marRight w:val="0"/>
      <w:marTop w:val="0"/>
      <w:marBottom w:val="0"/>
      <w:divBdr>
        <w:top w:val="none" w:sz="0" w:space="0" w:color="auto"/>
        <w:left w:val="none" w:sz="0" w:space="0" w:color="auto"/>
        <w:bottom w:val="none" w:sz="0" w:space="0" w:color="auto"/>
        <w:right w:val="none" w:sz="0" w:space="0" w:color="auto"/>
      </w:divBdr>
      <w:divsChild>
        <w:div w:id="1965650679">
          <w:marLeft w:val="0"/>
          <w:marRight w:val="0"/>
          <w:marTop w:val="0"/>
          <w:marBottom w:val="0"/>
          <w:divBdr>
            <w:top w:val="none" w:sz="0" w:space="0" w:color="auto"/>
            <w:left w:val="none" w:sz="0" w:space="0" w:color="auto"/>
            <w:bottom w:val="none" w:sz="0" w:space="0" w:color="auto"/>
            <w:right w:val="none" w:sz="0" w:space="0" w:color="auto"/>
          </w:divBdr>
          <w:divsChild>
            <w:div w:id="206575420">
              <w:marLeft w:val="0"/>
              <w:marRight w:val="0"/>
              <w:marTop w:val="0"/>
              <w:marBottom w:val="0"/>
              <w:divBdr>
                <w:top w:val="none" w:sz="0" w:space="0" w:color="auto"/>
                <w:left w:val="none" w:sz="0" w:space="0" w:color="auto"/>
                <w:bottom w:val="none" w:sz="0" w:space="0" w:color="auto"/>
                <w:right w:val="none" w:sz="0" w:space="0" w:color="auto"/>
              </w:divBdr>
            </w:div>
            <w:div w:id="1844975078">
              <w:marLeft w:val="0"/>
              <w:marRight w:val="0"/>
              <w:marTop w:val="0"/>
              <w:marBottom w:val="0"/>
              <w:divBdr>
                <w:top w:val="none" w:sz="0" w:space="0" w:color="auto"/>
                <w:left w:val="none" w:sz="0" w:space="0" w:color="auto"/>
                <w:bottom w:val="none" w:sz="0" w:space="0" w:color="auto"/>
                <w:right w:val="none" w:sz="0" w:space="0" w:color="auto"/>
              </w:divBdr>
            </w:div>
            <w:div w:id="449083817">
              <w:marLeft w:val="0"/>
              <w:marRight w:val="0"/>
              <w:marTop w:val="0"/>
              <w:marBottom w:val="0"/>
              <w:divBdr>
                <w:top w:val="none" w:sz="0" w:space="0" w:color="auto"/>
                <w:left w:val="none" w:sz="0" w:space="0" w:color="auto"/>
                <w:bottom w:val="none" w:sz="0" w:space="0" w:color="auto"/>
                <w:right w:val="none" w:sz="0" w:space="0" w:color="auto"/>
              </w:divBdr>
            </w:div>
            <w:div w:id="76902860">
              <w:marLeft w:val="0"/>
              <w:marRight w:val="0"/>
              <w:marTop w:val="0"/>
              <w:marBottom w:val="0"/>
              <w:divBdr>
                <w:top w:val="none" w:sz="0" w:space="0" w:color="auto"/>
                <w:left w:val="none" w:sz="0" w:space="0" w:color="auto"/>
                <w:bottom w:val="none" w:sz="0" w:space="0" w:color="auto"/>
                <w:right w:val="none" w:sz="0" w:space="0" w:color="auto"/>
              </w:divBdr>
            </w:div>
            <w:div w:id="1192763296">
              <w:marLeft w:val="0"/>
              <w:marRight w:val="0"/>
              <w:marTop w:val="0"/>
              <w:marBottom w:val="0"/>
              <w:divBdr>
                <w:top w:val="none" w:sz="0" w:space="0" w:color="auto"/>
                <w:left w:val="none" w:sz="0" w:space="0" w:color="auto"/>
                <w:bottom w:val="none" w:sz="0" w:space="0" w:color="auto"/>
                <w:right w:val="none" w:sz="0" w:space="0" w:color="auto"/>
              </w:divBdr>
            </w:div>
            <w:div w:id="1150947070">
              <w:marLeft w:val="0"/>
              <w:marRight w:val="0"/>
              <w:marTop w:val="0"/>
              <w:marBottom w:val="0"/>
              <w:divBdr>
                <w:top w:val="none" w:sz="0" w:space="0" w:color="auto"/>
                <w:left w:val="none" w:sz="0" w:space="0" w:color="auto"/>
                <w:bottom w:val="none" w:sz="0" w:space="0" w:color="auto"/>
                <w:right w:val="none" w:sz="0" w:space="0" w:color="auto"/>
              </w:divBdr>
            </w:div>
            <w:div w:id="594632866">
              <w:marLeft w:val="0"/>
              <w:marRight w:val="0"/>
              <w:marTop w:val="0"/>
              <w:marBottom w:val="0"/>
              <w:divBdr>
                <w:top w:val="none" w:sz="0" w:space="0" w:color="auto"/>
                <w:left w:val="none" w:sz="0" w:space="0" w:color="auto"/>
                <w:bottom w:val="none" w:sz="0" w:space="0" w:color="auto"/>
                <w:right w:val="none" w:sz="0" w:space="0" w:color="auto"/>
              </w:divBdr>
            </w:div>
            <w:div w:id="1384523036">
              <w:marLeft w:val="0"/>
              <w:marRight w:val="0"/>
              <w:marTop w:val="0"/>
              <w:marBottom w:val="0"/>
              <w:divBdr>
                <w:top w:val="none" w:sz="0" w:space="0" w:color="auto"/>
                <w:left w:val="none" w:sz="0" w:space="0" w:color="auto"/>
                <w:bottom w:val="none" w:sz="0" w:space="0" w:color="auto"/>
                <w:right w:val="none" w:sz="0" w:space="0" w:color="auto"/>
              </w:divBdr>
            </w:div>
            <w:div w:id="835463648">
              <w:marLeft w:val="0"/>
              <w:marRight w:val="0"/>
              <w:marTop w:val="0"/>
              <w:marBottom w:val="0"/>
              <w:divBdr>
                <w:top w:val="none" w:sz="0" w:space="0" w:color="auto"/>
                <w:left w:val="none" w:sz="0" w:space="0" w:color="auto"/>
                <w:bottom w:val="none" w:sz="0" w:space="0" w:color="auto"/>
                <w:right w:val="none" w:sz="0" w:space="0" w:color="auto"/>
              </w:divBdr>
            </w:div>
            <w:div w:id="120006195">
              <w:marLeft w:val="0"/>
              <w:marRight w:val="0"/>
              <w:marTop w:val="0"/>
              <w:marBottom w:val="0"/>
              <w:divBdr>
                <w:top w:val="none" w:sz="0" w:space="0" w:color="auto"/>
                <w:left w:val="none" w:sz="0" w:space="0" w:color="auto"/>
                <w:bottom w:val="none" w:sz="0" w:space="0" w:color="auto"/>
                <w:right w:val="none" w:sz="0" w:space="0" w:color="auto"/>
              </w:divBdr>
            </w:div>
            <w:div w:id="1034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0526">
      <w:bodyDiv w:val="1"/>
      <w:marLeft w:val="0"/>
      <w:marRight w:val="0"/>
      <w:marTop w:val="0"/>
      <w:marBottom w:val="0"/>
      <w:divBdr>
        <w:top w:val="none" w:sz="0" w:space="0" w:color="auto"/>
        <w:left w:val="none" w:sz="0" w:space="0" w:color="auto"/>
        <w:bottom w:val="none" w:sz="0" w:space="0" w:color="auto"/>
        <w:right w:val="none" w:sz="0" w:space="0" w:color="auto"/>
      </w:divBdr>
      <w:divsChild>
        <w:div w:id="1784378307">
          <w:marLeft w:val="0"/>
          <w:marRight w:val="0"/>
          <w:marTop w:val="0"/>
          <w:marBottom w:val="0"/>
          <w:divBdr>
            <w:top w:val="none" w:sz="0" w:space="0" w:color="auto"/>
            <w:left w:val="none" w:sz="0" w:space="0" w:color="auto"/>
            <w:bottom w:val="none" w:sz="0" w:space="0" w:color="auto"/>
            <w:right w:val="none" w:sz="0" w:space="0" w:color="auto"/>
          </w:divBdr>
          <w:divsChild>
            <w:div w:id="1152214672">
              <w:marLeft w:val="0"/>
              <w:marRight w:val="0"/>
              <w:marTop w:val="0"/>
              <w:marBottom w:val="0"/>
              <w:divBdr>
                <w:top w:val="none" w:sz="0" w:space="0" w:color="auto"/>
                <w:left w:val="none" w:sz="0" w:space="0" w:color="auto"/>
                <w:bottom w:val="none" w:sz="0" w:space="0" w:color="auto"/>
                <w:right w:val="none" w:sz="0" w:space="0" w:color="auto"/>
              </w:divBdr>
            </w:div>
            <w:div w:id="1407073427">
              <w:marLeft w:val="0"/>
              <w:marRight w:val="0"/>
              <w:marTop w:val="0"/>
              <w:marBottom w:val="0"/>
              <w:divBdr>
                <w:top w:val="none" w:sz="0" w:space="0" w:color="auto"/>
                <w:left w:val="none" w:sz="0" w:space="0" w:color="auto"/>
                <w:bottom w:val="none" w:sz="0" w:space="0" w:color="auto"/>
                <w:right w:val="none" w:sz="0" w:space="0" w:color="auto"/>
              </w:divBdr>
            </w:div>
            <w:div w:id="1840120948">
              <w:marLeft w:val="0"/>
              <w:marRight w:val="0"/>
              <w:marTop w:val="0"/>
              <w:marBottom w:val="0"/>
              <w:divBdr>
                <w:top w:val="none" w:sz="0" w:space="0" w:color="auto"/>
                <w:left w:val="none" w:sz="0" w:space="0" w:color="auto"/>
                <w:bottom w:val="none" w:sz="0" w:space="0" w:color="auto"/>
                <w:right w:val="none" w:sz="0" w:space="0" w:color="auto"/>
              </w:divBdr>
            </w:div>
            <w:div w:id="1646007620">
              <w:marLeft w:val="0"/>
              <w:marRight w:val="0"/>
              <w:marTop w:val="0"/>
              <w:marBottom w:val="0"/>
              <w:divBdr>
                <w:top w:val="none" w:sz="0" w:space="0" w:color="auto"/>
                <w:left w:val="none" w:sz="0" w:space="0" w:color="auto"/>
                <w:bottom w:val="none" w:sz="0" w:space="0" w:color="auto"/>
                <w:right w:val="none" w:sz="0" w:space="0" w:color="auto"/>
              </w:divBdr>
            </w:div>
            <w:div w:id="1894848581">
              <w:marLeft w:val="0"/>
              <w:marRight w:val="0"/>
              <w:marTop w:val="0"/>
              <w:marBottom w:val="0"/>
              <w:divBdr>
                <w:top w:val="none" w:sz="0" w:space="0" w:color="auto"/>
                <w:left w:val="none" w:sz="0" w:space="0" w:color="auto"/>
                <w:bottom w:val="none" w:sz="0" w:space="0" w:color="auto"/>
                <w:right w:val="none" w:sz="0" w:space="0" w:color="auto"/>
              </w:divBdr>
            </w:div>
            <w:div w:id="353465078">
              <w:marLeft w:val="0"/>
              <w:marRight w:val="0"/>
              <w:marTop w:val="0"/>
              <w:marBottom w:val="0"/>
              <w:divBdr>
                <w:top w:val="none" w:sz="0" w:space="0" w:color="auto"/>
                <w:left w:val="none" w:sz="0" w:space="0" w:color="auto"/>
                <w:bottom w:val="none" w:sz="0" w:space="0" w:color="auto"/>
                <w:right w:val="none" w:sz="0" w:space="0" w:color="auto"/>
              </w:divBdr>
            </w:div>
            <w:div w:id="1701936335">
              <w:marLeft w:val="0"/>
              <w:marRight w:val="0"/>
              <w:marTop w:val="0"/>
              <w:marBottom w:val="0"/>
              <w:divBdr>
                <w:top w:val="none" w:sz="0" w:space="0" w:color="auto"/>
                <w:left w:val="none" w:sz="0" w:space="0" w:color="auto"/>
                <w:bottom w:val="none" w:sz="0" w:space="0" w:color="auto"/>
                <w:right w:val="none" w:sz="0" w:space="0" w:color="auto"/>
              </w:divBdr>
            </w:div>
            <w:div w:id="1055470645">
              <w:marLeft w:val="0"/>
              <w:marRight w:val="0"/>
              <w:marTop w:val="0"/>
              <w:marBottom w:val="0"/>
              <w:divBdr>
                <w:top w:val="none" w:sz="0" w:space="0" w:color="auto"/>
                <w:left w:val="none" w:sz="0" w:space="0" w:color="auto"/>
                <w:bottom w:val="none" w:sz="0" w:space="0" w:color="auto"/>
                <w:right w:val="none" w:sz="0" w:space="0" w:color="auto"/>
              </w:divBdr>
            </w:div>
            <w:div w:id="1617442910">
              <w:marLeft w:val="0"/>
              <w:marRight w:val="0"/>
              <w:marTop w:val="0"/>
              <w:marBottom w:val="0"/>
              <w:divBdr>
                <w:top w:val="none" w:sz="0" w:space="0" w:color="auto"/>
                <w:left w:val="none" w:sz="0" w:space="0" w:color="auto"/>
                <w:bottom w:val="none" w:sz="0" w:space="0" w:color="auto"/>
                <w:right w:val="none" w:sz="0" w:space="0" w:color="auto"/>
              </w:divBdr>
            </w:div>
            <w:div w:id="321668308">
              <w:marLeft w:val="0"/>
              <w:marRight w:val="0"/>
              <w:marTop w:val="0"/>
              <w:marBottom w:val="0"/>
              <w:divBdr>
                <w:top w:val="none" w:sz="0" w:space="0" w:color="auto"/>
                <w:left w:val="none" w:sz="0" w:space="0" w:color="auto"/>
                <w:bottom w:val="none" w:sz="0" w:space="0" w:color="auto"/>
                <w:right w:val="none" w:sz="0" w:space="0" w:color="auto"/>
              </w:divBdr>
            </w:div>
            <w:div w:id="77022273">
              <w:marLeft w:val="0"/>
              <w:marRight w:val="0"/>
              <w:marTop w:val="0"/>
              <w:marBottom w:val="0"/>
              <w:divBdr>
                <w:top w:val="none" w:sz="0" w:space="0" w:color="auto"/>
                <w:left w:val="none" w:sz="0" w:space="0" w:color="auto"/>
                <w:bottom w:val="none" w:sz="0" w:space="0" w:color="auto"/>
                <w:right w:val="none" w:sz="0" w:space="0" w:color="auto"/>
              </w:divBdr>
            </w:div>
            <w:div w:id="351345294">
              <w:marLeft w:val="0"/>
              <w:marRight w:val="0"/>
              <w:marTop w:val="0"/>
              <w:marBottom w:val="0"/>
              <w:divBdr>
                <w:top w:val="none" w:sz="0" w:space="0" w:color="auto"/>
                <w:left w:val="none" w:sz="0" w:space="0" w:color="auto"/>
                <w:bottom w:val="none" w:sz="0" w:space="0" w:color="auto"/>
                <w:right w:val="none" w:sz="0" w:space="0" w:color="auto"/>
              </w:divBdr>
            </w:div>
            <w:div w:id="1263029879">
              <w:marLeft w:val="0"/>
              <w:marRight w:val="0"/>
              <w:marTop w:val="0"/>
              <w:marBottom w:val="0"/>
              <w:divBdr>
                <w:top w:val="none" w:sz="0" w:space="0" w:color="auto"/>
                <w:left w:val="none" w:sz="0" w:space="0" w:color="auto"/>
                <w:bottom w:val="none" w:sz="0" w:space="0" w:color="auto"/>
                <w:right w:val="none" w:sz="0" w:space="0" w:color="auto"/>
              </w:divBdr>
            </w:div>
            <w:div w:id="1240484918">
              <w:marLeft w:val="0"/>
              <w:marRight w:val="0"/>
              <w:marTop w:val="0"/>
              <w:marBottom w:val="0"/>
              <w:divBdr>
                <w:top w:val="none" w:sz="0" w:space="0" w:color="auto"/>
                <w:left w:val="none" w:sz="0" w:space="0" w:color="auto"/>
                <w:bottom w:val="none" w:sz="0" w:space="0" w:color="auto"/>
                <w:right w:val="none" w:sz="0" w:space="0" w:color="auto"/>
              </w:divBdr>
            </w:div>
            <w:div w:id="1366784667">
              <w:marLeft w:val="0"/>
              <w:marRight w:val="0"/>
              <w:marTop w:val="0"/>
              <w:marBottom w:val="0"/>
              <w:divBdr>
                <w:top w:val="none" w:sz="0" w:space="0" w:color="auto"/>
                <w:left w:val="none" w:sz="0" w:space="0" w:color="auto"/>
                <w:bottom w:val="none" w:sz="0" w:space="0" w:color="auto"/>
                <w:right w:val="none" w:sz="0" w:space="0" w:color="auto"/>
              </w:divBdr>
            </w:div>
            <w:div w:id="1050225712">
              <w:marLeft w:val="0"/>
              <w:marRight w:val="0"/>
              <w:marTop w:val="0"/>
              <w:marBottom w:val="0"/>
              <w:divBdr>
                <w:top w:val="none" w:sz="0" w:space="0" w:color="auto"/>
                <w:left w:val="none" w:sz="0" w:space="0" w:color="auto"/>
                <w:bottom w:val="none" w:sz="0" w:space="0" w:color="auto"/>
                <w:right w:val="none" w:sz="0" w:space="0" w:color="auto"/>
              </w:divBdr>
            </w:div>
            <w:div w:id="1352535262">
              <w:marLeft w:val="0"/>
              <w:marRight w:val="0"/>
              <w:marTop w:val="0"/>
              <w:marBottom w:val="0"/>
              <w:divBdr>
                <w:top w:val="none" w:sz="0" w:space="0" w:color="auto"/>
                <w:left w:val="none" w:sz="0" w:space="0" w:color="auto"/>
                <w:bottom w:val="none" w:sz="0" w:space="0" w:color="auto"/>
                <w:right w:val="none" w:sz="0" w:space="0" w:color="auto"/>
              </w:divBdr>
            </w:div>
            <w:div w:id="1055159710">
              <w:marLeft w:val="0"/>
              <w:marRight w:val="0"/>
              <w:marTop w:val="0"/>
              <w:marBottom w:val="0"/>
              <w:divBdr>
                <w:top w:val="none" w:sz="0" w:space="0" w:color="auto"/>
                <w:left w:val="none" w:sz="0" w:space="0" w:color="auto"/>
                <w:bottom w:val="none" w:sz="0" w:space="0" w:color="auto"/>
                <w:right w:val="none" w:sz="0" w:space="0" w:color="auto"/>
              </w:divBdr>
            </w:div>
            <w:div w:id="1214151624">
              <w:marLeft w:val="0"/>
              <w:marRight w:val="0"/>
              <w:marTop w:val="0"/>
              <w:marBottom w:val="0"/>
              <w:divBdr>
                <w:top w:val="none" w:sz="0" w:space="0" w:color="auto"/>
                <w:left w:val="none" w:sz="0" w:space="0" w:color="auto"/>
                <w:bottom w:val="none" w:sz="0" w:space="0" w:color="auto"/>
                <w:right w:val="none" w:sz="0" w:space="0" w:color="auto"/>
              </w:divBdr>
            </w:div>
            <w:div w:id="1301419811">
              <w:marLeft w:val="0"/>
              <w:marRight w:val="0"/>
              <w:marTop w:val="0"/>
              <w:marBottom w:val="0"/>
              <w:divBdr>
                <w:top w:val="none" w:sz="0" w:space="0" w:color="auto"/>
                <w:left w:val="none" w:sz="0" w:space="0" w:color="auto"/>
                <w:bottom w:val="none" w:sz="0" w:space="0" w:color="auto"/>
                <w:right w:val="none" w:sz="0" w:space="0" w:color="auto"/>
              </w:divBdr>
            </w:div>
            <w:div w:id="700979358">
              <w:marLeft w:val="0"/>
              <w:marRight w:val="0"/>
              <w:marTop w:val="0"/>
              <w:marBottom w:val="0"/>
              <w:divBdr>
                <w:top w:val="none" w:sz="0" w:space="0" w:color="auto"/>
                <w:left w:val="none" w:sz="0" w:space="0" w:color="auto"/>
                <w:bottom w:val="none" w:sz="0" w:space="0" w:color="auto"/>
                <w:right w:val="none" w:sz="0" w:space="0" w:color="auto"/>
              </w:divBdr>
            </w:div>
            <w:div w:id="2026904088">
              <w:marLeft w:val="0"/>
              <w:marRight w:val="0"/>
              <w:marTop w:val="0"/>
              <w:marBottom w:val="0"/>
              <w:divBdr>
                <w:top w:val="none" w:sz="0" w:space="0" w:color="auto"/>
                <w:left w:val="none" w:sz="0" w:space="0" w:color="auto"/>
                <w:bottom w:val="none" w:sz="0" w:space="0" w:color="auto"/>
                <w:right w:val="none" w:sz="0" w:space="0" w:color="auto"/>
              </w:divBdr>
            </w:div>
            <w:div w:id="719013807">
              <w:marLeft w:val="0"/>
              <w:marRight w:val="0"/>
              <w:marTop w:val="0"/>
              <w:marBottom w:val="0"/>
              <w:divBdr>
                <w:top w:val="none" w:sz="0" w:space="0" w:color="auto"/>
                <w:left w:val="none" w:sz="0" w:space="0" w:color="auto"/>
                <w:bottom w:val="none" w:sz="0" w:space="0" w:color="auto"/>
                <w:right w:val="none" w:sz="0" w:space="0" w:color="auto"/>
              </w:divBdr>
            </w:div>
            <w:div w:id="362487211">
              <w:marLeft w:val="0"/>
              <w:marRight w:val="0"/>
              <w:marTop w:val="0"/>
              <w:marBottom w:val="0"/>
              <w:divBdr>
                <w:top w:val="none" w:sz="0" w:space="0" w:color="auto"/>
                <w:left w:val="none" w:sz="0" w:space="0" w:color="auto"/>
                <w:bottom w:val="none" w:sz="0" w:space="0" w:color="auto"/>
                <w:right w:val="none" w:sz="0" w:space="0" w:color="auto"/>
              </w:divBdr>
            </w:div>
            <w:div w:id="675426154">
              <w:marLeft w:val="0"/>
              <w:marRight w:val="0"/>
              <w:marTop w:val="0"/>
              <w:marBottom w:val="0"/>
              <w:divBdr>
                <w:top w:val="none" w:sz="0" w:space="0" w:color="auto"/>
                <w:left w:val="none" w:sz="0" w:space="0" w:color="auto"/>
                <w:bottom w:val="none" w:sz="0" w:space="0" w:color="auto"/>
                <w:right w:val="none" w:sz="0" w:space="0" w:color="auto"/>
              </w:divBdr>
            </w:div>
            <w:div w:id="122311562">
              <w:marLeft w:val="0"/>
              <w:marRight w:val="0"/>
              <w:marTop w:val="0"/>
              <w:marBottom w:val="0"/>
              <w:divBdr>
                <w:top w:val="none" w:sz="0" w:space="0" w:color="auto"/>
                <w:left w:val="none" w:sz="0" w:space="0" w:color="auto"/>
                <w:bottom w:val="none" w:sz="0" w:space="0" w:color="auto"/>
                <w:right w:val="none" w:sz="0" w:space="0" w:color="auto"/>
              </w:divBdr>
            </w:div>
            <w:div w:id="1967466943">
              <w:marLeft w:val="0"/>
              <w:marRight w:val="0"/>
              <w:marTop w:val="0"/>
              <w:marBottom w:val="0"/>
              <w:divBdr>
                <w:top w:val="none" w:sz="0" w:space="0" w:color="auto"/>
                <w:left w:val="none" w:sz="0" w:space="0" w:color="auto"/>
                <w:bottom w:val="none" w:sz="0" w:space="0" w:color="auto"/>
                <w:right w:val="none" w:sz="0" w:space="0" w:color="auto"/>
              </w:divBdr>
            </w:div>
            <w:div w:id="147212891">
              <w:marLeft w:val="0"/>
              <w:marRight w:val="0"/>
              <w:marTop w:val="0"/>
              <w:marBottom w:val="0"/>
              <w:divBdr>
                <w:top w:val="none" w:sz="0" w:space="0" w:color="auto"/>
                <w:left w:val="none" w:sz="0" w:space="0" w:color="auto"/>
                <w:bottom w:val="none" w:sz="0" w:space="0" w:color="auto"/>
                <w:right w:val="none" w:sz="0" w:space="0" w:color="auto"/>
              </w:divBdr>
            </w:div>
            <w:div w:id="285232516">
              <w:marLeft w:val="0"/>
              <w:marRight w:val="0"/>
              <w:marTop w:val="0"/>
              <w:marBottom w:val="0"/>
              <w:divBdr>
                <w:top w:val="none" w:sz="0" w:space="0" w:color="auto"/>
                <w:left w:val="none" w:sz="0" w:space="0" w:color="auto"/>
                <w:bottom w:val="none" w:sz="0" w:space="0" w:color="auto"/>
                <w:right w:val="none" w:sz="0" w:space="0" w:color="auto"/>
              </w:divBdr>
            </w:div>
            <w:div w:id="1715301938">
              <w:marLeft w:val="0"/>
              <w:marRight w:val="0"/>
              <w:marTop w:val="0"/>
              <w:marBottom w:val="0"/>
              <w:divBdr>
                <w:top w:val="none" w:sz="0" w:space="0" w:color="auto"/>
                <w:left w:val="none" w:sz="0" w:space="0" w:color="auto"/>
                <w:bottom w:val="none" w:sz="0" w:space="0" w:color="auto"/>
                <w:right w:val="none" w:sz="0" w:space="0" w:color="auto"/>
              </w:divBdr>
            </w:div>
            <w:div w:id="590623086">
              <w:marLeft w:val="0"/>
              <w:marRight w:val="0"/>
              <w:marTop w:val="0"/>
              <w:marBottom w:val="0"/>
              <w:divBdr>
                <w:top w:val="none" w:sz="0" w:space="0" w:color="auto"/>
                <w:left w:val="none" w:sz="0" w:space="0" w:color="auto"/>
                <w:bottom w:val="none" w:sz="0" w:space="0" w:color="auto"/>
                <w:right w:val="none" w:sz="0" w:space="0" w:color="auto"/>
              </w:divBdr>
            </w:div>
            <w:div w:id="1692878243">
              <w:marLeft w:val="0"/>
              <w:marRight w:val="0"/>
              <w:marTop w:val="0"/>
              <w:marBottom w:val="0"/>
              <w:divBdr>
                <w:top w:val="none" w:sz="0" w:space="0" w:color="auto"/>
                <w:left w:val="none" w:sz="0" w:space="0" w:color="auto"/>
                <w:bottom w:val="none" w:sz="0" w:space="0" w:color="auto"/>
                <w:right w:val="none" w:sz="0" w:space="0" w:color="auto"/>
              </w:divBdr>
            </w:div>
            <w:div w:id="366873179">
              <w:marLeft w:val="0"/>
              <w:marRight w:val="0"/>
              <w:marTop w:val="0"/>
              <w:marBottom w:val="0"/>
              <w:divBdr>
                <w:top w:val="none" w:sz="0" w:space="0" w:color="auto"/>
                <w:left w:val="none" w:sz="0" w:space="0" w:color="auto"/>
                <w:bottom w:val="none" w:sz="0" w:space="0" w:color="auto"/>
                <w:right w:val="none" w:sz="0" w:space="0" w:color="auto"/>
              </w:divBdr>
            </w:div>
            <w:div w:id="1560480412">
              <w:marLeft w:val="0"/>
              <w:marRight w:val="0"/>
              <w:marTop w:val="0"/>
              <w:marBottom w:val="0"/>
              <w:divBdr>
                <w:top w:val="none" w:sz="0" w:space="0" w:color="auto"/>
                <w:left w:val="none" w:sz="0" w:space="0" w:color="auto"/>
                <w:bottom w:val="none" w:sz="0" w:space="0" w:color="auto"/>
                <w:right w:val="none" w:sz="0" w:space="0" w:color="auto"/>
              </w:divBdr>
            </w:div>
            <w:div w:id="425619502">
              <w:marLeft w:val="0"/>
              <w:marRight w:val="0"/>
              <w:marTop w:val="0"/>
              <w:marBottom w:val="0"/>
              <w:divBdr>
                <w:top w:val="none" w:sz="0" w:space="0" w:color="auto"/>
                <w:left w:val="none" w:sz="0" w:space="0" w:color="auto"/>
                <w:bottom w:val="none" w:sz="0" w:space="0" w:color="auto"/>
                <w:right w:val="none" w:sz="0" w:space="0" w:color="auto"/>
              </w:divBdr>
            </w:div>
            <w:div w:id="1337919093">
              <w:marLeft w:val="0"/>
              <w:marRight w:val="0"/>
              <w:marTop w:val="0"/>
              <w:marBottom w:val="0"/>
              <w:divBdr>
                <w:top w:val="none" w:sz="0" w:space="0" w:color="auto"/>
                <w:left w:val="none" w:sz="0" w:space="0" w:color="auto"/>
                <w:bottom w:val="none" w:sz="0" w:space="0" w:color="auto"/>
                <w:right w:val="none" w:sz="0" w:space="0" w:color="auto"/>
              </w:divBdr>
            </w:div>
            <w:div w:id="990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4565">
      <w:bodyDiv w:val="1"/>
      <w:marLeft w:val="0"/>
      <w:marRight w:val="0"/>
      <w:marTop w:val="0"/>
      <w:marBottom w:val="0"/>
      <w:divBdr>
        <w:top w:val="none" w:sz="0" w:space="0" w:color="auto"/>
        <w:left w:val="none" w:sz="0" w:space="0" w:color="auto"/>
        <w:bottom w:val="none" w:sz="0" w:space="0" w:color="auto"/>
        <w:right w:val="none" w:sz="0" w:space="0" w:color="auto"/>
      </w:divBdr>
      <w:divsChild>
        <w:div w:id="80300555">
          <w:marLeft w:val="0"/>
          <w:marRight w:val="0"/>
          <w:marTop w:val="0"/>
          <w:marBottom w:val="0"/>
          <w:divBdr>
            <w:top w:val="none" w:sz="0" w:space="0" w:color="auto"/>
            <w:left w:val="none" w:sz="0" w:space="0" w:color="auto"/>
            <w:bottom w:val="none" w:sz="0" w:space="0" w:color="auto"/>
            <w:right w:val="none" w:sz="0" w:space="0" w:color="auto"/>
          </w:divBdr>
          <w:divsChild>
            <w:div w:id="1266420579">
              <w:marLeft w:val="0"/>
              <w:marRight w:val="0"/>
              <w:marTop w:val="0"/>
              <w:marBottom w:val="0"/>
              <w:divBdr>
                <w:top w:val="none" w:sz="0" w:space="0" w:color="auto"/>
                <w:left w:val="none" w:sz="0" w:space="0" w:color="auto"/>
                <w:bottom w:val="none" w:sz="0" w:space="0" w:color="auto"/>
                <w:right w:val="none" w:sz="0" w:space="0" w:color="auto"/>
              </w:divBdr>
            </w:div>
            <w:div w:id="1565725770">
              <w:marLeft w:val="0"/>
              <w:marRight w:val="0"/>
              <w:marTop w:val="0"/>
              <w:marBottom w:val="0"/>
              <w:divBdr>
                <w:top w:val="none" w:sz="0" w:space="0" w:color="auto"/>
                <w:left w:val="none" w:sz="0" w:space="0" w:color="auto"/>
                <w:bottom w:val="none" w:sz="0" w:space="0" w:color="auto"/>
                <w:right w:val="none" w:sz="0" w:space="0" w:color="auto"/>
              </w:divBdr>
            </w:div>
            <w:div w:id="1732191671">
              <w:marLeft w:val="0"/>
              <w:marRight w:val="0"/>
              <w:marTop w:val="0"/>
              <w:marBottom w:val="0"/>
              <w:divBdr>
                <w:top w:val="none" w:sz="0" w:space="0" w:color="auto"/>
                <w:left w:val="none" w:sz="0" w:space="0" w:color="auto"/>
                <w:bottom w:val="none" w:sz="0" w:space="0" w:color="auto"/>
                <w:right w:val="none" w:sz="0" w:space="0" w:color="auto"/>
              </w:divBdr>
            </w:div>
            <w:div w:id="2022582373">
              <w:marLeft w:val="0"/>
              <w:marRight w:val="0"/>
              <w:marTop w:val="0"/>
              <w:marBottom w:val="0"/>
              <w:divBdr>
                <w:top w:val="none" w:sz="0" w:space="0" w:color="auto"/>
                <w:left w:val="none" w:sz="0" w:space="0" w:color="auto"/>
                <w:bottom w:val="none" w:sz="0" w:space="0" w:color="auto"/>
                <w:right w:val="none" w:sz="0" w:space="0" w:color="auto"/>
              </w:divBdr>
            </w:div>
            <w:div w:id="975838402">
              <w:marLeft w:val="0"/>
              <w:marRight w:val="0"/>
              <w:marTop w:val="0"/>
              <w:marBottom w:val="0"/>
              <w:divBdr>
                <w:top w:val="none" w:sz="0" w:space="0" w:color="auto"/>
                <w:left w:val="none" w:sz="0" w:space="0" w:color="auto"/>
                <w:bottom w:val="none" w:sz="0" w:space="0" w:color="auto"/>
                <w:right w:val="none" w:sz="0" w:space="0" w:color="auto"/>
              </w:divBdr>
            </w:div>
            <w:div w:id="1388144857">
              <w:marLeft w:val="0"/>
              <w:marRight w:val="0"/>
              <w:marTop w:val="0"/>
              <w:marBottom w:val="0"/>
              <w:divBdr>
                <w:top w:val="none" w:sz="0" w:space="0" w:color="auto"/>
                <w:left w:val="none" w:sz="0" w:space="0" w:color="auto"/>
                <w:bottom w:val="none" w:sz="0" w:space="0" w:color="auto"/>
                <w:right w:val="none" w:sz="0" w:space="0" w:color="auto"/>
              </w:divBdr>
            </w:div>
            <w:div w:id="1699113102">
              <w:marLeft w:val="0"/>
              <w:marRight w:val="0"/>
              <w:marTop w:val="0"/>
              <w:marBottom w:val="0"/>
              <w:divBdr>
                <w:top w:val="none" w:sz="0" w:space="0" w:color="auto"/>
                <w:left w:val="none" w:sz="0" w:space="0" w:color="auto"/>
                <w:bottom w:val="none" w:sz="0" w:space="0" w:color="auto"/>
                <w:right w:val="none" w:sz="0" w:space="0" w:color="auto"/>
              </w:divBdr>
            </w:div>
            <w:div w:id="11526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680">
      <w:bodyDiv w:val="1"/>
      <w:marLeft w:val="0"/>
      <w:marRight w:val="0"/>
      <w:marTop w:val="0"/>
      <w:marBottom w:val="0"/>
      <w:divBdr>
        <w:top w:val="none" w:sz="0" w:space="0" w:color="auto"/>
        <w:left w:val="none" w:sz="0" w:space="0" w:color="auto"/>
        <w:bottom w:val="none" w:sz="0" w:space="0" w:color="auto"/>
        <w:right w:val="none" w:sz="0" w:space="0" w:color="auto"/>
      </w:divBdr>
      <w:divsChild>
        <w:div w:id="1146048335">
          <w:marLeft w:val="0"/>
          <w:marRight w:val="0"/>
          <w:marTop w:val="0"/>
          <w:marBottom w:val="0"/>
          <w:divBdr>
            <w:top w:val="none" w:sz="0" w:space="0" w:color="auto"/>
            <w:left w:val="none" w:sz="0" w:space="0" w:color="auto"/>
            <w:bottom w:val="none" w:sz="0" w:space="0" w:color="auto"/>
            <w:right w:val="none" w:sz="0" w:space="0" w:color="auto"/>
          </w:divBdr>
          <w:divsChild>
            <w:div w:id="1815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10">
      <w:bodyDiv w:val="1"/>
      <w:marLeft w:val="0"/>
      <w:marRight w:val="0"/>
      <w:marTop w:val="0"/>
      <w:marBottom w:val="0"/>
      <w:divBdr>
        <w:top w:val="none" w:sz="0" w:space="0" w:color="auto"/>
        <w:left w:val="none" w:sz="0" w:space="0" w:color="auto"/>
        <w:bottom w:val="none" w:sz="0" w:space="0" w:color="auto"/>
        <w:right w:val="none" w:sz="0" w:space="0" w:color="auto"/>
      </w:divBdr>
      <w:divsChild>
        <w:div w:id="1771388727">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84550950">
      <w:bodyDiv w:val="1"/>
      <w:marLeft w:val="0"/>
      <w:marRight w:val="0"/>
      <w:marTop w:val="0"/>
      <w:marBottom w:val="0"/>
      <w:divBdr>
        <w:top w:val="none" w:sz="0" w:space="0" w:color="auto"/>
        <w:left w:val="none" w:sz="0" w:space="0" w:color="auto"/>
        <w:bottom w:val="none" w:sz="0" w:space="0" w:color="auto"/>
        <w:right w:val="none" w:sz="0" w:space="0" w:color="auto"/>
      </w:divBdr>
      <w:divsChild>
        <w:div w:id="608590859">
          <w:marLeft w:val="0"/>
          <w:marRight w:val="0"/>
          <w:marTop w:val="0"/>
          <w:marBottom w:val="0"/>
          <w:divBdr>
            <w:top w:val="none" w:sz="0" w:space="0" w:color="auto"/>
            <w:left w:val="none" w:sz="0" w:space="0" w:color="auto"/>
            <w:bottom w:val="none" w:sz="0" w:space="0" w:color="auto"/>
            <w:right w:val="none" w:sz="0" w:space="0" w:color="auto"/>
          </w:divBdr>
          <w:divsChild>
            <w:div w:id="1307246982">
              <w:marLeft w:val="0"/>
              <w:marRight w:val="0"/>
              <w:marTop w:val="0"/>
              <w:marBottom w:val="0"/>
              <w:divBdr>
                <w:top w:val="none" w:sz="0" w:space="0" w:color="auto"/>
                <w:left w:val="none" w:sz="0" w:space="0" w:color="auto"/>
                <w:bottom w:val="none" w:sz="0" w:space="0" w:color="auto"/>
                <w:right w:val="none" w:sz="0" w:space="0" w:color="auto"/>
              </w:divBdr>
            </w:div>
            <w:div w:id="1776628627">
              <w:marLeft w:val="0"/>
              <w:marRight w:val="0"/>
              <w:marTop w:val="0"/>
              <w:marBottom w:val="0"/>
              <w:divBdr>
                <w:top w:val="none" w:sz="0" w:space="0" w:color="auto"/>
                <w:left w:val="none" w:sz="0" w:space="0" w:color="auto"/>
                <w:bottom w:val="none" w:sz="0" w:space="0" w:color="auto"/>
                <w:right w:val="none" w:sz="0" w:space="0" w:color="auto"/>
              </w:divBdr>
            </w:div>
            <w:div w:id="611474398">
              <w:marLeft w:val="0"/>
              <w:marRight w:val="0"/>
              <w:marTop w:val="0"/>
              <w:marBottom w:val="0"/>
              <w:divBdr>
                <w:top w:val="none" w:sz="0" w:space="0" w:color="auto"/>
                <w:left w:val="none" w:sz="0" w:space="0" w:color="auto"/>
                <w:bottom w:val="none" w:sz="0" w:space="0" w:color="auto"/>
                <w:right w:val="none" w:sz="0" w:space="0" w:color="auto"/>
              </w:divBdr>
            </w:div>
            <w:div w:id="2041199597">
              <w:marLeft w:val="0"/>
              <w:marRight w:val="0"/>
              <w:marTop w:val="0"/>
              <w:marBottom w:val="0"/>
              <w:divBdr>
                <w:top w:val="none" w:sz="0" w:space="0" w:color="auto"/>
                <w:left w:val="none" w:sz="0" w:space="0" w:color="auto"/>
                <w:bottom w:val="none" w:sz="0" w:space="0" w:color="auto"/>
                <w:right w:val="none" w:sz="0" w:space="0" w:color="auto"/>
              </w:divBdr>
            </w:div>
            <w:div w:id="391276625">
              <w:marLeft w:val="0"/>
              <w:marRight w:val="0"/>
              <w:marTop w:val="0"/>
              <w:marBottom w:val="0"/>
              <w:divBdr>
                <w:top w:val="none" w:sz="0" w:space="0" w:color="auto"/>
                <w:left w:val="none" w:sz="0" w:space="0" w:color="auto"/>
                <w:bottom w:val="none" w:sz="0" w:space="0" w:color="auto"/>
                <w:right w:val="none" w:sz="0" w:space="0" w:color="auto"/>
              </w:divBdr>
            </w:div>
            <w:div w:id="529997645">
              <w:marLeft w:val="0"/>
              <w:marRight w:val="0"/>
              <w:marTop w:val="0"/>
              <w:marBottom w:val="0"/>
              <w:divBdr>
                <w:top w:val="none" w:sz="0" w:space="0" w:color="auto"/>
                <w:left w:val="none" w:sz="0" w:space="0" w:color="auto"/>
                <w:bottom w:val="none" w:sz="0" w:space="0" w:color="auto"/>
                <w:right w:val="none" w:sz="0" w:space="0" w:color="auto"/>
              </w:divBdr>
            </w:div>
            <w:div w:id="1733305181">
              <w:marLeft w:val="0"/>
              <w:marRight w:val="0"/>
              <w:marTop w:val="0"/>
              <w:marBottom w:val="0"/>
              <w:divBdr>
                <w:top w:val="none" w:sz="0" w:space="0" w:color="auto"/>
                <w:left w:val="none" w:sz="0" w:space="0" w:color="auto"/>
                <w:bottom w:val="none" w:sz="0" w:space="0" w:color="auto"/>
                <w:right w:val="none" w:sz="0" w:space="0" w:color="auto"/>
              </w:divBdr>
            </w:div>
            <w:div w:id="649598071">
              <w:marLeft w:val="0"/>
              <w:marRight w:val="0"/>
              <w:marTop w:val="0"/>
              <w:marBottom w:val="0"/>
              <w:divBdr>
                <w:top w:val="none" w:sz="0" w:space="0" w:color="auto"/>
                <w:left w:val="none" w:sz="0" w:space="0" w:color="auto"/>
                <w:bottom w:val="none" w:sz="0" w:space="0" w:color="auto"/>
                <w:right w:val="none" w:sz="0" w:space="0" w:color="auto"/>
              </w:divBdr>
            </w:div>
            <w:div w:id="952327379">
              <w:marLeft w:val="0"/>
              <w:marRight w:val="0"/>
              <w:marTop w:val="0"/>
              <w:marBottom w:val="0"/>
              <w:divBdr>
                <w:top w:val="none" w:sz="0" w:space="0" w:color="auto"/>
                <w:left w:val="none" w:sz="0" w:space="0" w:color="auto"/>
                <w:bottom w:val="none" w:sz="0" w:space="0" w:color="auto"/>
                <w:right w:val="none" w:sz="0" w:space="0" w:color="auto"/>
              </w:divBdr>
            </w:div>
            <w:div w:id="757794460">
              <w:marLeft w:val="0"/>
              <w:marRight w:val="0"/>
              <w:marTop w:val="0"/>
              <w:marBottom w:val="0"/>
              <w:divBdr>
                <w:top w:val="none" w:sz="0" w:space="0" w:color="auto"/>
                <w:left w:val="none" w:sz="0" w:space="0" w:color="auto"/>
                <w:bottom w:val="none" w:sz="0" w:space="0" w:color="auto"/>
                <w:right w:val="none" w:sz="0" w:space="0" w:color="auto"/>
              </w:divBdr>
            </w:div>
            <w:div w:id="702483751">
              <w:marLeft w:val="0"/>
              <w:marRight w:val="0"/>
              <w:marTop w:val="0"/>
              <w:marBottom w:val="0"/>
              <w:divBdr>
                <w:top w:val="none" w:sz="0" w:space="0" w:color="auto"/>
                <w:left w:val="none" w:sz="0" w:space="0" w:color="auto"/>
                <w:bottom w:val="none" w:sz="0" w:space="0" w:color="auto"/>
                <w:right w:val="none" w:sz="0" w:space="0" w:color="auto"/>
              </w:divBdr>
            </w:div>
            <w:div w:id="414515305">
              <w:marLeft w:val="0"/>
              <w:marRight w:val="0"/>
              <w:marTop w:val="0"/>
              <w:marBottom w:val="0"/>
              <w:divBdr>
                <w:top w:val="none" w:sz="0" w:space="0" w:color="auto"/>
                <w:left w:val="none" w:sz="0" w:space="0" w:color="auto"/>
                <w:bottom w:val="none" w:sz="0" w:space="0" w:color="auto"/>
                <w:right w:val="none" w:sz="0" w:space="0" w:color="auto"/>
              </w:divBdr>
            </w:div>
            <w:div w:id="881984196">
              <w:marLeft w:val="0"/>
              <w:marRight w:val="0"/>
              <w:marTop w:val="0"/>
              <w:marBottom w:val="0"/>
              <w:divBdr>
                <w:top w:val="none" w:sz="0" w:space="0" w:color="auto"/>
                <w:left w:val="none" w:sz="0" w:space="0" w:color="auto"/>
                <w:bottom w:val="none" w:sz="0" w:space="0" w:color="auto"/>
                <w:right w:val="none" w:sz="0" w:space="0" w:color="auto"/>
              </w:divBdr>
            </w:div>
            <w:div w:id="732042473">
              <w:marLeft w:val="0"/>
              <w:marRight w:val="0"/>
              <w:marTop w:val="0"/>
              <w:marBottom w:val="0"/>
              <w:divBdr>
                <w:top w:val="none" w:sz="0" w:space="0" w:color="auto"/>
                <w:left w:val="none" w:sz="0" w:space="0" w:color="auto"/>
                <w:bottom w:val="none" w:sz="0" w:space="0" w:color="auto"/>
                <w:right w:val="none" w:sz="0" w:space="0" w:color="auto"/>
              </w:divBdr>
            </w:div>
            <w:div w:id="743717640">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149295935">
              <w:marLeft w:val="0"/>
              <w:marRight w:val="0"/>
              <w:marTop w:val="0"/>
              <w:marBottom w:val="0"/>
              <w:divBdr>
                <w:top w:val="none" w:sz="0" w:space="0" w:color="auto"/>
                <w:left w:val="none" w:sz="0" w:space="0" w:color="auto"/>
                <w:bottom w:val="none" w:sz="0" w:space="0" w:color="auto"/>
                <w:right w:val="none" w:sz="0" w:space="0" w:color="auto"/>
              </w:divBdr>
            </w:div>
            <w:div w:id="1409419118">
              <w:marLeft w:val="0"/>
              <w:marRight w:val="0"/>
              <w:marTop w:val="0"/>
              <w:marBottom w:val="0"/>
              <w:divBdr>
                <w:top w:val="none" w:sz="0" w:space="0" w:color="auto"/>
                <w:left w:val="none" w:sz="0" w:space="0" w:color="auto"/>
                <w:bottom w:val="none" w:sz="0" w:space="0" w:color="auto"/>
                <w:right w:val="none" w:sz="0" w:space="0" w:color="auto"/>
              </w:divBdr>
            </w:div>
            <w:div w:id="562369747">
              <w:marLeft w:val="0"/>
              <w:marRight w:val="0"/>
              <w:marTop w:val="0"/>
              <w:marBottom w:val="0"/>
              <w:divBdr>
                <w:top w:val="none" w:sz="0" w:space="0" w:color="auto"/>
                <w:left w:val="none" w:sz="0" w:space="0" w:color="auto"/>
                <w:bottom w:val="none" w:sz="0" w:space="0" w:color="auto"/>
                <w:right w:val="none" w:sz="0" w:space="0" w:color="auto"/>
              </w:divBdr>
            </w:div>
            <w:div w:id="1666737193">
              <w:marLeft w:val="0"/>
              <w:marRight w:val="0"/>
              <w:marTop w:val="0"/>
              <w:marBottom w:val="0"/>
              <w:divBdr>
                <w:top w:val="none" w:sz="0" w:space="0" w:color="auto"/>
                <w:left w:val="none" w:sz="0" w:space="0" w:color="auto"/>
                <w:bottom w:val="none" w:sz="0" w:space="0" w:color="auto"/>
                <w:right w:val="none" w:sz="0" w:space="0" w:color="auto"/>
              </w:divBdr>
            </w:div>
            <w:div w:id="796799817">
              <w:marLeft w:val="0"/>
              <w:marRight w:val="0"/>
              <w:marTop w:val="0"/>
              <w:marBottom w:val="0"/>
              <w:divBdr>
                <w:top w:val="none" w:sz="0" w:space="0" w:color="auto"/>
                <w:left w:val="none" w:sz="0" w:space="0" w:color="auto"/>
                <w:bottom w:val="none" w:sz="0" w:space="0" w:color="auto"/>
                <w:right w:val="none" w:sz="0" w:space="0" w:color="auto"/>
              </w:divBdr>
            </w:div>
            <w:div w:id="101456101">
              <w:marLeft w:val="0"/>
              <w:marRight w:val="0"/>
              <w:marTop w:val="0"/>
              <w:marBottom w:val="0"/>
              <w:divBdr>
                <w:top w:val="none" w:sz="0" w:space="0" w:color="auto"/>
                <w:left w:val="none" w:sz="0" w:space="0" w:color="auto"/>
                <w:bottom w:val="none" w:sz="0" w:space="0" w:color="auto"/>
                <w:right w:val="none" w:sz="0" w:space="0" w:color="auto"/>
              </w:divBdr>
            </w:div>
            <w:div w:id="686565790">
              <w:marLeft w:val="0"/>
              <w:marRight w:val="0"/>
              <w:marTop w:val="0"/>
              <w:marBottom w:val="0"/>
              <w:divBdr>
                <w:top w:val="none" w:sz="0" w:space="0" w:color="auto"/>
                <w:left w:val="none" w:sz="0" w:space="0" w:color="auto"/>
                <w:bottom w:val="none" w:sz="0" w:space="0" w:color="auto"/>
                <w:right w:val="none" w:sz="0" w:space="0" w:color="auto"/>
              </w:divBdr>
            </w:div>
            <w:div w:id="703558914">
              <w:marLeft w:val="0"/>
              <w:marRight w:val="0"/>
              <w:marTop w:val="0"/>
              <w:marBottom w:val="0"/>
              <w:divBdr>
                <w:top w:val="none" w:sz="0" w:space="0" w:color="auto"/>
                <w:left w:val="none" w:sz="0" w:space="0" w:color="auto"/>
                <w:bottom w:val="none" w:sz="0" w:space="0" w:color="auto"/>
                <w:right w:val="none" w:sz="0" w:space="0" w:color="auto"/>
              </w:divBdr>
            </w:div>
            <w:div w:id="1762985962">
              <w:marLeft w:val="0"/>
              <w:marRight w:val="0"/>
              <w:marTop w:val="0"/>
              <w:marBottom w:val="0"/>
              <w:divBdr>
                <w:top w:val="none" w:sz="0" w:space="0" w:color="auto"/>
                <w:left w:val="none" w:sz="0" w:space="0" w:color="auto"/>
                <w:bottom w:val="none" w:sz="0" w:space="0" w:color="auto"/>
                <w:right w:val="none" w:sz="0" w:space="0" w:color="auto"/>
              </w:divBdr>
            </w:div>
            <w:div w:id="807862766">
              <w:marLeft w:val="0"/>
              <w:marRight w:val="0"/>
              <w:marTop w:val="0"/>
              <w:marBottom w:val="0"/>
              <w:divBdr>
                <w:top w:val="none" w:sz="0" w:space="0" w:color="auto"/>
                <w:left w:val="none" w:sz="0" w:space="0" w:color="auto"/>
                <w:bottom w:val="none" w:sz="0" w:space="0" w:color="auto"/>
                <w:right w:val="none" w:sz="0" w:space="0" w:color="auto"/>
              </w:divBdr>
            </w:div>
            <w:div w:id="524834689">
              <w:marLeft w:val="0"/>
              <w:marRight w:val="0"/>
              <w:marTop w:val="0"/>
              <w:marBottom w:val="0"/>
              <w:divBdr>
                <w:top w:val="none" w:sz="0" w:space="0" w:color="auto"/>
                <w:left w:val="none" w:sz="0" w:space="0" w:color="auto"/>
                <w:bottom w:val="none" w:sz="0" w:space="0" w:color="auto"/>
                <w:right w:val="none" w:sz="0" w:space="0" w:color="auto"/>
              </w:divBdr>
            </w:div>
            <w:div w:id="27417702">
              <w:marLeft w:val="0"/>
              <w:marRight w:val="0"/>
              <w:marTop w:val="0"/>
              <w:marBottom w:val="0"/>
              <w:divBdr>
                <w:top w:val="none" w:sz="0" w:space="0" w:color="auto"/>
                <w:left w:val="none" w:sz="0" w:space="0" w:color="auto"/>
                <w:bottom w:val="none" w:sz="0" w:space="0" w:color="auto"/>
                <w:right w:val="none" w:sz="0" w:space="0" w:color="auto"/>
              </w:divBdr>
            </w:div>
            <w:div w:id="1666056459">
              <w:marLeft w:val="0"/>
              <w:marRight w:val="0"/>
              <w:marTop w:val="0"/>
              <w:marBottom w:val="0"/>
              <w:divBdr>
                <w:top w:val="none" w:sz="0" w:space="0" w:color="auto"/>
                <w:left w:val="none" w:sz="0" w:space="0" w:color="auto"/>
                <w:bottom w:val="none" w:sz="0" w:space="0" w:color="auto"/>
                <w:right w:val="none" w:sz="0" w:space="0" w:color="auto"/>
              </w:divBdr>
            </w:div>
            <w:div w:id="228467579">
              <w:marLeft w:val="0"/>
              <w:marRight w:val="0"/>
              <w:marTop w:val="0"/>
              <w:marBottom w:val="0"/>
              <w:divBdr>
                <w:top w:val="none" w:sz="0" w:space="0" w:color="auto"/>
                <w:left w:val="none" w:sz="0" w:space="0" w:color="auto"/>
                <w:bottom w:val="none" w:sz="0" w:space="0" w:color="auto"/>
                <w:right w:val="none" w:sz="0" w:space="0" w:color="auto"/>
              </w:divBdr>
            </w:div>
            <w:div w:id="920716084">
              <w:marLeft w:val="0"/>
              <w:marRight w:val="0"/>
              <w:marTop w:val="0"/>
              <w:marBottom w:val="0"/>
              <w:divBdr>
                <w:top w:val="none" w:sz="0" w:space="0" w:color="auto"/>
                <w:left w:val="none" w:sz="0" w:space="0" w:color="auto"/>
                <w:bottom w:val="none" w:sz="0" w:space="0" w:color="auto"/>
                <w:right w:val="none" w:sz="0" w:space="0" w:color="auto"/>
              </w:divBdr>
            </w:div>
            <w:div w:id="1876111395">
              <w:marLeft w:val="0"/>
              <w:marRight w:val="0"/>
              <w:marTop w:val="0"/>
              <w:marBottom w:val="0"/>
              <w:divBdr>
                <w:top w:val="none" w:sz="0" w:space="0" w:color="auto"/>
                <w:left w:val="none" w:sz="0" w:space="0" w:color="auto"/>
                <w:bottom w:val="none" w:sz="0" w:space="0" w:color="auto"/>
                <w:right w:val="none" w:sz="0" w:space="0" w:color="auto"/>
              </w:divBdr>
            </w:div>
            <w:div w:id="1099830643">
              <w:marLeft w:val="0"/>
              <w:marRight w:val="0"/>
              <w:marTop w:val="0"/>
              <w:marBottom w:val="0"/>
              <w:divBdr>
                <w:top w:val="none" w:sz="0" w:space="0" w:color="auto"/>
                <w:left w:val="none" w:sz="0" w:space="0" w:color="auto"/>
                <w:bottom w:val="none" w:sz="0" w:space="0" w:color="auto"/>
                <w:right w:val="none" w:sz="0" w:space="0" w:color="auto"/>
              </w:divBdr>
            </w:div>
            <w:div w:id="1961185278">
              <w:marLeft w:val="0"/>
              <w:marRight w:val="0"/>
              <w:marTop w:val="0"/>
              <w:marBottom w:val="0"/>
              <w:divBdr>
                <w:top w:val="none" w:sz="0" w:space="0" w:color="auto"/>
                <w:left w:val="none" w:sz="0" w:space="0" w:color="auto"/>
                <w:bottom w:val="none" w:sz="0" w:space="0" w:color="auto"/>
                <w:right w:val="none" w:sz="0" w:space="0" w:color="auto"/>
              </w:divBdr>
            </w:div>
            <w:div w:id="1561358899">
              <w:marLeft w:val="0"/>
              <w:marRight w:val="0"/>
              <w:marTop w:val="0"/>
              <w:marBottom w:val="0"/>
              <w:divBdr>
                <w:top w:val="none" w:sz="0" w:space="0" w:color="auto"/>
                <w:left w:val="none" w:sz="0" w:space="0" w:color="auto"/>
                <w:bottom w:val="none" w:sz="0" w:space="0" w:color="auto"/>
                <w:right w:val="none" w:sz="0" w:space="0" w:color="auto"/>
              </w:divBdr>
            </w:div>
            <w:div w:id="1208907900">
              <w:marLeft w:val="0"/>
              <w:marRight w:val="0"/>
              <w:marTop w:val="0"/>
              <w:marBottom w:val="0"/>
              <w:divBdr>
                <w:top w:val="none" w:sz="0" w:space="0" w:color="auto"/>
                <w:left w:val="none" w:sz="0" w:space="0" w:color="auto"/>
                <w:bottom w:val="none" w:sz="0" w:space="0" w:color="auto"/>
                <w:right w:val="none" w:sz="0" w:space="0" w:color="auto"/>
              </w:divBdr>
            </w:div>
            <w:div w:id="1449158886">
              <w:marLeft w:val="0"/>
              <w:marRight w:val="0"/>
              <w:marTop w:val="0"/>
              <w:marBottom w:val="0"/>
              <w:divBdr>
                <w:top w:val="none" w:sz="0" w:space="0" w:color="auto"/>
                <w:left w:val="none" w:sz="0" w:space="0" w:color="auto"/>
                <w:bottom w:val="none" w:sz="0" w:space="0" w:color="auto"/>
                <w:right w:val="none" w:sz="0" w:space="0" w:color="auto"/>
              </w:divBdr>
            </w:div>
            <w:div w:id="1810702994">
              <w:marLeft w:val="0"/>
              <w:marRight w:val="0"/>
              <w:marTop w:val="0"/>
              <w:marBottom w:val="0"/>
              <w:divBdr>
                <w:top w:val="none" w:sz="0" w:space="0" w:color="auto"/>
                <w:left w:val="none" w:sz="0" w:space="0" w:color="auto"/>
                <w:bottom w:val="none" w:sz="0" w:space="0" w:color="auto"/>
                <w:right w:val="none" w:sz="0" w:space="0" w:color="auto"/>
              </w:divBdr>
            </w:div>
            <w:div w:id="1467435381">
              <w:marLeft w:val="0"/>
              <w:marRight w:val="0"/>
              <w:marTop w:val="0"/>
              <w:marBottom w:val="0"/>
              <w:divBdr>
                <w:top w:val="none" w:sz="0" w:space="0" w:color="auto"/>
                <w:left w:val="none" w:sz="0" w:space="0" w:color="auto"/>
                <w:bottom w:val="none" w:sz="0" w:space="0" w:color="auto"/>
                <w:right w:val="none" w:sz="0" w:space="0" w:color="auto"/>
              </w:divBdr>
            </w:div>
            <w:div w:id="690113037">
              <w:marLeft w:val="0"/>
              <w:marRight w:val="0"/>
              <w:marTop w:val="0"/>
              <w:marBottom w:val="0"/>
              <w:divBdr>
                <w:top w:val="none" w:sz="0" w:space="0" w:color="auto"/>
                <w:left w:val="none" w:sz="0" w:space="0" w:color="auto"/>
                <w:bottom w:val="none" w:sz="0" w:space="0" w:color="auto"/>
                <w:right w:val="none" w:sz="0" w:space="0" w:color="auto"/>
              </w:divBdr>
            </w:div>
            <w:div w:id="5641475">
              <w:marLeft w:val="0"/>
              <w:marRight w:val="0"/>
              <w:marTop w:val="0"/>
              <w:marBottom w:val="0"/>
              <w:divBdr>
                <w:top w:val="none" w:sz="0" w:space="0" w:color="auto"/>
                <w:left w:val="none" w:sz="0" w:space="0" w:color="auto"/>
                <w:bottom w:val="none" w:sz="0" w:space="0" w:color="auto"/>
                <w:right w:val="none" w:sz="0" w:space="0" w:color="auto"/>
              </w:divBdr>
            </w:div>
            <w:div w:id="5467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446">
      <w:bodyDiv w:val="1"/>
      <w:marLeft w:val="0"/>
      <w:marRight w:val="0"/>
      <w:marTop w:val="0"/>
      <w:marBottom w:val="0"/>
      <w:divBdr>
        <w:top w:val="none" w:sz="0" w:space="0" w:color="auto"/>
        <w:left w:val="none" w:sz="0" w:space="0" w:color="auto"/>
        <w:bottom w:val="none" w:sz="0" w:space="0" w:color="auto"/>
        <w:right w:val="none" w:sz="0" w:space="0" w:color="auto"/>
      </w:divBdr>
      <w:divsChild>
        <w:div w:id="173540294">
          <w:marLeft w:val="0"/>
          <w:marRight w:val="0"/>
          <w:marTop w:val="0"/>
          <w:marBottom w:val="0"/>
          <w:divBdr>
            <w:top w:val="none" w:sz="0" w:space="0" w:color="auto"/>
            <w:left w:val="none" w:sz="0" w:space="0" w:color="auto"/>
            <w:bottom w:val="none" w:sz="0" w:space="0" w:color="auto"/>
            <w:right w:val="none" w:sz="0" w:space="0" w:color="auto"/>
          </w:divBdr>
          <w:divsChild>
            <w:div w:id="533540999">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745807283">
              <w:marLeft w:val="0"/>
              <w:marRight w:val="0"/>
              <w:marTop w:val="0"/>
              <w:marBottom w:val="0"/>
              <w:divBdr>
                <w:top w:val="none" w:sz="0" w:space="0" w:color="auto"/>
                <w:left w:val="none" w:sz="0" w:space="0" w:color="auto"/>
                <w:bottom w:val="none" w:sz="0" w:space="0" w:color="auto"/>
                <w:right w:val="none" w:sz="0" w:space="0" w:color="auto"/>
              </w:divBdr>
            </w:div>
            <w:div w:id="1801606220">
              <w:marLeft w:val="0"/>
              <w:marRight w:val="0"/>
              <w:marTop w:val="0"/>
              <w:marBottom w:val="0"/>
              <w:divBdr>
                <w:top w:val="none" w:sz="0" w:space="0" w:color="auto"/>
                <w:left w:val="none" w:sz="0" w:space="0" w:color="auto"/>
                <w:bottom w:val="none" w:sz="0" w:space="0" w:color="auto"/>
                <w:right w:val="none" w:sz="0" w:space="0" w:color="auto"/>
              </w:divBdr>
            </w:div>
            <w:div w:id="414133132">
              <w:marLeft w:val="0"/>
              <w:marRight w:val="0"/>
              <w:marTop w:val="0"/>
              <w:marBottom w:val="0"/>
              <w:divBdr>
                <w:top w:val="none" w:sz="0" w:space="0" w:color="auto"/>
                <w:left w:val="none" w:sz="0" w:space="0" w:color="auto"/>
                <w:bottom w:val="none" w:sz="0" w:space="0" w:color="auto"/>
                <w:right w:val="none" w:sz="0" w:space="0" w:color="auto"/>
              </w:divBdr>
            </w:div>
            <w:div w:id="926308861">
              <w:marLeft w:val="0"/>
              <w:marRight w:val="0"/>
              <w:marTop w:val="0"/>
              <w:marBottom w:val="0"/>
              <w:divBdr>
                <w:top w:val="none" w:sz="0" w:space="0" w:color="auto"/>
                <w:left w:val="none" w:sz="0" w:space="0" w:color="auto"/>
                <w:bottom w:val="none" w:sz="0" w:space="0" w:color="auto"/>
                <w:right w:val="none" w:sz="0" w:space="0" w:color="auto"/>
              </w:divBdr>
            </w:div>
            <w:div w:id="1353264873">
              <w:marLeft w:val="0"/>
              <w:marRight w:val="0"/>
              <w:marTop w:val="0"/>
              <w:marBottom w:val="0"/>
              <w:divBdr>
                <w:top w:val="none" w:sz="0" w:space="0" w:color="auto"/>
                <w:left w:val="none" w:sz="0" w:space="0" w:color="auto"/>
                <w:bottom w:val="none" w:sz="0" w:space="0" w:color="auto"/>
                <w:right w:val="none" w:sz="0" w:space="0" w:color="auto"/>
              </w:divBdr>
            </w:div>
            <w:div w:id="697243992">
              <w:marLeft w:val="0"/>
              <w:marRight w:val="0"/>
              <w:marTop w:val="0"/>
              <w:marBottom w:val="0"/>
              <w:divBdr>
                <w:top w:val="none" w:sz="0" w:space="0" w:color="auto"/>
                <w:left w:val="none" w:sz="0" w:space="0" w:color="auto"/>
                <w:bottom w:val="none" w:sz="0" w:space="0" w:color="auto"/>
                <w:right w:val="none" w:sz="0" w:space="0" w:color="auto"/>
              </w:divBdr>
            </w:div>
            <w:div w:id="1423647806">
              <w:marLeft w:val="0"/>
              <w:marRight w:val="0"/>
              <w:marTop w:val="0"/>
              <w:marBottom w:val="0"/>
              <w:divBdr>
                <w:top w:val="none" w:sz="0" w:space="0" w:color="auto"/>
                <w:left w:val="none" w:sz="0" w:space="0" w:color="auto"/>
                <w:bottom w:val="none" w:sz="0" w:space="0" w:color="auto"/>
                <w:right w:val="none" w:sz="0" w:space="0" w:color="auto"/>
              </w:divBdr>
            </w:div>
            <w:div w:id="10884794">
              <w:marLeft w:val="0"/>
              <w:marRight w:val="0"/>
              <w:marTop w:val="0"/>
              <w:marBottom w:val="0"/>
              <w:divBdr>
                <w:top w:val="none" w:sz="0" w:space="0" w:color="auto"/>
                <w:left w:val="none" w:sz="0" w:space="0" w:color="auto"/>
                <w:bottom w:val="none" w:sz="0" w:space="0" w:color="auto"/>
                <w:right w:val="none" w:sz="0" w:space="0" w:color="auto"/>
              </w:divBdr>
            </w:div>
            <w:div w:id="1607882807">
              <w:marLeft w:val="0"/>
              <w:marRight w:val="0"/>
              <w:marTop w:val="0"/>
              <w:marBottom w:val="0"/>
              <w:divBdr>
                <w:top w:val="none" w:sz="0" w:space="0" w:color="auto"/>
                <w:left w:val="none" w:sz="0" w:space="0" w:color="auto"/>
                <w:bottom w:val="none" w:sz="0" w:space="0" w:color="auto"/>
                <w:right w:val="none" w:sz="0" w:space="0" w:color="auto"/>
              </w:divBdr>
            </w:div>
            <w:div w:id="1217545211">
              <w:marLeft w:val="0"/>
              <w:marRight w:val="0"/>
              <w:marTop w:val="0"/>
              <w:marBottom w:val="0"/>
              <w:divBdr>
                <w:top w:val="none" w:sz="0" w:space="0" w:color="auto"/>
                <w:left w:val="none" w:sz="0" w:space="0" w:color="auto"/>
                <w:bottom w:val="none" w:sz="0" w:space="0" w:color="auto"/>
                <w:right w:val="none" w:sz="0" w:space="0" w:color="auto"/>
              </w:divBdr>
            </w:div>
            <w:div w:id="2119176662">
              <w:marLeft w:val="0"/>
              <w:marRight w:val="0"/>
              <w:marTop w:val="0"/>
              <w:marBottom w:val="0"/>
              <w:divBdr>
                <w:top w:val="none" w:sz="0" w:space="0" w:color="auto"/>
                <w:left w:val="none" w:sz="0" w:space="0" w:color="auto"/>
                <w:bottom w:val="none" w:sz="0" w:space="0" w:color="auto"/>
                <w:right w:val="none" w:sz="0" w:space="0" w:color="auto"/>
              </w:divBdr>
            </w:div>
            <w:div w:id="1456564245">
              <w:marLeft w:val="0"/>
              <w:marRight w:val="0"/>
              <w:marTop w:val="0"/>
              <w:marBottom w:val="0"/>
              <w:divBdr>
                <w:top w:val="none" w:sz="0" w:space="0" w:color="auto"/>
                <w:left w:val="none" w:sz="0" w:space="0" w:color="auto"/>
                <w:bottom w:val="none" w:sz="0" w:space="0" w:color="auto"/>
                <w:right w:val="none" w:sz="0" w:space="0" w:color="auto"/>
              </w:divBdr>
            </w:div>
            <w:div w:id="352918657">
              <w:marLeft w:val="0"/>
              <w:marRight w:val="0"/>
              <w:marTop w:val="0"/>
              <w:marBottom w:val="0"/>
              <w:divBdr>
                <w:top w:val="none" w:sz="0" w:space="0" w:color="auto"/>
                <w:left w:val="none" w:sz="0" w:space="0" w:color="auto"/>
                <w:bottom w:val="none" w:sz="0" w:space="0" w:color="auto"/>
                <w:right w:val="none" w:sz="0" w:space="0" w:color="auto"/>
              </w:divBdr>
            </w:div>
            <w:div w:id="446706903">
              <w:marLeft w:val="0"/>
              <w:marRight w:val="0"/>
              <w:marTop w:val="0"/>
              <w:marBottom w:val="0"/>
              <w:divBdr>
                <w:top w:val="none" w:sz="0" w:space="0" w:color="auto"/>
                <w:left w:val="none" w:sz="0" w:space="0" w:color="auto"/>
                <w:bottom w:val="none" w:sz="0" w:space="0" w:color="auto"/>
                <w:right w:val="none" w:sz="0" w:space="0" w:color="auto"/>
              </w:divBdr>
            </w:div>
            <w:div w:id="852501095">
              <w:marLeft w:val="0"/>
              <w:marRight w:val="0"/>
              <w:marTop w:val="0"/>
              <w:marBottom w:val="0"/>
              <w:divBdr>
                <w:top w:val="none" w:sz="0" w:space="0" w:color="auto"/>
                <w:left w:val="none" w:sz="0" w:space="0" w:color="auto"/>
                <w:bottom w:val="none" w:sz="0" w:space="0" w:color="auto"/>
                <w:right w:val="none" w:sz="0" w:space="0" w:color="auto"/>
              </w:divBdr>
            </w:div>
            <w:div w:id="1801142096">
              <w:marLeft w:val="0"/>
              <w:marRight w:val="0"/>
              <w:marTop w:val="0"/>
              <w:marBottom w:val="0"/>
              <w:divBdr>
                <w:top w:val="none" w:sz="0" w:space="0" w:color="auto"/>
                <w:left w:val="none" w:sz="0" w:space="0" w:color="auto"/>
                <w:bottom w:val="none" w:sz="0" w:space="0" w:color="auto"/>
                <w:right w:val="none" w:sz="0" w:space="0" w:color="auto"/>
              </w:divBdr>
            </w:div>
            <w:div w:id="171729131">
              <w:marLeft w:val="0"/>
              <w:marRight w:val="0"/>
              <w:marTop w:val="0"/>
              <w:marBottom w:val="0"/>
              <w:divBdr>
                <w:top w:val="none" w:sz="0" w:space="0" w:color="auto"/>
                <w:left w:val="none" w:sz="0" w:space="0" w:color="auto"/>
                <w:bottom w:val="none" w:sz="0" w:space="0" w:color="auto"/>
                <w:right w:val="none" w:sz="0" w:space="0" w:color="auto"/>
              </w:divBdr>
            </w:div>
            <w:div w:id="1214149646">
              <w:marLeft w:val="0"/>
              <w:marRight w:val="0"/>
              <w:marTop w:val="0"/>
              <w:marBottom w:val="0"/>
              <w:divBdr>
                <w:top w:val="none" w:sz="0" w:space="0" w:color="auto"/>
                <w:left w:val="none" w:sz="0" w:space="0" w:color="auto"/>
                <w:bottom w:val="none" w:sz="0" w:space="0" w:color="auto"/>
                <w:right w:val="none" w:sz="0" w:space="0" w:color="auto"/>
              </w:divBdr>
            </w:div>
            <w:div w:id="1808736563">
              <w:marLeft w:val="0"/>
              <w:marRight w:val="0"/>
              <w:marTop w:val="0"/>
              <w:marBottom w:val="0"/>
              <w:divBdr>
                <w:top w:val="none" w:sz="0" w:space="0" w:color="auto"/>
                <w:left w:val="none" w:sz="0" w:space="0" w:color="auto"/>
                <w:bottom w:val="none" w:sz="0" w:space="0" w:color="auto"/>
                <w:right w:val="none" w:sz="0" w:space="0" w:color="auto"/>
              </w:divBdr>
            </w:div>
            <w:div w:id="677390420">
              <w:marLeft w:val="0"/>
              <w:marRight w:val="0"/>
              <w:marTop w:val="0"/>
              <w:marBottom w:val="0"/>
              <w:divBdr>
                <w:top w:val="none" w:sz="0" w:space="0" w:color="auto"/>
                <w:left w:val="none" w:sz="0" w:space="0" w:color="auto"/>
                <w:bottom w:val="none" w:sz="0" w:space="0" w:color="auto"/>
                <w:right w:val="none" w:sz="0" w:space="0" w:color="auto"/>
              </w:divBdr>
            </w:div>
            <w:div w:id="587930361">
              <w:marLeft w:val="0"/>
              <w:marRight w:val="0"/>
              <w:marTop w:val="0"/>
              <w:marBottom w:val="0"/>
              <w:divBdr>
                <w:top w:val="none" w:sz="0" w:space="0" w:color="auto"/>
                <w:left w:val="none" w:sz="0" w:space="0" w:color="auto"/>
                <w:bottom w:val="none" w:sz="0" w:space="0" w:color="auto"/>
                <w:right w:val="none" w:sz="0" w:space="0" w:color="auto"/>
              </w:divBdr>
            </w:div>
            <w:div w:id="11701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971">
      <w:bodyDiv w:val="1"/>
      <w:marLeft w:val="0"/>
      <w:marRight w:val="0"/>
      <w:marTop w:val="0"/>
      <w:marBottom w:val="0"/>
      <w:divBdr>
        <w:top w:val="none" w:sz="0" w:space="0" w:color="auto"/>
        <w:left w:val="none" w:sz="0" w:space="0" w:color="auto"/>
        <w:bottom w:val="none" w:sz="0" w:space="0" w:color="auto"/>
        <w:right w:val="none" w:sz="0" w:space="0" w:color="auto"/>
      </w:divBdr>
      <w:divsChild>
        <w:div w:id="2001613819">
          <w:marLeft w:val="0"/>
          <w:marRight w:val="0"/>
          <w:marTop w:val="0"/>
          <w:marBottom w:val="0"/>
          <w:divBdr>
            <w:top w:val="none" w:sz="0" w:space="0" w:color="auto"/>
            <w:left w:val="none" w:sz="0" w:space="0" w:color="auto"/>
            <w:bottom w:val="none" w:sz="0" w:space="0" w:color="auto"/>
            <w:right w:val="none" w:sz="0" w:space="0" w:color="auto"/>
          </w:divBdr>
          <w:divsChild>
            <w:div w:id="19310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4127">
      <w:bodyDiv w:val="1"/>
      <w:marLeft w:val="0"/>
      <w:marRight w:val="0"/>
      <w:marTop w:val="0"/>
      <w:marBottom w:val="0"/>
      <w:divBdr>
        <w:top w:val="none" w:sz="0" w:space="0" w:color="auto"/>
        <w:left w:val="none" w:sz="0" w:space="0" w:color="auto"/>
        <w:bottom w:val="none" w:sz="0" w:space="0" w:color="auto"/>
        <w:right w:val="none" w:sz="0" w:space="0" w:color="auto"/>
      </w:divBdr>
      <w:divsChild>
        <w:div w:id="874538817">
          <w:marLeft w:val="0"/>
          <w:marRight w:val="0"/>
          <w:marTop w:val="0"/>
          <w:marBottom w:val="0"/>
          <w:divBdr>
            <w:top w:val="none" w:sz="0" w:space="0" w:color="auto"/>
            <w:left w:val="none" w:sz="0" w:space="0" w:color="auto"/>
            <w:bottom w:val="none" w:sz="0" w:space="0" w:color="auto"/>
            <w:right w:val="none" w:sz="0" w:space="0" w:color="auto"/>
          </w:divBdr>
          <w:divsChild>
            <w:div w:id="153493174">
              <w:marLeft w:val="0"/>
              <w:marRight w:val="0"/>
              <w:marTop w:val="0"/>
              <w:marBottom w:val="0"/>
              <w:divBdr>
                <w:top w:val="none" w:sz="0" w:space="0" w:color="auto"/>
                <w:left w:val="none" w:sz="0" w:space="0" w:color="auto"/>
                <w:bottom w:val="none" w:sz="0" w:space="0" w:color="auto"/>
                <w:right w:val="none" w:sz="0" w:space="0" w:color="auto"/>
              </w:divBdr>
            </w:div>
            <w:div w:id="1126120084">
              <w:marLeft w:val="0"/>
              <w:marRight w:val="0"/>
              <w:marTop w:val="0"/>
              <w:marBottom w:val="0"/>
              <w:divBdr>
                <w:top w:val="none" w:sz="0" w:space="0" w:color="auto"/>
                <w:left w:val="none" w:sz="0" w:space="0" w:color="auto"/>
                <w:bottom w:val="none" w:sz="0" w:space="0" w:color="auto"/>
                <w:right w:val="none" w:sz="0" w:space="0" w:color="auto"/>
              </w:divBdr>
            </w:div>
            <w:div w:id="1303118481">
              <w:marLeft w:val="0"/>
              <w:marRight w:val="0"/>
              <w:marTop w:val="0"/>
              <w:marBottom w:val="0"/>
              <w:divBdr>
                <w:top w:val="none" w:sz="0" w:space="0" w:color="auto"/>
                <w:left w:val="none" w:sz="0" w:space="0" w:color="auto"/>
                <w:bottom w:val="none" w:sz="0" w:space="0" w:color="auto"/>
                <w:right w:val="none" w:sz="0" w:space="0" w:color="auto"/>
              </w:divBdr>
            </w:div>
            <w:div w:id="1790971640">
              <w:marLeft w:val="0"/>
              <w:marRight w:val="0"/>
              <w:marTop w:val="0"/>
              <w:marBottom w:val="0"/>
              <w:divBdr>
                <w:top w:val="none" w:sz="0" w:space="0" w:color="auto"/>
                <w:left w:val="none" w:sz="0" w:space="0" w:color="auto"/>
                <w:bottom w:val="none" w:sz="0" w:space="0" w:color="auto"/>
                <w:right w:val="none" w:sz="0" w:space="0" w:color="auto"/>
              </w:divBdr>
            </w:div>
            <w:div w:id="1463042363">
              <w:marLeft w:val="0"/>
              <w:marRight w:val="0"/>
              <w:marTop w:val="0"/>
              <w:marBottom w:val="0"/>
              <w:divBdr>
                <w:top w:val="none" w:sz="0" w:space="0" w:color="auto"/>
                <w:left w:val="none" w:sz="0" w:space="0" w:color="auto"/>
                <w:bottom w:val="none" w:sz="0" w:space="0" w:color="auto"/>
                <w:right w:val="none" w:sz="0" w:space="0" w:color="auto"/>
              </w:divBdr>
            </w:div>
            <w:div w:id="183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4684">
      <w:bodyDiv w:val="1"/>
      <w:marLeft w:val="0"/>
      <w:marRight w:val="0"/>
      <w:marTop w:val="0"/>
      <w:marBottom w:val="0"/>
      <w:divBdr>
        <w:top w:val="none" w:sz="0" w:space="0" w:color="auto"/>
        <w:left w:val="none" w:sz="0" w:space="0" w:color="auto"/>
        <w:bottom w:val="none" w:sz="0" w:space="0" w:color="auto"/>
        <w:right w:val="none" w:sz="0" w:space="0" w:color="auto"/>
      </w:divBdr>
      <w:divsChild>
        <w:div w:id="1544246199">
          <w:marLeft w:val="0"/>
          <w:marRight w:val="0"/>
          <w:marTop w:val="0"/>
          <w:marBottom w:val="0"/>
          <w:divBdr>
            <w:top w:val="none" w:sz="0" w:space="0" w:color="auto"/>
            <w:left w:val="none" w:sz="0" w:space="0" w:color="auto"/>
            <w:bottom w:val="none" w:sz="0" w:space="0" w:color="auto"/>
            <w:right w:val="none" w:sz="0" w:space="0" w:color="auto"/>
          </w:divBdr>
          <w:divsChild>
            <w:div w:id="1206064905">
              <w:marLeft w:val="0"/>
              <w:marRight w:val="0"/>
              <w:marTop w:val="0"/>
              <w:marBottom w:val="0"/>
              <w:divBdr>
                <w:top w:val="none" w:sz="0" w:space="0" w:color="auto"/>
                <w:left w:val="none" w:sz="0" w:space="0" w:color="auto"/>
                <w:bottom w:val="none" w:sz="0" w:space="0" w:color="auto"/>
                <w:right w:val="none" w:sz="0" w:space="0" w:color="auto"/>
              </w:divBdr>
            </w:div>
            <w:div w:id="1039236468">
              <w:marLeft w:val="0"/>
              <w:marRight w:val="0"/>
              <w:marTop w:val="0"/>
              <w:marBottom w:val="0"/>
              <w:divBdr>
                <w:top w:val="none" w:sz="0" w:space="0" w:color="auto"/>
                <w:left w:val="none" w:sz="0" w:space="0" w:color="auto"/>
                <w:bottom w:val="none" w:sz="0" w:space="0" w:color="auto"/>
                <w:right w:val="none" w:sz="0" w:space="0" w:color="auto"/>
              </w:divBdr>
            </w:div>
            <w:div w:id="1996226595">
              <w:marLeft w:val="0"/>
              <w:marRight w:val="0"/>
              <w:marTop w:val="0"/>
              <w:marBottom w:val="0"/>
              <w:divBdr>
                <w:top w:val="none" w:sz="0" w:space="0" w:color="auto"/>
                <w:left w:val="none" w:sz="0" w:space="0" w:color="auto"/>
                <w:bottom w:val="none" w:sz="0" w:space="0" w:color="auto"/>
                <w:right w:val="none" w:sz="0" w:space="0" w:color="auto"/>
              </w:divBdr>
            </w:div>
            <w:div w:id="1116873736">
              <w:marLeft w:val="0"/>
              <w:marRight w:val="0"/>
              <w:marTop w:val="0"/>
              <w:marBottom w:val="0"/>
              <w:divBdr>
                <w:top w:val="none" w:sz="0" w:space="0" w:color="auto"/>
                <w:left w:val="none" w:sz="0" w:space="0" w:color="auto"/>
                <w:bottom w:val="none" w:sz="0" w:space="0" w:color="auto"/>
                <w:right w:val="none" w:sz="0" w:space="0" w:color="auto"/>
              </w:divBdr>
            </w:div>
            <w:div w:id="1647319649">
              <w:marLeft w:val="0"/>
              <w:marRight w:val="0"/>
              <w:marTop w:val="0"/>
              <w:marBottom w:val="0"/>
              <w:divBdr>
                <w:top w:val="none" w:sz="0" w:space="0" w:color="auto"/>
                <w:left w:val="none" w:sz="0" w:space="0" w:color="auto"/>
                <w:bottom w:val="none" w:sz="0" w:space="0" w:color="auto"/>
                <w:right w:val="none" w:sz="0" w:space="0" w:color="auto"/>
              </w:divBdr>
            </w:div>
            <w:div w:id="177356891">
              <w:marLeft w:val="0"/>
              <w:marRight w:val="0"/>
              <w:marTop w:val="0"/>
              <w:marBottom w:val="0"/>
              <w:divBdr>
                <w:top w:val="none" w:sz="0" w:space="0" w:color="auto"/>
                <w:left w:val="none" w:sz="0" w:space="0" w:color="auto"/>
                <w:bottom w:val="none" w:sz="0" w:space="0" w:color="auto"/>
                <w:right w:val="none" w:sz="0" w:space="0" w:color="auto"/>
              </w:divBdr>
            </w:div>
            <w:div w:id="5062706">
              <w:marLeft w:val="0"/>
              <w:marRight w:val="0"/>
              <w:marTop w:val="0"/>
              <w:marBottom w:val="0"/>
              <w:divBdr>
                <w:top w:val="none" w:sz="0" w:space="0" w:color="auto"/>
                <w:left w:val="none" w:sz="0" w:space="0" w:color="auto"/>
                <w:bottom w:val="none" w:sz="0" w:space="0" w:color="auto"/>
                <w:right w:val="none" w:sz="0" w:space="0" w:color="auto"/>
              </w:divBdr>
            </w:div>
            <w:div w:id="1404719126">
              <w:marLeft w:val="0"/>
              <w:marRight w:val="0"/>
              <w:marTop w:val="0"/>
              <w:marBottom w:val="0"/>
              <w:divBdr>
                <w:top w:val="none" w:sz="0" w:space="0" w:color="auto"/>
                <w:left w:val="none" w:sz="0" w:space="0" w:color="auto"/>
                <w:bottom w:val="none" w:sz="0" w:space="0" w:color="auto"/>
                <w:right w:val="none" w:sz="0" w:space="0" w:color="auto"/>
              </w:divBdr>
            </w:div>
            <w:div w:id="2062753333">
              <w:marLeft w:val="0"/>
              <w:marRight w:val="0"/>
              <w:marTop w:val="0"/>
              <w:marBottom w:val="0"/>
              <w:divBdr>
                <w:top w:val="none" w:sz="0" w:space="0" w:color="auto"/>
                <w:left w:val="none" w:sz="0" w:space="0" w:color="auto"/>
                <w:bottom w:val="none" w:sz="0" w:space="0" w:color="auto"/>
                <w:right w:val="none" w:sz="0" w:space="0" w:color="auto"/>
              </w:divBdr>
            </w:div>
            <w:div w:id="1710908355">
              <w:marLeft w:val="0"/>
              <w:marRight w:val="0"/>
              <w:marTop w:val="0"/>
              <w:marBottom w:val="0"/>
              <w:divBdr>
                <w:top w:val="none" w:sz="0" w:space="0" w:color="auto"/>
                <w:left w:val="none" w:sz="0" w:space="0" w:color="auto"/>
                <w:bottom w:val="none" w:sz="0" w:space="0" w:color="auto"/>
                <w:right w:val="none" w:sz="0" w:space="0" w:color="auto"/>
              </w:divBdr>
            </w:div>
            <w:div w:id="14973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8079">
      <w:bodyDiv w:val="1"/>
      <w:marLeft w:val="0"/>
      <w:marRight w:val="0"/>
      <w:marTop w:val="0"/>
      <w:marBottom w:val="0"/>
      <w:divBdr>
        <w:top w:val="none" w:sz="0" w:space="0" w:color="auto"/>
        <w:left w:val="none" w:sz="0" w:space="0" w:color="auto"/>
        <w:bottom w:val="none" w:sz="0" w:space="0" w:color="auto"/>
        <w:right w:val="none" w:sz="0" w:space="0" w:color="auto"/>
      </w:divBdr>
      <w:divsChild>
        <w:div w:id="1703509937">
          <w:marLeft w:val="0"/>
          <w:marRight w:val="0"/>
          <w:marTop w:val="0"/>
          <w:marBottom w:val="0"/>
          <w:divBdr>
            <w:top w:val="none" w:sz="0" w:space="0" w:color="auto"/>
            <w:left w:val="none" w:sz="0" w:space="0" w:color="auto"/>
            <w:bottom w:val="none" w:sz="0" w:space="0" w:color="auto"/>
            <w:right w:val="none" w:sz="0" w:space="0" w:color="auto"/>
          </w:divBdr>
          <w:divsChild>
            <w:div w:id="2032609024">
              <w:marLeft w:val="0"/>
              <w:marRight w:val="0"/>
              <w:marTop w:val="0"/>
              <w:marBottom w:val="0"/>
              <w:divBdr>
                <w:top w:val="none" w:sz="0" w:space="0" w:color="auto"/>
                <w:left w:val="none" w:sz="0" w:space="0" w:color="auto"/>
                <w:bottom w:val="none" w:sz="0" w:space="0" w:color="auto"/>
                <w:right w:val="none" w:sz="0" w:space="0" w:color="auto"/>
              </w:divBdr>
            </w:div>
            <w:div w:id="1319462315">
              <w:marLeft w:val="0"/>
              <w:marRight w:val="0"/>
              <w:marTop w:val="0"/>
              <w:marBottom w:val="0"/>
              <w:divBdr>
                <w:top w:val="none" w:sz="0" w:space="0" w:color="auto"/>
                <w:left w:val="none" w:sz="0" w:space="0" w:color="auto"/>
                <w:bottom w:val="none" w:sz="0" w:space="0" w:color="auto"/>
                <w:right w:val="none" w:sz="0" w:space="0" w:color="auto"/>
              </w:divBdr>
            </w:div>
            <w:div w:id="171382346">
              <w:marLeft w:val="0"/>
              <w:marRight w:val="0"/>
              <w:marTop w:val="0"/>
              <w:marBottom w:val="0"/>
              <w:divBdr>
                <w:top w:val="none" w:sz="0" w:space="0" w:color="auto"/>
                <w:left w:val="none" w:sz="0" w:space="0" w:color="auto"/>
                <w:bottom w:val="none" w:sz="0" w:space="0" w:color="auto"/>
                <w:right w:val="none" w:sz="0" w:space="0" w:color="auto"/>
              </w:divBdr>
            </w:div>
            <w:div w:id="486632139">
              <w:marLeft w:val="0"/>
              <w:marRight w:val="0"/>
              <w:marTop w:val="0"/>
              <w:marBottom w:val="0"/>
              <w:divBdr>
                <w:top w:val="none" w:sz="0" w:space="0" w:color="auto"/>
                <w:left w:val="none" w:sz="0" w:space="0" w:color="auto"/>
                <w:bottom w:val="none" w:sz="0" w:space="0" w:color="auto"/>
                <w:right w:val="none" w:sz="0" w:space="0" w:color="auto"/>
              </w:divBdr>
            </w:div>
            <w:div w:id="681318428">
              <w:marLeft w:val="0"/>
              <w:marRight w:val="0"/>
              <w:marTop w:val="0"/>
              <w:marBottom w:val="0"/>
              <w:divBdr>
                <w:top w:val="none" w:sz="0" w:space="0" w:color="auto"/>
                <w:left w:val="none" w:sz="0" w:space="0" w:color="auto"/>
                <w:bottom w:val="none" w:sz="0" w:space="0" w:color="auto"/>
                <w:right w:val="none" w:sz="0" w:space="0" w:color="auto"/>
              </w:divBdr>
            </w:div>
            <w:div w:id="1874729787">
              <w:marLeft w:val="0"/>
              <w:marRight w:val="0"/>
              <w:marTop w:val="0"/>
              <w:marBottom w:val="0"/>
              <w:divBdr>
                <w:top w:val="none" w:sz="0" w:space="0" w:color="auto"/>
                <w:left w:val="none" w:sz="0" w:space="0" w:color="auto"/>
                <w:bottom w:val="none" w:sz="0" w:space="0" w:color="auto"/>
                <w:right w:val="none" w:sz="0" w:space="0" w:color="auto"/>
              </w:divBdr>
            </w:div>
            <w:div w:id="1027560493">
              <w:marLeft w:val="0"/>
              <w:marRight w:val="0"/>
              <w:marTop w:val="0"/>
              <w:marBottom w:val="0"/>
              <w:divBdr>
                <w:top w:val="none" w:sz="0" w:space="0" w:color="auto"/>
                <w:left w:val="none" w:sz="0" w:space="0" w:color="auto"/>
                <w:bottom w:val="none" w:sz="0" w:space="0" w:color="auto"/>
                <w:right w:val="none" w:sz="0" w:space="0" w:color="auto"/>
              </w:divBdr>
            </w:div>
            <w:div w:id="1510489475">
              <w:marLeft w:val="0"/>
              <w:marRight w:val="0"/>
              <w:marTop w:val="0"/>
              <w:marBottom w:val="0"/>
              <w:divBdr>
                <w:top w:val="none" w:sz="0" w:space="0" w:color="auto"/>
                <w:left w:val="none" w:sz="0" w:space="0" w:color="auto"/>
                <w:bottom w:val="none" w:sz="0" w:space="0" w:color="auto"/>
                <w:right w:val="none" w:sz="0" w:space="0" w:color="auto"/>
              </w:divBdr>
            </w:div>
            <w:div w:id="1963531781">
              <w:marLeft w:val="0"/>
              <w:marRight w:val="0"/>
              <w:marTop w:val="0"/>
              <w:marBottom w:val="0"/>
              <w:divBdr>
                <w:top w:val="none" w:sz="0" w:space="0" w:color="auto"/>
                <w:left w:val="none" w:sz="0" w:space="0" w:color="auto"/>
                <w:bottom w:val="none" w:sz="0" w:space="0" w:color="auto"/>
                <w:right w:val="none" w:sz="0" w:space="0" w:color="auto"/>
              </w:divBdr>
            </w:div>
            <w:div w:id="1174614112">
              <w:marLeft w:val="0"/>
              <w:marRight w:val="0"/>
              <w:marTop w:val="0"/>
              <w:marBottom w:val="0"/>
              <w:divBdr>
                <w:top w:val="none" w:sz="0" w:space="0" w:color="auto"/>
                <w:left w:val="none" w:sz="0" w:space="0" w:color="auto"/>
                <w:bottom w:val="none" w:sz="0" w:space="0" w:color="auto"/>
                <w:right w:val="none" w:sz="0" w:space="0" w:color="auto"/>
              </w:divBdr>
            </w:div>
            <w:div w:id="19259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209">
      <w:bodyDiv w:val="1"/>
      <w:marLeft w:val="0"/>
      <w:marRight w:val="0"/>
      <w:marTop w:val="0"/>
      <w:marBottom w:val="0"/>
      <w:divBdr>
        <w:top w:val="none" w:sz="0" w:space="0" w:color="auto"/>
        <w:left w:val="none" w:sz="0" w:space="0" w:color="auto"/>
        <w:bottom w:val="none" w:sz="0" w:space="0" w:color="auto"/>
        <w:right w:val="none" w:sz="0" w:space="0" w:color="auto"/>
      </w:divBdr>
      <w:divsChild>
        <w:div w:id="1456097928">
          <w:marLeft w:val="0"/>
          <w:marRight w:val="0"/>
          <w:marTop w:val="0"/>
          <w:marBottom w:val="0"/>
          <w:divBdr>
            <w:top w:val="none" w:sz="0" w:space="0" w:color="auto"/>
            <w:left w:val="none" w:sz="0" w:space="0" w:color="auto"/>
            <w:bottom w:val="none" w:sz="0" w:space="0" w:color="auto"/>
            <w:right w:val="none" w:sz="0" w:space="0" w:color="auto"/>
          </w:divBdr>
          <w:divsChild>
            <w:div w:id="1433554213">
              <w:marLeft w:val="0"/>
              <w:marRight w:val="0"/>
              <w:marTop w:val="0"/>
              <w:marBottom w:val="0"/>
              <w:divBdr>
                <w:top w:val="none" w:sz="0" w:space="0" w:color="auto"/>
                <w:left w:val="none" w:sz="0" w:space="0" w:color="auto"/>
                <w:bottom w:val="none" w:sz="0" w:space="0" w:color="auto"/>
                <w:right w:val="none" w:sz="0" w:space="0" w:color="auto"/>
              </w:divBdr>
            </w:div>
            <w:div w:id="474181178">
              <w:marLeft w:val="0"/>
              <w:marRight w:val="0"/>
              <w:marTop w:val="0"/>
              <w:marBottom w:val="0"/>
              <w:divBdr>
                <w:top w:val="none" w:sz="0" w:space="0" w:color="auto"/>
                <w:left w:val="none" w:sz="0" w:space="0" w:color="auto"/>
                <w:bottom w:val="none" w:sz="0" w:space="0" w:color="auto"/>
                <w:right w:val="none" w:sz="0" w:space="0" w:color="auto"/>
              </w:divBdr>
            </w:div>
            <w:div w:id="1166357448">
              <w:marLeft w:val="0"/>
              <w:marRight w:val="0"/>
              <w:marTop w:val="0"/>
              <w:marBottom w:val="0"/>
              <w:divBdr>
                <w:top w:val="none" w:sz="0" w:space="0" w:color="auto"/>
                <w:left w:val="none" w:sz="0" w:space="0" w:color="auto"/>
                <w:bottom w:val="none" w:sz="0" w:space="0" w:color="auto"/>
                <w:right w:val="none" w:sz="0" w:space="0" w:color="auto"/>
              </w:divBdr>
            </w:div>
            <w:div w:id="434634941">
              <w:marLeft w:val="0"/>
              <w:marRight w:val="0"/>
              <w:marTop w:val="0"/>
              <w:marBottom w:val="0"/>
              <w:divBdr>
                <w:top w:val="none" w:sz="0" w:space="0" w:color="auto"/>
                <w:left w:val="none" w:sz="0" w:space="0" w:color="auto"/>
                <w:bottom w:val="none" w:sz="0" w:space="0" w:color="auto"/>
                <w:right w:val="none" w:sz="0" w:space="0" w:color="auto"/>
              </w:divBdr>
            </w:div>
            <w:div w:id="1524441842">
              <w:marLeft w:val="0"/>
              <w:marRight w:val="0"/>
              <w:marTop w:val="0"/>
              <w:marBottom w:val="0"/>
              <w:divBdr>
                <w:top w:val="none" w:sz="0" w:space="0" w:color="auto"/>
                <w:left w:val="none" w:sz="0" w:space="0" w:color="auto"/>
                <w:bottom w:val="none" w:sz="0" w:space="0" w:color="auto"/>
                <w:right w:val="none" w:sz="0" w:space="0" w:color="auto"/>
              </w:divBdr>
            </w:div>
            <w:div w:id="578176632">
              <w:marLeft w:val="0"/>
              <w:marRight w:val="0"/>
              <w:marTop w:val="0"/>
              <w:marBottom w:val="0"/>
              <w:divBdr>
                <w:top w:val="none" w:sz="0" w:space="0" w:color="auto"/>
                <w:left w:val="none" w:sz="0" w:space="0" w:color="auto"/>
                <w:bottom w:val="none" w:sz="0" w:space="0" w:color="auto"/>
                <w:right w:val="none" w:sz="0" w:space="0" w:color="auto"/>
              </w:divBdr>
            </w:div>
            <w:div w:id="410857886">
              <w:marLeft w:val="0"/>
              <w:marRight w:val="0"/>
              <w:marTop w:val="0"/>
              <w:marBottom w:val="0"/>
              <w:divBdr>
                <w:top w:val="none" w:sz="0" w:space="0" w:color="auto"/>
                <w:left w:val="none" w:sz="0" w:space="0" w:color="auto"/>
                <w:bottom w:val="none" w:sz="0" w:space="0" w:color="auto"/>
                <w:right w:val="none" w:sz="0" w:space="0" w:color="auto"/>
              </w:divBdr>
            </w:div>
            <w:div w:id="182863863">
              <w:marLeft w:val="0"/>
              <w:marRight w:val="0"/>
              <w:marTop w:val="0"/>
              <w:marBottom w:val="0"/>
              <w:divBdr>
                <w:top w:val="none" w:sz="0" w:space="0" w:color="auto"/>
                <w:left w:val="none" w:sz="0" w:space="0" w:color="auto"/>
                <w:bottom w:val="none" w:sz="0" w:space="0" w:color="auto"/>
                <w:right w:val="none" w:sz="0" w:space="0" w:color="auto"/>
              </w:divBdr>
            </w:div>
            <w:div w:id="1874537247">
              <w:marLeft w:val="0"/>
              <w:marRight w:val="0"/>
              <w:marTop w:val="0"/>
              <w:marBottom w:val="0"/>
              <w:divBdr>
                <w:top w:val="none" w:sz="0" w:space="0" w:color="auto"/>
                <w:left w:val="none" w:sz="0" w:space="0" w:color="auto"/>
                <w:bottom w:val="none" w:sz="0" w:space="0" w:color="auto"/>
                <w:right w:val="none" w:sz="0" w:space="0" w:color="auto"/>
              </w:divBdr>
            </w:div>
            <w:div w:id="1400404709">
              <w:marLeft w:val="0"/>
              <w:marRight w:val="0"/>
              <w:marTop w:val="0"/>
              <w:marBottom w:val="0"/>
              <w:divBdr>
                <w:top w:val="none" w:sz="0" w:space="0" w:color="auto"/>
                <w:left w:val="none" w:sz="0" w:space="0" w:color="auto"/>
                <w:bottom w:val="none" w:sz="0" w:space="0" w:color="auto"/>
                <w:right w:val="none" w:sz="0" w:space="0" w:color="auto"/>
              </w:divBdr>
            </w:div>
            <w:div w:id="1092438580">
              <w:marLeft w:val="0"/>
              <w:marRight w:val="0"/>
              <w:marTop w:val="0"/>
              <w:marBottom w:val="0"/>
              <w:divBdr>
                <w:top w:val="none" w:sz="0" w:space="0" w:color="auto"/>
                <w:left w:val="none" w:sz="0" w:space="0" w:color="auto"/>
                <w:bottom w:val="none" w:sz="0" w:space="0" w:color="auto"/>
                <w:right w:val="none" w:sz="0" w:space="0" w:color="auto"/>
              </w:divBdr>
            </w:div>
            <w:div w:id="1312712608">
              <w:marLeft w:val="0"/>
              <w:marRight w:val="0"/>
              <w:marTop w:val="0"/>
              <w:marBottom w:val="0"/>
              <w:divBdr>
                <w:top w:val="none" w:sz="0" w:space="0" w:color="auto"/>
                <w:left w:val="none" w:sz="0" w:space="0" w:color="auto"/>
                <w:bottom w:val="none" w:sz="0" w:space="0" w:color="auto"/>
                <w:right w:val="none" w:sz="0" w:space="0" w:color="auto"/>
              </w:divBdr>
            </w:div>
            <w:div w:id="308945937">
              <w:marLeft w:val="0"/>
              <w:marRight w:val="0"/>
              <w:marTop w:val="0"/>
              <w:marBottom w:val="0"/>
              <w:divBdr>
                <w:top w:val="none" w:sz="0" w:space="0" w:color="auto"/>
                <w:left w:val="none" w:sz="0" w:space="0" w:color="auto"/>
                <w:bottom w:val="none" w:sz="0" w:space="0" w:color="auto"/>
                <w:right w:val="none" w:sz="0" w:space="0" w:color="auto"/>
              </w:divBdr>
            </w:div>
            <w:div w:id="532377333">
              <w:marLeft w:val="0"/>
              <w:marRight w:val="0"/>
              <w:marTop w:val="0"/>
              <w:marBottom w:val="0"/>
              <w:divBdr>
                <w:top w:val="none" w:sz="0" w:space="0" w:color="auto"/>
                <w:left w:val="none" w:sz="0" w:space="0" w:color="auto"/>
                <w:bottom w:val="none" w:sz="0" w:space="0" w:color="auto"/>
                <w:right w:val="none" w:sz="0" w:space="0" w:color="auto"/>
              </w:divBdr>
            </w:div>
            <w:div w:id="1707680476">
              <w:marLeft w:val="0"/>
              <w:marRight w:val="0"/>
              <w:marTop w:val="0"/>
              <w:marBottom w:val="0"/>
              <w:divBdr>
                <w:top w:val="none" w:sz="0" w:space="0" w:color="auto"/>
                <w:left w:val="none" w:sz="0" w:space="0" w:color="auto"/>
                <w:bottom w:val="none" w:sz="0" w:space="0" w:color="auto"/>
                <w:right w:val="none" w:sz="0" w:space="0" w:color="auto"/>
              </w:divBdr>
            </w:div>
            <w:div w:id="1621035132">
              <w:marLeft w:val="0"/>
              <w:marRight w:val="0"/>
              <w:marTop w:val="0"/>
              <w:marBottom w:val="0"/>
              <w:divBdr>
                <w:top w:val="none" w:sz="0" w:space="0" w:color="auto"/>
                <w:left w:val="none" w:sz="0" w:space="0" w:color="auto"/>
                <w:bottom w:val="none" w:sz="0" w:space="0" w:color="auto"/>
                <w:right w:val="none" w:sz="0" w:space="0" w:color="auto"/>
              </w:divBdr>
            </w:div>
            <w:div w:id="2062896498">
              <w:marLeft w:val="0"/>
              <w:marRight w:val="0"/>
              <w:marTop w:val="0"/>
              <w:marBottom w:val="0"/>
              <w:divBdr>
                <w:top w:val="none" w:sz="0" w:space="0" w:color="auto"/>
                <w:left w:val="none" w:sz="0" w:space="0" w:color="auto"/>
                <w:bottom w:val="none" w:sz="0" w:space="0" w:color="auto"/>
                <w:right w:val="none" w:sz="0" w:space="0" w:color="auto"/>
              </w:divBdr>
            </w:div>
            <w:div w:id="728302783">
              <w:marLeft w:val="0"/>
              <w:marRight w:val="0"/>
              <w:marTop w:val="0"/>
              <w:marBottom w:val="0"/>
              <w:divBdr>
                <w:top w:val="none" w:sz="0" w:space="0" w:color="auto"/>
                <w:left w:val="none" w:sz="0" w:space="0" w:color="auto"/>
                <w:bottom w:val="none" w:sz="0" w:space="0" w:color="auto"/>
                <w:right w:val="none" w:sz="0" w:space="0" w:color="auto"/>
              </w:divBdr>
            </w:div>
            <w:div w:id="401028922">
              <w:marLeft w:val="0"/>
              <w:marRight w:val="0"/>
              <w:marTop w:val="0"/>
              <w:marBottom w:val="0"/>
              <w:divBdr>
                <w:top w:val="none" w:sz="0" w:space="0" w:color="auto"/>
                <w:left w:val="none" w:sz="0" w:space="0" w:color="auto"/>
                <w:bottom w:val="none" w:sz="0" w:space="0" w:color="auto"/>
                <w:right w:val="none" w:sz="0" w:space="0" w:color="auto"/>
              </w:divBdr>
            </w:div>
            <w:div w:id="1221210579">
              <w:marLeft w:val="0"/>
              <w:marRight w:val="0"/>
              <w:marTop w:val="0"/>
              <w:marBottom w:val="0"/>
              <w:divBdr>
                <w:top w:val="none" w:sz="0" w:space="0" w:color="auto"/>
                <w:left w:val="none" w:sz="0" w:space="0" w:color="auto"/>
                <w:bottom w:val="none" w:sz="0" w:space="0" w:color="auto"/>
                <w:right w:val="none" w:sz="0" w:space="0" w:color="auto"/>
              </w:divBdr>
            </w:div>
            <w:div w:id="273754049">
              <w:marLeft w:val="0"/>
              <w:marRight w:val="0"/>
              <w:marTop w:val="0"/>
              <w:marBottom w:val="0"/>
              <w:divBdr>
                <w:top w:val="none" w:sz="0" w:space="0" w:color="auto"/>
                <w:left w:val="none" w:sz="0" w:space="0" w:color="auto"/>
                <w:bottom w:val="none" w:sz="0" w:space="0" w:color="auto"/>
                <w:right w:val="none" w:sz="0" w:space="0" w:color="auto"/>
              </w:divBdr>
            </w:div>
            <w:div w:id="874536253">
              <w:marLeft w:val="0"/>
              <w:marRight w:val="0"/>
              <w:marTop w:val="0"/>
              <w:marBottom w:val="0"/>
              <w:divBdr>
                <w:top w:val="none" w:sz="0" w:space="0" w:color="auto"/>
                <w:left w:val="none" w:sz="0" w:space="0" w:color="auto"/>
                <w:bottom w:val="none" w:sz="0" w:space="0" w:color="auto"/>
                <w:right w:val="none" w:sz="0" w:space="0" w:color="auto"/>
              </w:divBdr>
            </w:div>
            <w:div w:id="348874562">
              <w:marLeft w:val="0"/>
              <w:marRight w:val="0"/>
              <w:marTop w:val="0"/>
              <w:marBottom w:val="0"/>
              <w:divBdr>
                <w:top w:val="none" w:sz="0" w:space="0" w:color="auto"/>
                <w:left w:val="none" w:sz="0" w:space="0" w:color="auto"/>
                <w:bottom w:val="none" w:sz="0" w:space="0" w:color="auto"/>
                <w:right w:val="none" w:sz="0" w:space="0" w:color="auto"/>
              </w:divBdr>
            </w:div>
            <w:div w:id="50615691">
              <w:marLeft w:val="0"/>
              <w:marRight w:val="0"/>
              <w:marTop w:val="0"/>
              <w:marBottom w:val="0"/>
              <w:divBdr>
                <w:top w:val="none" w:sz="0" w:space="0" w:color="auto"/>
                <w:left w:val="none" w:sz="0" w:space="0" w:color="auto"/>
                <w:bottom w:val="none" w:sz="0" w:space="0" w:color="auto"/>
                <w:right w:val="none" w:sz="0" w:space="0" w:color="auto"/>
              </w:divBdr>
            </w:div>
            <w:div w:id="1653214761">
              <w:marLeft w:val="0"/>
              <w:marRight w:val="0"/>
              <w:marTop w:val="0"/>
              <w:marBottom w:val="0"/>
              <w:divBdr>
                <w:top w:val="none" w:sz="0" w:space="0" w:color="auto"/>
                <w:left w:val="none" w:sz="0" w:space="0" w:color="auto"/>
                <w:bottom w:val="none" w:sz="0" w:space="0" w:color="auto"/>
                <w:right w:val="none" w:sz="0" w:space="0" w:color="auto"/>
              </w:divBdr>
            </w:div>
            <w:div w:id="1496384495">
              <w:marLeft w:val="0"/>
              <w:marRight w:val="0"/>
              <w:marTop w:val="0"/>
              <w:marBottom w:val="0"/>
              <w:divBdr>
                <w:top w:val="none" w:sz="0" w:space="0" w:color="auto"/>
                <w:left w:val="none" w:sz="0" w:space="0" w:color="auto"/>
                <w:bottom w:val="none" w:sz="0" w:space="0" w:color="auto"/>
                <w:right w:val="none" w:sz="0" w:space="0" w:color="auto"/>
              </w:divBdr>
            </w:div>
            <w:div w:id="20235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25381633">
      <w:bodyDiv w:val="1"/>
      <w:marLeft w:val="0"/>
      <w:marRight w:val="0"/>
      <w:marTop w:val="0"/>
      <w:marBottom w:val="0"/>
      <w:divBdr>
        <w:top w:val="none" w:sz="0" w:space="0" w:color="auto"/>
        <w:left w:val="none" w:sz="0" w:space="0" w:color="auto"/>
        <w:bottom w:val="none" w:sz="0" w:space="0" w:color="auto"/>
        <w:right w:val="none" w:sz="0" w:space="0" w:color="auto"/>
      </w:divBdr>
      <w:divsChild>
        <w:div w:id="1701541535">
          <w:marLeft w:val="0"/>
          <w:marRight w:val="0"/>
          <w:marTop w:val="0"/>
          <w:marBottom w:val="0"/>
          <w:divBdr>
            <w:top w:val="none" w:sz="0" w:space="0" w:color="auto"/>
            <w:left w:val="none" w:sz="0" w:space="0" w:color="auto"/>
            <w:bottom w:val="none" w:sz="0" w:space="0" w:color="auto"/>
            <w:right w:val="none" w:sz="0" w:space="0" w:color="auto"/>
          </w:divBdr>
          <w:divsChild>
            <w:div w:id="721096372">
              <w:marLeft w:val="0"/>
              <w:marRight w:val="0"/>
              <w:marTop w:val="0"/>
              <w:marBottom w:val="0"/>
              <w:divBdr>
                <w:top w:val="none" w:sz="0" w:space="0" w:color="auto"/>
                <w:left w:val="none" w:sz="0" w:space="0" w:color="auto"/>
                <w:bottom w:val="none" w:sz="0" w:space="0" w:color="auto"/>
                <w:right w:val="none" w:sz="0" w:space="0" w:color="auto"/>
              </w:divBdr>
            </w:div>
            <w:div w:id="213352375">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445804849">
              <w:marLeft w:val="0"/>
              <w:marRight w:val="0"/>
              <w:marTop w:val="0"/>
              <w:marBottom w:val="0"/>
              <w:divBdr>
                <w:top w:val="none" w:sz="0" w:space="0" w:color="auto"/>
                <w:left w:val="none" w:sz="0" w:space="0" w:color="auto"/>
                <w:bottom w:val="none" w:sz="0" w:space="0" w:color="auto"/>
                <w:right w:val="none" w:sz="0" w:space="0" w:color="auto"/>
              </w:divBdr>
            </w:div>
            <w:div w:id="1921481784">
              <w:marLeft w:val="0"/>
              <w:marRight w:val="0"/>
              <w:marTop w:val="0"/>
              <w:marBottom w:val="0"/>
              <w:divBdr>
                <w:top w:val="none" w:sz="0" w:space="0" w:color="auto"/>
                <w:left w:val="none" w:sz="0" w:space="0" w:color="auto"/>
                <w:bottom w:val="none" w:sz="0" w:space="0" w:color="auto"/>
                <w:right w:val="none" w:sz="0" w:space="0" w:color="auto"/>
              </w:divBdr>
            </w:div>
            <w:div w:id="3577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733000349">
      <w:bodyDiv w:val="1"/>
      <w:marLeft w:val="0"/>
      <w:marRight w:val="0"/>
      <w:marTop w:val="0"/>
      <w:marBottom w:val="0"/>
      <w:divBdr>
        <w:top w:val="none" w:sz="0" w:space="0" w:color="auto"/>
        <w:left w:val="none" w:sz="0" w:space="0" w:color="auto"/>
        <w:bottom w:val="none" w:sz="0" w:space="0" w:color="auto"/>
        <w:right w:val="none" w:sz="0" w:space="0" w:color="auto"/>
      </w:divBdr>
      <w:divsChild>
        <w:div w:id="588395059">
          <w:marLeft w:val="0"/>
          <w:marRight w:val="0"/>
          <w:marTop w:val="0"/>
          <w:marBottom w:val="0"/>
          <w:divBdr>
            <w:top w:val="none" w:sz="0" w:space="0" w:color="auto"/>
            <w:left w:val="none" w:sz="0" w:space="0" w:color="auto"/>
            <w:bottom w:val="none" w:sz="0" w:space="0" w:color="auto"/>
            <w:right w:val="none" w:sz="0" w:space="0" w:color="auto"/>
          </w:divBdr>
          <w:divsChild>
            <w:div w:id="1552225551">
              <w:marLeft w:val="0"/>
              <w:marRight w:val="0"/>
              <w:marTop w:val="0"/>
              <w:marBottom w:val="0"/>
              <w:divBdr>
                <w:top w:val="none" w:sz="0" w:space="0" w:color="auto"/>
                <w:left w:val="none" w:sz="0" w:space="0" w:color="auto"/>
                <w:bottom w:val="none" w:sz="0" w:space="0" w:color="auto"/>
                <w:right w:val="none" w:sz="0" w:space="0" w:color="auto"/>
              </w:divBdr>
            </w:div>
            <w:div w:id="1751274685">
              <w:marLeft w:val="0"/>
              <w:marRight w:val="0"/>
              <w:marTop w:val="0"/>
              <w:marBottom w:val="0"/>
              <w:divBdr>
                <w:top w:val="none" w:sz="0" w:space="0" w:color="auto"/>
                <w:left w:val="none" w:sz="0" w:space="0" w:color="auto"/>
                <w:bottom w:val="none" w:sz="0" w:space="0" w:color="auto"/>
                <w:right w:val="none" w:sz="0" w:space="0" w:color="auto"/>
              </w:divBdr>
            </w:div>
            <w:div w:id="105003142">
              <w:marLeft w:val="0"/>
              <w:marRight w:val="0"/>
              <w:marTop w:val="0"/>
              <w:marBottom w:val="0"/>
              <w:divBdr>
                <w:top w:val="none" w:sz="0" w:space="0" w:color="auto"/>
                <w:left w:val="none" w:sz="0" w:space="0" w:color="auto"/>
                <w:bottom w:val="none" w:sz="0" w:space="0" w:color="auto"/>
                <w:right w:val="none" w:sz="0" w:space="0" w:color="auto"/>
              </w:divBdr>
            </w:div>
            <w:div w:id="120196963">
              <w:marLeft w:val="0"/>
              <w:marRight w:val="0"/>
              <w:marTop w:val="0"/>
              <w:marBottom w:val="0"/>
              <w:divBdr>
                <w:top w:val="none" w:sz="0" w:space="0" w:color="auto"/>
                <w:left w:val="none" w:sz="0" w:space="0" w:color="auto"/>
                <w:bottom w:val="none" w:sz="0" w:space="0" w:color="auto"/>
                <w:right w:val="none" w:sz="0" w:space="0" w:color="auto"/>
              </w:divBdr>
            </w:div>
            <w:div w:id="1616133204">
              <w:marLeft w:val="0"/>
              <w:marRight w:val="0"/>
              <w:marTop w:val="0"/>
              <w:marBottom w:val="0"/>
              <w:divBdr>
                <w:top w:val="none" w:sz="0" w:space="0" w:color="auto"/>
                <w:left w:val="none" w:sz="0" w:space="0" w:color="auto"/>
                <w:bottom w:val="none" w:sz="0" w:space="0" w:color="auto"/>
                <w:right w:val="none" w:sz="0" w:space="0" w:color="auto"/>
              </w:divBdr>
            </w:div>
            <w:div w:id="58015598">
              <w:marLeft w:val="0"/>
              <w:marRight w:val="0"/>
              <w:marTop w:val="0"/>
              <w:marBottom w:val="0"/>
              <w:divBdr>
                <w:top w:val="none" w:sz="0" w:space="0" w:color="auto"/>
                <w:left w:val="none" w:sz="0" w:space="0" w:color="auto"/>
                <w:bottom w:val="none" w:sz="0" w:space="0" w:color="auto"/>
                <w:right w:val="none" w:sz="0" w:space="0" w:color="auto"/>
              </w:divBdr>
            </w:div>
            <w:div w:id="200440643">
              <w:marLeft w:val="0"/>
              <w:marRight w:val="0"/>
              <w:marTop w:val="0"/>
              <w:marBottom w:val="0"/>
              <w:divBdr>
                <w:top w:val="none" w:sz="0" w:space="0" w:color="auto"/>
                <w:left w:val="none" w:sz="0" w:space="0" w:color="auto"/>
                <w:bottom w:val="none" w:sz="0" w:space="0" w:color="auto"/>
                <w:right w:val="none" w:sz="0" w:space="0" w:color="auto"/>
              </w:divBdr>
            </w:div>
            <w:div w:id="1978997624">
              <w:marLeft w:val="0"/>
              <w:marRight w:val="0"/>
              <w:marTop w:val="0"/>
              <w:marBottom w:val="0"/>
              <w:divBdr>
                <w:top w:val="none" w:sz="0" w:space="0" w:color="auto"/>
                <w:left w:val="none" w:sz="0" w:space="0" w:color="auto"/>
                <w:bottom w:val="none" w:sz="0" w:space="0" w:color="auto"/>
                <w:right w:val="none" w:sz="0" w:space="0" w:color="auto"/>
              </w:divBdr>
            </w:div>
            <w:div w:id="1224023214">
              <w:marLeft w:val="0"/>
              <w:marRight w:val="0"/>
              <w:marTop w:val="0"/>
              <w:marBottom w:val="0"/>
              <w:divBdr>
                <w:top w:val="none" w:sz="0" w:space="0" w:color="auto"/>
                <w:left w:val="none" w:sz="0" w:space="0" w:color="auto"/>
                <w:bottom w:val="none" w:sz="0" w:space="0" w:color="auto"/>
                <w:right w:val="none" w:sz="0" w:space="0" w:color="auto"/>
              </w:divBdr>
            </w:div>
            <w:div w:id="1362826757">
              <w:marLeft w:val="0"/>
              <w:marRight w:val="0"/>
              <w:marTop w:val="0"/>
              <w:marBottom w:val="0"/>
              <w:divBdr>
                <w:top w:val="none" w:sz="0" w:space="0" w:color="auto"/>
                <w:left w:val="none" w:sz="0" w:space="0" w:color="auto"/>
                <w:bottom w:val="none" w:sz="0" w:space="0" w:color="auto"/>
                <w:right w:val="none" w:sz="0" w:space="0" w:color="auto"/>
              </w:divBdr>
            </w:div>
            <w:div w:id="1111515499">
              <w:marLeft w:val="0"/>
              <w:marRight w:val="0"/>
              <w:marTop w:val="0"/>
              <w:marBottom w:val="0"/>
              <w:divBdr>
                <w:top w:val="none" w:sz="0" w:space="0" w:color="auto"/>
                <w:left w:val="none" w:sz="0" w:space="0" w:color="auto"/>
                <w:bottom w:val="none" w:sz="0" w:space="0" w:color="auto"/>
                <w:right w:val="none" w:sz="0" w:space="0" w:color="auto"/>
              </w:divBdr>
            </w:div>
            <w:div w:id="1777867254">
              <w:marLeft w:val="0"/>
              <w:marRight w:val="0"/>
              <w:marTop w:val="0"/>
              <w:marBottom w:val="0"/>
              <w:divBdr>
                <w:top w:val="none" w:sz="0" w:space="0" w:color="auto"/>
                <w:left w:val="none" w:sz="0" w:space="0" w:color="auto"/>
                <w:bottom w:val="none" w:sz="0" w:space="0" w:color="auto"/>
                <w:right w:val="none" w:sz="0" w:space="0" w:color="auto"/>
              </w:divBdr>
            </w:div>
            <w:div w:id="1926188643">
              <w:marLeft w:val="0"/>
              <w:marRight w:val="0"/>
              <w:marTop w:val="0"/>
              <w:marBottom w:val="0"/>
              <w:divBdr>
                <w:top w:val="none" w:sz="0" w:space="0" w:color="auto"/>
                <w:left w:val="none" w:sz="0" w:space="0" w:color="auto"/>
                <w:bottom w:val="none" w:sz="0" w:space="0" w:color="auto"/>
                <w:right w:val="none" w:sz="0" w:space="0" w:color="auto"/>
              </w:divBdr>
            </w:div>
            <w:div w:id="1209100376">
              <w:marLeft w:val="0"/>
              <w:marRight w:val="0"/>
              <w:marTop w:val="0"/>
              <w:marBottom w:val="0"/>
              <w:divBdr>
                <w:top w:val="none" w:sz="0" w:space="0" w:color="auto"/>
                <w:left w:val="none" w:sz="0" w:space="0" w:color="auto"/>
                <w:bottom w:val="none" w:sz="0" w:space="0" w:color="auto"/>
                <w:right w:val="none" w:sz="0" w:space="0" w:color="auto"/>
              </w:divBdr>
            </w:div>
            <w:div w:id="763182770">
              <w:marLeft w:val="0"/>
              <w:marRight w:val="0"/>
              <w:marTop w:val="0"/>
              <w:marBottom w:val="0"/>
              <w:divBdr>
                <w:top w:val="none" w:sz="0" w:space="0" w:color="auto"/>
                <w:left w:val="none" w:sz="0" w:space="0" w:color="auto"/>
                <w:bottom w:val="none" w:sz="0" w:space="0" w:color="auto"/>
                <w:right w:val="none" w:sz="0" w:space="0" w:color="auto"/>
              </w:divBdr>
            </w:div>
            <w:div w:id="1196431511">
              <w:marLeft w:val="0"/>
              <w:marRight w:val="0"/>
              <w:marTop w:val="0"/>
              <w:marBottom w:val="0"/>
              <w:divBdr>
                <w:top w:val="none" w:sz="0" w:space="0" w:color="auto"/>
                <w:left w:val="none" w:sz="0" w:space="0" w:color="auto"/>
                <w:bottom w:val="none" w:sz="0" w:space="0" w:color="auto"/>
                <w:right w:val="none" w:sz="0" w:space="0" w:color="auto"/>
              </w:divBdr>
            </w:div>
            <w:div w:id="2017415345">
              <w:marLeft w:val="0"/>
              <w:marRight w:val="0"/>
              <w:marTop w:val="0"/>
              <w:marBottom w:val="0"/>
              <w:divBdr>
                <w:top w:val="none" w:sz="0" w:space="0" w:color="auto"/>
                <w:left w:val="none" w:sz="0" w:space="0" w:color="auto"/>
                <w:bottom w:val="none" w:sz="0" w:space="0" w:color="auto"/>
                <w:right w:val="none" w:sz="0" w:space="0" w:color="auto"/>
              </w:divBdr>
            </w:div>
            <w:div w:id="679042633">
              <w:marLeft w:val="0"/>
              <w:marRight w:val="0"/>
              <w:marTop w:val="0"/>
              <w:marBottom w:val="0"/>
              <w:divBdr>
                <w:top w:val="none" w:sz="0" w:space="0" w:color="auto"/>
                <w:left w:val="none" w:sz="0" w:space="0" w:color="auto"/>
                <w:bottom w:val="none" w:sz="0" w:space="0" w:color="auto"/>
                <w:right w:val="none" w:sz="0" w:space="0" w:color="auto"/>
              </w:divBdr>
            </w:div>
            <w:div w:id="936518424">
              <w:marLeft w:val="0"/>
              <w:marRight w:val="0"/>
              <w:marTop w:val="0"/>
              <w:marBottom w:val="0"/>
              <w:divBdr>
                <w:top w:val="none" w:sz="0" w:space="0" w:color="auto"/>
                <w:left w:val="none" w:sz="0" w:space="0" w:color="auto"/>
                <w:bottom w:val="none" w:sz="0" w:space="0" w:color="auto"/>
                <w:right w:val="none" w:sz="0" w:space="0" w:color="auto"/>
              </w:divBdr>
            </w:div>
            <w:div w:id="1364330572">
              <w:marLeft w:val="0"/>
              <w:marRight w:val="0"/>
              <w:marTop w:val="0"/>
              <w:marBottom w:val="0"/>
              <w:divBdr>
                <w:top w:val="none" w:sz="0" w:space="0" w:color="auto"/>
                <w:left w:val="none" w:sz="0" w:space="0" w:color="auto"/>
                <w:bottom w:val="none" w:sz="0" w:space="0" w:color="auto"/>
                <w:right w:val="none" w:sz="0" w:space="0" w:color="auto"/>
              </w:divBdr>
            </w:div>
            <w:div w:id="1736659402">
              <w:marLeft w:val="0"/>
              <w:marRight w:val="0"/>
              <w:marTop w:val="0"/>
              <w:marBottom w:val="0"/>
              <w:divBdr>
                <w:top w:val="none" w:sz="0" w:space="0" w:color="auto"/>
                <w:left w:val="none" w:sz="0" w:space="0" w:color="auto"/>
                <w:bottom w:val="none" w:sz="0" w:space="0" w:color="auto"/>
                <w:right w:val="none" w:sz="0" w:space="0" w:color="auto"/>
              </w:divBdr>
            </w:div>
            <w:div w:id="1427534927">
              <w:marLeft w:val="0"/>
              <w:marRight w:val="0"/>
              <w:marTop w:val="0"/>
              <w:marBottom w:val="0"/>
              <w:divBdr>
                <w:top w:val="none" w:sz="0" w:space="0" w:color="auto"/>
                <w:left w:val="none" w:sz="0" w:space="0" w:color="auto"/>
                <w:bottom w:val="none" w:sz="0" w:space="0" w:color="auto"/>
                <w:right w:val="none" w:sz="0" w:space="0" w:color="auto"/>
              </w:divBdr>
            </w:div>
            <w:div w:id="941767141">
              <w:marLeft w:val="0"/>
              <w:marRight w:val="0"/>
              <w:marTop w:val="0"/>
              <w:marBottom w:val="0"/>
              <w:divBdr>
                <w:top w:val="none" w:sz="0" w:space="0" w:color="auto"/>
                <w:left w:val="none" w:sz="0" w:space="0" w:color="auto"/>
                <w:bottom w:val="none" w:sz="0" w:space="0" w:color="auto"/>
                <w:right w:val="none" w:sz="0" w:space="0" w:color="auto"/>
              </w:divBdr>
            </w:div>
            <w:div w:id="275018710">
              <w:marLeft w:val="0"/>
              <w:marRight w:val="0"/>
              <w:marTop w:val="0"/>
              <w:marBottom w:val="0"/>
              <w:divBdr>
                <w:top w:val="none" w:sz="0" w:space="0" w:color="auto"/>
                <w:left w:val="none" w:sz="0" w:space="0" w:color="auto"/>
                <w:bottom w:val="none" w:sz="0" w:space="0" w:color="auto"/>
                <w:right w:val="none" w:sz="0" w:space="0" w:color="auto"/>
              </w:divBdr>
            </w:div>
            <w:div w:id="34083440">
              <w:marLeft w:val="0"/>
              <w:marRight w:val="0"/>
              <w:marTop w:val="0"/>
              <w:marBottom w:val="0"/>
              <w:divBdr>
                <w:top w:val="none" w:sz="0" w:space="0" w:color="auto"/>
                <w:left w:val="none" w:sz="0" w:space="0" w:color="auto"/>
                <w:bottom w:val="none" w:sz="0" w:space="0" w:color="auto"/>
                <w:right w:val="none" w:sz="0" w:space="0" w:color="auto"/>
              </w:divBdr>
            </w:div>
            <w:div w:id="1850026751">
              <w:marLeft w:val="0"/>
              <w:marRight w:val="0"/>
              <w:marTop w:val="0"/>
              <w:marBottom w:val="0"/>
              <w:divBdr>
                <w:top w:val="none" w:sz="0" w:space="0" w:color="auto"/>
                <w:left w:val="none" w:sz="0" w:space="0" w:color="auto"/>
                <w:bottom w:val="none" w:sz="0" w:space="0" w:color="auto"/>
                <w:right w:val="none" w:sz="0" w:space="0" w:color="auto"/>
              </w:divBdr>
            </w:div>
            <w:div w:id="62223846">
              <w:marLeft w:val="0"/>
              <w:marRight w:val="0"/>
              <w:marTop w:val="0"/>
              <w:marBottom w:val="0"/>
              <w:divBdr>
                <w:top w:val="none" w:sz="0" w:space="0" w:color="auto"/>
                <w:left w:val="none" w:sz="0" w:space="0" w:color="auto"/>
                <w:bottom w:val="none" w:sz="0" w:space="0" w:color="auto"/>
                <w:right w:val="none" w:sz="0" w:space="0" w:color="auto"/>
              </w:divBdr>
            </w:div>
            <w:div w:id="673724731">
              <w:marLeft w:val="0"/>
              <w:marRight w:val="0"/>
              <w:marTop w:val="0"/>
              <w:marBottom w:val="0"/>
              <w:divBdr>
                <w:top w:val="none" w:sz="0" w:space="0" w:color="auto"/>
                <w:left w:val="none" w:sz="0" w:space="0" w:color="auto"/>
                <w:bottom w:val="none" w:sz="0" w:space="0" w:color="auto"/>
                <w:right w:val="none" w:sz="0" w:space="0" w:color="auto"/>
              </w:divBdr>
            </w:div>
            <w:div w:id="879822152">
              <w:marLeft w:val="0"/>
              <w:marRight w:val="0"/>
              <w:marTop w:val="0"/>
              <w:marBottom w:val="0"/>
              <w:divBdr>
                <w:top w:val="none" w:sz="0" w:space="0" w:color="auto"/>
                <w:left w:val="none" w:sz="0" w:space="0" w:color="auto"/>
                <w:bottom w:val="none" w:sz="0" w:space="0" w:color="auto"/>
                <w:right w:val="none" w:sz="0" w:space="0" w:color="auto"/>
              </w:divBdr>
            </w:div>
            <w:div w:id="792669472">
              <w:marLeft w:val="0"/>
              <w:marRight w:val="0"/>
              <w:marTop w:val="0"/>
              <w:marBottom w:val="0"/>
              <w:divBdr>
                <w:top w:val="none" w:sz="0" w:space="0" w:color="auto"/>
                <w:left w:val="none" w:sz="0" w:space="0" w:color="auto"/>
                <w:bottom w:val="none" w:sz="0" w:space="0" w:color="auto"/>
                <w:right w:val="none" w:sz="0" w:space="0" w:color="auto"/>
              </w:divBdr>
            </w:div>
            <w:div w:id="954487240">
              <w:marLeft w:val="0"/>
              <w:marRight w:val="0"/>
              <w:marTop w:val="0"/>
              <w:marBottom w:val="0"/>
              <w:divBdr>
                <w:top w:val="none" w:sz="0" w:space="0" w:color="auto"/>
                <w:left w:val="none" w:sz="0" w:space="0" w:color="auto"/>
                <w:bottom w:val="none" w:sz="0" w:space="0" w:color="auto"/>
                <w:right w:val="none" w:sz="0" w:space="0" w:color="auto"/>
              </w:divBdr>
            </w:div>
            <w:div w:id="144787516">
              <w:marLeft w:val="0"/>
              <w:marRight w:val="0"/>
              <w:marTop w:val="0"/>
              <w:marBottom w:val="0"/>
              <w:divBdr>
                <w:top w:val="none" w:sz="0" w:space="0" w:color="auto"/>
                <w:left w:val="none" w:sz="0" w:space="0" w:color="auto"/>
                <w:bottom w:val="none" w:sz="0" w:space="0" w:color="auto"/>
                <w:right w:val="none" w:sz="0" w:space="0" w:color="auto"/>
              </w:divBdr>
            </w:div>
            <w:div w:id="1260675492">
              <w:marLeft w:val="0"/>
              <w:marRight w:val="0"/>
              <w:marTop w:val="0"/>
              <w:marBottom w:val="0"/>
              <w:divBdr>
                <w:top w:val="none" w:sz="0" w:space="0" w:color="auto"/>
                <w:left w:val="none" w:sz="0" w:space="0" w:color="auto"/>
                <w:bottom w:val="none" w:sz="0" w:space="0" w:color="auto"/>
                <w:right w:val="none" w:sz="0" w:space="0" w:color="auto"/>
              </w:divBdr>
            </w:div>
            <w:div w:id="2087217780">
              <w:marLeft w:val="0"/>
              <w:marRight w:val="0"/>
              <w:marTop w:val="0"/>
              <w:marBottom w:val="0"/>
              <w:divBdr>
                <w:top w:val="none" w:sz="0" w:space="0" w:color="auto"/>
                <w:left w:val="none" w:sz="0" w:space="0" w:color="auto"/>
                <w:bottom w:val="none" w:sz="0" w:space="0" w:color="auto"/>
                <w:right w:val="none" w:sz="0" w:space="0" w:color="auto"/>
              </w:divBdr>
            </w:div>
            <w:div w:id="330959235">
              <w:marLeft w:val="0"/>
              <w:marRight w:val="0"/>
              <w:marTop w:val="0"/>
              <w:marBottom w:val="0"/>
              <w:divBdr>
                <w:top w:val="none" w:sz="0" w:space="0" w:color="auto"/>
                <w:left w:val="none" w:sz="0" w:space="0" w:color="auto"/>
                <w:bottom w:val="none" w:sz="0" w:space="0" w:color="auto"/>
                <w:right w:val="none" w:sz="0" w:space="0" w:color="auto"/>
              </w:divBdr>
            </w:div>
            <w:div w:id="34501163">
              <w:marLeft w:val="0"/>
              <w:marRight w:val="0"/>
              <w:marTop w:val="0"/>
              <w:marBottom w:val="0"/>
              <w:divBdr>
                <w:top w:val="none" w:sz="0" w:space="0" w:color="auto"/>
                <w:left w:val="none" w:sz="0" w:space="0" w:color="auto"/>
                <w:bottom w:val="none" w:sz="0" w:space="0" w:color="auto"/>
                <w:right w:val="none" w:sz="0" w:space="0" w:color="auto"/>
              </w:divBdr>
            </w:div>
            <w:div w:id="19754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 w:id="2052150256">
      <w:bodyDiv w:val="1"/>
      <w:marLeft w:val="0"/>
      <w:marRight w:val="0"/>
      <w:marTop w:val="0"/>
      <w:marBottom w:val="0"/>
      <w:divBdr>
        <w:top w:val="none" w:sz="0" w:space="0" w:color="auto"/>
        <w:left w:val="none" w:sz="0" w:space="0" w:color="auto"/>
        <w:bottom w:val="none" w:sz="0" w:space="0" w:color="auto"/>
        <w:right w:val="none" w:sz="0" w:space="0" w:color="auto"/>
      </w:divBdr>
      <w:divsChild>
        <w:div w:id="1686665651">
          <w:marLeft w:val="0"/>
          <w:marRight w:val="0"/>
          <w:marTop w:val="0"/>
          <w:marBottom w:val="0"/>
          <w:divBdr>
            <w:top w:val="none" w:sz="0" w:space="0" w:color="auto"/>
            <w:left w:val="none" w:sz="0" w:space="0" w:color="auto"/>
            <w:bottom w:val="none" w:sz="0" w:space="0" w:color="auto"/>
            <w:right w:val="none" w:sz="0" w:space="0" w:color="auto"/>
          </w:divBdr>
          <w:divsChild>
            <w:div w:id="6119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7974">
      <w:bodyDiv w:val="1"/>
      <w:marLeft w:val="0"/>
      <w:marRight w:val="0"/>
      <w:marTop w:val="0"/>
      <w:marBottom w:val="0"/>
      <w:divBdr>
        <w:top w:val="none" w:sz="0" w:space="0" w:color="auto"/>
        <w:left w:val="none" w:sz="0" w:space="0" w:color="auto"/>
        <w:bottom w:val="none" w:sz="0" w:space="0" w:color="auto"/>
        <w:right w:val="none" w:sz="0" w:space="0" w:color="auto"/>
      </w:divBdr>
      <w:divsChild>
        <w:div w:id="6755232">
          <w:marLeft w:val="0"/>
          <w:marRight w:val="0"/>
          <w:marTop w:val="0"/>
          <w:marBottom w:val="0"/>
          <w:divBdr>
            <w:top w:val="none" w:sz="0" w:space="0" w:color="auto"/>
            <w:left w:val="none" w:sz="0" w:space="0" w:color="auto"/>
            <w:bottom w:val="none" w:sz="0" w:space="0" w:color="auto"/>
            <w:right w:val="none" w:sz="0" w:space="0" w:color="auto"/>
          </w:divBdr>
          <w:divsChild>
            <w:div w:id="193886914">
              <w:marLeft w:val="0"/>
              <w:marRight w:val="0"/>
              <w:marTop w:val="0"/>
              <w:marBottom w:val="0"/>
              <w:divBdr>
                <w:top w:val="none" w:sz="0" w:space="0" w:color="auto"/>
                <w:left w:val="none" w:sz="0" w:space="0" w:color="auto"/>
                <w:bottom w:val="none" w:sz="0" w:space="0" w:color="auto"/>
                <w:right w:val="none" w:sz="0" w:space="0" w:color="auto"/>
              </w:divBdr>
            </w:div>
            <w:div w:id="417753865">
              <w:marLeft w:val="0"/>
              <w:marRight w:val="0"/>
              <w:marTop w:val="0"/>
              <w:marBottom w:val="0"/>
              <w:divBdr>
                <w:top w:val="none" w:sz="0" w:space="0" w:color="auto"/>
                <w:left w:val="none" w:sz="0" w:space="0" w:color="auto"/>
                <w:bottom w:val="none" w:sz="0" w:space="0" w:color="auto"/>
                <w:right w:val="none" w:sz="0" w:space="0" w:color="auto"/>
              </w:divBdr>
            </w:div>
            <w:div w:id="1841385112">
              <w:marLeft w:val="0"/>
              <w:marRight w:val="0"/>
              <w:marTop w:val="0"/>
              <w:marBottom w:val="0"/>
              <w:divBdr>
                <w:top w:val="none" w:sz="0" w:space="0" w:color="auto"/>
                <w:left w:val="none" w:sz="0" w:space="0" w:color="auto"/>
                <w:bottom w:val="none" w:sz="0" w:space="0" w:color="auto"/>
                <w:right w:val="none" w:sz="0" w:space="0" w:color="auto"/>
              </w:divBdr>
            </w:div>
            <w:div w:id="1162281865">
              <w:marLeft w:val="0"/>
              <w:marRight w:val="0"/>
              <w:marTop w:val="0"/>
              <w:marBottom w:val="0"/>
              <w:divBdr>
                <w:top w:val="none" w:sz="0" w:space="0" w:color="auto"/>
                <w:left w:val="none" w:sz="0" w:space="0" w:color="auto"/>
                <w:bottom w:val="none" w:sz="0" w:space="0" w:color="auto"/>
                <w:right w:val="none" w:sz="0" w:space="0" w:color="auto"/>
              </w:divBdr>
            </w:div>
            <w:div w:id="791705415">
              <w:marLeft w:val="0"/>
              <w:marRight w:val="0"/>
              <w:marTop w:val="0"/>
              <w:marBottom w:val="0"/>
              <w:divBdr>
                <w:top w:val="none" w:sz="0" w:space="0" w:color="auto"/>
                <w:left w:val="none" w:sz="0" w:space="0" w:color="auto"/>
                <w:bottom w:val="none" w:sz="0" w:space="0" w:color="auto"/>
                <w:right w:val="none" w:sz="0" w:space="0" w:color="auto"/>
              </w:divBdr>
            </w:div>
            <w:div w:id="187454575">
              <w:marLeft w:val="0"/>
              <w:marRight w:val="0"/>
              <w:marTop w:val="0"/>
              <w:marBottom w:val="0"/>
              <w:divBdr>
                <w:top w:val="none" w:sz="0" w:space="0" w:color="auto"/>
                <w:left w:val="none" w:sz="0" w:space="0" w:color="auto"/>
                <w:bottom w:val="none" w:sz="0" w:space="0" w:color="auto"/>
                <w:right w:val="none" w:sz="0" w:space="0" w:color="auto"/>
              </w:divBdr>
            </w:div>
            <w:div w:id="1129132586">
              <w:marLeft w:val="0"/>
              <w:marRight w:val="0"/>
              <w:marTop w:val="0"/>
              <w:marBottom w:val="0"/>
              <w:divBdr>
                <w:top w:val="none" w:sz="0" w:space="0" w:color="auto"/>
                <w:left w:val="none" w:sz="0" w:space="0" w:color="auto"/>
                <w:bottom w:val="none" w:sz="0" w:space="0" w:color="auto"/>
                <w:right w:val="none" w:sz="0" w:space="0" w:color="auto"/>
              </w:divBdr>
            </w:div>
            <w:div w:id="200478324">
              <w:marLeft w:val="0"/>
              <w:marRight w:val="0"/>
              <w:marTop w:val="0"/>
              <w:marBottom w:val="0"/>
              <w:divBdr>
                <w:top w:val="none" w:sz="0" w:space="0" w:color="auto"/>
                <w:left w:val="none" w:sz="0" w:space="0" w:color="auto"/>
                <w:bottom w:val="none" w:sz="0" w:space="0" w:color="auto"/>
                <w:right w:val="none" w:sz="0" w:space="0" w:color="auto"/>
              </w:divBdr>
            </w:div>
            <w:div w:id="156655891">
              <w:marLeft w:val="0"/>
              <w:marRight w:val="0"/>
              <w:marTop w:val="0"/>
              <w:marBottom w:val="0"/>
              <w:divBdr>
                <w:top w:val="none" w:sz="0" w:space="0" w:color="auto"/>
                <w:left w:val="none" w:sz="0" w:space="0" w:color="auto"/>
                <w:bottom w:val="none" w:sz="0" w:space="0" w:color="auto"/>
                <w:right w:val="none" w:sz="0" w:space="0" w:color="auto"/>
              </w:divBdr>
            </w:div>
            <w:div w:id="875462589">
              <w:marLeft w:val="0"/>
              <w:marRight w:val="0"/>
              <w:marTop w:val="0"/>
              <w:marBottom w:val="0"/>
              <w:divBdr>
                <w:top w:val="none" w:sz="0" w:space="0" w:color="auto"/>
                <w:left w:val="none" w:sz="0" w:space="0" w:color="auto"/>
                <w:bottom w:val="none" w:sz="0" w:space="0" w:color="auto"/>
                <w:right w:val="none" w:sz="0" w:space="0" w:color="auto"/>
              </w:divBdr>
            </w:div>
            <w:div w:id="638806815">
              <w:marLeft w:val="0"/>
              <w:marRight w:val="0"/>
              <w:marTop w:val="0"/>
              <w:marBottom w:val="0"/>
              <w:divBdr>
                <w:top w:val="none" w:sz="0" w:space="0" w:color="auto"/>
                <w:left w:val="none" w:sz="0" w:space="0" w:color="auto"/>
                <w:bottom w:val="none" w:sz="0" w:space="0" w:color="auto"/>
                <w:right w:val="none" w:sz="0" w:space="0" w:color="auto"/>
              </w:divBdr>
            </w:div>
            <w:div w:id="472453612">
              <w:marLeft w:val="0"/>
              <w:marRight w:val="0"/>
              <w:marTop w:val="0"/>
              <w:marBottom w:val="0"/>
              <w:divBdr>
                <w:top w:val="none" w:sz="0" w:space="0" w:color="auto"/>
                <w:left w:val="none" w:sz="0" w:space="0" w:color="auto"/>
                <w:bottom w:val="none" w:sz="0" w:space="0" w:color="auto"/>
                <w:right w:val="none" w:sz="0" w:space="0" w:color="auto"/>
              </w:divBdr>
            </w:div>
            <w:div w:id="574779845">
              <w:marLeft w:val="0"/>
              <w:marRight w:val="0"/>
              <w:marTop w:val="0"/>
              <w:marBottom w:val="0"/>
              <w:divBdr>
                <w:top w:val="none" w:sz="0" w:space="0" w:color="auto"/>
                <w:left w:val="none" w:sz="0" w:space="0" w:color="auto"/>
                <w:bottom w:val="none" w:sz="0" w:space="0" w:color="auto"/>
                <w:right w:val="none" w:sz="0" w:space="0" w:color="auto"/>
              </w:divBdr>
            </w:div>
            <w:div w:id="1214804942">
              <w:marLeft w:val="0"/>
              <w:marRight w:val="0"/>
              <w:marTop w:val="0"/>
              <w:marBottom w:val="0"/>
              <w:divBdr>
                <w:top w:val="none" w:sz="0" w:space="0" w:color="auto"/>
                <w:left w:val="none" w:sz="0" w:space="0" w:color="auto"/>
                <w:bottom w:val="none" w:sz="0" w:space="0" w:color="auto"/>
                <w:right w:val="none" w:sz="0" w:space="0" w:color="auto"/>
              </w:divBdr>
            </w:div>
            <w:div w:id="1666743820">
              <w:marLeft w:val="0"/>
              <w:marRight w:val="0"/>
              <w:marTop w:val="0"/>
              <w:marBottom w:val="0"/>
              <w:divBdr>
                <w:top w:val="none" w:sz="0" w:space="0" w:color="auto"/>
                <w:left w:val="none" w:sz="0" w:space="0" w:color="auto"/>
                <w:bottom w:val="none" w:sz="0" w:space="0" w:color="auto"/>
                <w:right w:val="none" w:sz="0" w:space="0" w:color="auto"/>
              </w:divBdr>
            </w:div>
            <w:div w:id="783117155">
              <w:marLeft w:val="0"/>
              <w:marRight w:val="0"/>
              <w:marTop w:val="0"/>
              <w:marBottom w:val="0"/>
              <w:divBdr>
                <w:top w:val="none" w:sz="0" w:space="0" w:color="auto"/>
                <w:left w:val="none" w:sz="0" w:space="0" w:color="auto"/>
                <w:bottom w:val="none" w:sz="0" w:space="0" w:color="auto"/>
                <w:right w:val="none" w:sz="0" w:space="0" w:color="auto"/>
              </w:divBdr>
            </w:div>
            <w:div w:id="1322732956">
              <w:marLeft w:val="0"/>
              <w:marRight w:val="0"/>
              <w:marTop w:val="0"/>
              <w:marBottom w:val="0"/>
              <w:divBdr>
                <w:top w:val="none" w:sz="0" w:space="0" w:color="auto"/>
                <w:left w:val="none" w:sz="0" w:space="0" w:color="auto"/>
                <w:bottom w:val="none" w:sz="0" w:space="0" w:color="auto"/>
                <w:right w:val="none" w:sz="0" w:space="0" w:color="auto"/>
              </w:divBdr>
            </w:div>
            <w:div w:id="1715617266">
              <w:marLeft w:val="0"/>
              <w:marRight w:val="0"/>
              <w:marTop w:val="0"/>
              <w:marBottom w:val="0"/>
              <w:divBdr>
                <w:top w:val="none" w:sz="0" w:space="0" w:color="auto"/>
                <w:left w:val="none" w:sz="0" w:space="0" w:color="auto"/>
                <w:bottom w:val="none" w:sz="0" w:space="0" w:color="auto"/>
                <w:right w:val="none" w:sz="0" w:space="0" w:color="auto"/>
              </w:divBdr>
            </w:div>
            <w:div w:id="389503955">
              <w:marLeft w:val="0"/>
              <w:marRight w:val="0"/>
              <w:marTop w:val="0"/>
              <w:marBottom w:val="0"/>
              <w:divBdr>
                <w:top w:val="none" w:sz="0" w:space="0" w:color="auto"/>
                <w:left w:val="none" w:sz="0" w:space="0" w:color="auto"/>
                <w:bottom w:val="none" w:sz="0" w:space="0" w:color="auto"/>
                <w:right w:val="none" w:sz="0" w:space="0" w:color="auto"/>
              </w:divBdr>
            </w:div>
            <w:div w:id="1163004664">
              <w:marLeft w:val="0"/>
              <w:marRight w:val="0"/>
              <w:marTop w:val="0"/>
              <w:marBottom w:val="0"/>
              <w:divBdr>
                <w:top w:val="none" w:sz="0" w:space="0" w:color="auto"/>
                <w:left w:val="none" w:sz="0" w:space="0" w:color="auto"/>
                <w:bottom w:val="none" w:sz="0" w:space="0" w:color="auto"/>
                <w:right w:val="none" w:sz="0" w:space="0" w:color="auto"/>
              </w:divBdr>
            </w:div>
            <w:div w:id="1408184902">
              <w:marLeft w:val="0"/>
              <w:marRight w:val="0"/>
              <w:marTop w:val="0"/>
              <w:marBottom w:val="0"/>
              <w:divBdr>
                <w:top w:val="none" w:sz="0" w:space="0" w:color="auto"/>
                <w:left w:val="none" w:sz="0" w:space="0" w:color="auto"/>
                <w:bottom w:val="none" w:sz="0" w:space="0" w:color="auto"/>
                <w:right w:val="none" w:sz="0" w:space="0" w:color="auto"/>
              </w:divBdr>
            </w:div>
            <w:div w:id="806553118">
              <w:marLeft w:val="0"/>
              <w:marRight w:val="0"/>
              <w:marTop w:val="0"/>
              <w:marBottom w:val="0"/>
              <w:divBdr>
                <w:top w:val="none" w:sz="0" w:space="0" w:color="auto"/>
                <w:left w:val="none" w:sz="0" w:space="0" w:color="auto"/>
                <w:bottom w:val="none" w:sz="0" w:space="0" w:color="auto"/>
                <w:right w:val="none" w:sz="0" w:space="0" w:color="auto"/>
              </w:divBdr>
            </w:div>
            <w:div w:id="943726086">
              <w:marLeft w:val="0"/>
              <w:marRight w:val="0"/>
              <w:marTop w:val="0"/>
              <w:marBottom w:val="0"/>
              <w:divBdr>
                <w:top w:val="none" w:sz="0" w:space="0" w:color="auto"/>
                <w:left w:val="none" w:sz="0" w:space="0" w:color="auto"/>
                <w:bottom w:val="none" w:sz="0" w:space="0" w:color="auto"/>
                <w:right w:val="none" w:sz="0" w:space="0" w:color="auto"/>
              </w:divBdr>
            </w:div>
            <w:div w:id="1651900858">
              <w:marLeft w:val="0"/>
              <w:marRight w:val="0"/>
              <w:marTop w:val="0"/>
              <w:marBottom w:val="0"/>
              <w:divBdr>
                <w:top w:val="none" w:sz="0" w:space="0" w:color="auto"/>
                <w:left w:val="none" w:sz="0" w:space="0" w:color="auto"/>
                <w:bottom w:val="none" w:sz="0" w:space="0" w:color="auto"/>
                <w:right w:val="none" w:sz="0" w:space="0" w:color="auto"/>
              </w:divBdr>
            </w:div>
            <w:div w:id="1365133157">
              <w:marLeft w:val="0"/>
              <w:marRight w:val="0"/>
              <w:marTop w:val="0"/>
              <w:marBottom w:val="0"/>
              <w:divBdr>
                <w:top w:val="none" w:sz="0" w:space="0" w:color="auto"/>
                <w:left w:val="none" w:sz="0" w:space="0" w:color="auto"/>
                <w:bottom w:val="none" w:sz="0" w:space="0" w:color="auto"/>
                <w:right w:val="none" w:sz="0" w:space="0" w:color="auto"/>
              </w:divBdr>
            </w:div>
            <w:div w:id="116412675">
              <w:marLeft w:val="0"/>
              <w:marRight w:val="0"/>
              <w:marTop w:val="0"/>
              <w:marBottom w:val="0"/>
              <w:divBdr>
                <w:top w:val="none" w:sz="0" w:space="0" w:color="auto"/>
                <w:left w:val="none" w:sz="0" w:space="0" w:color="auto"/>
                <w:bottom w:val="none" w:sz="0" w:space="0" w:color="auto"/>
                <w:right w:val="none" w:sz="0" w:space="0" w:color="auto"/>
              </w:divBdr>
            </w:div>
            <w:div w:id="2518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645">
      <w:bodyDiv w:val="1"/>
      <w:marLeft w:val="0"/>
      <w:marRight w:val="0"/>
      <w:marTop w:val="0"/>
      <w:marBottom w:val="0"/>
      <w:divBdr>
        <w:top w:val="none" w:sz="0" w:space="0" w:color="auto"/>
        <w:left w:val="none" w:sz="0" w:space="0" w:color="auto"/>
        <w:bottom w:val="none" w:sz="0" w:space="0" w:color="auto"/>
        <w:right w:val="none" w:sz="0" w:space="0" w:color="auto"/>
      </w:divBdr>
      <w:divsChild>
        <w:div w:id="1831097009">
          <w:marLeft w:val="0"/>
          <w:marRight w:val="0"/>
          <w:marTop w:val="0"/>
          <w:marBottom w:val="0"/>
          <w:divBdr>
            <w:top w:val="none" w:sz="0" w:space="0" w:color="auto"/>
            <w:left w:val="none" w:sz="0" w:space="0" w:color="auto"/>
            <w:bottom w:val="none" w:sz="0" w:space="0" w:color="auto"/>
            <w:right w:val="none" w:sz="0" w:space="0" w:color="auto"/>
          </w:divBdr>
          <w:divsChild>
            <w:div w:id="507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8055</Words>
  <Characters>50750</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23</cp:revision>
  <dcterms:created xsi:type="dcterms:W3CDTF">2025-07-08T15:47:00Z</dcterms:created>
  <dcterms:modified xsi:type="dcterms:W3CDTF">2025-08-06T11:54:00Z</dcterms:modified>
</cp:coreProperties>
</file>