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dfaut"/>
        <w:keepNext/>
        <w:keepLines/>
        <w:widowControl w:val="false"/>
        <w:numPr>
          <w:ilvl w:val="0"/>
          <w:numId w:val="0"/>
        </w:numPr>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340" w:before="0" w:after="203"/>
        <w:ind w:left="0" w:right="0" w:hanging="0"/>
        <w:jc w:val="center"/>
        <w:outlineLvl w:val="0"/>
        <w:rPr/>
      </w:pPr>
      <w:r>
        <w:rPr>
          <w:rStyle w:val="Aucun"/>
          <w:rFonts w:eastAsia="Franklin Gothic Heavy" w:cs="Franklin Gothic Heavy" w:ascii="Franklin Gothic Heavy" w:hAnsi="Franklin Gothic Heavy"/>
          <w:b/>
          <w:bCs/>
          <w:sz w:val="34"/>
          <w:szCs w:val="34"/>
          <w:u w:val="none" w:color="000000"/>
          <w:lang w:val="en-US"/>
        </w:rPr>
        <w:t xml:space="preserve">EXEMPTION CERTIFICATE </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40"/>
        <w:ind w:left="40" w:right="0" w:hanging="0"/>
        <w:jc w:val="center"/>
        <w:rPr/>
      </w:pPr>
      <w:r>
        <w:rPr>
          <w:rStyle w:val="Aucun"/>
          <w:rFonts w:eastAsia="Arial Unicode MS" w:cs="Arial Unicode MS" w:ascii="Microsoft Sans Serif" w:hAnsi="Microsoft Sans Serif"/>
          <w:b w:val="false"/>
          <w:bCs w:val="false"/>
          <w:i w:val="false"/>
          <w:iCs w:val="false"/>
          <w:caps w:val="false"/>
          <w:smallCaps w:val="false"/>
          <w:strike w:val="false"/>
          <w:dstrike w:val="false"/>
          <w:outline w:val="false"/>
          <w:emboss w:val="false"/>
          <w:imprint w:val="false"/>
          <w:vanish w:val="false"/>
          <w:color w:val="000000"/>
          <w:spacing w:val="0"/>
          <w:w w:val="100"/>
          <w:position w:val="0"/>
          <w:sz w:val="21"/>
          <w:sz w:val="21"/>
          <w:szCs w:val="21"/>
          <w:u w:val="none" w:color="000000"/>
          <w:vertAlign w:val="baseline"/>
          <w:lang w:eastAsia="zh-CN" w:bidi="hi-IN"/>
          <w14:textOutline>
            <w14:noFill/>
          </w14:textOutline>
          <w14:textFill>
            <w14:solidFill>
              <w14:srgbClr w14:val="000000"/>
            </w14:solidFill>
          </w14:textFill>
        </w:rPr>
        <w:t>Pursuant to article 51  of the decree of October  16th 2020 prescribing rules necessary in the fight against the spread of the Covid-19 virus</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480"/>
        <w:ind w:left="0" w:right="0" w:hanging="0"/>
        <w:jc w:val="left"/>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 xml:space="preserve">I, the undersigned, </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480"/>
        <w:ind w:left="0" w:right="0" w:hanging="0"/>
        <w:jc w:val="left"/>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Ms/Mr:</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480"/>
        <w:ind w:left="0" w:right="0" w:hanging="0"/>
        <w:jc w:val="left"/>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Born on:</w:t>
      </w:r>
    </w:p>
    <w:p>
      <w:pPr>
        <w:pStyle w:val="Normal"/>
        <w:keepNext/>
        <w:keepLines w:val="false"/>
        <w:pageBreakBefore w:val="false"/>
        <w:widowControl w:val="false"/>
        <w:shd w:val="clear" w:color="auto" w:fill="auto"/>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exact" w:line="480" w:before="0" w:after="0"/>
        <w:ind w:left="0" w:right="0" w:hanging="0"/>
        <w:jc w:val="left"/>
        <w:rPr>
          <w:rStyle w:val="Aucun"/>
          <w:rFonts w:ascii="Microsoft Sans Serif" w:hAnsi="Microsoft Sans Serif" w:eastAsia="Microsoft Sans Serif" w:cs="Microsoft Sans Serif"/>
          <w:b w:val="false"/>
          <w:b w:val="false"/>
          <w:bCs w:val="false"/>
          <w:i w:val="false"/>
          <w:i w:val="false"/>
          <w:iCs w:val="false"/>
          <w:caps w:val="false"/>
          <w:smallCaps w:val="false"/>
          <w:strike w:val="false"/>
          <w:dstrike w:val="false"/>
          <w:outline w:val="false"/>
          <w:color w:val="000000"/>
          <w:spacing w:val="0"/>
          <w:position w:val="0"/>
          <w:sz w:val="24"/>
          <w:sz w:val="21"/>
          <w:szCs w:val="21"/>
          <w:u w:val="none" w:color="000000"/>
          <w:vertAlign w:val="baseline"/>
          <w:lang w:val="en-US"/>
          <w14:textOutline>
            <w14:noFill/>
          </w14:textOutline>
          <w14:textFill>
            <w14:solidFill>
              <w14:srgbClr w14:val="000000"/>
            </w14:solidFill>
          </w14:textFill>
        </w:rPr>
      </w:pPr>
      <w:r>
        <w:rPr>
          <w:rStyle w:val="Aucun"/>
          <w:rFonts w:eastAsia="Franklin Gothic Heavy" w:cs="Franklin Gothic Heavy" w:ascii="Microsoft Sans Serif" w:hAnsi="Microsoft Sans Serif"/>
          <w:b w:val="false"/>
          <w:bCs w:val="false"/>
          <w:i w:val="false"/>
          <w:iCs w:val="false"/>
          <w:caps w:val="false"/>
          <w:smallCaps w:val="false"/>
          <w:strike w:val="false"/>
          <w:dstrike w:val="false"/>
          <w:outline w:val="false"/>
          <w:color w:val="000000"/>
          <w:spacing w:val="0"/>
          <w:position w:val="0"/>
          <w:sz w:val="21"/>
          <w:sz w:val="21"/>
          <w:szCs w:val="21"/>
          <w:u w:val="none" w:color="000000"/>
          <w:vertAlign w:val="baseline"/>
          <w:lang w:val="en-US"/>
          <w14:textOutline>
            <w14:noFill/>
          </w14:textOutline>
          <w14:textFill>
            <w14:solidFill>
              <w14:srgbClr w14:val="000000"/>
            </w14:solidFill>
          </w14:textFill>
        </w:rPr>
        <w:t>In:</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480" w:before="0" w:after="120"/>
        <w:ind w:left="0" w:right="0" w:hanging="0"/>
        <w:jc w:val="left"/>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Address:</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40" w:before="0" w:after="180"/>
        <w:ind w:left="0" w:right="0" w:hanging="0"/>
        <w:jc w:val="both"/>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certify that my reasons to be outdoors match one of the following situations (check the box) authorised by the official measures to tackle the spread of Covid 19 as part of the state of health emergency</w:t>
      </w:r>
      <w:r>
        <w:rPr>
          <w:rStyle w:val="Aucun"/>
          <w:rFonts w:ascii="Microsoft Sans Serif" w:hAnsi="Microsoft Sans Serif"/>
          <w:sz w:val="21"/>
          <w:szCs w:val="21"/>
          <w:u w:val="none" w:color="000000"/>
          <w:vertAlign w:val="superscript"/>
          <w:lang w:val="en-US"/>
        </w:rPr>
        <w:t>1</w:t>
      </w:r>
      <w:r>
        <w:rPr>
          <w:rStyle w:val="Aucun"/>
          <w:rFonts w:ascii="Microsoft Sans Serif" w:hAnsi="Microsoft Sans Serif"/>
          <w:sz w:val="21"/>
          <w:szCs w:val="21"/>
          <w:u w:val="none" w:color="000000"/>
          <w:lang w:val="en-US"/>
        </w:rPr>
        <w:t>:</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 xml:space="preserve">[ </w:t>
      </w:r>
      <w:r>
        <w:rPr>
          <w:rStyle w:val="Aucun"/>
          <w:rFonts w:ascii="Microsoft Sans Serif" w:hAnsi="Microsoft Sans Serif"/>
          <w:sz w:val="21"/>
          <w:szCs w:val="21"/>
          <w:u w:val="none" w:color="000000"/>
          <w:lang w:val="fr-FR"/>
        </w:rPr>
        <w:t xml:space="preserve"> </w:t>
      </w:r>
      <w:r>
        <w:rPr>
          <w:rStyle w:val="Aucun"/>
          <w:rFonts w:ascii="Microsoft Sans Serif" w:hAnsi="Microsoft Sans Serif"/>
          <w:sz w:val="21"/>
          <w:szCs w:val="21"/>
          <w:u w:val="none" w:color="000000"/>
          <w:lang w:val="en-US"/>
        </w:rPr>
        <w:t xml:space="preserve">] </w:t>
        <w:tab/>
        <w:t>Commuting to and from work or university</w:t>
      </w:r>
      <w:r>
        <w:rPr>
          <w:rStyle w:val="Aucun"/>
          <w:rFonts w:ascii="Microsoft Sans Serif" w:hAnsi="Microsoft Sans Serif"/>
          <w:sz w:val="21"/>
          <w:szCs w:val="21"/>
          <w:u w:val="none" w:color="000000"/>
          <w:lang w:val="fr-FR"/>
        </w:rPr>
        <w:t xml:space="preserve"> and training place</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pPr>
      <w:r>
        <w:rPr>
          <w:rStyle w:val="Aucun"/>
          <w:rFonts w:ascii="Microsoft Sans Serif" w:hAnsi="Microsoft Sans Serif"/>
          <w:sz w:val="21"/>
          <w:szCs w:val="21"/>
          <w:u w:val="none" w:color="000000"/>
          <w:lang w:val="en-US"/>
        </w:rPr>
        <w:t xml:space="preserve">[ </w:t>
      </w:r>
      <w:r>
        <w:rPr>
          <w:rStyle w:val="Aucun"/>
          <w:rFonts w:ascii="Microsoft Sans Serif" w:hAnsi="Microsoft Sans Serif"/>
          <w:sz w:val="21"/>
          <w:szCs w:val="21"/>
          <w:u w:val="none" w:color="000000"/>
          <w:lang w:val="fr-FR"/>
        </w:rPr>
        <w:t xml:space="preserve"> </w:t>
      </w:r>
      <w:r>
        <w:rPr>
          <w:rStyle w:val="Aucun"/>
          <w:rFonts w:ascii="Microsoft Sans Serif" w:hAnsi="Microsoft Sans Serif"/>
          <w:sz w:val="21"/>
          <w:szCs w:val="21"/>
          <w:u w:val="none" w:color="000000"/>
          <w:lang w:val="en-US"/>
        </w:rPr>
        <w:t xml:space="preserve">] </w:t>
        <w:tab/>
        <w:t xml:space="preserve">Consults and provision of care that cannot be done remotely or delayed; </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 xml:space="preserve">[  ] </w:t>
        <w:tab/>
        <w:t xml:space="preserve">Imperative family reasons, assisting vulnerable persons, persons in a precarious situation or </w:t>
        <w:tab/>
        <w:t>taking care of children.</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pPr>
      <w:r>
        <w:rPr>
          <w:rStyle w:val="Aucun"/>
          <w:rFonts w:ascii="Microsoft Sans Serif" w:hAnsi="Microsoft Sans Serif"/>
          <w:sz w:val="21"/>
          <w:szCs w:val="21"/>
          <w:u w:val="none" w:color="000000"/>
          <w:lang w:val="en-US"/>
        </w:rPr>
        <w:t xml:space="preserve">[  ] </w:t>
        <w:tab/>
        <w:t xml:space="preserve">Persons with a disability and their accompanying person </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 xml:space="preserve">[  ] </w:t>
        <w:tab/>
        <w:t>Judicial or administrative summons</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 xml:space="preserve">[  ] </w:t>
        <w:tab/>
        <w:t>Participating in a mission of general interest upon request from an administrative authority</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pPr>
      <w:r>
        <w:rPr>
          <w:rStyle w:val="Aucun"/>
          <w:rFonts w:ascii="Microsoft Sans Serif" w:hAnsi="Microsoft Sans Serif"/>
          <w:sz w:val="21"/>
          <w:szCs w:val="21"/>
          <w:u w:val="none" w:color="000000"/>
          <w:lang w:val="en-US"/>
        </w:rPr>
        <w:t xml:space="preserve">[  ]  </w:t>
        <w:tab/>
        <w:t xml:space="preserve">Transit related to long distance journeys </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64" w:before="0" w:after="280"/>
        <w:ind w:left="0" w:right="0" w:hanging="0"/>
        <w:jc w:val="both"/>
        <w:rPr>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 xml:space="preserve">[  ]  </w:t>
        <w:tab/>
        <w:t>Walking a pet outdoors within 1km of one’s place of residence and for a brief amount of time</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253"/>
        <w:ind w:left="0" w:right="0" w:hanging="0"/>
        <w:jc w:val="left"/>
        <w:rPr>
          <w:rStyle w:val="Aucun"/>
          <w:rFonts w:ascii="Microsoft Sans Serif" w:hAnsi="Microsoft Sans Serif" w:eastAsia="Microsoft Sans Serif" w:cs="Microsoft Sans Serif"/>
          <w:sz w:val="21"/>
          <w:szCs w:val="21"/>
          <w:u w:val="none" w:color="000000"/>
          <w:lang w:val="en-US"/>
        </w:rPr>
      </w:pPr>
      <w:r>
        <w:rPr>
          <w:rFonts w:eastAsia="Microsoft Sans Serif" w:cs="Microsoft Sans Serif" w:ascii="Microsoft Sans Serif" w:hAnsi="Microsoft Sans Serif"/>
          <w:sz w:val="21"/>
          <w:szCs w:val="21"/>
          <w:u w:val="none" w:color="000000"/>
          <w:lang w:val="en-US"/>
        </w:rPr>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253"/>
        <w:ind w:left="0" w:right="0" w:hanging="0"/>
        <w:jc w:val="left"/>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Signed in</w:t>
      </w:r>
    </w:p>
    <w:p>
      <w:pPr>
        <w:pStyle w:val="Pardfaut"/>
        <w:widowControl w:val="false"/>
        <w:shd w:val="clear" w:fill="FFFFFF"/>
        <w:tabs>
          <w:tab w:val="left" w:pos="2074"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120"/>
        <w:ind w:left="0" w:right="0" w:hanging="0"/>
        <w:jc w:val="both"/>
        <w:rPr>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On:</w:t>
        <w:tab/>
        <w:t xml:space="preserve"> at:</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428"/>
        <w:ind w:left="0" w:right="0" w:hanging="0"/>
        <w:jc w:val="both"/>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(Date and hours are mandatory)</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428"/>
        <w:ind w:left="0" w:right="0" w:hanging="0"/>
        <w:jc w:val="both"/>
        <w:rPr>
          <w:rStyle w:val="Aucun"/>
          <w:rFonts w:ascii="Microsoft Sans Serif" w:hAnsi="Microsoft Sans Serif" w:eastAsia="Microsoft Sans Serif" w:cs="Microsoft Sans Serif"/>
          <w:sz w:val="21"/>
          <w:szCs w:val="21"/>
          <w:u w:val="none" w:color="000000"/>
          <w:lang w:val="en-US"/>
        </w:rPr>
      </w:pPr>
      <w:r>
        <w:rPr>
          <w:rFonts w:eastAsia="Microsoft Sans Serif" w:cs="Microsoft Sans Serif" w:ascii="Microsoft Sans Serif" w:hAnsi="Microsoft Sans Serif"/>
          <w:sz w:val="21"/>
          <w:szCs w:val="21"/>
          <w:u w:val="none" w:color="000000"/>
          <w:lang w:val="en-US"/>
        </w:rPr>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414"/>
        <w:ind w:left="0" w:right="0" w:hanging="0"/>
        <w:jc w:val="both"/>
        <w:rPr>
          <w:rStyle w:val="Aucun"/>
          <w:rFonts w:ascii="Microsoft Sans Serif" w:hAnsi="Microsoft Sans Serif" w:eastAsia="Microsoft Sans Serif" w:cs="Microsoft Sans Serif"/>
          <w:sz w:val="21"/>
          <w:szCs w:val="21"/>
          <w:u w:val="none" w:color="000000"/>
          <w:lang w:val="en-US"/>
        </w:rPr>
      </w:pPr>
      <w:r>
        <w:rPr>
          <w:rStyle w:val="Aucun"/>
          <w:rFonts w:ascii="Microsoft Sans Serif" w:hAnsi="Microsoft Sans Serif"/>
          <w:sz w:val="21"/>
          <w:szCs w:val="21"/>
          <w:u w:val="none" w:color="000000"/>
          <w:lang w:val="en-US"/>
        </w:rPr>
        <w:t>Signature:</w:t>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414"/>
        <w:ind w:left="0" w:right="0" w:hanging="0"/>
        <w:jc w:val="both"/>
        <w:rPr>
          <w:rStyle w:val="Aucun"/>
          <w:rFonts w:ascii="Microsoft Sans Serif" w:hAnsi="Microsoft Sans Serif" w:eastAsia="Microsoft Sans Serif" w:cs="Microsoft Sans Serif"/>
          <w:sz w:val="21"/>
          <w:szCs w:val="21"/>
          <w:u w:val="none" w:color="000000"/>
          <w:lang w:val="en-US"/>
        </w:rPr>
      </w:pPr>
      <w:r>
        <w:rPr>
          <w:rFonts w:eastAsia="Microsoft Sans Serif" w:cs="Microsoft Sans Serif" w:ascii="Microsoft Sans Serif" w:hAnsi="Microsoft Sans Serif"/>
          <w:sz w:val="21"/>
          <w:szCs w:val="21"/>
          <w:u w:val="none" w:color="000000"/>
          <w:lang w:val="en-US"/>
        </w:rPr>
      </w:r>
    </w:p>
    <w:p>
      <w:pPr>
        <w:pStyle w:val="Pardfaut"/>
        <w:widowControl w:val="false"/>
        <w:shd w:val="clear" w:fill="FFFFFF"/>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exact" w:line="210" w:before="0" w:after="414"/>
        <w:ind w:left="0" w:right="0" w:hanging="0"/>
        <w:jc w:val="both"/>
        <w:rPr>
          <w:rStyle w:val="Aucun"/>
          <w:rFonts w:ascii="Microsoft Sans Serif" w:hAnsi="Microsoft Sans Serif" w:eastAsia="Microsoft Sans Serif" w:cs="Microsoft Sans Serif"/>
          <w:sz w:val="21"/>
          <w:szCs w:val="21"/>
          <w:u w:val="none" w:color="000000"/>
          <w:lang w:val="en-US"/>
        </w:rPr>
      </w:pPr>
      <w:r>
        <w:rPr>
          <w:rFonts w:eastAsia="Microsoft Sans Serif" w:cs="Microsoft Sans Serif" w:ascii="Microsoft Sans Serif" w:hAnsi="Microsoft Sans Serif"/>
          <w:sz w:val="21"/>
          <w:szCs w:val="21"/>
          <w:u w:val="none" w:color="000000"/>
          <w:lang w:val="en-US"/>
        </w:rPr>
      </w:r>
    </w:p>
    <w:p>
      <w:pPr>
        <w:pStyle w:val="Normal"/>
        <w:keepNext/>
        <w:keepLines w:val="false"/>
        <w:pageBreakBefore w:val="false"/>
        <w:widowControl w:val="false"/>
        <w:numPr>
          <w:ilvl w:val="0"/>
          <w:numId w:val="0"/>
        </w:numPr>
        <w:shd w:val="clear" w:color="auto" w:fill="auto"/>
        <w:suppressAutoHyphens w:val="false"/>
        <w:bidi w:val="0"/>
        <w:spacing w:lineRule="exact" w:line="192" w:before="0" w:after="0"/>
        <w:ind w:left="214" w:right="0" w:hanging="214"/>
        <w:jc w:val="left"/>
        <w:rPr/>
      </w:pPr>
      <w:r>
        <w:rPr>
          <w:rStyle w:val="Aucun"/>
          <w:rFonts w:eastAsia="Arial Unicode MS" w:cs="Arial Unicode MS" w:ascii="Microsoft Sans Serif" w:hAnsi="Microsoft Sans Serif"/>
          <w:b w:val="false"/>
          <w:bCs w:val="false"/>
          <w:i w:val="false"/>
          <w:iCs w:val="false"/>
          <w:caps w:val="false"/>
          <w:smallCaps w:val="false"/>
          <w:strike w:val="false"/>
          <w:dstrike w:val="false"/>
          <w:outline w:val="false"/>
          <w:color w:val="000000"/>
          <w:spacing w:val="0"/>
          <w:position w:val="0"/>
          <w:sz w:val="17"/>
          <w:sz w:val="17"/>
          <w:szCs w:val="17"/>
          <w:u w:val="none" w:color="000000"/>
          <w:vertAlign w:val="baseline"/>
          <w:lang w:val="en-US"/>
          <w14:textOutline>
            <w14:noFill/>
          </w14:textOutline>
          <w14:textFill>
            <w14:solidFill>
              <w14:srgbClr w14:val="000000"/>
            </w14:solidFill>
          </w14:textFill>
        </w:rPr>
        <w:t xml:space="preserve">1. People whose situation matches one of the aforementioned and can therefore be exempt must carry, when outdoors, written proof to justify that exemption.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crosoft Sans Serif">
    <w:charset w:val="01"/>
    <w:family w:val="roman"/>
    <w:pitch w:val="variable"/>
  </w:font>
  <w:font w:name="Liberation Sans">
    <w:altName w:val="Arial"/>
    <w:charset w:val="01"/>
    <w:family w:val="roman"/>
    <w:pitch w:val="variable"/>
  </w:font>
  <w:font w:name="Helvetica Neue">
    <w:charset w:val="01"/>
    <w:family w:val="roman"/>
    <w:pitch w:val="variable"/>
  </w:font>
  <w:font w:name="Franklin Gothic Heav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6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shd w:val="clear" w:color="auto" w:fill="auto"/>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00000A"/>
    </w:rPr>
  </w:style>
  <w:style w:type="character" w:styleId="Aucun">
    <w:name w:val="Aucun"/>
    <w:qFormat/>
    <w:rPr>
      <w:lang w:val="en-US"/>
    </w:rPr>
  </w:style>
  <w:style w:type="character" w:styleId="ListLabel1">
    <w:name w:val="ListLabel 1"/>
    <w:qFormat/>
    <w:rPr>
      <w:rFonts w:ascii="Microsoft Sans Serif" w:hAnsi="Microsoft Sans Serif"/>
      <w:b w:val="false"/>
      <w:caps w:val="false"/>
      <w:smallCaps w:val="false"/>
      <w:strike w:val="false"/>
      <w:dstrike w:val="false"/>
      <w:outline w:val="false"/>
      <w:emboss w:val="false"/>
      <w:imprint w:val="false"/>
      <w:color w:val="000000"/>
      <w:spacing w:val="0"/>
      <w:w w:val="100"/>
      <w:position w:val="0"/>
      <w:sz w:val="17"/>
      <w:sz w:val="17"/>
      <w:vertAlign w:val="baseline"/>
    </w:rPr>
  </w:style>
  <w:style w:type="character" w:styleId="ListLabel2">
    <w:name w:val="ListLabel 2"/>
    <w:qFormat/>
    <w:rPr>
      <w:b w:val="false"/>
      <w:caps w:val="false"/>
      <w:smallCaps w:val="false"/>
      <w:strike w:val="false"/>
      <w:dstrike w:val="false"/>
      <w:outline w:val="false"/>
      <w:emboss w:val="false"/>
      <w:imprint w:val="false"/>
      <w:color w:val="000000"/>
      <w:spacing w:val="0"/>
      <w:w w:val="100"/>
      <w:position w:val="0"/>
      <w:sz w:val="17"/>
      <w:sz w:val="17"/>
      <w:vertAlign w:val="baseline"/>
    </w:rPr>
  </w:style>
  <w:style w:type="character" w:styleId="ListLabel3">
    <w:name w:val="ListLabel 3"/>
    <w:qFormat/>
    <w:rPr>
      <w:b w:val="false"/>
      <w:caps w:val="false"/>
      <w:smallCaps w:val="false"/>
      <w:strike w:val="false"/>
      <w:dstrike w:val="false"/>
      <w:outline w:val="false"/>
      <w:emboss w:val="false"/>
      <w:imprint w:val="false"/>
      <w:color w:val="000000"/>
      <w:spacing w:val="0"/>
      <w:w w:val="100"/>
      <w:position w:val="0"/>
      <w:sz w:val="17"/>
      <w:sz w:val="17"/>
      <w:vertAlign w:val="baseline"/>
    </w:rPr>
  </w:style>
  <w:style w:type="paragraph" w:styleId="Titre">
    <w:name w:val="Titre"/>
    <w:basedOn w:val="Normal"/>
    <w:next w:val="Corpsdetexte"/>
    <w:qFormat/>
    <w:pPr>
      <w:keepNext/>
      <w:shd w:val="clear" w:fill="FFFFFF"/>
      <w:spacing w:before="240" w:after="120"/>
    </w:pPr>
    <w:rPr>
      <w:rFonts w:ascii="Liberation Sans" w:hAnsi="Liberation Sans" w:eastAsia="Arial Unicode MS" w:cs="Arial Unicode MS"/>
      <w:sz w:val="28"/>
      <w:szCs w:val="28"/>
    </w:rPr>
  </w:style>
  <w:style w:type="paragraph" w:styleId="Corpsdetexte">
    <w:name w:val="Corps de texte"/>
    <w:basedOn w:val="Normal"/>
    <w:pPr>
      <w:shd w:val="clear" w:fill="FFFFFF"/>
      <w:spacing w:lineRule="auto" w:line="288" w:before="0" w:after="140"/>
    </w:pPr>
    <w:rPr/>
  </w:style>
  <w:style w:type="paragraph" w:styleId="Liste">
    <w:name w:val="Liste"/>
    <w:basedOn w:val="Corpsdetexte"/>
    <w:pPr>
      <w:shd w:val="clear" w:fill="FFFFFF"/>
    </w:pPr>
    <w:rPr/>
  </w:style>
  <w:style w:type="paragraph" w:styleId="Lgende">
    <w:name w:val="Légende"/>
    <w:basedOn w:val="Normal"/>
    <w:pPr>
      <w:suppressLineNumbers/>
      <w:shd w:val="clear" w:fill="FFFFFF"/>
      <w:spacing w:before="120" w:after="120"/>
    </w:pPr>
    <w:rPr>
      <w:i/>
      <w:iCs/>
      <w:sz w:val="24"/>
      <w:szCs w:val="24"/>
    </w:rPr>
  </w:style>
  <w:style w:type="paragraph" w:styleId="Index">
    <w:name w:val="Index"/>
    <w:basedOn w:val="Normal"/>
    <w:qFormat/>
    <w:pPr>
      <w:suppressLineNumbers/>
      <w:shd w:val="clear" w:fill="FFFFFF"/>
    </w:pPr>
    <w:rPr/>
  </w:style>
  <w:style w:type="paragraph" w:styleId="Pardfaut">
    <w:name w:val="Par défau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fr-FR" w:eastAsia="zh-CN" w:bidi="hi-IN"/>
      <w14:textOutline>
        <w14:noFill/>
      </w14:textOutline>
      <w14:textFill>
        <w14:solidFill>
          <w14:srgbClr w14:val="000000"/>
        </w14:solidFill>
      </w14:textFill>
    </w:rPr>
  </w:style>
  <w:style w:type="paragraph" w:styleId="Entte">
    <w:name w:val="En-tête"/>
    <w:basedOn w:val="Normal"/>
    <w:pPr>
      <w:shd w:val="clear" w:fill="FFFFFF"/>
    </w:pPr>
    <w:rPr/>
  </w:style>
  <w:style w:type="paragraph" w:styleId="Pieddepage">
    <w:name w:val="Pied de page"/>
    <w:basedOn w:val="Normal"/>
    <w:pPr>
      <w:shd w:val="clear" w:fill="FFFFFF"/>
    </w:pPr>
    <w:rPr/>
  </w:style>
  <w:style w:type="numbering" w:styleId="NoList" w:default="1">
    <w:name w:val="No List"/>
  </w:style>
  <w:style w:type="numbering" w:styleId="Style1import">
    <w:name w:val="Style 1 importé"/>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10</TotalTime>
  <Application>LibreOffice/5.0.5.2$MacOSX_X86_64 LibreOffice_project/55b006a02d247b5f7215fc6ea0fde844b30035b3</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dcterms:modified xsi:type="dcterms:W3CDTF">2020-10-17T11:09:31Z</dcterms:modified>
  <cp:revision>3</cp:revision>
</cp:coreProperties>
</file>