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FB07A" w14:textId="77777777" w:rsidR="00E46B05" w:rsidRDefault="00E46B05" w:rsidP="00E46B05">
      <w:pPr>
        <w:jc w:val="center"/>
      </w:pPr>
    </w:p>
    <w:p w14:paraId="06459056" w14:textId="71B1F9E1" w:rsidR="00906D64" w:rsidRDefault="00E46B05" w:rsidP="00E46B05">
      <w:pPr>
        <w:jc w:val="center"/>
      </w:pPr>
      <w:r w:rsidRPr="00E46B05">
        <w:rPr>
          <w:rFonts w:ascii="Times New Roman" w:eastAsia="Calibri" w:cs="Calibri"/>
          <w:noProof/>
          <w:sz w:val="20"/>
        </w:rPr>
        <w:drawing>
          <wp:inline distT="0" distB="0" distL="0" distR="0" wp14:anchorId="07B458F5" wp14:editId="52F19F19">
            <wp:extent cx="2743200" cy="1543050"/>
            <wp:effectExtent l="0" t="0" r="0" b="0"/>
            <wp:docPr id="2" name="Image 2" descr="Immagine che contiene testo, logo, emblema, simbolo&#10;&#10;Il contenuto generato dall'IA potrebbe non essere corret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Immagine che contiene testo, logo, emblema, simbolo&#10;&#10;Il contenuto generato dall'IA potrebbe non essere corretto."/>
                    <pic:cNvPicPr/>
                  </pic:nvPicPr>
                  <pic:blipFill>
                    <a:blip r:embed="rId8" cstate="print"/>
                    <a:stretch>
                      <a:fillRect/>
                    </a:stretch>
                  </pic:blipFill>
                  <pic:spPr>
                    <a:xfrm>
                      <a:off x="0" y="0"/>
                      <a:ext cx="2743200" cy="1543050"/>
                    </a:xfrm>
                    <a:prstGeom prst="rect">
                      <a:avLst/>
                    </a:prstGeom>
                  </pic:spPr>
                </pic:pic>
              </a:graphicData>
            </a:graphic>
          </wp:inline>
        </w:drawing>
      </w:r>
    </w:p>
    <w:p w14:paraId="0A96D3AF" w14:textId="77777777" w:rsidR="00E46B05" w:rsidRDefault="00E46B05" w:rsidP="00E46B05">
      <w:pPr>
        <w:jc w:val="center"/>
      </w:pPr>
    </w:p>
    <w:p w14:paraId="15BAA771" w14:textId="77777777" w:rsidR="00E46B05" w:rsidRDefault="00E46B05" w:rsidP="00E46B05">
      <w:pPr>
        <w:jc w:val="center"/>
      </w:pPr>
    </w:p>
    <w:p w14:paraId="5252D3FF" w14:textId="77777777" w:rsidR="00E46B05" w:rsidRDefault="00E46B05" w:rsidP="00E46B05">
      <w:pPr>
        <w:jc w:val="center"/>
      </w:pPr>
    </w:p>
    <w:p w14:paraId="284D1A83" w14:textId="486CA8ED" w:rsidR="00E46B05" w:rsidRDefault="00E46B05" w:rsidP="00E46B05">
      <w:pPr>
        <w:jc w:val="center"/>
        <w:rPr>
          <w:b/>
          <w:bCs/>
          <w:sz w:val="28"/>
          <w:szCs w:val="28"/>
        </w:rPr>
      </w:pPr>
      <w:r w:rsidRPr="00E46B05">
        <w:rPr>
          <w:b/>
          <w:bCs/>
          <w:sz w:val="28"/>
          <w:szCs w:val="28"/>
        </w:rPr>
        <w:t>CORSO DI LAUREA IN INFORMATICA</w:t>
      </w:r>
    </w:p>
    <w:p w14:paraId="2ACE2C77" w14:textId="77777777" w:rsidR="00E46B05" w:rsidRDefault="00E46B05" w:rsidP="00E46B05">
      <w:pPr>
        <w:jc w:val="center"/>
        <w:rPr>
          <w:b/>
          <w:bCs/>
          <w:sz w:val="28"/>
          <w:szCs w:val="28"/>
        </w:rPr>
      </w:pPr>
    </w:p>
    <w:p w14:paraId="25344E89" w14:textId="77777777" w:rsidR="00E46B05" w:rsidRDefault="00E46B05" w:rsidP="00E46B05">
      <w:pPr>
        <w:jc w:val="center"/>
        <w:rPr>
          <w:b/>
          <w:bCs/>
          <w:sz w:val="44"/>
          <w:szCs w:val="44"/>
        </w:rPr>
      </w:pPr>
    </w:p>
    <w:p w14:paraId="3E58BF55" w14:textId="7D50F0D6" w:rsidR="00E46B05" w:rsidRPr="00E46B05" w:rsidRDefault="00E46B05" w:rsidP="00E46B05">
      <w:pPr>
        <w:jc w:val="center"/>
        <w:rPr>
          <w:b/>
          <w:bCs/>
          <w:sz w:val="44"/>
          <w:szCs w:val="44"/>
        </w:rPr>
      </w:pPr>
      <w:r w:rsidRPr="00E46B05">
        <w:rPr>
          <w:b/>
          <w:bCs/>
          <w:sz w:val="44"/>
          <w:szCs w:val="44"/>
        </w:rPr>
        <w:t>Unisa Mortgage-AI</w:t>
      </w:r>
    </w:p>
    <w:p w14:paraId="29DC1F97" w14:textId="77777777" w:rsidR="00E46B05" w:rsidRDefault="00E46B05" w:rsidP="00E46B05">
      <w:pPr>
        <w:jc w:val="center"/>
        <w:rPr>
          <w:b/>
          <w:bCs/>
          <w:sz w:val="28"/>
          <w:szCs w:val="28"/>
        </w:rPr>
      </w:pPr>
    </w:p>
    <w:p w14:paraId="3CC168A1" w14:textId="77777777" w:rsidR="00E46B05" w:rsidRDefault="00E46B05" w:rsidP="00E46B05">
      <w:pPr>
        <w:jc w:val="center"/>
        <w:rPr>
          <w:b/>
          <w:bCs/>
          <w:sz w:val="28"/>
          <w:szCs w:val="28"/>
        </w:rPr>
      </w:pPr>
    </w:p>
    <w:p w14:paraId="4B2765D0" w14:textId="77777777" w:rsidR="00E46B05" w:rsidRDefault="00E46B05" w:rsidP="00E46B05">
      <w:pPr>
        <w:rPr>
          <w:b/>
          <w:bCs/>
          <w:sz w:val="28"/>
          <w:szCs w:val="28"/>
        </w:rPr>
      </w:pPr>
    </w:p>
    <w:p w14:paraId="33217DAB" w14:textId="4F9FF0DA" w:rsidR="002236F5" w:rsidRPr="00E46B05" w:rsidRDefault="009C0EDF" w:rsidP="00E46B05">
      <w:pPr>
        <w:rPr>
          <w:b/>
          <w:bCs/>
          <w:sz w:val="28"/>
          <w:szCs w:val="28"/>
        </w:rPr>
      </w:pPr>
      <w:r>
        <w:rPr>
          <w:b/>
          <w:bCs/>
          <w:sz w:val="28"/>
          <w:szCs w:val="28"/>
        </w:rPr>
        <w:t>Autore:</w:t>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r>
      <w:r w:rsidR="00BA079A">
        <w:rPr>
          <w:b/>
          <w:bCs/>
          <w:sz w:val="28"/>
          <w:szCs w:val="28"/>
        </w:rPr>
        <w:tab/>
        <w:t>Docenti:</w:t>
      </w:r>
    </w:p>
    <w:p w14:paraId="6C7C1DD5" w14:textId="3B20B721" w:rsidR="002236F5" w:rsidRDefault="009C0EDF" w:rsidP="00AE1FBB">
      <w:pPr>
        <w:rPr>
          <w:i/>
          <w:iCs/>
          <w:szCs w:val="24"/>
        </w:rPr>
      </w:pPr>
      <w:bookmarkStart w:id="0" w:name="_Hlk217911804"/>
      <w:r>
        <w:rPr>
          <w:i/>
          <w:iCs/>
          <w:szCs w:val="24"/>
        </w:rPr>
        <w:t>Antonio Clavino</w:t>
      </w:r>
      <w:r w:rsidR="00BA079A">
        <w:rPr>
          <w:i/>
          <w:iCs/>
          <w:szCs w:val="24"/>
        </w:rPr>
        <w:tab/>
      </w:r>
      <w:r w:rsidR="00BA079A">
        <w:rPr>
          <w:i/>
          <w:iCs/>
          <w:szCs w:val="24"/>
        </w:rPr>
        <w:tab/>
      </w:r>
      <w:r w:rsidR="00BA079A">
        <w:rPr>
          <w:i/>
          <w:iCs/>
          <w:szCs w:val="24"/>
        </w:rPr>
        <w:tab/>
      </w:r>
      <w:r w:rsidR="00BA079A">
        <w:rPr>
          <w:i/>
          <w:iCs/>
          <w:szCs w:val="24"/>
        </w:rPr>
        <w:tab/>
      </w:r>
      <w:r w:rsidR="00BA079A">
        <w:rPr>
          <w:i/>
          <w:iCs/>
          <w:szCs w:val="24"/>
        </w:rPr>
        <w:tab/>
      </w:r>
      <w:r w:rsidR="00BA079A">
        <w:rPr>
          <w:i/>
          <w:iCs/>
          <w:szCs w:val="24"/>
        </w:rPr>
        <w:tab/>
      </w:r>
      <w:r w:rsidR="00BA079A">
        <w:rPr>
          <w:i/>
          <w:iCs/>
          <w:szCs w:val="24"/>
        </w:rPr>
        <w:tab/>
      </w:r>
      <w:r w:rsidR="00BA079A">
        <w:rPr>
          <w:i/>
          <w:iCs/>
          <w:szCs w:val="24"/>
        </w:rPr>
        <w:tab/>
        <w:t>Prof. Polese Giuseppe</w:t>
      </w:r>
    </w:p>
    <w:p w14:paraId="35CBB074" w14:textId="0454E111" w:rsidR="00BA079A" w:rsidRPr="00BA079A" w:rsidRDefault="00BA079A" w:rsidP="00AE1FBB">
      <w:pPr>
        <w:rPr>
          <w:i/>
          <w:iCs/>
          <w:szCs w:val="24"/>
        </w:rPr>
      </w:pPr>
      <w:r>
        <w:rPr>
          <w:b/>
          <w:bCs/>
          <w:i/>
          <w:iCs/>
          <w:szCs w:val="24"/>
        </w:rPr>
        <w:tab/>
      </w:r>
      <w:r>
        <w:rPr>
          <w:b/>
          <w:bCs/>
          <w:i/>
          <w:iCs/>
          <w:szCs w:val="24"/>
        </w:rPr>
        <w:tab/>
      </w:r>
      <w:r>
        <w:rPr>
          <w:b/>
          <w:bCs/>
          <w:i/>
          <w:iCs/>
          <w:szCs w:val="24"/>
        </w:rPr>
        <w:tab/>
      </w:r>
      <w:r>
        <w:rPr>
          <w:b/>
          <w:bCs/>
          <w:i/>
          <w:iCs/>
          <w:szCs w:val="24"/>
        </w:rPr>
        <w:tab/>
      </w:r>
      <w:r>
        <w:rPr>
          <w:b/>
          <w:bCs/>
          <w:i/>
          <w:iCs/>
          <w:szCs w:val="24"/>
        </w:rPr>
        <w:tab/>
      </w:r>
      <w:r>
        <w:rPr>
          <w:b/>
          <w:bCs/>
          <w:i/>
          <w:iCs/>
          <w:szCs w:val="24"/>
        </w:rPr>
        <w:tab/>
      </w:r>
      <w:r>
        <w:rPr>
          <w:b/>
          <w:bCs/>
          <w:i/>
          <w:iCs/>
          <w:szCs w:val="24"/>
        </w:rPr>
        <w:tab/>
      </w:r>
      <w:r>
        <w:rPr>
          <w:b/>
          <w:bCs/>
          <w:i/>
          <w:iCs/>
          <w:szCs w:val="24"/>
        </w:rPr>
        <w:tab/>
      </w:r>
      <w:r>
        <w:rPr>
          <w:b/>
          <w:bCs/>
          <w:i/>
          <w:iCs/>
          <w:szCs w:val="24"/>
        </w:rPr>
        <w:tab/>
      </w:r>
      <w:r w:rsidRPr="00BA079A">
        <w:rPr>
          <w:i/>
          <w:iCs/>
          <w:szCs w:val="24"/>
        </w:rPr>
        <w:t>Prof.ssa Caruccio Loredana</w:t>
      </w:r>
    </w:p>
    <w:p w14:paraId="6A7CE02A" w14:textId="2B8A81A9" w:rsidR="00E46B05" w:rsidRDefault="00E46B05" w:rsidP="00E46B05">
      <w:pPr>
        <w:pStyle w:val="Corpotesto"/>
        <w:spacing w:before="64" w:line="228" w:lineRule="auto"/>
        <w:ind w:left="334" w:right="752" w:firstLine="1801"/>
      </w:pPr>
    </w:p>
    <w:bookmarkEnd w:id="0"/>
    <w:p w14:paraId="00738333" w14:textId="77777777" w:rsidR="00E46B05" w:rsidRDefault="00E46B05" w:rsidP="00E46B05">
      <w:pPr>
        <w:jc w:val="right"/>
        <w:rPr>
          <w:b/>
          <w:bCs/>
          <w:sz w:val="28"/>
          <w:szCs w:val="28"/>
        </w:rPr>
      </w:pPr>
    </w:p>
    <w:p w14:paraId="63499DDE" w14:textId="77777777" w:rsidR="002236F5" w:rsidRDefault="002236F5" w:rsidP="00E46B05">
      <w:pPr>
        <w:jc w:val="right"/>
        <w:rPr>
          <w:b/>
          <w:bCs/>
          <w:sz w:val="28"/>
          <w:szCs w:val="28"/>
        </w:rPr>
      </w:pPr>
    </w:p>
    <w:p w14:paraId="4BAAF799" w14:textId="77777777" w:rsidR="002236F5" w:rsidRDefault="002236F5" w:rsidP="00E46B05">
      <w:pPr>
        <w:jc w:val="right"/>
        <w:rPr>
          <w:b/>
          <w:bCs/>
          <w:sz w:val="28"/>
          <w:szCs w:val="28"/>
        </w:rPr>
      </w:pPr>
    </w:p>
    <w:p w14:paraId="465F9D2F" w14:textId="77777777" w:rsidR="002236F5" w:rsidRDefault="002236F5" w:rsidP="00E46B05">
      <w:pPr>
        <w:jc w:val="right"/>
        <w:rPr>
          <w:b/>
          <w:bCs/>
          <w:sz w:val="28"/>
          <w:szCs w:val="28"/>
        </w:rPr>
      </w:pPr>
    </w:p>
    <w:p w14:paraId="5E31D337" w14:textId="77777777" w:rsidR="002236F5" w:rsidRDefault="002236F5" w:rsidP="00E46B05">
      <w:pPr>
        <w:jc w:val="right"/>
        <w:rPr>
          <w:b/>
          <w:bCs/>
          <w:sz w:val="28"/>
          <w:szCs w:val="28"/>
        </w:rPr>
      </w:pPr>
    </w:p>
    <w:p w14:paraId="7EA5C5A1" w14:textId="5F66BE26" w:rsidR="002236F5" w:rsidRDefault="002236F5" w:rsidP="002236F5">
      <w:pPr>
        <w:rPr>
          <w:rFonts w:cs="Calibri"/>
          <w:b/>
          <w:bCs/>
          <w:szCs w:val="24"/>
        </w:rPr>
      </w:pPr>
    </w:p>
    <w:sdt>
      <w:sdtPr>
        <w:rPr>
          <w:rFonts w:asciiTheme="minorHAnsi" w:eastAsiaTheme="minorHAnsi" w:hAnsiTheme="minorHAnsi" w:cstheme="minorBidi"/>
          <w:b w:val="0"/>
          <w:sz w:val="22"/>
          <w:szCs w:val="22"/>
          <w:lang w:eastAsia="en-US"/>
        </w:rPr>
        <w:id w:val="1349295646"/>
        <w:docPartObj>
          <w:docPartGallery w:val="Table of Contents"/>
          <w:docPartUnique/>
        </w:docPartObj>
      </w:sdtPr>
      <w:sdtEndPr>
        <w:rPr>
          <w:rFonts w:ascii="Calibri" w:hAnsi="Calibri"/>
          <w:bCs/>
          <w:sz w:val="24"/>
        </w:rPr>
      </w:sdtEndPr>
      <w:sdtContent>
        <w:p w14:paraId="0043D144" w14:textId="5636D1C7" w:rsidR="002236F5" w:rsidRPr="007E4C61" w:rsidRDefault="007E4C61">
          <w:pPr>
            <w:pStyle w:val="Titolosommario"/>
            <w:rPr>
              <w:rFonts w:cs="Calibri"/>
              <w:bCs/>
              <w14:textOutline w14:w="0" w14:cap="flat" w14:cmpd="sng" w14:algn="ctr">
                <w14:noFill/>
                <w14:prstDash w14:val="solid"/>
                <w14:round/>
              </w14:textOutline>
            </w:rPr>
          </w:pPr>
          <w:r>
            <w:rPr>
              <w:rFonts w:cs="Calibri"/>
              <w:bCs/>
              <w14:textOutline w14:w="0" w14:cap="flat" w14:cmpd="sng" w14:algn="ctr">
                <w14:noFill/>
                <w14:prstDash w14:val="solid"/>
                <w14:round/>
              </w14:textOutline>
            </w:rPr>
            <w:t>Contents</w:t>
          </w:r>
        </w:p>
        <w:p w14:paraId="59FD7824" w14:textId="5A318611" w:rsidR="0062773C" w:rsidRDefault="002236F5">
          <w:pPr>
            <w:pStyle w:val="Sommario1"/>
            <w:rPr>
              <w:rFonts w:asciiTheme="minorHAnsi" w:eastAsiaTheme="minorEastAsia" w:hAnsiTheme="minorHAnsi" w:cstheme="minorBidi"/>
              <w:b w:val="0"/>
              <w:bCs w:val="0"/>
              <w:w w:val="100"/>
              <w:kern w:val="2"/>
              <w:lang w:eastAsia="it-IT"/>
              <w14:ligatures w14:val="standardContextual"/>
            </w:rPr>
          </w:pPr>
          <w:r>
            <w:fldChar w:fldCharType="begin"/>
          </w:r>
          <w:r>
            <w:instrText xml:space="preserve"> TOC \o "1-3" \h \z \u </w:instrText>
          </w:r>
          <w:r>
            <w:fldChar w:fldCharType="separate"/>
          </w:r>
          <w:hyperlink w:anchor="_Toc222083906" w:history="1">
            <w:r w:rsidR="0062773C" w:rsidRPr="00047A7C">
              <w:rPr>
                <w:rStyle w:val="Collegamentoipertestuale"/>
              </w:rPr>
              <w:t>1</w:t>
            </w:r>
            <w:r w:rsidR="0062773C">
              <w:rPr>
                <w:rFonts w:asciiTheme="minorHAnsi" w:eastAsiaTheme="minorEastAsia" w:hAnsiTheme="minorHAnsi" w:cstheme="minorBidi"/>
                <w:b w:val="0"/>
                <w:bCs w:val="0"/>
                <w:w w:val="100"/>
                <w:kern w:val="2"/>
                <w:lang w:eastAsia="it-IT"/>
                <w14:ligatures w14:val="standardContextual"/>
              </w:rPr>
              <w:tab/>
            </w:r>
            <w:r w:rsidR="0062773C" w:rsidRPr="00047A7C">
              <w:rPr>
                <w:rStyle w:val="Collegamentoipertestuale"/>
              </w:rPr>
              <w:t>Introduzione al problema</w:t>
            </w:r>
            <w:r w:rsidR="0062773C">
              <w:rPr>
                <w:webHidden/>
              </w:rPr>
              <w:tab/>
            </w:r>
            <w:r w:rsidR="0062773C">
              <w:rPr>
                <w:webHidden/>
              </w:rPr>
              <w:fldChar w:fldCharType="begin"/>
            </w:r>
            <w:r w:rsidR="0062773C">
              <w:rPr>
                <w:webHidden/>
              </w:rPr>
              <w:instrText xml:space="preserve"> PAGEREF _Toc222083906 \h </w:instrText>
            </w:r>
            <w:r w:rsidR="0062773C">
              <w:rPr>
                <w:webHidden/>
              </w:rPr>
            </w:r>
            <w:r w:rsidR="0062773C">
              <w:rPr>
                <w:webHidden/>
              </w:rPr>
              <w:fldChar w:fldCharType="separate"/>
            </w:r>
            <w:r w:rsidR="0062773C">
              <w:rPr>
                <w:webHidden/>
              </w:rPr>
              <w:t>4</w:t>
            </w:r>
            <w:r w:rsidR="0062773C">
              <w:rPr>
                <w:webHidden/>
              </w:rPr>
              <w:fldChar w:fldCharType="end"/>
            </w:r>
          </w:hyperlink>
        </w:p>
        <w:p w14:paraId="6BF6F449" w14:textId="1451A6DA"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07" w:history="1">
            <w:r w:rsidRPr="00047A7C">
              <w:rPr>
                <w:rStyle w:val="Collegamentoipertestuale"/>
                <w:rFonts w:eastAsia="Calibri" w:cs="Calibri"/>
                <w:bCs/>
                <w:noProof/>
                <w:w w:val="111"/>
              </w:rPr>
              <w:t>1.1</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Machine Learning e l’accesso al credito</w:t>
            </w:r>
            <w:r>
              <w:rPr>
                <w:noProof/>
                <w:webHidden/>
              </w:rPr>
              <w:tab/>
            </w:r>
            <w:r>
              <w:rPr>
                <w:noProof/>
                <w:webHidden/>
              </w:rPr>
              <w:fldChar w:fldCharType="begin"/>
            </w:r>
            <w:r>
              <w:rPr>
                <w:noProof/>
                <w:webHidden/>
              </w:rPr>
              <w:instrText xml:space="preserve"> PAGEREF _Toc222083907 \h </w:instrText>
            </w:r>
            <w:r>
              <w:rPr>
                <w:noProof/>
                <w:webHidden/>
              </w:rPr>
            </w:r>
            <w:r>
              <w:rPr>
                <w:noProof/>
                <w:webHidden/>
              </w:rPr>
              <w:fldChar w:fldCharType="separate"/>
            </w:r>
            <w:r>
              <w:rPr>
                <w:noProof/>
                <w:webHidden/>
              </w:rPr>
              <w:t>4</w:t>
            </w:r>
            <w:r>
              <w:rPr>
                <w:noProof/>
                <w:webHidden/>
              </w:rPr>
              <w:fldChar w:fldCharType="end"/>
            </w:r>
          </w:hyperlink>
        </w:p>
        <w:p w14:paraId="7C069458" w14:textId="4CE5CCA8"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08" w:history="1">
            <w:r w:rsidRPr="00047A7C">
              <w:rPr>
                <w:rStyle w:val="Collegamentoipertestuale"/>
                <w:rFonts w:eastAsia="Calibri" w:cs="Calibri"/>
                <w:bCs/>
                <w:noProof/>
                <w:w w:val="111"/>
              </w:rPr>
              <w:t>1.2</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Contesto Italiano dei Mutui</w:t>
            </w:r>
            <w:r>
              <w:rPr>
                <w:noProof/>
                <w:webHidden/>
              </w:rPr>
              <w:tab/>
            </w:r>
            <w:r>
              <w:rPr>
                <w:noProof/>
                <w:webHidden/>
              </w:rPr>
              <w:fldChar w:fldCharType="begin"/>
            </w:r>
            <w:r>
              <w:rPr>
                <w:noProof/>
                <w:webHidden/>
              </w:rPr>
              <w:instrText xml:space="preserve"> PAGEREF _Toc222083908 \h </w:instrText>
            </w:r>
            <w:r>
              <w:rPr>
                <w:noProof/>
                <w:webHidden/>
              </w:rPr>
            </w:r>
            <w:r>
              <w:rPr>
                <w:noProof/>
                <w:webHidden/>
              </w:rPr>
              <w:fldChar w:fldCharType="separate"/>
            </w:r>
            <w:r>
              <w:rPr>
                <w:noProof/>
                <w:webHidden/>
              </w:rPr>
              <w:t>4</w:t>
            </w:r>
            <w:r>
              <w:rPr>
                <w:noProof/>
                <w:webHidden/>
              </w:rPr>
              <w:fldChar w:fldCharType="end"/>
            </w:r>
          </w:hyperlink>
        </w:p>
        <w:p w14:paraId="2375EFAD" w14:textId="578726B8"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09" w:history="1">
            <w:r w:rsidRPr="00047A7C">
              <w:rPr>
                <w:rStyle w:val="Collegamentoipertestuale"/>
                <w:rFonts w:eastAsia="Calibri" w:cs="Calibri"/>
                <w:bCs/>
                <w:noProof/>
                <w:w w:val="111"/>
              </w:rPr>
              <w:t>1.3</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problema degli approcci IA in ambito finanziario</w:t>
            </w:r>
            <w:r>
              <w:rPr>
                <w:noProof/>
                <w:webHidden/>
              </w:rPr>
              <w:tab/>
            </w:r>
            <w:r>
              <w:rPr>
                <w:noProof/>
                <w:webHidden/>
              </w:rPr>
              <w:fldChar w:fldCharType="begin"/>
            </w:r>
            <w:r>
              <w:rPr>
                <w:noProof/>
                <w:webHidden/>
              </w:rPr>
              <w:instrText xml:space="preserve"> PAGEREF _Toc222083909 \h </w:instrText>
            </w:r>
            <w:r>
              <w:rPr>
                <w:noProof/>
                <w:webHidden/>
              </w:rPr>
            </w:r>
            <w:r>
              <w:rPr>
                <w:noProof/>
                <w:webHidden/>
              </w:rPr>
              <w:fldChar w:fldCharType="separate"/>
            </w:r>
            <w:r>
              <w:rPr>
                <w:noProof/>
                <w:webHidden/>
              </w:rPr>
              <w:t>4</w:t>
            </w:r>
            <w:r>
              <w:rPr>
                <w:noProof/>
                <w:webHidden/>
              </w:rPr>
              <w:fldChar w:fldCharType="end"/>
            </w:r>
          </w:hyperlink>
        </w:p>
        <w:p w14:paraId="7E78957D" w14:textId="54CF48D0"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10" w:history="1">
            <w:r w:rsidRPr="00047A7C">
              <w:rPr>
                <w:rStyle w:val="Collegamentoipertestuale"/>
                <w:rFonts w:eastAsia="Calibri" w:cs="Calibri"/>
                <w:bCs/>
                <w:noProof/>
                <w:w w:val="111"/>
              </w:rPr>
              <w:t>1.4</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problema affrontato</w:t>
            </w:r>
            <w:r>
              <w:rPr>
                <w:noProof/>
                <w:webHidden/>
              </w:rPr>
              <w:tab/>
            </w:r>
            <w:r>
              <w:rPr>
                <w:noProof/>
                <w:webHidden/>
              </w:rPr>
              <w:fldChar w:fldCharType="begin"/>
            </w:r>
            <w:r>
              <w:rPr>
                <w:noProof/>
                <w:webHidden/>
              </w:rPr>
              <w:instrText xml:space="preserve"> PAGEREF _Toc222083910 \h </w:instrText>
            </w:r>
            <w:r>
              <w:rPr>
                <w:noProof/>
                <w:webHidden/>
              </w:rPr>
            </w:r>
            <w:r>
              <w:rPr>
                <w:noProof/>
                <w:webHidden/>
              </w:rPr>
              <w:fldChar w:fldCharType="separate"/>
            </w:r>
            <w:r>
              <w:rPr>
                <w:noProof/>
                <w:webHidden/>
              </w:rPr>
              <w:t>5</w:t>
            </w:r>
            <w:r>
              <w:rPr>
                <w:noProof/>
                <w:webHidden/>
              </w:rPr>
              <w:fldChar w:fldCharType="end"/>
            </w:r>
          </w:hyperlink>
        </w:p>
        <w:p w14:paraId="730BCDD9" w14:textId="59D6990E"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11" w:history="1">
            <w:r w:rsidRPr="00047A7C">
              <w:rPr>
                <w:rStyle w:val="Collegamentoipertestuale"/>
                <w:rFonts w:eastAsia="Calibri" w:cs="Calibri"/>
                <w:bCs/>
                <w:noProof/>
                <w:w w:val="114"/>
              </w:rPr>
              <w:t>1.4.1</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problema dell’explainability nei modelli di Machine Learning</w:t>
            </w:r>
            <w:r>
              <w:rPr>
                <w:noProof/>
                <w:webHidden/>
              </w:rPr>
              <w:tab/>
            </w:r>
            <w:r>
              <w:rPr>
                <w:noProof/>
                <w:webHidden/>
              </w:rPr>
              <w:fldChar w:fldCharType="begin"/>
            </w:r>
            <w:r>
              <w:rPr>
                <w:noProof/>
                <w:webHidden/>
              </w:rPr>
              <w:instrText xml:space="preserve"> PAGEREF _Toc222083911 \h </w:instrText>
            </w:r>
            <w:r>
              <w:rPr>
                <w:noProof/>
                <w:webHidden/>
              </w:rPr>
            </w:r>
            <w:r>
              <w:rPr>
                <w:noProof/>
                <w:webHidden/>
              </w:rPr>
              <w:fldChar w:fldCharType="separate"/>
            </w:r>
            <w:r>
              <w:rPr>
                <w:noProof/>
                <w:webHidden/>
              </w:rPr>
              <w:t>5</w:t>
            </w:r>
            <w:r>
              <w:rPr>
                <w:noProof/>
                <w:webHidden/>
              </w:rPr>
              <w:fldChar w:fldCharType="end"/>
            </w:r>
          </w:hyperlink>
        </w:p>
        <w:p w14:paraId="26E4FE56" w14:textId="47BB183C"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12" w:history="1">
            <w:r w:rsidRPr="00047A7C">
              <w:rPr>
                <w:rStyle w:val="Collegamentoipertestuale"/>
                <w:rFonts w:eastAsia="Calibri" w:cs="Calibri"/>
                <w:bCs/>
                <w:noProof/>
                <w:w w:val="114"/>
              </w:rPr>
              <w:t>1.4.2</w:t>
            </w:r>
            <w:r>
              <w:rPr>
                <w:rFonts w:asciiTheme="minorHAnsi" w:eastAsiaTheme="minorEastAsia" w:hAnsiTheme="minorHAnsi"/>
                <w:noProof/>
                <w:kern w:val="2"/>
                <w:szCs w:val="24"/>
                <w:lang w:eastAsia="it-IT"/>
                <w14:ligatures w14:val="standardContextual"/>
              </w:rPr>
              <w:tab/>
            </w:r>
            <w:r w:rsidRPr="00047A7C">
              <w:rPr>
                <w:rStyle w:val="Collegamentoipertestuale"/>
                <w:noProof/>
              </w:rPr>
              <w:t>Ambito creditizio</w:t>
            </w:r>
            <w:r>
              <w:rPr>
                <w:noProof/>
                <w:webHidden/>
              </w:rPr>
              <w:tab/>
            </w:r>
            <w:r>
              <w:rPr>
                <w:noProof/>
                <w:webHidden/>
              </w:rPr>
              <w:fldChar w:fldCharType="begin"/>
            </w:r>
            <w:r>
              <w:rPr>
                <w:noProof/>
                <w:webHidden/>
              </w:rPr>
              <w:instrText xml:space="preserve"> PAGEREF _Toc222083912 \h </w:instrText>
            </w:r>
            <w:r>
              <w:rPr>
                <w:noProof/>
                <w:webHidden/>
              </w:rPr>
            </w:r>
            <w:r>
              <w:rPr>
                <w:noProof/>
                <w:webHidden/>
              </w:rPr>
              <w:fldChar w:fldCharType="separate"/>
            </w:r>
            <w:r>
              <w:rPr>
                <w:noProof/>
                <w:webHidden/>
              </w:rPr>
              <w:t>5</w:t>
            </w:r>
            <w:r>
              <w:rPr>
                <w:noProof/>
                <w:webHidden/>
              </w:rPr>
              <w:fldChar w:fldCharType="end"/>
            </w:r>
          </w:hyperlink>
        </w:p>
        <w:p w14:paraId="39FDF080" w14:textId="0A06B89E"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13" w:history="1">
            <w:r w:rsidRPr="00047A7C">
              <w:rPr>
                <w:rStyle w:val="Collegamentoipertestuale"/>
                <w:rFonts w:eastAsia="Calibri" w:cs="Calibri"/>
                <w:bCs/>
                <w:noProof/>
                <w:w w:val="114"/>
              </w:rPr>
              <w:t>1.4.3</w:t>
            </w:r>
            <w:r>
              <w:rPr>
                <w:rFonts w:asciiTheme="minorHAnsi" w:eastAsiaTheme="minorEastAsia" w:hAnsiTheme="minorHAnsi"/>
                <w:noProof/>
                <w:kern w:val="2"/>
                <w:szCs w:val="24"/>
                <w:lang w:eastAsia="it-IT"/>
                <w14:ligatures w14:val="standardContextual"/>
              </w:rPr>
              <w:tab/>
            </w:r>
            <w:r w:rsidRPr="00047A7C">
              <w:rPr>
                <w:rStyle w:val="Collegamentoipertestuale"/>
                <w:noProof/>
              </w:rPr>
              <w:t>Il problema dei dati mancanti</w:t>
            </w:r>
            <w:r>
              <w:rPr>
                <w:noProof/>
                <w:webHidden/>
              </w:rPr>
              <w:tab/>
            </w:r>
            <w:r>
              <w:rPr>
                <w:noProof/>
                <w:webHidden/>
              </w:rPr>
              <w:fldChar w:fldCharType="begin"/>
            </w:r>
            <w:r>
              <w:rPr>
                <w:noProof/>
                <w:webHidden/>
              </w:rPr>
              <w:instrText xml:space="preserve"> PAGEREF _Toc222083913 \h </w:instrText>
            </w:r>
            <w:r>
              <w:rPr>
                <w:noProof/>
                <w:webHidden/>
              </w:rPr>
            </w:r>
            <w:r>
              <w:rPr>
                <w:noProof/>
                <w:webHidden/>
              </w:rPr>
              <w:fldChar w:fldCharType="separate"/>
            </w:r>
            <w:r>
              <w:rPr>
                <w:noProof/>
                <w:webHidden/>
              </w:rPr>
              <w:t>5</w:t>
            </w:r>
            <w:r>
              <w:rPr>
                <w:noProof/>
                <w:webHidden/>
              </w:rPr>
              <w:fldChar w:fldCharType="end"/>
            </w:r>
          </w:hyperlink>
        </w:p>
        <w:p w14:paraId="5E002E5F" w14:textId="7856D6FA" w:rsidR="0062773C" w:rsidRDefault="0062773C">
          <w:pPr>
            <w:pStyle w:val="Sommario1"/>
            <w:rPr>
              <w:rFonts w:asciiTheme="minorHAnsi" w:eastAsiaTheme="minorEastAsia" w:hAnsiTheme="minorHAnsi" w:cstheme="minorBidi"/>
              <w:b w:val="0"/>
              <w:bCs w:val="0"/>
              <w:w w:val="100"/>
              <w:kern w:val="2"/>
              <w:lang w:eastAsia="it-IT"/>
              <w14:ligatures w14:val="standardContextual"/>
            </w:rPr>
          </w:pPr>
          <w:hyperlink w:anchor="_Toc222083914" w:history="1">
            <w:r w:rsidRPr="00047A7C">
              <w:rPr>
                <w:rStyle w:val="Collegamentoipertestuale"/>
              </w:rPr>
              <w:t>2</w:t>
            </w:r>
            <w:r>
              <w:rPr>
                <w:rFonts w:asciiTheme="minorHAnsi" w:eastAsiaTheme="minorEastAsia" w:hAnsiTheme="minorHAnsi" w:cstheme="minorBidi"/>
                <w:b w:val="0"/>
                <w:bCs w:val="0"/>
                <w:w w:val="100"/>
                <w:kern w:val="2"/>
                <w:lang w:eastAsia="it-IT"/>
                <w14:ligatures w14:val="standardContextual"/>
              </w:rPr>
              <w:tab/>
            </w:r>
            <w:r w:rsidRPr="00047A7C">
              <w:rPr>
                <w:rStyle w:val="Collegamentoipertestuale"/>
              </w:rPr>
              <w:t>Data Understanding and Data Preparation</w:t>
            </w:r>
            <w:r>
              <w:rPr>
                <w:webHidden/>
              </w:rPr>
              <w:tab/>
            </w:r>
            <w:r>
              <w:rPr>
                <w:webHidden/>
              </w:rPr>
              <w:fldChar w:fldCharType="begin"/>
            </w:r>
            <w:r>
              <w:rPr>
                <w:webHidden/>
              </w:rPr>
              <w:instrText xml:space="preserve"> PAGEREF _Toc222083914 \h </w:instrText>
            </w:r>
            <w:r>
              <w:rPr>
                <w:webHidden/>
              </w:rPr>
            </w:r>
            <w:r>
              <w:rPr>
                <w:webHidden/>
              </w:rPr>
              <w:fldChar w:fldCharType="separate"/>
            </w:r>
            <w:r>
              <w:rPr>
                <w:webHidden/>
              </w:rPr>
              <w:t>6</w:t>
            </w:r>
            <w:r>
              <w:rPr>
                <w:webHidden/>
              </w:rPr>
              <w:fldChar w:fldCharType="end"/>
            </w:r>
          </w:hyperlink>
        </w:p>
        <w:p w14:paraId="47FFE47A" w14:textId="3D52AC41"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15" w:history="1">
            <w:r w:rsidRPr="00047A7C">
              <w:rPr>
                <w:rStyle w:val="Collegamentoipertestuale"/>
                <w:rFonts w:eastAsia="Calibri" w:cs="Calibri"/>
                <w:bCs/>
                <w:noProof/>
                <w:w w:val="111"/>
              </w:rPr>
              <w:t>2.1</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 Gathering</w:t>
            </w:r>
            <w:r>
              <w:rPr>
                <w:noProof/>
                <w:webHidden/>
              </w:rPr>
              <w:tab/>
            </w:r>
            <w:r>
              <w:rPr>
                <w:noProof/>
                <w:webHidden/>
              </w:rPr>
              <w:fldChar w:fldCharType="begin"/>
            </w:r>
            <w:r>
              <w:rPr>
                <w:noProof/>
                <w:webHidden/>
              </w:rPr>
              <w:instrText xml:space="preserve"> PAGEREF _Toc222083915 \h </w:instrText>
            </w:r>
            <w:r>
              <w:rPr>
                <w:noProof/>
                <w:webHidden/>
              </w:rPr>
            </w:r>
            <w:r>
              <w:rPr>
                <w:noProof/>
                <w:webHidden/>
              </w:rPr>
              <w:fldChar w:fldCharType="separate"/>
            </w:r>
            <w:r>
              <w:rPr>
                <w:noProof/>
                <w:webHidden/>
              </w:rPr>
              <w:t>6</w:t>
            </w:r>
            <w:r>
              <w:rPr>
                <w:noProof/>
                <w:webHidden/>
              </w:rPr>
              <w:fldChar w:fldCharType="end"/>
            </w:r>
          </w:hyperlink>
        </w:p>
        <w:p w14:paraId="3EED00BA" w14:textId="4D94127B"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16" w:history="1">
            <w:r w:rsidRPr="00047A7C">
              <w:rPr>
                <w:rStyle w:val="Collegamentoipertestuale"/>
                <w:rFonts w:eastAsia="Calibri" w:cs="Calibri"/>
                <w:bCs/>
                <w:noProof/>
                <w:w w:val="111"/>
              </w:rPr>
              <w:t>2.2</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 Examination</w:t>
            </w:r>
            <w:r>
              <w:rPr>
                <w:noProof/>
                <w:webHidden/>
              </w:rPr>
              <w:tab/>
            </w:r>
            <w:r>
              <w:rPr>
                <w:noProof/>
                <w:webHidden/>
              </w:rPr>
              <w:fldChar w:fldCharType="begin"/>
            </w:r>
            <w:r>
              <w:rPr>
                <w:noProof/>
                <w:webHidden/>
              </w:rPr>
              <w:instrText xml:space="preserve"> PAGEREF _Toc222083916 \h </w:instrText>
            </w:r>
            <w:r>
              <w:rPr>
                <w:noProof/>
                <w:webHidden/>
              </w:rPr>
            </w:r>
            <w:r>
              <w:rPr>
                <w:noProof/>
                <w:webHidden/>
              </w:rPr>
              <w:fldChar w:fldCharType="separate"/>
            </w:r>
            <w:r>
              <w:rPr>
                <w:noProof/>
                <w:webHidden/>
              </w:rPr>
              <w:t>6</w:t>
            </w:r>
            <w:r>
              <w:rPr>
                <w:noProof/>
                <w:webHidden/>
              </w:rPr>
              <w:fldChar w:fldCharType="end"/>
            </w:r>
          </w:hyperlink>
        </w:p>
        <w:p w14:paraId="2541A255" w14:textId="40B1E7C3"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17" w:history="1">
            <w:r w:rsidRPr="00047A7C">
              <w:rPr>
                <w:rStyle w:val="Collegamentoipertestuale"/>
                <w:rFonts w:eastAsia="Calibri" w:cs="Calibri"/>
                <w:bCs/>
                <w:noProof/>
                <w:w w:val="111"/>
              </w:rPr>
              <w:t>2.3</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 Cleaning</w:t>
            </w:r>
            <w:r>
              <w:rPr>
                <w:noProof/>
                <w:webHidden/>
              </w:rPr>
              <w:tab/>
            </w:r>
            <w:r>
              <w:rPr>
                <w:noProof/>
                <w:webHidden/>
              </w:rPr>
              <w:fldChar w:fldCharType="begin"/>
            </w:r>
            <w:r>
              <w:rPr>
                <w:noProof/>
                <w:webHidden/>
              </w:rPr>
              <w:instrText xml:space="preserve"> PAGEREF _Toc222083917 \h </w:instrText>
            </w:r>
            <w:r>
              <w:rPr>
                <w:noProof/>
                <w:webHidden/>
              </w:rPr>
            </w:r>
            <w:r>
              <w:rPr>
                <w:noProof/>
                <w:webHidden/>
              </w:rPr>
              <w:fldChar w:fldCharType="separate"/>
            </w:r>
            <w:r>
              <w:rPr>
                <w:noProof/>
                <w:webHidden/>
              </w:rPr>
              <w:t>7</w:t>
            </w:r>
            <w:r>
              <w:rPr>
                <w:noProof/>
                <w:webHidden/>
              </w:rPr>
              <w:fldChar w:fldCharType="end"/>
            </w:r>
          </w:hyperlink>
        </w:p>
        <w:p w14:paraId="61FD6AA6" w14:textId="31105385"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18" w:history="1">
            <w:r w:rsidRPr="00047A7C">
              <w:rPr>
                <w:rStyle w:val="Collegamentoipertestuale"/>
                <w:rFonts w:eastAsia="Calibri" w:cs="Calibri"/>
                <w:bCs/>
                <w:noProof/>
                <w:w w:val="114"/>
              </w:rPr>
              <w:t>2.3.1</w:t>
            </w:r>
            <w:r>
              <w:rPr>
                <w:rFonts w:asciiTheme="minorHAnsi" w:eastAsiaTheme="minorEastAsia" w:hAnsiTheme="minorHAnsi"/>
                <w:noProof/>
                <w:kern w:val="2"/>
                <w:szCs w:val="24"/>
                <w:lang w:eastAsia="it-IT"/>
                <w14:ligatures w14:val="standardContextual"/>
              </w:rPr>
              <w:tab/>
            </w:r>
            <w:r w:rsidRPr="00047A7C">
              <w:rPr>
                <w:rStyle w:val="Collegamentoipertestuale"/>
                <w:noProof/>
              </w:rPr>
              <w:t>Verifica dei valori nulli</w:t>
            </w:r>
            <w:r>
              <w:rPr>
                <w:noProof/>
                <w:webHidden/>
              </w:rPr>
              <w:tab/>
            </w:r>
            <w:r>
              <w:rPr>
                <w:noProof/>
                <w:webHidden/>
              </w:rPr>
              <w:fldChar w:fldCharType="begin"/>
            </w:r>
            <w:r>
              <w:rPr>
                <w:noProof/>
                <w:webHidden/>
              </w:rPr>
              <w:instrText xml:space="preserve"> PAGEREF _Toc222083918 \h </w:instrText>
            </w:r>
            <w:r>
              <w:rPr>
                <w:noProof/>
                <w:webHidden/>
              </w:rPr>
            </w:r>
            <w:r>
              <w:rPr>
                <w:noProof/>
                <w:webHidden/>
              </w:rPr>
              <w:fldChar w:fldCharType="separate"/>
            </w:r>
            <w:r>
              <w:rPr>
                <w:noProof/>
                <w:webHidden/>
              </w:rPr>
              <w:t>7</w:t>
            </w:r>
            <w:r>
              <w:rPr>
                <w:noProof/>
                <w:webHidden/>
              </w:rPr>
              <w:fldChar w:fldCharType="end"/>
            </w:r>
          </w:hyperlink>
        </w:p>
        <w:p w14:paraId="51F13EFD" w14:textId="4F70F4FE"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19" w:history="1">
            <w:r w:rsidRPr="00047A7C">
              <w:rPr>
                <w:rStyle w:val="Collegamentoipertestuale"/>
                <w:rFonts w:eastAsia="Calibri" w:cs="Calibri"/>
                <w:bCs/>
                <w:noProof/>
                <w:w w:val="114"/>
              </w:rPr>
              <w:t>2.3.2</w:t>
            </w:r>
            <w:r>
              <w:rPr>
                <w:rFonts w:asciiTheme="minorHAnsi" w:eastAsiaTheme="minorEastAsia" w:hAnsiTheme="minorHAnsi"/>
                <w:noProof/>
                <w:kern w:val="2"/>
                <w:szCs w:val="24"/>
                <w:lang w:eastAsia="it-IT"/>
                <w14:ligatures w14:val="standardContextual"/>
              </w:rPr>
              <w:tab/>
            </w:r>
            <w:r w:rsidRPr="00047A7C">
              <w:rPr>
                <w:rStyle w:val="Collegamentoipertestuale"/>
                <w:noProof/>
              </w:rPr>
              <w:t>Verifica dei duplicati</w:t>
            </w:r>
            <w:r>
              <w:rPr>
                <w:noProof/>
                <w:webHidden/>
              </w:rPr>
              <w:tab/>
            </w:r>
            <w:r>
              <w:rPr>
                <w:noProof/>
                <w:webHidden/>
              </w:rPr>
              <w:fldChar w:fldCharType="begin"/>
            </w:r>
            <w:r>
              <w:rPr>
                <w:noProof/>
                <w:webHidden/>
              </w:rPr>
              <w:instrText xml:space="preserve"> PAGEREF _Toc222083919 \h </w:instrText>
            </w:r>
            <w:r>
              <w:rPr>
                <w:noProof/>
                <w:webHidden/>
              </w:rPr>
            </w:r>
            <w:r>
              <w:rPr>
                <w:noProof/>
                <w:webHidden/>
              </w:rPr>
              <w:fldChar w:fldCharType="separate"/>
            </w:r>
            <w:r>
              <w:rPr>
                <w:noProof/>
                <w:webHidden/>
              </w:rPr>
              <w:t>7</w:t>
            </w:r>
            <w:r>
              <w:rPr>
                <w:noProof/>
                <w:webHidden/>
              </w:rPr>
              <w:fldChar w:fldCharType="end"/>
            </w:r>
          </w:hyperlink>
        </w:p>
        <w:p w14:paraId="2F0A6433" w14:textId="5D1C8951"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20" w:history="1">
            <w:r w:rsidRPr="00047A7C">
              <w:rPr>
                <w:rStyle w:val="Collegamentoipertestuale"/>
                <w:rFonts w:eastAsia="Calibri" w:cs="Calibri"/>
                <w:bCs/>
                <w:noProof/>
                <w:w w:val="114"/>
              </w:rPr>
              <w:t>2.3.3</w:t>
            </w:r>
            <w:r>
              <w:rPr>
                <w:rFonts w:asciiTheme="minorHAnsi" w:eastAsiaTheme="minorEastAsia" w:hAnsiTheme="minorHAnsi"/>
                <w:noProof/>
                <w:kern w:val="2"/>
                <w:szCs w:val="24"/>
                <w:lang w:eastAsia="it-IT"/>
                <w14:ligatures w14:val="standardContextual"/>
              </w:rPr>
              <w:tab/>
            </w:r>
            <w:r w:rsidRPr="00047A7C">
              <w:rPr>
                <w:rStyle w:val="Collegamentoipertestuale"/>
                <w:noProof/>
              </w:rPr>
              <w:t>Imputazione e gestione dei valori nulli</w:t>
            </w:r>
            <w:r>
              <w:rPr>
                <w:noProof/>
                <w:webHidden/>
              </w:rPr>
              <w:tab/>
            </w:r>
            <w:r>
              <w:rPr>
                <w:noProof/>
                <w:webHidden/>
              </w:rPr>
              <w:fldChar w:fldCharType="begin"/>
            </w:r>
            <w:r>
              <w:rPr>
                <w:noProof/>
                <w:webHidden/>
              </w:rPr>
              <w:instrText xml:space="preserve"> PAGEREF _Toc222083920 \h </w:instrText>
            </w:r>
            <w:r>
              <w:rPr>
                <w:noProof/>
                <w:webHidden/>
              </w:rPr>
            </w:r>
            <w:r>
              <w:rPr>
                <w:noProof/>
                <w:webHidden/>
              </w:rPr>
              <w:fldChar w:fldCharType="separate"/>
            </w:r>
            <w:r>
              <w:rPr>
                <w:noProof/>
                <w:webHidden/>
              </w:rPr>
              <w:t>8</w:t>
            </w:r>
            <w:r>
              <w:rPr>
                <w:noProof/>
                <w:webHidden/>
              </w:rPr>
              <w:fldChar w:fldCharType="end"/>
            </w:r>
          </w:hyperlink>
        </w:p>
        <w:p w14:paraId="3CB2CEC5" w14:textId="0C201E0F"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21" w:history="1">
            <w:r w:rsidRPr="00047A7C">
              <w:rPr>
                <w:rStyle w:val="Collegamentoipertestuale"/>
                <w:rFonts w:eastAsia="Calibri" w:cs="Calibri"/>
                <w:bCs/>
                <w:noProof/>
                <w:w w:val="114"/>
              </w:rPr>
              <w:t>2.3.4</w:t>
            </w:r>
            <w:r>
              <w:rPr>
                <w:rFonts w:asciiTheme="minorHAnsi" w:eastAsiaTheme="minorEastAsia" w:hAnsiTheme="minorHAnsi"/>
                <w:noProof/>
                <w:kern w:val="2"/>
                <w:szCs w:val="24"/>
                <w:lang w:eastAsia="it-IT"/>
                <w14:ligatures w14:val="standardContextual"/>
              </w:rPr>
              <w:tab/>
            </w:r>
            <w:r w:rsidRPr="00047A7C">
              <w:rPr>
                <w:rStyle w:val="Collegamentoipertestuale"/>
                <w:noProof/>
              </w:rPr>
              <w:t>Creazione delle variabili “Dummy”</w:t>
            </w:r>
            <w:r>
              <w:rPr>
                <w:noProof/>
                <w:webHidden/>
              </w:rPr>
              <w:tab/>
            </w:r>
            <w:r>
              <w:rPr>
                <w:noProof/>
                <w:webHidden/>
              </w:rPr>
              <w:fldChar w:fldCharType="begin"/>
            </w:r>
            <w:r>
              <w:rPr>
                <w:noProof/>
                <w:webHidden/>
              </w:rPr>
              <w:instrText xml:space="preserve"> PAGEREF _Toc222083921 \h </w:instrText>
            </w:r>
            <w:r>
              <w:rPr>
                <w:noProof/>
                <w:webHidden/>
              </w:rPr>
            </w:r>
            <w:r>
              <w:rPr>
                <w:noProof/>
                <w:webHidden/>
              </w:rPr>
              <w:fldChar w:fldCharType="separate"/>
            </w:r>
            <w:r>
              <w:rPr>
                <w:noProof/>
                <w:webHidden/>
              </w:rPr>
              <w:t>8</w:t>
            </w:r>
            <w:r>
              <w:rPr>
                <w:noProof/>
                <w:webHidden/>
              </w:rPr>
              <w:fldChar w:fldCharType="end"/>
            </w:r>
          </w:hyperlink>
        </w:p>
        <w:p w14:paraId="32B33807" w14:textId="471E144B"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22" w:history="1">
            <w:r w:rsidRPr="00047A7C">
              <w:rPr>
                <w:rStyle w:val="Collegamentoipertestuale"/>
                <w:rFonts w:eastAsia="Calibri" w:cs="Calibri"/>
                <w:bCs/>
                <w:noProof/>
                <w:w w:val="111"/>
              </w:rPr>
              <w:t>2.4</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 Exploration</w:t>
            </w:r>
            <w:r>
              <w:rPr>
                <w:noProof/>
                <w:webHidden/>
              </w:rPr>
              <w:tab/>
            </w:r>
            <w:r>
              <w:rPr>
                <w:noProof/>
                <w:webHidden/>
              </w:rPr>
              <w:fldChar w:fldCharType="begin"/>
            </w:r>
            <w:r>
              <w:rPr>
                <w:noProof/>
                <w:webHidden/>
              </w:rPr>
              <w:instrText xml:space="preserve"> PAGEREF _Toc222083922 \h </w:instrText>
            </w:r>
            <w:r>
              <w:rPr>
                <w:noProof/>
                <w:webHidden/>
              </w:rPr>
            </w:r>
            <w:r>
              <w:rPr>
                <w:noProof/>
                <w:webHidden/>
              </w:rPr>
              <w:fldChar w:fldCharType="separate"/>
            </w:r>
            <w:r>
              <w:rPr>
                <w:noProof/>
                <w:webHidden/>
              </w:rPr>
              <w:t>9</w:t>
            </w:r>
            <w:r>
              <w:rPr>
                <w:noProof/>
                <w:webHidden/>
              </w:rPr>
              <w:fldChar w:fldCharType="end"/>
            </w:r>
          </w:hyperlink>
        </w:p>
        <w:p w14:paraId="207943EE" w14:textId="7C9C582C"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23" w:history="1">
            <w:r w:rsidRPr="00047A7C">
              <w:rPr>
                <w:rStyle w:val="Collegamentoipertestuale"/>
                <w:rFonts w:eastAsia="Calibri" w:cs="Calibri"/>
                <w:bCs/>
                <w:noProof/>
                <w:w w:val="111"/>
              </w:rPr>
              <w:t>2.5</w:t>
            </w:r>
            <w:r>
              <w:rPr>
                <w:rFonts w:asciiTheme="minorHAnsi" w:eastAsiaTheme="minorEastAsia" w:hAnsiTheme="minorHAnsi"/>
                <w:noProof/>
                <w:kern w:val="2"/>
                <w:szCs w:val="24"/>
                <w:lang w:eastAsia="it-IT"/>
                <w14:ligatures w14:val="standardContextual"/>
              </w:rPr>
              <w:tab/>
            </w:r>
            <w:r w:rsidRPr="00047A7C">
              <w:rPr>
                <w:rStyle w:val="Collegamentoipertestuale"/>
                <w:noProof/>
              </w:rPr>
              <w:t>Analisi della variabile dipendente</w:t>
            </w:r>
            <w:r>
              <w:rPr>
                <w:noProof/>
                <w:webHidden/>
              </w:rPr>
              <w:tab/>
            </w:r>
            <w:r>
              <w:rPr>
                <w:noProof/>
                <w:webHidden/>
              </w:rPr>
              <w:fldChar w:fldCharType="begin"/>
            </w:r>
            <w:r>
              <w:rPr>
                <w:noProof/>
                <w:webHidden/>
              </w:rPr>
              <w:instrText xml:space="preserve"> PAGEREF _Toc222083923 \h </w:instrText>
            </w:r>
            <w:r>
              <w:rPr>
                <w:noProof/>
                <w:webHidden/>
              </w:rPr>
            </w:r>
            <w:r>
              <w:rPr>
                <w:noProof/>
                <w:webHidden/>
              </w:rPr>
              <w:fldChar w:fldCharType="separate"/>
            </w:r>
            <w:r>
              <w:rPr>
                <w:noProof/>
                <w:webHidden/>
              </w:rPr>
              <w:t>10</w:t>
            </w:r>
            <w:r>
              <w:rPr>
                <w:noProof/>
                <w:webHidden/>
              </w:rPr>
              <w:fldChar w:fldCharType="end"/>
            </w:r>
          </w:hyperlink>
        </w:p>
        <w:p w14:paraId="672FBDB4" w14:textId="42E350FC"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24" w:history="1">
            <w:r w:rsidRPr="00047A7C">
              <w:rPr>
                <w:rStyle w:val="Collegamentoipertestuale"/>
                <w:rFonts w:eastAsia="Calibri" w:cs="Calibri"/>
                <w:bCs/>
                <w:noProof/>
                <w:w w:val="114"/>
              </w:rPr>
              <w:t>2.5.1</w:t>
            </w:r>
            <w:r>
              <w:rPr>
                <w:rFonts w:asciiTheme="minorHAnsi" w:eastAsiaTheme="minorEastAsia" w:hAnsiTheme="minorHAnsi"/>
                <w:noProof/>
                <w:kern w:val="2"/>
                <w:szCs w:val="24"/>
                <w:lang w:eastAsia="it-IT"/>
                <w14:ligatures w14:val="standardContextual"/>
              </w:rPr>
              <w:tab/>
            </w:r>
            <w:r w:rsidRPr="00047A7C">
              <w:rPr>
                <w:rStyle w:val="Collegamentoipertestuale"/>
                <w:noProof/>
              </w:rPr>
              <w:t>Variabile dipendente</w:t>
            </w:r>
            <w:r>
              <w:rPr>
                <w:noProof/>
                <w:webHidden/>
              </w:rPr>
              <w:tab/>
            </w:r>
            <w:r>
              <w:rPr>
                <w:noProof/>
                <w:webHidden/>
              </w:rPr>
              <w:fldChar w:fldCharType="begin"/>
            </w:r>
            <w:r>
              <w:rPr>
                <w:noProof/>
                <w:webHidden/>
              </w:rPr>
              <w:instrText xml:space="preserve"> PAGEREF _Toc222083924 \h </w:instrText>
            </w:r>
            <w:r>
              <w:rPr>
                <w:noProof/>
                <w:webHidden/>
              </w:rPr>
            </w:r>
            <w:r>
              <w:rPr>
                <w:noProof/>
                <w:webHidden/>
              </w:rPr>
              <w:fldChar w:fldCharType="separate"/>
            </w:r>
            <w:r>
              <w:rPr>
                <w:noProof/>
                <w:webHidden/>
              </w:rPr>
              <w:t>10</w:t>
            </w:r>
            <w:r>
              <w:rPr>
                <w:noProof/>
                <w:webHidden/>
              </w:rPr>
              <w:fldChar w:fldCharType="end"/>
            </w:r>
          </w:hyperlink>
        </w:p>
        <w:p w14:paraId="2D8D7DBB" w14:textId="05342DB4"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25" w:history="1">
            <w:r w:rsidRPr="00047A7C">
              <w:rPr>
                <w:rStyle w:val="Collegamentoipertestuale"/>
                <w:rFonts w:eastAsia="Calibri" w:cs="Calibri"/>
                <w:bCs/>
                <w:noProof/>
                <w:w w:val="114"/>
              </w:rPr>
              <w:t>2.5.2</w:t>
            </w:r>
            <w:r>
              <w:rPr>
                <w:rFonts w:asciiTheme="minorHAnsi" w:eastAsiaTheme="minorEastAsia" w:hAnsiTheme="minorHAnsi"/>
                <w:noProof/>
                <w:kern w:val="2"/>
                <w:szCs w:val="24"/>
                <w:lang w:eastAsia="it-IT"/>
                <w14:ligatures w14:val="standardContextual"/>
              </w:rPr>
              <w:tab/>
            </w:r>
            <w:r w:rsidRPr="00047A7C">
              <w:rPr>
                <w:rStyle w:val="Collegamentoipertestuale"/>
                <w:noProof/>
              </w:rPr>
              <w:t>Distribuzione della variabile dipendente rispetto alcune feature</w:t>
            </w:r>
            <w:r>
              <w:rPr>
                <w:noProof/>
                <w:webHidden/>
              </w:rPr>
              <w:tab/>
            </w:r>
            <w:r>
              <w:rPr>
                <w:noProof/>
                <w:webHidden/>
              </w:rPr>
              <w:fldChar w:fldCharType="begin"/>
            </w:r>
            <w:r>
              <w:rPr>
                <w:noProof/>
                <w:webHidden/>
              </w:rPr>
              <w:instrText xml:space="preserve"> PAGEREF _Toc222083925 \h </w:instrText>
            </w:r>
            <w:r>
              <w:rPr>
                <w:noProof/>
                <w:webHidden/>
              </w:rPr>
            </w:r>
            <w:r>
              <w:rPr>
                <w:noProof/>
                <w:webHidden/>
              </w:rPr>
              <w:fldChar w:fldCharType="separate"/>
            </w:r>
            <w:r>
              <w:rPr>
                <w:noProof/>
                <w:webHidden/>
              </w:rPr>
              <w:t>10</w:t>
            </w:r>
            <w:r>
              <w:rPr>
                <w:noProof/>
                <w:webHidden/>
              </w:rPr>
              <w:fldChar w:fldCharType="end"/>
            </w:r>
          </w:hyperlink>
        </w:p>
        <w:p w14:paraId="281D3285" w14:textId="0961520F"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26" w:history="1">
            <w:r w:rsidRPr="00047A7C">
              <w:rPr>
                <w:rStyle w:val="Collegamentoipertestuale"/>
                <w:rFonts w:eastAsia="Calibri" w:cs="Calibri"/>
                <w:bCs/>
                <w:noProof/>
                <w:w w:val="111"/>
              </w:rPr>
              <w:t>2.6</w:t>
            </w:r>
            <w:r>
              <w:rPr>
                <w:rFonts w:asciiTheme="minorHAnsi" w:eastAsiaTheme="minorEastAsia" w:hAnsiTheme="minorHAnsi"/>
                <w:noProof/>
                <w:kern w:val="2"/>
                <w:szCs w:val="24"/>
                <w:lang w:eastAsia="it-IT"/>
                <w14:ligatures w14:val="standardContextual"/>
              </w:rPr>
              <w:tab/>
            </w:r>
            <w:r w:rsidRPr="00047A7C">
              <w:rPr>
                <w:rStyle w:val="Collegamentoipertestuale"/>
                <w:noProof/>
              </w:rPr>
              <w:t>Matrice di correlazione delle variabili</w:t>
            </w:r>
            <w:r>
              <w:rPr>
                <w:noProof/>
                <w:webHidden/>
              </w:rPr>
              <w:tab/>
            </w:r>
            <w:r>
              <w:rPr>
                <w:noProof/>
                <w:webHidden/>
              </w:rPr>
              <w:fldChar w:fldCharType="begin"/>
            </w:r>
            <w:r>
              <w:rPr>
                <w:noProof/>
                <w:webHidden/>
              </w:rPr>
              <w:instrText xml:space="preserve"> PAGEREF _Toc222083926 \h </w:instrText>
            </w:r>
            <w:r>
              <w:rPr>
                <w:noProof/>
                <w:webHidden/>
              </w:rPr>
            </w:r>
            <w:r>
              <w:rPr>
                <w:noProof/>
                <w:webHidden/>
              </w:rPr>
              <w:fldChar w:fldCharType="separate"/>
            </w:r>
            <w:r>
              <w:rPr>
                <w:noProof/>
                <w:webHidden/>
              </w:rPr>
              <w:t>10</w:t>
            </w:r>
            <w:r>
              <w:rPr>
                <w:noProof/>
                <w:webHidden/>
              </w:rPr>
              <w:fldChar w:fldCharType="end"/>
            </w:r>
          </w:hyperlink>
        </w:p>
        <w:p w14:paraId="0327EC04" w14:textId="0BF0C81C"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27" w:history="1">
            <w:r w:rsidRPr="00047A7C">
              <w:rPr>
                <w:rStyle w:val="Collegamentoipertestuale"/>
                <w:rFonts w:eastAsia="Calibri" w:cs="Calibri"/>
                <w:bCs/>
                <w:noProof/>
                <w:w w:val="111"/>
              </w:rPr>
              <w:t>2.7</w:t>
            </w:r>
            <w:r>
              <w:rPr>
                <w:rFonts w:asciiTheme="minorHAnsi" w:eastAsiaTheme="minorEastAsia" w:hAnsiTheme="minorHAnsi"/>
                <w:noProof/>
                <w:kern w:val="2"/>
                <w:szCs w:val="24"/>
                <w:lang w:eastAsia="it-IT"/>
                <w14:ligatures w14:val="standardContextual"/>
              </w:rPr>
              <w:tab/>
            </w:r>
            <w:r w:rsidRPr="00047A7C">
              <w:rPr>
                <w:rStyle w:val="Collegamentoipertestuale"/>
                <w:noProof/>
              </w:rPr>
              <w:t>Bilanciamento delle classi</w:t>
            </w:r>
            <w:r>
              <w:rPr>
                <w:noProof/>
                <w:webHidden/>
              </w:rPr>
              <w:tab/>
            </w:r>
            <w:r>
              <w:rPr>
                <w:noProof/>
                <w:webHidden/>
              </w:rPr>
              <w:fldChar w:fldCharType="begin"/>
            </w:r>
            <w:r>
              <w:rPr>
                <w:noProof/>
                <w:webHidden/>
              </w:rPr>
              <w:instrText xml:space="preserve"> PAGEREF _Toc222083927 \h </w:instrText>
            </w:r>
            <w:r>
              <w:rPr>
                <w:noProof/>
                <w:webHidden/>
              </w:rPr>
            </w:r>
            <w:r>
              <w:rPr>
                <w:noProof/>
                <w:webHidden/>
              </w:rPr>
              <w:fldChar w:fldCharType="separate"/>
            </w:r>
            <w:r>
              <w:rPr>
                <w:noProof/>
                <w:webHidden/>
              </w:rPr>
              <w:t>12</w:t>
            </w:r>
            <w:r>
              <w:rPr>
                <w:noProof/>
                <w:webHidden/>
              </w:rPr>
              <w:fldChar w:fldCharType="end"/>
            </w:r>
          </w:hyperlink>
        </w:p>
        <w:p w14:paraId="2D9604CF" w14:textId="4F719A2A"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28" w:history="1">
            <w:r w:rsidRPr="00047A7C">
              <w:rPr>
                <w:rStyle w:val="Collegamentoipertestuale"/>
                <w:rFonts w:eastAsia="Calibri" w:cs="Calibri"/>
                <w:bCs/>
                <w:noProof/>
                <w:w w:val="114"/>
              </w:rPr>
              <w:t>2.7.1</w:t>
            </w:r>
            <w:r>
              <w:rPr>
                <w:rFonts w:asciiTheme="minorHAnsi" w:eastAsiaTheme="minorEastAsia" w:hAnsiTheme="minorHAnsi"/>
                <w:noProof/>
                <w:kern w:val="2"/>
                <w:szCs w:val="24"/>
                <w:lang w:eastAsia="it-IT"/>
                <w14:ligatures w14:val="standardContextual"/>
              </w:rPr>
              <w:tab/>
            </w:r>
            <w:r w:rsidRPr="00047A7C">
              <w:rPr>
                <w:rStyle w:val="Collegamentoipertestuale"/>
                <w:noProof/>
              </w:rPr>
              <w:t>Oversampling e Undersampling</w:t>
            </w:r>
            <w:r>
              <w:rPr>
                <w:noProof/>
                <w:webHidden/>
              </w:rPr>
              <w:tab/>
            </w:r>
            <w:r>
              <w:rPr>
                <w:noProof/>
                <w:webHidden/>
              </w:rPr>
              <w:fldChar w:fldCharType="begin"/>
            </w:r>
            <w:r>
              <w:rPr>
                <w:noProof/>
                <w:webHidden/>
              </w:rPr>
              <w:instrText xml:space="preserve"> PAGEREF _Toc222083928 \h </w:instrText>
            </w:r>
            <w:r>
              <w:rPr>
                <w:noProof/>
                <w:webHidden/>
              </w:rPr>
            </w:r>
            <w:r>
              <w:rPr>
                <w:noProof/>
                <w:webHidden/>
              </w:rPr>
              <w:fldChar w:fldCharType="separate"/>
            </w:r>
            <w:r>
              <w:rPr>
                <w:noProof/>
                <w:webHidden/>
              </w:rPr>
              <w:t>12</w:t>
            </w:r>
            <w:r>
              <w:rPr>
                <w:noProof/>
                <w:webHidden/>
              </w:rPr>
              <w:fldChar w:fldCharType="end"/>
            </w:r>
          </w:hyperlink>
        </w:p>
        <w:p w14:paraId="6F434B3F" w14:textId="6D896A33"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29" w:history="1">
            <w:r w:rsidRPr="00047A7C">
              <w:rPr>
                <w:rStyle w:val="Collegamentoipertestuale"/>
                <w:rFonts w:eastAsia="Calibri" w:cs="Calibri"/>
                <w:bCs/>
                <w:noProof/>
                <w:w w:val="111"/>
              </w:rPr>
              <w:t>2.8</w:t>
            </w:r>
            <w:r>
              <w:rPr>
                <w:rFonts w:asciiTheme="minorHAnsi" w:eastAsiaTheme="minorEastAsia" w:hAnsiTheme="minorHAnsi"/>
                <w:noProof/>
                <w:kern w:val="2"/>
                <w:szCs w:val="24"/>
                <w:lang w:eastAsia="it-IT"/>
                <w14:ligatures w14:val="standardContextual"/>
              </w:rPr>
              <w:tab/>
            </w:r>
            <w:r w:rsidRPr="00047A7C">
              <w:rPr>
                <w:rStyle w:val="Collegamentoipertestuale"/>
                <w:noProof/>
              </w:rPr>
              <w:t>Normalizzazione del dataset</w:t>
            </w:r>
            <w:r>
              <w:rPr>
                <w:noProof/>
                <w:webHidden/>
              </w:rPr>
              <w:tab/>
            </w:r>
            <w:r>
              <w:rPr>
                <w:noProof/>
                <w:webHidden/>
              </w:rPr>
              <w:fldChar w:fldCharType="begin"/>
            </w:r>
            <w:r>
              <w:rPr>
                <w:noProof/>
                <w:webHidden/>
              </w:rPr>
              <w:instrText xml:space="preserve"> PAGEREF _Toc222083929 \h </w:instrText>
            </w:r>
            <w:r>
              <w:rPr>
                <w:noProof/>
                <w:webHidden/>
              </w:rPr>
            </w:r>
            <w:r>
              <w:rPr>
                <w:noProof/>
                <w:webHidden/>
              </w:rPr>
              <w:fldChar w:fldCharType="separate"/>
            </w:r>
            <w:r>
              <w:rPr>
                <w:noProof/>
                <w:webHidden/>
              </w:rPr>
              <w:t>13</w:t>
            </w:r>
            <w:r>
              <w:rPr>
                <w:noProof/>
                <w:webHidden/>
              </w:rPr>
              <w:fldChar w:fldCharType="end"/>
            </w:r>
          </w:hyperlink>
        </w:p>
        <w:p w14:paraId="03AA9CC3" w14:textId="0A6BF99A"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30" w:history="1">
            <w:r w:rsidRPr="00047A7C">
              <w:rPr>
                <w:rStyle w:val="Collegamentoipertestuale"/>
                <w:rFonts w:eastAsia="Calibri" w:cs="Calibri"/>
                <w:bCs/>
                <w:noProof/>
                <w:w w:val="114"/>
              </w:rPr>
              <w:t>2.8.1</w:t>
            </w:r>
            <w:r>
              <w:rPr>
                <w:rFonts w:asciiTheme="minorHAnsi" w:eastAsiaTheme="minorEastAsia" w:hAnsiTheme="minorHAnsi"/>
                <w:noProof/>
                <w:kern w:val="2"/>
                <w:szCs w:val="24"/>
                <w:lang w:eastAsia="it-IT"/>
                <w14:ligatures w14:val="standardContextual"/>
              </w:rPr>
              <w:tab/>
            </w:r>
            <w:r w:rsidRPr="00047A7C">
              <w:rPr>
                <w:rStyle w:val="Collegamentoipertestuale"/>
                <w:noProof/>
              </w:rPr>
              <w:t>Encoding delle variabili categoriche</w:t>
            </w:r>
            <w:r>
              <w:rPr>
                <w:noProof/>
                <w:webHidden/>
              </w:rPr>
              <w:tab/>
            </w:r>
            <w:r>
              <w:rPr>
                <w:noProof/>
                <w:webHidden/>
              </w:rPr>
              <w:fldChar w:fldCharType="begin"/>
            </w:r>
            <w:r>
              <w:rPr>
                <w:noProof/>
                <w:webHidden/>
              </w:rPr>
              <w:instrText xml:space="preserve"> PAGEREF _Toc222083930 \h </w:instrText>
            </w:r>
            <w:r>
              <w:rPr>
                <w:noProof/>
                <w:webHidden/>
              </w:rPr>
            </w:r>
            <w:r>
              <w:rPr>
                <w:noProof/>
                <w:webHidden/>
              </w:rPr>
              <w:fldChar w:fldCharType="separate"/>
            </w:r>
            <w:r>
              <w:rPr>
                <w:noProof/>
                <w:webHidden/>
              </w:rPr>
              <w:t>13</w:t>
            </w:r>
            <w:r>
              <w:rPr>
                <w:noProof/>
                <w:webHidden/>
              </w:rPr>
              <w:fldChar w:fldCharType="end"/>
            </w:r>
          </w:hyperlink>
        </w:p>
        <w:p w14:paraId="434C9578" w14:textId="719B3FEA"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31" w:history="1">
            <w:r w:rsidRPr="00047A7C">
              <w:rPr>
                <w:rStyle w:val="Collegamentoipertestuale"/>
                <w:rFonts w:eastAsia="Calibri" w:cs="Calibri"/>
                <w:bCs/>
                <w:noProof/>
                <w:w w:val="114"/>
              </w:rPr>
              <w:t>2.8.2</w:t>
            </w:r>
            <w:r>
              <w:rPr>
                <w:rFonts w:asciiTheme="minorHAnsi" w:eastAsiaTheme="minorEastAsia" w:hAnsiTheme="minorHAnsi"/>
                <w:noProof/>
                <w:kern w:val="2"/>
                <w:szCs w:val="24"/>
                <w:lang w:eastAsia="it-IT"/>
                <w14:ligatures w14:val="standardContextual"/>
              </w:rPr>
              <w:tab/>
            </w:r>
            <w:r w:rsidRPr="00047A7C">
              <w:rPr>
                <w:rStyle w:val="Collegamentoipertestuale"/>
                <w:noProof/>
              </w:rPr>
              <w:t>Normalizzazione delle variabili continue</w:t>
            </w:r>
            <w:r>
              <w:rPr>
                <w:noProof/>
                <w:webHidden/>
              </w:rPr>
              <w:tab/>
            </w:r>
            <w:r>
              <w:rPr>
                <w:noProof/>
                <w:webHidden/>
              </w:rPr>
              <w:fldChar w:fldCharType="begin"/>
            </w:r>
            <w:r>
              <w:rPr>
                <w:noProof/>
                <w:webHidden/>
              </w:rPr>
              <w:instrText xml:space="preserve"> PAGEREF _Toc222083931 \h </w:instrText>
            </w:r>
            <w:r>
              <w:rPr>
                <w:noProof/>
                <w:webHidden/>
              </w:rPr>
            </w:r>
            <w:r>
              <w:rPr>
                <w:noProof/>
                <w:webHidden/>
              </w:rPr>
              <w:fldChar w:fldCharType="separate"/>
            </w:r>
            <w:r>
              <w:rPr>
                <w:noProof/>
                <w:webHidden/>
              </w:rPr>
              <w:t>13</w:t>
            </w:r>
            <w:r>
              <w:rPr>
                <w:noProof/>
                <w:webHidden/>
              </w:rPr>
              <w:fldChar w:fldCharType="end"/>
            </w:r>
          </w:hyperlink>
        </w:p>
        <w:p w14:paraId="6C0EF202" w14:textId="6E369BD9"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2" w:history="1">
            <w:r w:rsidRPr="00047A7C">
              <w:rPr>
                <w:rStyle w:val="Collegamentoipertestuale"/>
                <w:rFonts w:eastAsia="Calibri" w:cs="Calibri"/>
                <w:bCs/>
                <w:noProof/>
                <w:w w:val="111"/>
              </w:rPr>
              <w:t>2.9</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 Splitting</w:t>
            </w:r>
            <w:r>
              <w:rPr>
                <w:noProof/>
                <w:webHidden/>
              </w:rPr>
              <w:tab/>
            </w:r>
            <w:r>
              <w:rPr>
                <w:noProof/>
                <w:webHidden/>
              </w:rPr>
              <w:fldChar w:fldCharType="begin"/>
            </w:r>
            <w:r>
              <w:rPr>
                <w:noProof/>
                <w:webHidden/>
              </w:rPr>
              <w:instrText xml:space="preserve"> PAGEREF _Toc222083932 \h </w:instrText>
            </w:r>
            <w:r>
              <w:rPr>
                <w:noProof/>
                <w:webHidden/>
              </w:rPr>
            </w:r>
            <w:r>
              <w:rPr>
                <w:noProof/>
                <w:webHidden/>
              </w:rPr>
              <w:fldChar w:fldCharType="separate"/>
            </w:r>
            <w:r>
              <w:rPr>
                <w:noProof/>
                <w:webHidden/>
              </w:rPr>
              <w:t>13</w:t>
            </w:r>
            <w:r>
              <w:rPr>
                <w:noProof/>
                <w:webHidden/>
              </w:rPr>
              <w:fldChar w:fldCharType="end"/>
            </w:r>
          </w:hyperlink>
        </w:p>
        <w:p w14:paraId="146739A1" w14:textId="360F63C8" w:rsidR="0062773C" w:rsidRDefault="0062773C">
          <w:pPr>
            <w:pStyle w:val="Sommario1"/>
            <w:rPr>
              <w:rFonts w:asciiTheme="minorHAnsi" w:eastAsiaTheme="minorEastAsia" w:hAnsiTheme="minorHAnsi" w:cstheme="minorBidi"/>
              <w:b w:val="0"/>
              <w:bCs w:val="0"/>
              <w:w w:val="100"/>
              <w:kern w:val="2"/>
              <w:lang w:eastAsia="it-IT"/>
              <w14:ligatures w14:val="standardContextual"/>
            </w:rPr>
          </w:pPr>
          <w:hyperlink w:anchor="_Toc222083933" w:history="1">
            <w:r w:rsidRPr="00047A7C">
              <w:rPr>
                <w:rStyle w:val="Collegamentoipertestuale"/>
              </w:rPr>
              <w:t>3</w:t>
            </w:r>
            <w:r>
              <w:rPr>
                <w:rFonts w:asciiTheme="minorHAnsi" w:eastAsiaTheme="minorEastAsia" w:hAnsiTheme="minorHAnsi" w:cstheme="minorBidi"/>
                <w:b w:val="0"/>
                <w:bCs w:val="0"/>
                <w:w w:val="100"/>
                <w:kern w:val="2"/>
                <w:lang w:eastAsia="it-IT"/>
                <w14:ligatures w14:val="standardContextual"/>
              </w:rPr>
              <w:tab/>
            </w:r>
            <w:r w:rsidRPr="00047A7C">
              <w:rPr>
                <w:rStyle w:val="Collegamentoipertestuale"/>
              </w:rPr>
              <w:t>Sviluppo del modello</w:t>
            </w:r>
            <w:r>
              <w:rPr>
                <w:webHidden/>
              </w:rPr>
              <w:tab/>
            </w:r>
            <w:r>
              <w:rPr>
                <w:webHidden/>
              </w:rPr>
              <w:fldChar w:fldCharType="begin"/>
            </w:r>
            <w:r>
              <w:rPr>
                <w:webHidden/>
              </w:rPr>
              <w:instrText xml:space="preserve"> PAGEREF _Toc222083933 \h </w:instrText>
            </w:r>
            <w:r>
              <w:rPr>
                <w:webHidden/>
              </w:rPr>
            </w:r>
            <w:r>
              <w:rPr>
                <w:webHidden/>
              </w:rPr>
              <w:fldChar w:fldCharType="separate"/>
            </w:r>
            <w:r>
              <w:rPr>
                <w:webHidden/>
              </w:rPr>
              <w:t>13</w:t>
            </w:r>
            <w:r>
              <w:rPr>
                <w:webHidden/>
              </w:rPr>
              <w:fldChar w:fldCharType="end"/>
            </w:r>
          </w:hyperlink>
        </w:p>
        <w:p w14:paraId="571A958D" w14:textId="0002FEF1"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4" w:history="1">
            <w:r w:rsidRPr="00047A7C">
              <w:rPr>
                <w:rStyle w:val="Collegamentoipertestuale"/>
                <w:rFonts w:eastAsia="Calibri" w:cs="Calibri"/>
                <w:bCs/>
                <w:noProof/>
                <w:w w:val="111"/>
              </w:rPr>
              <w:t>3.1</w:t>
            </w:r>
            <w:r>
              <w:rPr>
                <w:rFonts w:asciiTheme="minorHAnsi" w:eastAsiaTheme="minorEastAsia" w:hAnsiTheme="minorHAnsi"/>
                <w:noProof/>
                <w:kern w:val="2"/>
                <w:szCs w:val="24"/>
                <w:lang w:eastAsia="it-IT"/>
                <w14:ligatures w14:val="standardContextual"/>
              </w:rPr>
              <w:tab/>
            </w:r>
            <w:r w:rsidRPr="00047A7C">
              <w:rPr>
                <w:rStyle w:val="Collegamentoipertestuale"/>
                <w:noProof/>
              </w:rPr>
              <w:t>Tipi di Classificatori</w:t>
            </w:r>
            <w:r>
              <w:rPr>
                <w:noProof/>
                <w:webHidden/>
              </w:rPr>
              <w:tab/>
            </w:r>
            <w:r>
              <w:rPr>
                <w:noProof/>
                <w:webHidden/>
              </w:rPr>
              <w:fldChar w:fldCharType="begin"/>
            </w:r>
            <w:r>
              <w:rPr>
                <w:noProof/>
                <w:webHidden/>
              </w:rPr>
              <w:instrText xml:space="preserve"> PAGEREF _Toc222083934 \h </w:instrText>
            </w:r>
            <w:r>
              <w:rPr>
                <w:noProof/>
                <w:webHidden/>
              </w:rPr>
            </w:r>
            <w:r>
              <w:rPr>
                <w:noProof/>
                <w:webHidden/>
              </w:rPr>
              <w:fldChar w:fldCharType="separate"/>
            </w:r>
            <w:r>
              <w:rPr>
                <w:noProof/>
                <w:webHidden/>
              </w:rPr>
              <w:t>13</w:t>
            </w:r>
            <w:r>
              <w:rPr>
                <w:noProof/>
                <w:webHidden/>
              </w:rPr>
              <w:fldChar w:fldCharType="end"/>
            </w:r>
          </w:hyperlink>
        </w:p>
        <w:p w14:paraId="31E827AD" w14:textId="753C12E0"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5" w:history="1">
            <w:r w:rsidRPr="00047A7C">
              <w:rPr>
                <w:rStyle w:val="Collegamentoipertestuale"/>
                <w:rFonts w:eastAsia="Calibri" w:cs="Calibri"/>
                <w:bCs/>
                <w:noProof/>
                <w:w w:val="111"/>
              </w:rPr>
              <w:t>3.2</w:t>
            </w:r>
            <w:r>
              <w:rPr>
                <w:rFonts w:asciiTheme="minorHAnsi" w:eastAsiaTheme="minorEastAsia" w:hAnsiTheme="minorHAnsi"/>
                <w:noProof/>
                <w:kern w:val="2"/>
                <w:szCs w:val="24"/>
                <w:lang w:eastAsia="it-IT"/>
                <w14:ligatures w14:val="standardContextual"/>
              </w:rPr>
              <w:tab/>
            </w:r>
            <w:r w:rsidRPr="00047A7C">
              <w:rPr>
                <w:rStyle w:val="Collegamentoipertestuale"/>
                <w:noProof/>
              </w:rPr>
              <w:t>Valutazione dei modelli</w:t>
            </w:r>
            <w:r>
              <w:rPr>
                <w:noProof/>
                <w:webHidden/>
              </w:rPr>
              <w:tab/>
            </w:r>
            <w:r>
              <w:rPr>
                <w:noProof/>
                <w:webHidden/>
              </w:rPr>
              <w:fldChar w:fldCharType="begin"/>
            </w:r>
            <w:r>
              <w:rPr>
                <w:noProof/>
                <w:webHidden/>
              </w:rPr>
              <w:instrText xml:space="preserve"> PAGEREF _Toc222083935 \h </w:instrText>
            </w:r>
            <w:r>
              <w:rPr>
                <w:noProof/>
                <w:webHidden/>
              </w:rPr>
            </w:r>
            <w:r>
              <w:rPr>
                <w:noProof/>
                <w:webHidden/>
              </w:rPr>
              <w:fldChar w:fldCharType="separate"/>
            </w:r>
            <w:r>
              <w:rPr>
                <w:noProof/>
                <w:webHidden/>
              </w:rPr>
              <w:t>14</w:t>
            </w:r>
            <w:r>
              <w:rPr>
                <w:noProof/>
                <w:webHidden/>
              </w:rPr>
              <w:fldChar w:fldCharType="end"/>
            </w:r>
          </w:hyperlink>
        </w:p>
        <w:p w14:paraId="3246EF71" w14:textId="3884D8ED"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6" w:history="1">
            <w:r w:rsidRPr="00047A7C">
              <w:rPr>
                <w:rStyle w:val="Collegamentoipertestuale"/>
                <w:rFonts w:eastAsia="Calibri" w:cs="Calibri"/>
                <w:bCs/>
                <w:noProof/>
                <w:w w:val="111"/>
              </w:rPr>
              <w:t>3.3</w:t>
            </w:r>
            <w:r>
              <w:rPr>
                <w:rFonts w:asciiTheme="minorHAnsi" w:eastAsiaTheme="minorEastAsia" w:hAnsiTheme="minorHAnsi"/>
                <w:noProof/>
                <w:kern w:val="2"/>
                <w:szCs w:val="24"/>
                <w:lang w:eastAsia="it-IT"/>
                <w14:ligatures w14:val="standardContextual"/>
              </w:rPr>
              <w:tab/>
            </w:r>
            <w:r w:rsidRPr="00047A7C">
              <w:rPr>
                <w:rStyle w:val="Collegamentoipertestuale"/>
                <w:noProof/>
              </w:rPr>
              <w:t>Come migliorare l’explainability</w:t>
            </w:r>
            <w:r>
              <w:rPr>
                <w:noProof/>
                <w:webHidden/>
              </w:rPr>
              <w:tab/>
            </w:r>
            <w:r>
              <w:rPr>
                <w:noProof/>
                <w:webHidden/>
              </w:rPr>
              <w:fldChar w:fldCharType="begin"/>
            </w:r>
            <w:r>
              <w:rPr>
                <w:noProof/>
                <w:webHidden/>
              </w:rPr>
              <w:instrText xml:space="preserve"> PAGEREF _Toc222083936 \h </w:instrText>
            </w:r>
            <w:r>
              <w:rPr>
                <w:noProof/>
                <w:webHidden/>
              </w:rPr>
            </w:r>
            <w:r>
              <w:rPr>
                <w:noProof/>
                <w:webHidden/>
              </w:rPr>
              <w:fldChar w:fldCharType="separate"/>
            </w:r>
            <w:r>
              <w:rPr>
                <w:noProof/>
                <w:webHidden/>
              </w:rPr>
              <w:t>14</w:t>
            </w:r>
            <w:r>
              <w:rPr>
                <w:noProof/>
                <w:webHidden/>
              </w:rPr>
              <w:fldChar w:fldCharType="end"/>
            </w:r>
          </w:hyperlink>
        </w:p>
        <w:p w14:paraId="665C827D" w14:textId="42F7A526"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7" w:history="1">
            <w:r w:rsidRPr="00047A7C">
              <w:rPr>
                <w:rStyle w:val="Collegamentoipertestuale"/>
                <w:rFonts w:eastAsia="Calibri" w:cs="Calibri"/>
                <w:bCs/>
                <w:noProof/>
                <w:w w:val="111"/>
              </w:rPr>
              <w:t>3.4</w:t>
            </w:r>
            <w:r>
              <w:rPr>
                <w:rFonts w:asciiTheme="minorHAnsi" w:eastAsiaTheme="minorEastAsia" w:hAnsiTheme="minorHAnsi"/>
                <w:noProof/>
                <w:kern w:val="2"/>
                <w:szCs w:val="24"/>
                <w:lang w:eastAsia="it-IT"/>
                <w14:ligatures w14:val="standardContextual"/>
              </w:rPr>
              <w:tab/>
            </w:r>
            <w:r w:rsidRPr="00047A7C">
              <w:rPr>
                <w:rStyle w:val="Collegamentoipertestuale"/>
                <w:noProof/>
              </w:rPr>
              <w:t>Implementazione</w:t>
            </w:r>
            <w:r>
              <w:rPr>
                <w:noProof/>
                <w:webHidden/>
              </w:rPr>
              <w:tab/>
            </w:r>
            <w:r>
              <w:rPr>
                <w:noProof/>
                <w:webHidden/>
              </w:rPr>
              <w:fldChar w:fldCharType="begin"/>
            </w:r>
            <w:r>
              <w:rPr>
                <w:noProof/>
                <w:webHidden/>
              </w:rPr>
              <w:instrText xml:space="preserve"> PAGEREF _Toc222083937 \h </w:instrText>
            </w:r>
            <w:r>
              <w:rPr>
                <w:noProof/>
                <w:webHidden/>
              </w:rPr>
            </w:r>
            <w:r>
              <w:rPr>
                <w:noProof/>
                <w:webHidden/>
              </w:rPr>
              <w:fldChar w:fldCharType="separate"/>
            </w:r>
            <w:r>
              <w:rPr>
                <w:noProof/>
                <w:webHidden/>
              </w:rPr>
              <w:t>14</w:t>
            </w:r>
            <w:r>
              <w:rPr>
                <w:noProof/>
                <w:webHidden/>
              </w:rPr>
              <w:fldChar w:fldCharType="end"/>
            </w:r>
          </w:hyperlink>
        </w:p>
        <w:p w14:paraId="0606D758" w14:textId="33C8CE81"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38" w:history="1">
            <w:r w:rsidRPr="00047A7C">
              <w:rPr>
                <w:rStyle w:val="Collegamentoipertestuale"/>
                <w:rFonts w:eastAsia="Calibri" w:cs="Calibri"/>
                <w:bCs/>
                <w:noProof/>
                <w:w w:val="111"/>
              </w:rPr>
              <w:t>3.5</w:t>
            </w:r>
            <w:r>
              <w:rPr>
                <w:rFonts w:asciiTheme="minorHAnsi" w:eastAsiaTheme="minorEastAsia" w:hAnsiTheme="minorHAnsi"/>
                <w:noProof/>
                <w:kern w:val="2"/>
                <w:szCs w:val="24"/>
                <w:lang w:eastAsia="it-IT"/>
                <w14:ligatures w14:val="standardContextual"/>
              </w:rPr>
              <w:tab/>
            </w:r>
            <w:r w:rsidRPr="00047A7C">
              <w:rPr>
                <w:rStyle w:val="Collegamentoipertestuale"/>
                <w:noProof/>
              </w:rPr>
              <w:t>Dataset e Addestramento</w:t>
            </w:r>
            <w:r>
              <w:rPr>
                <w:noProof/>
                <w:webHidden/>
              </w:rPr>
              <w:tab/>
            </w:r>
            <w:r>
              <w:rPr>
                <w:noProof/>
                <w:webHidden/>
              </w:rPr>
              <w:fldChar w:fldCharType="begin"/>
            </w:r>
            <w:r>
              <w:rPr>
                <w:noProof/>
                <w:webHidden/>
              </w:rPr>
              <w:instrText xml:space="preserve"> PAGEREF _Toc222083938 \h </w:instrText>
            </w:r>
            <w:r>
              <w:rPr>
                <w:noProof/>
                <w:webHidden/>
              </w:rPr>
            </w:r>
            <w:r>
              <w:rPr>
                <w:noProof/>
                <w:webHidden/>
              </w:rPr>
              <w:fldChar w:fldCharType="separate"/>
            </w:r>
            <w:r>
              <w:rPr>
                <w:noProof/>
                <w:webHidden/>
              </w:rPr>
              <w:t>14</w:t>
            </w:r>
            <w:r>
              <w:rPr>
                <w:noProof/>
                <w:webHidden/>
              </w:rPr>
              <w:fldChar w:fldCharType="end"/>
            </w:r>
          </w:hyperlink>
        </w:p>
        <w:p w14:paraId="4F800DF4" w14:textId="576F1EEF" w:rsidR="0062773C" w:rsidRDefault="0062773C">
          <w:pPr>
            <w:pStyle w:val="Sommario1"/>
            <w:rPr>
              <w:rFonts w:asciiTheme="minorHAnsi" w:eastAsiaTheme="minorEastAsia" w:hAnsiTheme="minorHAnsi" w:cstheme="minorBidi"/>
              <w:b w:val="0"/>
              <w:bCs w:val="0"/>
              <w:w w:val="100"/>
              <w:kern w:val="2"/>
              <w:lang w:eastAsia="it-IT"/>
              <w14:ligatures w14:val="standardContextual"/>
            </w:rPr>
          </w:pPr>
          <w:hyperlink w:anchor="_Toc222083939" w:history="1">
            <w:r w:rsidRPr="00047A7C">
              <w:rPr>
                <w:rStyle w:val="Collegamentoipertestuale"/>
              </w:rPr>
              <w:t>4</w:t>
            </w:r>
            <w:r>
              <w:rPr>
                <w:rFonts w:asciiTheme="minorHAnsi" w:eastAsiaTheme="minorEastAsia" w:hAnsiTheme="minorHAnsi" w:cstheme="minorBidi"/>
                <w:b w:val="0"/>
                <w:bCs w:val="0"/>
                <w:w w:val="100"/>
                <w:kern w:val="2"/>
                <w:lang w:eastAsia="it-IT"/>
                <w14:ligatures w14:val="standardContextual"/>
              </w:rPr>
              <w:tab/>
            </w:r>
            <w:r w:rsidRPr="00047A7C">
              <w:rPr>
                <w:rStyle w:val="Collegamentoipertestuale"/>
              </w:rPr>
              <w:t>Training e Valutazione</w:t>
            </w:r>
            <w:r>
              <w:rPr>
                <w:webHidden/>
              </w:rPr>
              <w:tab/>
            </w:r>
            <w:r>
              <w:rPr>
                <w:webHidden/>
              </w:rPr>
              <w:fldChar w:fldCharType="begin"/>
            </w:r>
            <w:r>
              <w:rPr>
                <w:webHidden/>
              </w:rPr>
              <w:instrText xml:space="preserve"> PAGEREF _Toc222083939 \h </w:instrText>
            </w:r>
            <w:r>
              <w:rPr>
                <w:webHidden/>
              </w:rPr>
            </w:r>
            <w:r>
              <w:rPr>
                <w:webHidden/>
              </w:rPr>
              <w:fldChar w:fldCharType="separate"/>
            </w:r>
            <w:r>
              <w:rPr>
                <w:webHidden/>
              </w:rPr>
              <w:t>15</w:t>
            </w:r>
            <w:r>
              <w:rPr>
                <w:webHidden/>
              </w:rPr>
              <w:fldChar w:fldCharType="end"/>
            </w:r>
          </w:hyperlink>
        </w:p>
        <w:p w14:paraId="7EA43250" w14:textId="45C54352"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40" w:history="1">
            <w:r w:rsidRPr="00047A7C">
              <w:rPr>
                <w:rStyle w:val="Collegamentoipertestuale"/>
                <w:rFonts w:eastAsia="Calibri" w:cs="Calibri"/>
                <w:bCs/>
                <w:noProof/>
                <w:w w:val="111"/>
              </w:rPr>
              <w:t>4.1</w:t>
            </w:r>
            <w:r>
              <w:rPr>
                <w:rFonts w:asciiTheme="minorHAnsi" w:eastAsiaTheme="minorEastAsia" w:hAnsiTheme="minorHAnsi"/>
                <w:noProof/>
                <w:kern w:val="2"/>
                <w:szCs w:val="24"/>
                <w:lang w:eastAsia="it-IT"/>
                <w14:ligatures w14:val="standardContextual"/>
              </w:rPr>
              <w:tab/>
            </w:r>
            <w:r w:rsidRPr="00047A7C">
              <w:rPr>
                <w:rStyle w:val="Collegamentoipertestuale"/>
                <w:noProof/>
              </w:rPr>
              <w:t>Metrica per il Training</w:t>
            </w:r>
            <w:r>
              <w:rPr>
                <w:noProof/>
                <w:webHidden/>
              </w:rPr>
              <w:tab/>
            </w:r>
            <w:r>
              <w:rPr>
                <w:noProof/>
                <w:webHidden/>
              </w:rPr>
              <w:fldChar w:fldCharType="begin"/>
            </w:r>
            <w:r>
              <w:rPr>
                <w:noProof/>
                <w:webHidden/>
              </w:rPr>
              <w:instrText xml:space="preserve"> PAGEREF _Toc222083940 \h </w:instrText>
            </w:r>
            <w:r>
              <w:rPr>
                <w:noProof/>
                <w:webHidden/>
              </w:rPr>
            </w:r>
            <w:r>
              <w:rPr>
                <w:noProof/>
                <w:webHidden/>
              </w:rPr>
              <w:fldChar w:fldCharType="separate"/>
            </w:r>
            <w:r>
              <w:rPr>
                <w:noProof/>
                <w:webHidden/>
              </w:rPr>
              <w:t>15</w:t>
            </w:r>
            <w:r>
              <w:rPr>
                <w:noProof/>
                <w:webHidden/>
              </w:rPr>
              <w:fldChar w:fldCharType="end"/>
            </w:r>
          </w:hyperlink>
        </w:p>
        <w:p w14:paraId="7C2B1DBF" w14:textId="132DC28E"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41" w:history="1">
            <w:r w:rsidRPr="00047A7C">
              <w:rPr>
                <w:rStyle w:val="Collegamentoipertestuale"/>
                <w:rFonts w:eastAsia="Calibri" w:cs="Calibri"/>
                <w:bCs/>
                <w:noProof/>
                <w:w w:val="111"/>
              </w:rPr>
              <w:t>4.2</w:t>
            </w:r>
            <w:r>
              <w:rPr>
                <w:rFonts w:asciiTheme="minorHAnsi" w:eastAsiaTheme="minorEastAsia" w:hAnsiTheme="minorHAnsi"/>
                <w:noProof/>
                <w:kern w:val="2"/>
                <w:szCs w:val="24"/>
                <w:lang w:eastAsia="it-IT"/>
                <w14:ligatures w14:val="standardContextual"/>
              </w:rPr>
              <w:tab/>
            </w:r>
            <w:r w:rsidRPr="00047A7C">
              <w:rPr>
                <w:rStyle w:val="Collegamentoipertestuale"/>
                <w:noProof/>
              </w:rPr>
              <w:t>Decision Tree</w:t>
            </w:r>
            <w:r>
              <w:rPr>
                <w:noProof/>
                <w:webHidden/>
              </w:rPr>
              <w:tab/>
            </w:r>
            <w:r>
              <w:rPr>
                <w:noProof/>
                <w:webHidden/>
              </w:rPr>
              <w:fldChar w:fldCharType="begin"/>
            </w:r>
            <w:r>
              <w:rPr>
                <w:noProof/>
                <w:webHidden/>
              </w:rPr>
              <w:instrText xml:space="preserve"> PAGEREF _Toc222083941 \h </w:instrText>
            </w:r>
            <w:r>
              <w:rPr>
                <w:noProof/>
                <w:webHidden/>
              </w:rPr>
            </w:r>
            <w:r>
              <w:rPr>
                <w:noProof/>
                <w:webHidden/>
              </w:rPr>
              <w:fldChar w:fldCharType="separate"/>
            </w:r>
            <w:r>
              <w:rPr>
                <w:noProof/>
                <w:webHidden/>
              </w:rPr>
              <w:t>15</w:t>
            </w:r>
            <w:r>
              <w:rPr>
                <w:noProof/>
                <w:webHidden/>
              </w:rPr>
              <w:fldChar w:fldCharType="end"/>
            </w:r>
          </w:hyperlink>
        </w:p>
        <w:p w14:paraId="1D211DCD" w14:textId="1826C919"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42" w:history="1">
            <w:r w:rsidRPr="00047A7C">
              <w:rPr>
                <w:rStyle w:val="Collegamentoipertestuale"/>
                <w:rFonts w:eastAsia="Calibri" w:cs="Calibri"/>
                <w:bCs/>
                <w:noProof/>
                <w:w w:val="114"/>
              </w:rPr>
              <w:t>4.2.1</w:t>
            </w:r>
            <w:r>
              <w:rPr>
                <w:rFonts w:asciiTheme="minorHAnsi" w:eastAsiaTheme="minorEastAsia" w:hAnsiTheme="minorHAnsi"/>
                <w:noProof/>
                <w:kern w:val="2"/>
                <w:szCs w:val="24"/>
                <w:lang w:eastAsia="it-IT"/>
                <w14:ligatures w14:val="standardContextual"/>
              </w:rPr>
              <w:tab/>
            </w:r>
            <w:r w:rsidRPr="00047A7C">
              <w:rPr>
                <w:rStyle w:val="Collegamentoipertestuale"/>
                <w:noProof/>
              </w:rPr>
              <w:t>Valutazione del decision tree</w:t>
            </w:r>
            <w:r>
              <w:rPr>
                <w:noProof/>
                <w:webHidden/>
              </w:rPr>
              <w:tab/>
            </w:r>
            <w:r>
              <w:rPr>
                <w:noProof/>
                <w:webHidden/>
              </w:rPr>
              <w:fldChar w:fldCharType="begin"/>
            </w:r>
            <w:r>
              <w:rPr>
                <w:noProof/>
                <w:webHidden/>
              </w:rPr>
              <w:instrText xml:space="preserve"> PAGEREF _Toc222083942 \h </w:instrText>
            </w:r>
            <w:r>
              <w:rPr>
                <w:noProof/>
                <w:webHidden/>
              </w:rPr>
            </w:r>
            <w:r>
              <w:rPr>
                <w:noProof/>
                <w:webHidden/>
              </w:rPr>
              <w:fldChar w:fldCharType="separate"/>
            </w:r>
            <w:r>
              <w:rPr>
                <w:noProof/>
                <w:webHidden/>
              </w:rPr>
              <w:t>16</w:t>
            </w:r>
            <w:r>
              <w:rPr>
                <w:noProof/>
                <w:webHidden/>
              </w:rPr>
              <w:fldChar w:fldCharType="end"/>
            </w:r>
          </w:hyperlink>
        </w:p>
        <w:p w14:paraId="1A810D3A" w14:textId="720E4D0A"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43" w:history="1">
            <w:r w:rsidRPr="00047A7C">
              <w:rPr>
                <w:rStyle w:val="Collegamentoipertestuale"/>
                <w:rFonts w:eastAsia="Calibri" w:cs="Calibri"/>
                <w:bCs/>
                <w:noProof/>
                <w:w w:val="111"/>
              </w:rPr>
              <w:t>4.3</w:t>
            </w:r>
            <w:r>
              <w:rPr>
                <w:rFonts w:asciiTheme="minorHAnsi" w:eastAsiaTheme="minorEastAsia" w:hAnsiTheme="minorHAnsi"/>
                <w:noProof/>
                <w:kern w:val="2"/>
                <w:szCs w:val="24"/>
                <w:lang w:eastAsia="it-IT"/>
                <w14:ligatures w14:val="standardContextual"/>
              </w:rPr>
              <w:tab/>
            </w:r>
            <w:r w:rsidRPr="00047A7C">
              <w:rPr>
                <w:rStyle w:val="Collegamentoipertestuale"/>
                <w:noProof/>
              </w:rPr>
              <w:t>Random Forest</w:t>
            </w:r>
            <w:r>
              <w:rPr>
                <w:noProof/>
                <w:webHidden/>
              </w:rPr>
              <w:tab/>
            </w:r>
            <w:r>
              <w:rPr>
                <w:noProof/>
                <w:webHidden/>
              </w:rPr>
              <w:fldChar w:fldCharType="begin"/>
            </w:r>
            <w:r>
              <w:rPr>
                <w:noProof/>
                <w:webHidden/>
              </w:rPr>
              <w:instrText xml:space="preserve"> PAGEREF _Toc222083943 \h </w:instrText>
            </w:r>
            <w:r>
              <w:rPr>
                <w:noProof/>
                <w:webHidden/>
              </w:rPr>
            </w:r>
            <w:r>
              <w:rPr>
                <w:noProof/>
                <w:webHidden/>
              </w:rPr>
              <w:fldChar w:fldCharType="separate"/>
            </w:r>
            <w:r>
              <w:rPr>
                <w:noProof/>
                <w:webHidden/>
              </w:rPr>
              <w:t>16</w:t>
            </w:r>
            <w:r>
              <w:rPr>
                <w:noProof/>
                <w:webHidden/>
              </w:rPr>
              <w:fldChar w:fldCharType="end"/>
            </w:r>
          </w:hyperlink>
        </w:p>
        <w:p w14:paraId="63E5360C" w14:textId="23B22ED6"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44" w:history="1">
            <w:r w:rsidRPr="00047A7C">
              <w:rPr>
                <w:rStyle w:val="Collegamentoipertestuale"/>
                <w:rFonts w:eastAsia="Calibri" w:cs="Calibri"/>
                <w:bCs/>
                <w:noProof/>
                <w:w w:val="114"/>
              </w:rPr>
              <w:t>4.3.1</w:t>
            </w:r>
            <w:r>
              <w:rPr>
                <w:rFonts w:asciiTheme="minorHAnsi" w:eastAsiaTheme="minorEastAsia" w:hAnsiTheme="minorHAnsi"/>
                <w:noProof/>
                <w:kern w:val="2"/>
                <w:szCs w:val="24"/>
                <w:lang w:eastAsia="it-IT"/>
                <w14:ligatures w14:val="standardContextual"/>
              </w:rPr>
              <w:tab/>
            </w:r>
            <w:r w:rsidRPr="00047A7C">
              <w:rPr>
                <w:rStyle w:val="Collegamentoipertestuale"/>
                <w:noProof/>
              </w:rPr>
              <w:t>Valutazione del Random Forest</w:t>
            </w:r>
            <w:r>
              <w:rPr>
                <w:noProof/>
                <w:webHidden/>
              </w:rPr>
              <w:tab/>
            </w:r>
            <w:r>
              <w:rPr>
                <w:noProof/>
                <w:webHidden/>
              </w:rPr>
              <w:fldChar w:fldCharType="begin"/>
            </w:r>
            <w:r>
              <w:rPr>
                <w:noProof/>
                <w:webHidden/>
              </w:rPr>
              <w:instrText xml:space="preserve"> PAGEREF _Toc222083944 \h </w:instrText>
            </w:r>
            <w:r>
              <w:rPr>
                <w:noProof/>
                <w:webHidden/>
              </w:rPr>
            </w:r>
            <w:r>
              <w:rPr>
                <w:noProof/>
                <w:webHidden/>
              </w:rPr>
              <w:fldChar w:fldCharType="separate"/>
            </w:r>
            <w:r>
              <w:rPr>
                <w:noProof/>
                <w:webHidden/>
              </w:rPr>
              <w:t>17</w:t>
            </w:r>
            <w:r>
              <w:rPr>
                <w:noProof/>
                <w:webHidden/>
              </w:rPr>
              <w:fldChar w:fldCharType="end"/>
            </w:r>
          </w:hyperlink>
        </w:p>
        <w:p w14:paraId="6B574B3D" w14:textId="0680ED5A" w:rsidR="0062773C" w:rsidRDefault="0062773C">
          <w:pPr>
            <w:pStyle w:val="Sommario1"/>
            <w:rPr>
              <w:rFonts w:asciiTheme="minorHAnsi" w:eastAsiaTheme="minorEastAsia" w:hAnsiTheme="minorHAnsi" w:cstheme="minorBidi"/>
              <w:b w:val="0"/>
              <w:bCs w:val="0"/>
              <w:w w:val="100"/>
              <w:kern w:val="2"/>
              <w:lang w:eastAsia="it-IT"/>
              <w14:ligatures w14:val="standardContextual"/>
            </w:rPr>
          </w:pPr>
          <w:hyperlink w:anchor="_Toc222083945" w:history="1">
            <w:r w:rsidRPr="00047A7C">
              <w:rPr>
                <w:rStyle w:val="Collegamentoipertestuale"/>
              </w:rPr>
              <w:t>5</w:t>
            </w:r>
            <w:r>
              <w:rPr>
                <w:rFonts w:asciiTheme="minorHAnsi" w:eastAsiaTheme="minorEastAsia" w:hAnsiTheme="minorHAnsi" w:cstheme="minorBidi"/>
                <w:b w:val="0"/>
                <w:bCs w:val="0"/>
                <w:w w:val="100"/>
                <w:kern w:val="2"/>
                <w:lang w:eastAsia="it-IT"/>
                <w14:ligatures w14:val="standardContextual"/>
              </w:rPr>
              <w:tab/>
            </w:r>
            <w:r w:rsidRPr="00047A7C">
              <w:rPr>
                <w:rStyle w:val="Collegamentoipertestuale"/>
              </w:rPr>
              <w:t>Explainability dei modelli implementati</w:t>
            </w:r>
            <w:r>
              <w:rPr>
                <w:webHidden/>
              </w:rPr>
              <w:tab/>
            </w:r>
            <w:r>
              <w:rPr>
                <w:webHidden/>
              </w:rPr>
              <w:fldChar w:fldCharType="begin"/>
            </w:r>
            <w:r>
              <w:rPr>
                <w:webHidden/>
              </w:rPr>
              <w:instrText xml:space="preserve"> PAGEREF _Toc222083945 \h </w:instrText>
            </w:r>
            <w:r>
              <w:rPr>
                <w:webHidden/>
              </w:rPr>
            </w:r>
            <w:r>
              <w:rPr>
                <w:webHidden/>
              </w:rPr>
              <w:fldChar w:fldCharType="separate"/>
            </w:r>
            <w:r>
              <w:rPr>
                <w:webHidden/>
              </w:rPr>
              <w:t>18</w:t>
            </w:r>
            <w:r>
              <w:rPr>
                <w:webHidden/>
              </w:rPr>
              <w:fldChar w:fldCharType="end"/>
            </w:r>
          </w:hyperlink>
        </w:p>
        <w:p w14:paraId="0EEE5E0C" w14:textId="75CFB8CC"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46" w:history="1">
            <w:r w:rsidRPr="00047A7C">
              <w:rPr>
                <w:rStyle w:val="Collegamentoipertestuale"/>
                <w:rFonts w:eastAsia="Calibri" w:cs="Calibri"/>
                <w:bCs/>
                <w:noProof/>
                <w:w w:val="111"/>
              </w:rPr>
              <w:t>5.1</w:t>
            </w:r>
            <w:r>
              <w:rPr>
                <w:rFonts w:asciiTheme="minorHAnsi" w:eastAsiaTheme="minorEastAsia" w:hAnsiTheme="minorHAnsi"/>
                <w:noProof/>
                <w:kern w:val="2"/>
                <w:szCs w:val="24"/>
                <w:lang w:eastAsia="it-IT"/>
                <w14:ligatures w14:val="standardContextual"/>
              </w:rPr>
              <w:tab/>
            </w:r>
            <w:r w:rsidRPr="00047A7C">
              <w:rPr>
                <w:rStyle w:val="Collegamentoipertestuale"/>
                <w:noProof/>
              </w:rPr>
              <w:t>Explainability</w:t>
            </w:r>
            <w:r>
              <w:rPr>
                <w:noProof/>
                <w:webHidden/>
              </w:rPr>
              <w:tab/>
            </w:r>
            <w:r>
              <w:rPr>
                <w:noProof/>
                <w:webHidden/>
              </w:rPr>
              <w:fldChar w:fldCharType="begin"/>
            </w:r>
            <w:r>
              <w:rPr>
                <w:noProof/>
                <w:webHidden/>
              </w:rPr>
              <w:instrText xml:space="preserve"> PAGEREF _Toc222083946 \h </w:instrText>
            </w:r>
            <w:r>
              <w:rPr>
                <w:noProof/>
                <w:webHidden/>
              </w:rPr>
            </w:r>
            <w:r>
              <w:rPr>
                <w:noProof/>
                <w:webHidden/>
              </w:rPr>
              <w:fldChar w:fldCharType="separate"/>
            </w:r>
            <w:r>
              <w:rPr>
                <w:noProof/>
                <w:webHidden/>
              </w:rPr>
              <w:t>18</w:t>
            </w:r>
            <w:r>
              <w:rPr>
                <w:noProof/>
                <w:webHidden/>
              </w:rPr>
              <w:fldChar w:fldCharType="end"/>
            </w:r>
          </w:hyperlink>
        </w:p>
        <w:p w14:paraId="699AA1A3" w14:textId="1393FBE1"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47" w:history="1">
            <w:r w:rsidRPr="00047A7C">
              <w:rPr>
                <w:rStyle w:val="Collegamentoipertestuale"/>
                <w:rFonts w:eastAsia="Calibri" w:cs="Calibri"/>
                <w:bCs/>
                <w:noProof/>
                <w:w w:val="111"/>
              </w:rPr>
              <w:t>5.2</w:t>
            </w:r>
            <w:r>
              <w:rPr>
                <w:rFonts w:asciiTheme="minorHAnsi" w:eastAsiaTheme="minorEastAsia" w:hAnsiTheme="minorHAnsi"/>
                <w:noProof/>
                <w:kern w:val="2"/>
                <w:szCs w:val="24"/>
                <w:lang w:eastAsia="it-IT"/>
                <w14:ligatures w14:val="standardContextual"/>
              </w:rPr>
              <w:tab/>
            </w:r>
            <w:r w:rsidRPr="00047A7C">
              <w:rPr>
                <w:rStyle w:val="Collegamentoipertestuale"/>
                <w:noProof/>
              </w:rPr>
              <w:t>Predizione dei modelli implementati</w:t>
            </w:r>
            <w:r>
              <w:rPr>
                <w:noProof/>
                <w:webHidden/>
              </w:rPr>
              <w:tab/>
            </w:r>
            <w:r>
              <w:rPr>
                <w:noProof/>
                <w:webHidden/>
              </w:rPr>
              <w:fldChar w:fldCharType="begin"/>
            </w:r>
            <w:r>
              <w:rPr>
                <w:noProof/>
                <w:webHidden/>
              </w:rPr>
              <w:instrText xml:space="preserve"> PAGEREF _Toc222083947 \h </w:instrText>
            </w:r>
            <w:r>
              <w:rPr>
                <w:noProof/>
                <w:webHidden/>
              </w:rPr>
            </w:r>
            <w:r>
              <w:rPr>
                <w:noProof/>
                <w:webHidden/>
              </w:rPr>
              <w:fldChar w:fldCharType="separate"/>
            </w:r>
            <w:r>
              <w:rPr>
                <w:noProof/>
                <w:webHidden/>
              </w:rPr>
              <w:t>18</w:t>
            </w:r>
            <w:r>
              <w:rPr>
                <w:noProof/>
                <w:webHidden/>
              </w:rPr>
              <w:fldChar w:fldCharType="end"/>
            </w:r>
          </w:hyperlink>
        </w:p>
        <w:p w14:paraId="6C37DBA7" w14:textId="461901B5"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48" w:history="1">
            <w:r w:rsidRPr="00047A7C">
              <w:rPr>
                <w:rStyle w:val="Collegamentoipertestuale"/>
                <w:rFonts w:eastAsia="Calibri" w:cs="Calibri"/>
                <w:bCs/>
                <w:noProof/>
                <w:w w:val="114"/>
              </w:rPr>
              <w:t>5.2.1</w:t>
            </w:r>
            <w:r>
              <w:rPr>
                <w:rFonts w:asciiTheme="minorHAnsi" w:eastAsiaTheme="minorEastAsia" w:hAnsiTheme="minorHAnsi"/>
                <w:noProof/>
                <w:kern w:val="2"/>
                <w:szCs w:val="24"/>
                <w:lang w:eastAsia="it-IT"/>
                <w14:ligatures w14:val="standardContextual"/>
              </w:rPr>
              <w:tab/>
            </w:r>
            <w:r w:rsidRPr="00047A7C">
              <w:rPr>
                <w:rStyle w:val="Collegamentoipertestuale"/>
                <w:noProof/>
              </w:rPr>
              <w:t>Feature Importance</w:t>
            </w:r>
            <w:r>
              <w:rPr>
                <w:noProof/>
                <w:webHidden/>
              </w:rPr>
              <w:tab/>
            </w:r>
            <w:r>
              <w:rPr>
                <w:noProof/>
                <w:webHidden/>
              </w:rPr>
              <w:fldChar w:fldCharType="begin"/>
            </w:r>
            <w:r>
              <w:rPr>
                <w:noProof/>
                <w:webHidden/>
              </w:rPr>
              <w:instrText xml:space="preserve"> PAGEREF _Toc222083948 \h </w:instrText>
            </w:r>
            <w:r>
              <w:rPr>
                <w:noProof/>
                <w:webHidden/>
              </w:rPr>
            </w:r>
            <w:r>
              <w:rPr>
                <w:noProof/>
                <w:webHidden/>
              </w:rPr>
              <w:fldChar w:fldCharType="separate"/>
            </w:r>
            <w:r>
              <w:rPr>
                <w:noProof/>
                <w:webHidden/>
              </w:rPr>
              <w:t>18</w:t>
            </w:r>
            <w:r>
              <w:rPr>
                <w:noProof/>
                <w:webHidden/>
              </w:rPr>
              <w:fldChar w:fldCharType="end"/>
            </w:r>
          </w:hyperlink>
        </w:p>
        <w:p w14:paraId="35F29605" w14:textId="289B98C2"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49" w:history="1">
            <w:r w:rsidRPr="00047A7C">
              <w:rPr>
                <w:rStyle w:val="Collegamentoipertestuale"/>
                <w:rFonts w:eastAsia="Calibri" w:cs="Calibri"/>
                <w:bCs/>
                <w:noProof/>
                <w:w w:val="114"/>
              </w:rPr>
              <w:t>5.2.2</w:t>
            </w:r>
            <w:r>
              <w:rPr>
                <w:rFonts w:asciiTheme="minorHAnsi" w:eastAsiaTheme="minorEastAsia" w:hAnsiTheme="minorHAnsi"/>
                <w:noProof/>
                <w:kern w:val="2"/>
                <w:szCs w:val="24"/>
                <w:lang w:eastAsia="it-IT"/>
                <w14:ligatures w14:val="standardContextual"/>
              </w:rPr>
              <w:tab/>
            </w:r>
            <w:r w:rsidRPr="00047A7C">
              <w:rPr>
                <w:rStyle w:val="Collegamentoipertestuale"/>
                <w:noProof/>
              </w:rPr>
              <w:t>Permutation Importance</w:t>
            </w:r>
            <w:r>
              <w:rPr>
                <w:noProof/>
                <w:webHidden/>
              </w:rPr>
              <w:tab/>
            </w:r>
            <w:r>
              <w:rPr>
                <w:noProof/>
                <w:webHidden/>
              </w:rPr>
              <w:fldChar w:fldCharType="begin"/>
            </w:r>
            <w:r>
              <w:rPr>
                <w:noProof/>
                <w:webHidden/>
              </w:rPr>
              <w:instrText xml:space="preserve"> PAGEREF _Toc222083949 \h </w:instrText>
            </w:r>
            <w:r>
              <w:rPr>
                <w:noProof/>
                <w:webHidden/>
              </w:rPr>
            </w:r>
            <w:r>
              <w:rPr>
                <w:noProof/>
                <w:webHidden/>
              </w:rPr>
              <w:fldChar w:fldCharType="separate"/>
            </w:r>
            <w:r>
              <w:rPr>
                <w:noProof/>
                <w:webHidden/>
              </w:rPr>
              <w:t>18</w:t>
            </w:r>
            <w:r>
              <w:rPr>
                <w:noProof/>
                <w:webHidden/>
              </w:rPr>
              <w:fldChar w:fldCharType="end"/>
            </w:r>
          </w:hyperlink>
        </w:p>
        <w:p w14:paraId="36721D80" w14:textId="5B81ABD0"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50" w:history="1">
            <w:r w:rsidRPr="00047A7C">
              <w:rPr>
                <w:rStyle w:val="Collegamentoipertestuale"/>
                <w:rFonts w:eastAsia="Calibri" w:cs="Calibri"/>
                <w:bCs/>
                <w:noProof/>
                <w:w w:val="111"/>
              </w:rPr>
              <w:t>5.3</w:t>
            </w:r>
            <w:r>
              <w:rPr>
                <w:rFonts w:asciiTheme="minorHAnsi" w:eastAsiaTheme="minorEastAsia" w:hAnsiTheme="minorHAnsi"/>
                <w:noProof/>
                <w:kern w:val="2"/>
                <w:szCs w:val="24"/>
                <w:lang w:eastAsia="it-IT"/>
                <w14:ligatures w14:val="standardContextual"/>
              </w:rPr>
              <w:tab/>
            </w:r>
            <w:r w:rsidRPr="00047A7C">
              <w:rPr>
                <w:rStyle w:val="Collegamentoipertestuale"/>
                <w:noProof/>
              </w:rPr>
              <w:t>Applicazione delle metriche ai modelli sviluppati</w:t>
            </w:r>
            <w:r>
              <w:rPr>
                <w:noProof/>
                <w:webHidden/>
              </w:rPr>
              <w:tab/>
            </w:r>
            <w:r>
              <w:rPr>
                <w:noProof/>
                <w:webHidden/>
              </w:rPr>
              <w:fldChar w:fldCharType="begin"/>
            </w:r>
            <w:r>
              <w:rPr>
                <w:noProof/>
                <w:webHidden/>
              </w:rPr>
              <w:instrText xml:space="preserve"> PAGEREF _Toc222083950 \h </w:instrText>
            </w:r>
            <w:r>
              <w:rPr>
                <w:noProof/>
                <w:webHidden/>
              </w:rPr>
            </w:r>
            <w:r>
              <w:rPr>
                <w:noProof/>
                <w:webHidden/>
              </w:rPr>
              <w:fldChar w:fldCharType="separate"/>
            </w:r>
            <w:r>
              <w:rPr>
                <w:noProof/>
                <w:webHidden/>
              </w:rPr>
              <w:t>18</w:t>
            </w:r>
            <w:r>
              <w:rPr>
                <w:noProof/>
                <w:webHidden/>
              </w:rPr>
              <w:fldChar w:fldCharType="end"/>
            </w:r>
          </w:hyperlink>
        </w:p>
        <w:p w14:paraId="52E28F9D" w14:textId="2D5084CC"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51" w:history="1">
            <w:r w:rsidRPr="00047A7C">
              <w:rPr>
                <w:rStyle w:val="Collegamentoipertestuale"/>
                <w:rFonts w:eastAsia="Calibri" w:cs="Calibri"/>
                <w:bCs/>
                <w:noProof/>
                <w:w w:val="114"/>
              </w:rPr>
              <w:t>5.3.1</w:t>
            </w:r>
            <w:r>
              <w:rPr>
                <w:rFonts w:asciiTheme="minorHAnsi" w:eastAsiaTheme="minorEastAsia" w:hAnsiTheme="minorHAnsi"/>
                <w:noProof/>
                <w:kern w:val="2"/>
                <w:szCs w:val="24"/>
                <w:lang w:eastAsia="it-IT"/>
                <w14:ligatures w14:val="standardContextual"/>
              </w:rPr>
              <w:tab/>
            </w:r>
            <w:r w:rsidRPr="00047A7C">
              <w:rPr>
                <w:rStyle w:val="Collegamentoipertestuale"/>
                <w:noProof/>
              </w:rPr>
              <w:t>Feature Importance: Decision Tree</w:t>
            </w:r>
            <w:r>
              <w:rPr>
                <w:noProof/>
                <w:webHidden/>
              </w:rPr>
              <w:tab/>
            </w:r>
            <w:r>
              <w:rPr>
                <w:noProof/>
                <w:webHidden/>
              </w:rPr>
              <w:fldChar w:fldCharType="begin"/>
            </w:r>
            <w:r>
              <w:rPr>
                <w:noProof/>
                <w:webHidden/>
              </w:rPr>
              <w:instrText xml:space="preserve"> PAGEREF _Toc222083951 \h </w:instrText>
            </w:r>
            <w:r>
              <w:rPr>
                <w:noProof/>
                <w:webHidden/>
              </w:rPr>
            </w:r>
            <w:r>
              <w:rPr>
                <w:noProof/>
                <w:webHidden/>
              </w:rPr>
              <w:fldChar w:fldCharType="separate"/>
            </w:r>
            <w:r>
              <w:rPr>
                <w:noProof/>
                <w:webHidden/>
              </w:rPr>
              <w:t>19</w:t>
            </w:r>
            <w:r>
              <w:rPr>
                <w:noProof/>
                <w:webHidden/>
              </w:rPr>
              <w:fldChar w:fldCharType="end"/>
            </w:r>
          </w:hyperlink>
        </w:p>
        <w:p w14:paraId="58AC6B40" w14:textId="6A5FE328"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52" w:history="1">
            <w:r w:rsidRPr="00047A7C">
              <w:rPr>
                <w:rStyle w:val="Collegamentoipertestuale"/>
                <w:rFonts w:eastAsia="Calibri" w:cs="Calibri"/>
                <w:bCs/>
                <w:noProof/>
                <w:w w:val="114"/>
              </w:rPr>
              <w:t>5.3.2</w:t>
            </w:r>
            <w:r>
              <w:rPr>
                <w:rFonts w:asciiTheme="minorHAnsi" w:eastAsiaTheme="minorEastAsia" w:hAnsiTheme="minorHAnsi"/>
                <w:noProof/>
                <w:kern w:val="2"/>
                <w:szCs w:val="24"/>
                <w:lang w:eastAsia="it-IT"/>
                <w14:ligatures w14:val="standardContextual"/>
              </w:rPr>
              <w:tab/>
            </w:r>
            <w:r w:rsidRPr="00047A7C">
              <w:rPr>
                <w:rStyle w:val="Collegamentoipertestuale"/>
                <w:noProof/>
              </w:rPr>
              <w:t>Feature Importance: Random Forest</w:t>
            </w:r>
            <w:r>
              <w:rPr>
                <w:noProof/>
                <w:webHidden/>
              </w:rPr>
              <w:tab/>
            </w:r>
            <w:r>
              <w:rPr>
                <w:noProof/>
                <w:webHidden/>
              </w:rPr>
              <w:fldChar w:fldCharType="begin"/>
            </w:r>
            <w:r>
              <w:rPr>
                <w:noProof/>
                <w:webHidden/>
              </w:rPr>
              <w:instrText xml:space="preserve"> PAGEREF _Toc222083952 \h </w:instrText>
            </w:r>
            <w:r>
              <w:rPr>
                <w:noProof/>
                <w:webHidden/>
              </w:rPr>
            </w:r>
            <w:r>
              <w:rPr>
                <w:noProof/>
                <w:webHidden/>
              </w:rPr>
              <w:fldChar w:fldCharType="separate"/>
            </w:r>
            <w:r>
              <w:rPr>
                <w:noProof/>
                <w:webHidden/>
              </w:rPr>
              <w:t>19</w:t>
            </w:r>
            <w:r>
              <w:rPr>
                <w:noProof/>
                <w:webHidden/>
              </w:rPr>
              <w:fldChar w:fldCharType="end"/>
            </w:r>
          </w:hyperlink>
        </w:p>
        <w:p w14:paraId="699B61B2" w14:textId="70053A92"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53" w:history="1">
            <w:r w:rsidRPr="00047A7C">
              <w:rPr>
                <w:rStyle w:val="Collegamentoipertestuale"/>
                <w:rFonts w:eastAsia="Calibri" w:cs="Calibri"/>
                <w:bCs/>
                <w:noProof/>
                <w:w w:val="114"/>
              </w:rPr>
              <w:t>5.3.3</w:t>
            </w:r>
            <w:r>
              <w:rPr>
                <w:rFonts w:asciiTheme="minorHAnsi" w:eastAsiaTheme="minorEastAsia" w:hAnsiTheme="minorHAnsi"/>
                <w:noProof/>
                <w:kern w:val="2"/>
                <w:szCs w:val="24"/>
                <w:lang w:eastAsia="it-IT"/>
                <w14:ligatures w14:val="standardContextual"/>
              </w:rPr>
              <w:tab/>
            </w:r>
            <w:r w:rsidRPr="00047A7C">
              <w:rPr>
                <w:rStyle w:val="Collegamentoipertestuale"/>
                <w:noProof/>
              </w:rPr>
              <w:t>Permutation Importance: Decision Tree</w:t>
            </w:r>
            <w:r>
              <w:rPr>
                <w:noProof/>
                <w:webHidden/>
              </w:rPr>
              <w:tab/>
            </w:r>
            <w:r>
              <w:rPr>
                <w:noProof/>
                <w:webHidden/>
              </w:rPr>
              <w:fldChar w:fldCharType="begin"/>
            </w:r>
            <w:r>
              <w:rPr>
                <w:noProof/>
                <w:webHidden/>
              </w:rPr>
              <w:instrText xml:space="preserve"> PAGEREF _Toc222083953 \h </w:instrText>
            </w:r>
            <w:r>
              <w:rPr>
                <w:noProof/>
                <w:webHidden/>
              </w:rPr>
            </w:r>
            <w:r>
              <w:rPr>
                <w:noProof/>
                <w:webHidden/>
              </w:rPr>
              <w:fldChar w:fldCharType="separate"/>
            </w:r>
            <w:r>
              <w:rPr>
                <w:noProof/>
                <w:webHidden/>
              </w:rPr>
              <w:t>20</w:t>
            </w:r>
            <w:r>
              <w:rPr>
                <w:noProof/>
                <w:webHidden/>
              </w:rPr>
              <w:fldChar w:fldCharType="end"/>
            </w:r>
          </w:hyperlink>
        </w:p>
        <w:p w14:paraId="08FFD5A4" w14:textId="36430F3E" w:rsidR="0062773C" w:rsidRDefault="0062773C">
          <w:pPr>
            <w:pStyle w:val="Sommario3"/>
            <w:tabs>
              <w:tab w:val="left" w:pos="1440"/>
              <w:tab w:val="right" w:leader="dot" w:pos="9628"/>
            </w:tabs>
            <w:rPr>
              <w:rFonts w:asciiTheme="minorHAnsi" w:eastAsiaTheme="minorEastAsia" w:hAnsiTheme="minorHAnsi"/>
              <w:noProof/>
              <w:kern w:val="2"/>
              <w:szCs w:val="24"/>
              <w:lang w:eastAsia="it-IT"/>
              <w14:ligatures w14:val="standardContextual"/>
            </w:rPr>
          </w:pPr>
          <w:hyperlink w:anchor="_Toc222083954" w:history="1">
            <w:r w:rsidRPr="00047A7C">
              <w:rPr>
                <w:rStyle w:val="Collegamentoipertestuale"/>
                <w:rFonts w:eastAsia="Calibri" w:cs="Calibri"/>
                <w:bCs/>
                <w:noProof/>
                <w:w w:val="114"/>
              </w:rPr>
              <w:t>5.3.4</w:t>
            </w:r>
            <w:r>
              <w:rPr>
                <w:rFonts w:asciiTheme="minorHAnsi" w:eastAsiaTheme="minorEastAsia" w:hAnsiTheme="minorHAnsi"/>
                <w:noProof/>
                <w:kern w:val="2"/>
                <w:szCs w:val="24"/>
                <w:lang w:eastAsia="it-IT"/>
                <w14:ligatures w14:val="standardContextual"/>
              </w:rPr>
              <w:tab/>
            </w:r>
            <w:r w:rsidRPr="00047A7C">
              <w:rPr>
                <w:rStyle w:val="Collegamentoipertestuale"/>
                <w:noProof/>
              </w:rPr>
              <w:t>Permutation Importance: Random Forest</w:t>
            </w:r>
            <w:r>
              <w:rPr>
                <w:noProof/>
                <w:webHidden/>
              </w:rPr>
              <w:tab/>
            </w:r>
            <w:r>
              <w:rPr>
                <w:noProof/>
                <w:webHidden/>
              </w:rPr>
              <w:fldChar w:fldCharType="begin"/>
            </w:r>
            <w:r>
              <w:rPr>
                <w:noProof/>
                <w:webHidden/>
              </w:rPr>
              <w:instrText xml:space="preserve"> PAGEREF _Toc222083954 \h </w:instrText>
            </w:r>
            <w:r>
              <w:rPr>
                <w:noProof/>
                <w:webHidden/>
              </w:rPr>
            </w:r>
            <w:r>
              <w:rPr>
                <w:noProof/>
                <w:webHidden/>
              </w:rPr>
              <w:fldChar w:fldCharType="separate"/>
            </w:r>
            <w:r>
              <w:rPr>
                <w:noProof/>
                <w:webHidden/>
              </w:rPr>
              <w:t>21</w:t>
            </w:r>
            <w:r>
              <w:rPr>
                <w:noProof/>
                <w:webHidden/>
              </w:rPr>
              <w:fldChar w:fldCharType="end"/>
            </w:r>
          </w:hyperlink>
        </w:p>
        <w:p w14:paraId="59B39E3D" w14:textId="077450C4"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55" w:history="1">
            <w:r w:rsidRPr="00047A7C">
              <w:rPr>
                <w:rStyle w:val="Collegamentoipertestuale"/>
                <w:rFonts w:eastAsia="Calibri" w:cs="Calibri"/>
                <w:bCs/>
                <w:noProof/>
                <w:w w:val="111"/>
              </w:rPr>
              <w:t>5.4</w:t>
            </w:r>
            <w:r>
              <w:rPr>
                <w:rFonts w:asciiTheme="minorHAnsi" w:eastAsiaTheme="minorEastAsia" w:hAnsiTheme="minorHAnsi"/>
                <w:noProof/>
                <w:kern w:val="2"/>
                <w:szCs w:val="24"/>
                <w:lang w:eastAsia="it-IT"/>
                <w14:ligatures w14:val="standardContextual"/>
              </w:rPr>
              <w:tab/>
            </w:r>
            <w:r w:rsidRPr="00047A7C">
              <w:rPr>
                <w:rStyle w:val="Collegamentoipertestuale"/>
                <w:noProof/>
              </w:rPr>
              <w:t>Interfaccia Grafica del Modello</w:t>
            </w:r>
            <w:r>
              <w:rPr>
                <w:noProof/>
                <w:webHidden/>
              </w:rPr>
              <w:tab/>
            </w:r>
            <w:r>
              <w:rPr>
                <w:noProof/>
                <w:webHidden/>
              </w:rPr>
              <w:fldChar w:fldCharType="begin"/>
            </w:r>
            <w:r>
              <w:rPr>
                <w:noProof/>
                <w:webHidden/>
              </w:rPr>
              <w:instrText xml:space="preserve"> PAGEREF _Toc222083955 \h </w:instrText>
            </w:r>
            <w:r>
              <w:rPr>
                <w:noProof/>
                <w:webHidden/>
              </w:rPr>
            </w:r>
            <w:r>
              <w:rPr>
                <w:noProof/>
                <w:webHidden/>
              </w:rPr>
              <w:fldChar w:fldCharType="separate"/>
            </w:r>
            <w:r>
              <w:rPr>
                <w:noProof/>
                <w:webHidden/>
              </w:rPr>
              <w:t>21</w:t>
            </w:r>
            <w:r>
              <w:rPr>
                <w:noProof/>
                <w:webHidden/>
              </w:rPr>
              <w:fldChar w:fldCharType="end"/>
            </w:r>
          </w:hyperlink>
        </w:p>
        <w:p w14:paraId="5ACA63B3" w14:textId="20A6A896" w:rsidR="0062773C" w:rsidRDefault="0062773C">
          <w:pPr>
            <w:pStyle w:val="Sommario1"/>
            <w:rPr>
              <w:rFonts w:asciiTheme="minorHAnsi" w:eastAsiaTheme="minorEastAsia" w:hAnsiTheme="minorHAnsi" w:cstheme="minorBidi"/>
              <w:b w:val="0"/>
              <w:bCs w:val="0"/>
              <w:w w:val="100"/>
              <w:kern w:val="2"/>
              <w:lang w:eastAsia="it-IT"/>
              <w14:ligatures w14:val="standardContextual"/>
            </w:rPr>
          </w:pPr>
          <w:hyperlink w:anchor="_Toc222083956" w:history="1">
            <w:r w:rsidRPr="00047A7C">
              <w:rPr>
                <w:rStyle w:val="Collegamentoipertestuale"/>
              </w:rPr>
              <w:t>6</w:t>
            </w:r>
            <w:r>
              <w:rPr>
                <w:rFonts w:asciiTheme="minorHAnsi" w:eastAsiaTheme="minorEastAsia" w:hAnsiTheme="minorHAnsi" w:cstheme="minorBidi"/>
                <w:b w:val="0"/>
                <w:bCs w:val="0"/>
                <w:w w:val="100"/>
                <w:kern w:val="2"/>
                <w:lang w:eastAsia="it-IT"/>
                <w14:ligatures w14:val="standardContextual"/>
              </w:rPr>
              <w:tab/>
            </w:r>
            <w:r w:rsidRPr="00047A7C">
              <w:rPr>
                <w:rStyle w:val="Collegamentoipertestuale"/>
              </w:rPr>
              <w:t>Conclusioni</w:t>
            </w:r>
            <w:r>
              <w:rPr>
                <w:webHidden/>
              </w:rPr>
              <w:tab/>
            </w:r>
            <w:r>
              <w:rPr>
                <w:webHidden/>
              </w:rPr>
              <w:fldChar w:fldCharType="begin"/>
            </w:r>
            <w:r>
              <w:rPr>
                <w:webHidden/>
              </w:rPr>
              <w:instrText xml:space="preserve"> PAGEREF _Toc222083956 \h </w:instrText>
            </w:r>
            <w:r>
              <w:rPr>
                <w:webHidden/>
              </w:rPr>
            </w:r>
            <w:r>
              <w:rPr>
                <w:webHidden/>
              </w:rPr>
              <w:fldChar w:fldCharType="separate"/>
            </w:r>
            <w:r>
              <w:rPr>
                <w:webHidden/>
              </w:rPr>
              <w:t>22</w:t>
            </w:r>
            <w:r>
              <w:rPr>
                <w:webHidden/>
              </w:rPr>
              <w:fldChar w:fldCharType="end"/>
            </w:r>
          </w:hyperlink>
        </w:p>
        <w:p w14:paraId="215FA631" w14:textId="34CB59CB"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57" w:history="1">
            <w:r w:rsidRPr="00047A7C">
              <w:rPr>
                <w:rStyle w:val="Collegamentoipertestuale"/>
                <w:rFonts w:eastAsia="Calibri" w:cs="Calibri"/>
                <w:bCs/>
                <w:noProof/>
                <w:w w:val="111"/>
              </w:rPr>
              <w:t>6.1</w:t>
            </w:r>
            <w:r>
              <w:rPr>
                <w:rFonts w:asciiTheme="minorHAnsi" w:eastAsiaTheme="minorEastAsia" w:hAnsiTheme="minorHAnsi"/>
                <w:noProof/>
                <w:kern w:val="2"/>
                <w:szCs w:val="24"/>
                <w:lang w:eastAsia="it-IT"/>
                <w14:ligatures w14:val="standardContextual"/>
              </w:rPr>
              <w:tab/>
            </w:r>
            <w:r w:rsidRPr="00047A7C">
              <w:rPr>
                <w:rStyle w:val="Collegamentoipertestuale"/>
                <w:noProof/>
              </w:rPr>
              <w:t>Problemi Principali</w:t>
            </w:r>
            <w:r>
              <w:rPr>
                <w:noProof/>
                <w:webHidden/>
              </w:rPr>
              <w:tab/>
            </w:r>
            <w:r>
              <w:rPr>
                <w:noProof/>
                <w:webHidden/>
              </w:rPr>
              <w:fldChar w:fldCharType="begin"/>
            </w:r>
            <w:r>
              <w:rPr>
                <w:noProof/>
                <w:webHidden/>
              </w:rPr>
              <w:instrText xml:space="preserve"> PAGEREF _Toc222083957 \h </w:instrText>
            </w:r>
            <w:r>
              <w:rPr>
                <w:noProof/>
                <w:webHidden/>
              </w:rPr>
            </w:r>
            <w:r>
              <w:rPr>
                <w:noProof/>
                <w:webHidden/>
              </w:rPr>
              <w:fldChar w:fldCharType="separate"/>
            </w:r>
            <w:r>
              <w:rPr>
                <w:noProof/>
                <w:webHidden/>
              </w:rPr>
              <w:t>22</w:t>
            </w:r>
            <w:r>
              <w:rPr>
                <w:noProof/>
                <w:webHidden/>
              </w:rPr>
              <w:fldChar w:fldCharType="end"/>
            </w:r>
          </w:hyperlink>
        </w:p>
        <w:p w14:paraId="6D77694F" w14:textId="5EB13E1B"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58" w:history="1">
            <w:r w:rsidRPr="00047A7C">
              <w:rPr>
                <w:rStyle w:val="Collegamentoipertestuale"/>
                <w:rFonts w:eastAsia="Calibri" w:cs="Calibri"/>
                <w:bCs/>
                <w:noProof/>
                <w:w w:val="111"/>
              </w:rPr>
              <w:t>6.2</w:t>
            </w:r>
            <w:r>
              <w:rPr>
                <w:rFonts w:asciiTheme="minorHAnsi" w:eastAsiaTheme="minorEastAsia" w:hAnsiTheme="minorHAnsi"/>
                <w:noProof/>
                <w:kern w:val="2"/>
                <w:szCs w:val="24"/>
                <w:lang w:eastAsia="it-IT"/>
                <w14:ligatures w14:val="standardContextual"/>
              </w:rPr>
              <w:tab/>
            </w:r>
            <w:r w:rsidRPr="00047A7C">
              <w:rPr>
                <w:rStyle w:val="Collegamentoipertestuale"/>
                <w:noProof/>
              </w:rPr>
              <w:t>Soluzione ai problemi riscontrati</w:t>
            </w:r>
            <w:r>
              <w:rPr>
                <w:noProof/>
                <w:webHidden/>
              </w:rPr>
              <w:tab/>
            </w:r>
            <w:r>
              <w:rPr>
                <w:noProof/>
                <w:webHidden/>
              </w:rPr>
              <w:fldChar w:fldCharType="begin"/>
            </w:r>
            <w:r>
              <w:rPr>
                <w:noProof/>
                <w:webHidden/>
              </w:rPr>
              <w:instrText xml:space="preserve"> PAGEREF _Toc222083958 \h </w:instrText>
            </w:r>
            <w:r>
              <w:rPr>
                <w:noProof/>
                <w:webHidden/>
              </w:rPr>
            </w:r>
            <w:r>
              <w:rPr>
                <w:noProof/>
                <w:webHidden/>
              </w:rPr>
              <w:fldChar w:fldCharType="separate"/>
            </w:r>
            <w:r>
              <w:rPr>
                <w:noProof/>
                <w:webHidden/>
              </w:rPr>
              <w:t>22</w:t>
            </w:r>
            <w:r>
              <w:rPr>
                <w:noProof/>
                <w:webHidden/>
              </w:rPr>
              <w:fldChar w:fldCharType="end"/>
            </w:r>
          </w:hyperlink>
        </w:p>
        <w:p w14:paraId="190FEECB" w14:textId="6B38EE51" w:rsidR="0062773C" w:rsidRDefault="0062773C">
          <w:pPr>
            <w:pStyle w:val="Sommario2"/>
            <w:tabs>
              <w:tab w:val="left" w:pos="960"/>
              <w:tab w:val="right" w:leader="dot" w:pos="9628"/>
            </w:tabs>
            <w:rPr>
              <w:rFonts w:asciiTheme="minorHAnsi" w:eastAsiaTheme="minorEastAsia" w:hAnsiTheme="minorHAnsi"/>
              <w:noProof/>
              <w:kern w:val="2"/>
              <w:szCs w:val="24"/>
              <w:lang w:eastAsia="it-IT"/>
              <w14:ligatures w14:val="standardContextual"/>
            </w:rPr>
          </w:pPr>
          <w:hyperlink w:anchor="_Toc222083959" w:history="1">
            <w:r w:rsidRPr="00047A7C">
              <w:rPr>
                <w:rStyle w:val="Collegamentoipertestuale"/>
                <w:rFonts w:eastAsia="Calibri" w:cs="Calibri"/>
                <w:bCs/>
                <w:noProof/>
                <w:w w:val="111"/>
              </w:rPr>
              <w:t>6.3</w:t>
            </w:r>
            <w:r>
              <w:rPr>
                <w:rFonts w:asciiTheme="minorHAnsi" w:eastAsiaTheme="minorEastAsia" w:hAnsiTheme="minorHAnsi"/>
                <w:noProof/>
                <w:kern w:val="2"/>
                <w:szCs w:val="24"/>
                <w:lang w:eastAsia="it-IT"/>
                <w14:ligatures w14:val="standardContextual"/>
              </w:rPr>
              <w:tab/>
            </w:r>
            <w:r w:rsidRPr="00047A7C">
              <w:rPr>
                <w:rStyle w:val="Collegamentoipertestuale"/>
                <w:noProof/>
              </w:rPr>
              <w:t>Risultati</w:t>
            </w:r>
            <w:r>
              <w:rPr>
                <w:noProof/>
                <w:webHidden/>
              </w:rPr>
              <w:tab/>
            </w:r>
            <w:r>
              <w:rPr>
                <w:noProof/>
                <w:webHidden/>
              </w:rPr>
              <w:fldChar w:fldCharType="begin"/>
            </w:r>
            <w:r>
              <w:rPr>
                <w:noProof/>
                <w:webHidden/>
              </w:rPr>
              <w:instrText xml:space="preserve"> PAGEREF _Toc222083959 \h </w:instrText>
            </w:r>
            <w:r>
              <w:rPr>
                <w:noProof/>
                <w:webHidden/>
              </w:rPr>
            </w:r>
            <w:r>
              <w:rPr>
                <w:noProof/>
                <w:webHidden/>
              </w:rPr>
              <w:fldChar w:fldCharType="separate"/>
            </w:r>
            <w:r>
              <w:rPr>
                <w:noProof/>
                <w:webHidden/>
              </w:rPr>
              <w:t>22</w:t>
            </w:r>
            <w:r>
              <w:rPr>
                <w:noProof/>
                <w:webHidden/>
              </w:rPr>
              <w:fldChar w:fldCharType="end"/>
            </w:r>
          </w:hyperlink>
        </w:p>
        <w:p w14:paraId="44BFC364" w14:textId="1348953A" w:rsidR="002236F5" w:rsidRDefault="002236F5">
          <w:r>
            <w:rPr>
              <w:b/>
              <w:bCs/>
            </w:rPr>
            <w:fldChar w:fldCharType="end"/>
          </w:r>
        </w:p>
      </w:sdtContent>
    </w:sdt>
    <w:p w14:paraId="0399916C" w14:textId="77777777" w:rsidR="002236F5" w:rsidRDefault="002236F5">
      <w:pPr>
        <w:rPr>
          <w:rFonts w:cs="Calibri"/>
          <w:b/>
          <w:bCs/>
          <w:szCs w:val="24"/>
        </w:rPr>
      </w:pPr>
      <w:r>
        <w:rPr>
          <w:rFonts w:cs="Calibri"/>
          <w:b/>
          <w:bCs/>
          <w:szCs w:val="24"/>
        </w:rPr>
        <w:br w:type="page"/>
      </w:r>
    </w:p>
    <w:p w14:paraId="1BA43118" w14:textId="72B9691A" w:rsidR="002236F5" w:rsidRDefault="002236F5" w:rsidP="007E4C61">
      <w:pPr>
        <w:pStyle w:val="Titolo1"/>
        <w:numPr>
          <w:ilvl w:val="0"/>
          <w:numId w:val="1"/>
        </w:numPr>
        <w:rPr>
          <w:szCs w:val="44"/>
        </w:rPr>
      </w:pPr>
      <w:bookmarkStart w:id="1" w:name="_Toc222083906"/>
      <w:r w:rsidRPr="007E4C61">
        <w:rPr>
          <w:szCs w:val="44"/>
        </w:rPr>
        <w:lastRenderedPageBreak/>
        <w:t>Introduzione al problema</w:t>
      </w:r>
      <w:bookmarkEnd w:id="1"/>
    </w:p>
    <w:p w14:paraId="64AE3FF0" w14:textId="77777777" w:rsidR="00A47E6C" w:rsidRPr="00A47E6C" w:rsidRDefault="00A47E6C" w:rsidP="00A47E6C"/>
    <w:p w14:paraId="04FC1E4B" w14:textId="727C246B" w:rsidR="002236F5" w:rsidRPr="002236F5" w:rsidRDefault="002236F5" w:rsidP="007E4C61">
      <w:pPr>
        <w:pStyle w:val="Titolo2"/>
        <w:numPr>
          <w:ilvl w:val="1"/>
          <w:numId w:val="1"/>
        </w:numPr>
      </w:pPr>
      <w:bookmarkStart w:id="2" w:name="_Toc222083907"/>
      <w:r w:rsidRPr="002236F5">
        <w:t>Il Machine Learning e l’accesso al credito</w:t>
      </w:r>
      <w:bookmarkEnd w:id="2"/>
    </w:p>
    <w:p w14:paraId="5722DC0A" w14:textId="77777777" w:rsidR="002236F5" w:rsidRPr="002236F5" w:rsidRDefault="002236F5" w:rsidP="002236F5">
      <w:pPr>
        <w:rPr>
          <w:rFonts w:cs="Calibri"/>
          <w:szCs w:val="24"/>
        </w:rPr>
      </w:pPr>
      <w:r w:rsidRPr="002236F5">
        <w:rPr>
          <w:rFonts w:cs="Calibri"/>
          <w:szCs w:val="24"/>
        </w:rPr>
        <w:t>Il tema della questione finanziaria legata a mutui con l’ausilio dell’intelligenza artificiale è un tema che negli ultimi e nei prossimi anni potrà rivestire un ruolo sempre più importante. Lo scopo principale di molti studi `è l’applicazione di metodi di Machine Learning per definire un modello computazionale di classificazione che selezioni una richiesta di mutuo accettabile o non accettabile basandosi su dati storici.</w:t>
      </w:r>
    </w:p>
    <w:p w14:paraId="6F605FB2" w14:textId="77777777" w:rsidR="002236F5" w:rsidRPr="002236F5" w:rsidRDefault="002236F5" w:rsidP="002236F5">
      <w:pPr>
        <w:rPr>
          <w:rFonts w:cs="Calibri"/>
          <w:b/>
          <w:bCs/>
          <w:szCs w:val="24"/>
        </w:rPr>
      </w:pPr>
    </w:p>
    <w:p w14:paraId="5F44175D" w14:textId="4CDA6C5E" w:rsidR="002236F5" w:rsidRPr="002236F5" w:rsidRDefault="002236F5" w:rsidP="007E4C61">
      <w:pPr>
        <w:pStyle w:val="Titolo2"/>
        <w:numPr>
          <w:ilvl w:val="1"/>
          <w:numId w:val="1"/>
        </w:numPr>
      </w:pPr>
      <w:bookmarkStart w:id="3" w:name="_Toc222083908"/>
      <w:r w:rsidRPr="002236F5">
        <w:t>Il Contesto Italiano dei Mutui</w:t>
      </w:r>
      <w:bookmarkEnd w:id="3"/>
    </w:p>
    <w:p w14:paraId="5241339C" w14:textId="77777777" w:rsidR="002236F5" w:rsidRPr="002236F5" w:rsidRDefault="002236F5" w:rsidP="002236F5">
      <w:pPr>
        <w:rPr>
          <w:rFonts w:cs="Calibri"/>
          <w:szCs w:val="24"/>
        </w:rPr>
      </w:pPr>
      <w:r w:rsidRPr="002236F5">
        <w:rPr>
          <w:rFonts w:cs="Calibri"/>
          <w:szCs w:val="24"/>
        </w:rPr>
        <w:t>Nel contesto italiano, la concessione di un mutuo rappresenta un processo articolato che tiene conto del reddito del richiedente, della stabilità lavorativa, degli impegni finanziari in corso, dell’importo richiesto e dello storico creditizio. L’obiettivo è garantire la sostenibilità del finanziamento nel tempo, nel rispetto delle normative vigenti.</w:t>
      </w:r>
    </w:p>
    <w:p w14:paraId="2A65C5EF" w14:textId="77777777" w:rsidR="002236F5" w:rsidRPr="002236F5" w:rsidRDefault="002236F5" w:rsidP="002236F5">
      <w:pPr>
        <w:rPr>
          <w:rFonts w:cs="Calibri"/>
          <w:szCs w:val="24"/>
        </w:rPr>
      </w:pPr>
      <w:r w:rsidRPr="002236F5">
        <w:rPr>
          <w:rFonts w:cs="Calibri"/>
          <w:szCs w:val="24"/>
        </w:rPr>
        <w:t>Nel sistema bancario italiano, la valutazione di una richiesta di mutuo si basa su diversi fattori, tra cui il reddito annuo del richiedente, la stabilità e la tipologia del contratto lavorativo, la presenza di impegni finanziari pregressi, l’importo del mutuo richiesto, la durata del finanziamento e lo storico creditizio</w:t>
      </w:r>
    </w:p>
    <w:p w14:paraId="1D6728A2" w14:textId="77777777" w:rsidR="002236F5" w:rsidRPr="002236F5" w:rsidRDefault="002236F5" w:rsidP="002236F5">
      <w:pPr>
        <w:rPr>
          <w:rFonts w:cs="Calibri"/>
          <w:szCs w:val="24"/>
        </w:rPr>
      </w:pPr>
      <w:r w:rsidRPr="002236F5">
        <w:rPr>
          <w:rFonts w:cs="Calibri"/>
          <w:szCs w:val="24"/>
        </w:rPr>
        <w:t>In questo scenario, la possibilità di disporre di strumenti intelligenti in grado di fornire una valutazione preliminare e personalizzata della richiesta di mutuo risulta particolarmente rilevante, sia per gli istituti bancari sia per i potenziali clienti.</w:t>
      </w:r>
    </w:p>
    <w:p w14:paraId="198E9B48" w14:textId="77777777" w:rsidR="002236F5" w:rsidRPr="002236F5" w:rsidRDefault="002236F5" w:rsidP="002236F5">
      <w:pPr>
        <w:rPr>
          <w:rFonts w:cs="Calibri"/>
          <w:b/>
          <w:bCs/>
          <w:szCs w:val="24"/>
        </w:rPr>
      </w:pPr>
    </w:p>
    <w:p w14:paraId="0EE7D720" w14:textId="24479954" w:rsidR="002236F5" w:rsidRPr="002236F5" w:rsidRDefault="002236F5" w:rsidP="007E4C61">
      <w:pPr>
        <w:pStyle w:val="Titolo2"/>
        <w:numPr>
          <w:ilvl w:val="1"/>
          <w:numId w:val="1"/>
        </w:numPr>
      </w:pPr>
      <w:bookmarkStart w:id="4" w:name="_Toc222083909"/>
      <w:r w:rsidRPr="002236F5">
        <w:t>Il problema degli approcci IA in ambito finanziario</w:t>
      </w:r>
      <w:bookmarkEnd w:id="4"/>
    </w:p>
    <w:p w14:paraId="6F34A26A" w14:textId="77777777" w:rsidR="002236F5" w:rsidRPr="002236F5" w:rsidRDefault="002236F5" w:rsidP="002236F5">
      <w:pPr>
        <w:rPr>
          <w:rFonts w:cs="Calibri"/>
          <w:szCs w:val="24"/>
        </w:rPr>
      </w:pPr>
      <w:r w:rsidRPr="002236F5">
        <w:rPr>
          <w:rFonts w:cs="Calibri"/>
          <w:szCs w:val="24"/>
        </w:rPr>
        <w:t>Come qualsiasi approccio di Machine Learning e IA, il problema principale individuato è la reperibilità  dei dati. La discrepanza tra i dati rende molti dei modelli inutilizzabili nell’effettivo, soprattutto perché c’è la necessita di poter utilizzare dati reali e non solo dati di sintesi. Inoltre, l’uso di modelli di IA poco interpretabili può ridurre la fiducia degli utenti e rendere difficile la giustificazione delle decisioni.</w:t>
      </w:r>
    </w:p>
    <w:p w14:paraId="5147BAC3" w14:textId="77777777" w:rsidR="002236F5" w:rsidRPr="002236F5" w:rsidRDefault="002236F5" w:rsidP="002236F5">
      <w:pPr>
        <w:rPr>
          <w:rFonts w:cs="Calibri"/>
          <w:szCs w:val="24"/>
        </w:rPr>
      </w:pPr>
      <w:r w:rsidRPr="002236F5">
        <w:rPr>
          <w:rFonts w:cs="Calibri"/>
          <w:szCs w:val="24"/>
        </w:rPr>
        <w:t>Inoltre, l’utilizzo di dati storici può introdurre bias sistematici, legati a pratiche decisionali passate o a squilibri presenti nel dataset. Tali bias possono tradursi in decisioni discriminatorie, con conseguenze rilevanti sia dal punto di vista etico sia normativo.</w:t>
      </w:r>
    </w:p>
    <w:p w14:paraId="47D4A73A" w14:textId="77777777" w:rsidR="002236F5" w:rsidRPr="002236F5" w:rsidRDefault="002236F5" w:rsidP="002236F5">
      <w:pPr>
        <w:rPr>
          <w:rFonts w:cs="Calibri"/>
          <w:szCs w:val="24"/>
        </w:rPr>
      </w:pPr>
      <w:r w:rsidRPr="002236F5">
        <w:rPr>
          <w:rFonts w:cs="Calibri"/>
          <w:szCs w:val="24"/>
        </w:rPr>
        <w:t>Infine, la presenza di dati incompleti o mancanti rappresenta un ulteriore problema, in quanto una gestione non adeguata di tali informazioni può compromettere l’affidabilità delle predizioni.</w:t>
      </w:r>
    </w:p>
    <w:p w14:paraId="4420347C" w14:textId="77777777" w:rsidR="002236F5" w:rsidRPr="002236F5" w:rsidRDefault="002236F5" w:rsidP="002236F5">
      <w:pPr>
        <w:rPr>
          <w:rFonts w:cs="Calibri"/>
          <w:b/>
          <w:bCs/>
          <w:szCs w:val="24"/>
        </w:rPr>
      </w:pPr>
    </w:p>
    <w:p w14:paraId="228A5FC7" w14:textId="77777777" w:rsidR="002236F5" w:rsidRPr="002236F5" w:rsidRDefault="002236F5" w:rsidP="002236F5">
      <w:pPr>
        <w:rPr>
          <w:rFonts w:cs="Calibri"/>
          <w:b/>
          <w:bCs/>
          <w:szCs w:val="24"/>
        </w:rPr>
      </w:pPr>
    </w:p>
    <w:p w14:paraId="0800F801" w14:textId="77777777" w:rsidR="007E4C61" w:rsidRDefault="007E4C61" w:rsidP="002236F5">
      <w:pPr>
        <w:rPr>
          <w:rFonts w:cs="Calibri"/>
          <w:b/>
          <w:bCs/>
          <w:szCs w:val="24"/>
        </w:rPr>
      </w:pPr>
    </w:p>
    <w:p w14:paraId="318909E5" w14:textId="0199E55E" w:rsidR="002236F5" w:rsidRPr="007E4C61" w:rsidRDefault="002236F5" w:rsidP="007E4C61">
      <w:pPr>
        <w:pStyle w:val="Titolo2"/>
        <w:numPr>
          <w:ilvl w:val="1"/>
          <w:numId w:val="1"/>
        </w:numPr>
      </w:pPr>
      <w:bookmarkStart w:id="5" w:name="_Toc222083910"/>
      <w:r w:rsidRPr="007E4C61">
        <w:lastRenderedPageBreak/>
        <w:t>Il problema affrontato</w:t>
      </w:r>
      <w:bookmarkEnd w:id="5"/>
    </w:p>
    <w:p w14:paraId="714D5D4C" w14:textId="77777777" w:rsidR="002236F5" w:rsidRPr="002236F5" w:rsidRDefault="002236F5" w:rsidP="002236F5">
      <w:pPr>
        <w:rPr>
          <w:rFonts w:cs="Calibri"/>
          <w:szCs w:val="24"/>
        </w:rPr>
      </w:pPr>
      <w:r w:rsidRPr="002236F5">
        <w:rPr>
          <w:rFonts w:cs="Calibri"/>
          <w:szCs w:val="24"/>
        </w:rPr>
        <w:t>Partendo da una curiosità personale, l’intenzione di questo progetto è quella di definire un modello che analizzi i dati per classificare correttamente se un mutuo può essere approvato da una banca oppure no, cercando di porre maggiore attenzione sui dati presenti nel dataset, prestando maggiore attenzione sull’explainability, cercando di trovare un approccio migliore per affrontare il problema utilizzando approcci studiati.</w:t>
      </w:r>
    </w:p>
    <w:p w14:paraId="048C027E" w14:textId="382557C3" w:rsidR="002236F5" w:rsidRPr="002236F5" w:rsidRDefault="002236F5" w:rsidP="002236F5">
      <w:pPr>
        <w:rPr>
          <w:rFonts w:cs="Calibri"/>
          <w:b/>
          <w:bCs/>
          <w:szCs w:val="24"/>
        </w:rPr>
      </w:pPr>
    </w:p>
    <w:p w14:paraId="0A485912" w14:textId="34365E81" w:rsidR="002236F5" w:rsidRPr="002236F5" w:rsidRDefault="002236F5" w:rsidP="007E4C61">
      <w:pPr>
        <w:pStyle w:val="Titolo3"/>
        <w:numPr>
          <w:ilvl w:val="2"/>
          <w:numId w:val="1"/>
        </w:numPr>
      </w:pPr>
      <w:bookmarkStart w:id="6" w:name="_Toc222083911"/>
      <w:r w:rsidRPr="002236F5">
        <w:t>Il problema dell’explainability nei modelli di Machine Learning</w:t>
      </w:r>
      <w:bookmarkEnd w:id="6"/>
    </w:p>
    <w:p w14:paraId="148DAAFC" w14:textId="77777777" w:rsidR="002236F5" w:rsidRPr="002236F5" w:rsidRDefault="002236F5" w:rsidP="002236F5">
      <w:pPr>
        <w:rPr>
          <w:rFonts w:cs="Calibri"/>
          <w:szCs w:val="24"/>
        </w:rPr>
      </w:pPr>
      <w:r w:rsidRPr="002236F5">
        <w:rPr>
          <w:rFonts w:cs="Calibri"/>
          <w:szCs w:val="24"/>
        </w:rPr>
        <w:t>Uno dei problemi principali del Machine Learning, è l’explainability del modello, ossia quanto il processo decisionale su cui si basa il modello sia comprensibile a chi lo utilizza. Oltre a migliorare la fiducia verso un approccio di IA, migliorare l’explainability di un modello porta benefici in ambito legale e di miglioramento del modello stesso. La capacità di spiegare le decisioni automatiche è fondamentale non solo per garantire la fiducia degli utenti finali, ma anche per rispettare i requisiti normativi in materia di trasparenza e accountability, migliorando l’explainability del modello si può capire il processo decisionale che sta dietro una decisione, rendendo il processo stesso trasparente e affidabile, permettendo di modificare decisioni che portano in errore il modello stesso.</w:t>
      </w:r>
    </w:p>
    <w:p w14:paraId="19E535CE" w14:textId="77777777" w:rsidR="002236F5" w:rsidRPr="002236F5" w:rsidRDefault="002236F5" w:rsidP="002236F5">
      <w:pPr>
        <w:rPr>
          <w:rFonts w:cs="Calibri"/>
          <w:b/>
          <w:bCs/>
          <w:szCs w:val="24"/>
        </w:rPr>
      </w:pPr>
    </w:p>
    <w:p w14:paraId="094DD26B" w14:textId="5561FE34" w:rsidR="002236F5" w:rsidRPr="002236F5" w:rsidRDefault="00544005" w:rsidP="007E4C61">
      <w:pPr>
        <w:pStyle w:val="Titolo3"/>
        <w:numPr>
          <w:ilvl w:val="2"/>
          <w:numId w:val="1"/>
        </w:numPr>
      </w:pPr>
      <w:bookmarkStart w:id="7" w:name="_Toc222083912"/>
      <w:r>
        <w:t>A</w:t>
      </w:r>
      <w:r w:rsidR="002236F5" w:rsidRPr="002236F5">
        <w:t>mbito creditizio</w:t>
      </w:r>
      <w:bookmarkEnd w:id="7"/>
    </w:p>
    <w:p w14:paraId="098DF74A" w14:textId="77777777" w:rsidR="002236F5" w:rsidRPr="002236F5" w:rsidRDefault="002236F5" w:rsidP="002236F5">
      <w:pPr>
        <w:rPr>
          <w:rFonts w:cs="Calibri"/>
          <w:szCs w:val="24"/>
        </w:rPr>
      </w:pPr>
      <w:r w:rsidRPr="002236F5">
        <w:rPr>
          <w:rFonts w:cs="Calibri"/>
          <w:szCs w:val="24"/>
        </w:rPr>
        <w:t>In ambito creditizio, la mancanza di spiegazioni chiare può generare diffidenza nei confronti dei sistemi automatici e limitare la loro adozione. Ad esempio se 2 clienti chiedono un mutuo e ad uno con le stesse caratteristiche dell’altro viene accettato il mutuo, l’altro vorrà capire le motivazioni del declino, quindi il sistema di valutazione del mutuo deve essere in grado di fornire indicazioni comprensibili sui fattori che hanno influenzato l’esito della richiesta.</w:t>
      </w:r>
    </w:p>
    <w:p w14:paraId="26549000" w14:textId="48FDF8B3" w:rsidR="002236F5" w:rsidRPr="007E4C61" w:rsidRDefault="002236F5" w:rsidP="007E4C61">
      <w:pPr>
        <w:pStyle w:val="Titolo3"/>
        <w:numPr>
          <w:ilvl w:val="2"/>
          <w:numId w:val="1"/>
        </w:numPr>
      </w:pPr>
      <w:bookmarkStart w:id="8" w:name="_Toc222083913"/>
      <w:r w:rsidRPr="007E4C61">
        <w:t>Il problema dei dati mancanti</w:t>
      </w:r>
      <w:bookmarkEnd w:id="8"/>
    </w:p>
    <w:p w14:paraId="59EC758E" w14:textId="19B575A4" w:rsidR="007E4C61" w:rsidRDefault="007E4C61" w:rsidP="007E4C61">
      <w:pPr>
        <w:rPr>
          <w:rFonts w:cs="Calibri"/>
          <w:szCs w:val="24"/>
        </w:rPr>
      </w:pPr>
      <w:r w:rsidRPr="007E4C61">
        <w:rPr>
          <w:rFonts w:cs="Calibri"/>
          <w:szCs w:val="24"/>
        </w:rPr>
        <w:t>I dataset finanziari sono spesso caratterizzati dalla presenza di dati mancanti, dovuti a informazioni non dichiarate o non disponibili. La gestione di tali valori rappresenta una fase critica del processo di preprocessing, in quanto scelte errate possono introdurre bias o ridurre le prestazioni del modello.</w:t>
      </w:r>
    </w:p>
    <w:p w14:paraId="616ED3D1" w14:textId="77777777" w:rsidR="007E4C61" w:rsidRDefault="007E4C61">
      <w:pPr>
        <w:rPr>
          <w:rFonts w:cs="Calibri"/>
          <w:szCs w:val="24"/>
        </w:rPr>
      </w:pPr>
      <w:r>
        <w:rPr>
          <w:rFonts w:cs="Calibri"/>
          <w:szCs w:val="24"/>
        </w:rPr>
        <w:br w:type="page"/>
      </w:r>
    </w:p>
    <w:p w14:paraId="61BC8E8C" w14:textId="4892D35D" w:rsidR="002236F5" w:rsidRDefault="007E4C61" w:rsidP="007E4C61">
      <w:pPr>
        <w:pStyle w:val="Titolo1"/>
        <w:numPr>
          <w:ilvl w:val="0"/>
          <w:numId w:val="1"/>
        </w:numPr>
      </w:pPr>
      <w:bookmarkStart w:id="9" w:name="_Toc222083914"/>
      <w:r>
        <w:lastRenderedPageBreak/>
        <w:t>Data Understanding and Data Preparation</w:t>
      </w:r>
      <w:bookmarkEnd w:id="9"/>
    </w:p>
    <w:p w14:paraId="4BDE5749" w14:textId="62D48DF7" w:rsidR="00935392" w:rsidRPr="00935392" w:rsidRDefault="00935392" w:rsidP="00935392">
      <w:pPr>
        <w:pStyle w:val="Titolo2"/>
        <w:numPr>
          <w:ilvl w:val="1"/>
          <w:numId w:val="1"/>
        </w:numPr>
      </w:pPr>
      <w:bookmarkStart w:id="10" w:name="_Toc222083915"/>
      <w:r>
        <w:t>Data Gathering</w:t>
      </w:r>
      <w:bookmarkEnd w:id="10"/>
    </w:p>
    <w:p w14:paraId="1854BCFC" w14:textId="50FF68FA" w:rsidR="00BF2244" w:rsidRPr="002B2587" w:rsidRDefault="00935392" w:rsidP="00BF2244">
      <w:pPr>
        <w:rPr>
          <w:rFonts w:cs="Calibri"/>
        </w:rPr>
      </w:pPr>
      <w:r w:rsidRPr="002B2587">
        <w:rPr>
          <w:rFonts w:cs="Calibri"/>
        </w:rPr>
        <w:t>Il dataset utilizzato e le risorse necessarie per proseguire con il completamento del progetto sono stati raccolti dal</w:t>
      </w:r>
      <w:r w:rsidR="005C3C93" w:rsidRPr="002B2587">
        <w:rPr>
          <w:rFonts w:cs="Calibri"/>
        </w:rPr>
        <w:t>lo studio fatto su dati di prestiti e mutui in America ovvero “</w:t>
      </w:r>
      <w:r w:rsidR="005C3C93" w:rsidRPr="002B2587">
        <w:rPr>
          <w:rFonts w:cs="Calibri"/>
          <w:b/>
          <w:bCs/>
        </w:rPr>
        <w:t xml:space="preserve">Loan-Approval-Prediction-Dataset” </w:t>
      </w:r>
      <w:r w:rsidR="005C3C93" w:rsidRPr="002B2587">
        <w:rPr>
          <w:rFonts w:cs="Calibri"/>
        </w:rPr>
        <w:t>e poi valutandone i dati ho applicato dei parametri “italianizzati” per adattare il caso di studio a ciò che serviva per lo sviluppo del progetto.</w:t>
      </w:r>
    </w:p>
    <w:p w14:paraId="3610AC62" w14:textId="280ECC40" w:rsidR="005C3C93" w:rsidRDefault="002B2587" w:rsidP="002B2587">
      <w:pPr>
        <w:pStyle w:val="Titolo2"/>
        <w:numPr>
          <w:ilvl w:val="1"/>
          <w:numId w:val="1"/>
        </w:numPr>
      </w:pPr>
      <w:bookmarkStart w:id="11" w:name="_Toc222083916"/>
      <w:r>
        <w:t>Data Examination</w:t>
      </w:r>
      <w:bookmarkEnd w:id="11"/>
    </w:p>
    <w:p w14:paraId="7383FB8D" w14:textId="245FA97D" w:rsidR="002B2587" w:rsidRPr="002B2587" w:rsidRDefault="002B2587" w:rsidP="002B2587">
      <w:pPr>
        <w:rPr>
          <w:rFonts w:cs="Calibri"/>
          <w:szCs w:val="24"/>
        </w:rPr>
      </w:pPr>
      <w:r w:rsidRPr="002B2587">
        <w:rPr>
          <w:rFonts w:cs="Calibri"/>
          <w:szCs w:val="24"/>
        </w:rPr>
        <w:t>Il primo passo svolto è stato convertire e formattare correttamente il dataset per l'analisi. Il dataset reperito è composto da diverse centinaia di righe e 18 colonne, contenente informazioni generali del richiedente e gli indicatori finanziari rilevati. Le variabili inerenti alle informazioni del richiedente sono divise tra categoriche come il livello di istruzione, il tipo di lavoro e continue come il reddito annuo e il patrimonio. Le variabili inerenti alla situazione finanziaria sono per la maggior parte variabili continue come l’importo del mutuo, liquidità, score CRIF, tranne per alcuni indicatori binari o categorici. In questa pagina verranno elencate e approfondite tutte le feature presenti.</w:t>
      </w:r>
    </w:p>
    <w:p w14:paraId="6B437E48" w14:textId="1343D4CE" w:rsidR="002B2587" w:rsidRPr="002B2587" w:rsidRDefault="002B2587" w:rsidP="002B2587">
      <w:pPr>
        <w:rPr>
          <w:rFonts w:cs="Calibri"/>
          <w:b/>
          <w:bCs/>
          <w:szCs w:val="24"/>
        </w:rPr>
      </w:pPr>
      <w:r w:rsidRPr="002B2587">
        <w:rPr>
          <w:rFonts w:cs="Calibri"/>
          <w:b/>
          <w:bCs/>
          <w:szCs w:val="24"/>
        </w:rPr>
        <w:t>Feature Presenti:</w:t>
      </w:r>
    </w:p>
    <w:p w14:paraId="22127C71" w14:textId="5F2827A2" w:rsidR="008A07A5" w:rsidRPr="008A07A5" w:rsidRDefault="002B2587" w:rsidP="008A07A5">
      <w:pPr>
        <w:pStyle w:val="Paragrafoelenco"/>
        <w:numPr>
          <w:ilvl w:val="0"/>
          <w:numId w:val="6"/>
        </w:numPr>
        <w:rPr>
          <w:rFonts w:cs="Calibri"/>
          <w:szCs w:val="24"/>
        </w:rPr>
      </w:pPr>
      <w:r w:rsidRPr="008A07A5">
        <w:rPr>
          <w:rFonts w:cs="Calibri"/>
          <w:b/>
          <w:bCs/>
          <w:szCs w:val="24"/>
        </w:rPr>
        <w:t>mutuo_approvato</w:t>
      </w:r>
      <w:r w:rsidRPr="008A07A5">
        <w:rPr>
          <w:rFonts w:cs="Calibri"/>
          <w:szCs w:val="24"/>
        </w:rPr>
        <w:t>: feature target utilizzata per dare il risultato della predizione</w:t>
      </w:r>
      <w:r w:rsidR="008A07A5" w:rsidRPr="008A07A5">
        <w:rPr>
          <w:rFonts w:cs="Calibri"/>
          <w:szCs w:val="24"/>
        </w:rPr>
        <w:t xml:space="preserve">, </w:t>
      </w:r>
      <w:r w:rsidRPr="008A07A5">
        <w:rPr>
          <w:rFonts w:cs="Calibri"/>
          <w:szCs w:val="24"/>
        </w:rPr>
        <w:t>i valori che può assumere sono [0</w:t>
      </w:r>
      <w:r w:rsidR="008A07A5" w:rsidRPr="008A07A5">
        <w:rPr>
          <w:rFonts w:cs="Calibri"/>
          <w:szCs w:val="24"/>
        </w:rPr>
        <w:t>,</w:t>
      </w:r>
      <w:r w:rsidRPr="008A07A5">
        <w:rPr>
          <w:rFonts w:cs="Calibri"/>
          <w:szCs w:val="24"/>
        </w:rPr>
        <w:t>Non Approvato</w:t>
      </w:r>
      <w:r w:rsidR="008A07A5" w:rsidRPr="008A07A5">
        <w:rPr>
          <w:rFonts w:cs="Calibri"/>
          <w:szCs w:val="24"/>
        </w:rPr>
        <w:t>;</w:t>
      </w:r>
      <w:r w:rsidRPr="008A07A5">
        <w:rPr>
          <w:rFonts w:cs="Calibri"/>
          <w:szCs w:val="24"/>
        </w:rPr>
        <w:t xml:space="preserve"> 1</w:t>
      </w:r>
      <w:r w:rsidR="008A07A5" w:rsidRPr="008A07A5">
        <w:rPr>
          <w:rFonts w:cs="Calibri"/>
          <w:szCs w:val="24"/>
        </w:rPr>
        <w:t>,</w:t>
      </w:r>
      <w:r w:rsidRPr="008A07A5">
        <w:rPr>
          <w:rFonts w:cs="Calibri"/>
          <w:szCs w:val="24"/>
        </w:rPr>
        <w:t xml:space="preserve"> Approvato].</w:t>
      </w:r>
    </w:p>
    <w:p w14:paraId="46FA2BF4" w14:textId="41F24F85" w:rsidR="008A07A5" w:rsidRPr="008A07A5" w:rsidRDefault="002B2587" w:rsidP="008A07A5">
      <w:pPr>
        <w:pStyle w:val="Paragrafoelenco"/>
        <w:numPr>
          <w:ilvl w:val="0"/>
          <w:numId w:val="6"/>
        </w:numPr>
        <w:rPr>
          <w:rFonts w:cs="Calibri"/>
          <w:szCs w:val="24"/>
        </w:rPr>
      </w:pPr>
      <w:r w:rsidRPr="008A07A5">
        <w:rPr>
          <w:rFonts w:cs="Calibri"/>
          <w:b/>
          <w:bCs/>
          <w:szCs w:val="24"/>
        </w:rPr>
        <w:t>id_mutuo</w:t>
      </w:r>
      <w:r w:rsidRPr="008A07A5">
        <w:rPr>
          <w:rFonts w:cs="Calibri"/>
          <w:szCs w:val="24"/>
        </w:rPr>
        <w:t>: identificativo univoco della pratica.</w:t>
      </w:r>
    </w:p>
    <w:p w14:paraId="7B62D263" w14:textId="277DEC1E" w:rsidR="002B2587" w:rsidRPr="008A07A5" w:rsidRDefault="002B2587" w:rsidP="008A07A5">
      <w:pPr>
        <w:pStyle w:val="Paragrafoelenco"/>
        <w:numPr>
          <w:ilvl w:val="0"/>
          <w:numId w:val="6"/>
        </w:numPr>
        <w:rPr>
          <w:rFonts w:cs="Calibri"/>
          <w:szCs w:val="24"/>
        </w:rPr>
      </w:pPr>
      <w:r w:rsidRPr="008A07A5">
        <w:rPr>
          <w:rFonts w:cs="Calibri"/>
          <w:b/>
          <w:bCs/>
          <w:szCs w:val="24"/>
        </w:rPr>
        <w:t>familiari_a_carico</w:t>
      </w:r>
      <w:r w:rsidRPr="008A07A5">
        <w:rPr>
          <w:rFonts w:cs="Calibri"/>
          <w:szCs w:val="24"/>
        </w:rPr>
        <w:t>: feature numerica che indica il numero di persone a carico del richiedente.</w:t>
      </w:r>
    </w:p>
    <w:p w14:paraId="192E28B6" w14:textId="5CACADD6" w:rsidR="002B2587" w:rsidRPr="008A07A5" w:rsidRDefault="002B2587" w:rsidP="008A07A5">
      <w:pPr>
        <w:pStyle w:val="Paragrafoelenco"/>
        <w:numPr>
          <w:ilvl w:val="0"/>
          <w:numId w:val="6"/>
        </w:numPr>
        <w:rPr>
          <w:rFonts w:cs="Calibri"/>
          <w:szCs w:val="24"/>
        </w:rPr>
      </w:pPr>
      <w:r w:rsidRPr="008A07A5">
        <w:rPr>
          <w:rFonts w:cs="Calibri"/>
          <w:b/>
          <w:bCs/>
          <w:szCs w:val="24"/>
        </w:rPr>
        <w:t>livello_istruzione</w:t>
      </w:r>
      <w:r w:rsidRPr="008A07A5">
        <w:rPr>
          <w:rFonts w:cs="Calibri"/>
          <w:szCs w:val="24"/>
        </w:rPr>
        <w:t>: feature categorica che indica il titolo di studio.</w:t>
      </w:r>
    </w:p>
    <w:p w14:paraId="1ADC94A1" w14:textId="6C6D7331" w:rsidR="002B2587" w:rsidRPr="008A07A5" w:rsidRDefault="002B2587" w:rsidP="008A07A5">
      <w:pPr>
        <w:pStyle w:val="Paragrafoelenco"/>
        <w:numPr>
          <w:ilvl w:val="0"/>
          <w:numId w:val="6"/>
        </w:numPr>
        <w:rPr>
          <w:rFonts w:cs="Calibri"/>
          <w:szCs w:val="24"/>
        </w:rPr>
      </w:pPr>
      <w:r w:rsidRPr="008A07A5">
        <w:rPr>
          <w:rFonts w:cs="Calibri"/>
          <w:b/>
          <w:bCs/>
          <w:szCs w:val="24"/>
        </w:rPr>
        <w:t>tipo_lavoro</w:t>
      </w:r>
      <w:r w:rsidRPr="008A07A5">
        <w:rPr>
          <w:rFonts w:cs="Calibri"/>
          <w:szCs w:val="24"/>
        </w:rPr>
        <w:t>: feature categorica che indica la tipologia contrattuale.</w:t>
      </w:r>
    </w:p>
    <w:p w14:paraId="1B3E950B" w14:textId="35653849" w:rsidR="002B2587" w:rsidRPr="008A07A5" w:rsidRDefault="002B2587" w:rsidP="008A07A5">
      <w:pPr>
        <w:pStyle w:val="Paragrafoelenco"/>
        <w:numPr>
          <w:ilvl w:val="0"/>
          <w:numId w:val="6"/>
        </w:numPr>
        <w:rPr>
          <w:rFonts w:cs="Calibri"/>
          <w:szCs w:val="24"/>
        </w:rPr>
      </w:pPr>
      <w:r w:rsidRPr="008A07A5">
        <w:rPr>
          <w:rFonts w:cs="Calibri"/>
          <w:b/>
          <w:bCs/>
          <w:szCs w:val="24"/>
        </w:rPr>
        <w:t>reddito_annuo</w:t>
      </w:r>
      <w:r w:rsidRPr="008A07A5">
        <w:rPr>
          <w:rFonts w:cs="Calibri"/>
          <w:szCs w:val="24"/>
        </w:rPr>
        <w:t>: feature continua utilizzata per indicare il reddito lordo annuale del richiedente.</w:t>
      </w:r>
    </w:p>
    <w:p w14:paraId="4AE89572" w14:textId="09ED7A15" w:rsidR="002B2587" w:rsidRPr="008A07A5" w:rsidRDefault="002B2587" w:rsidP="008A07A5">
      <w:pPr>
        <w:pStyle w:val="Paragrafoelenco"/>
        <w:numPr>
          <w:ilvl w:val="0"/>
          <w:numId w:val="6"/>
        </w:numPr>
        <w:rPr>
          <w:rFonts w:cs="Calibri"/>
          <w:szCs w:val="24"/>
        </w:rPr>
      </w:pPr>
      <w:r w:rsidRPr="008A07A5">
        <w:rPr>
          <w:rFonts w:cs="Calibri"/>
          <w:b/>
          <w:bCs/>
          <w:szCs w:val="24"/>
        </w:rPr>
        <w:t>importo_mutuo</w:t>
      </w:r>
      <w:r w:rsidRPr="008A07A5">
        <w:rPr>
          <w:rFonts w:cs="Calibri"/>
          <w:szCs w:val="24"/>
        </w:rPr>
        <w:t>: feature continua che indica la somma richiesta alla banca.</w:t>
      </w:r>
    </w:p>
    <w:p w14:paraId="57BA1712" w14:textId="604859F2" w:rsidR="002B2587" w:rsidRPr="008A07A5" w:rsidRDefault="002B2587" w:rsidP="008A07A5">
      <w:pPr>
        <w:pStyle w:val="Paragrafoelenco"/>
        <w:numPr>
          <w:ilvl w:val="0"/>
          <w:numId w:val="6"/>
        </w:numPr>
        <w:rPr>
          <w:rFonts w:cs="Calibri"/>
          <w:szCs w:val="24"/>
        </w:rPr>
      </w:pPr>
      <w:r w:rsidRPr="008A07A5">
        <w:rPr>
          <w:rFonts w:cs="Calibri"/>
          <w:b/>
          <w:bCs/>
          <w:szCs w:val="24"/>
        </w:rPr>
        <w:t>durata_mutuo_anni</w:t>
      </w:r>
      <w:r w:rsidRPr="008A07A5">
        <w:rPr>
          <w:rFonts w:cs="Calibri"/>
          <w:szCs w:val="24"/>
        </w:rPr>
        <w:t>: feature numerica che indica l'estensione temporale del finanziamento.</w:t>
      </w:r>
    </w:p>
    <w:p w14:paraId="1913F385" w14:textId="6EAB0513" w:rsidR="002B2587" w:rsidRPr="008A07A5" w:rsidRDefault="002B2587" w:rsidP="008A07A5">
      <w:pPr>
        <w:pStyle w:val="Paragrafoelenco"/>
        <w:numPr>
          <w:ilvl w:val="0"/>
          <w:numId w:val="6"/>
        </w:numPr>
        <w:rPr>
          <w:rFonts w:cs="Calibri"/>
          <w:szCs w:val="24"/>
        </w:rPr>
      </w:pPr>
      <w:r w:rsidRPr="008A07A5">
        <w:rPr>
          <w:rFonts w:cs="Calibri"/>
          <w:b/>
          <w:bCs/>
          <w:szCs w:val="24"/>
        </w:rPr>
        <w:t>score_crif</w:t>
      </w:r>
      <w:r w:rsidRPr="008A07A5">
        <w:rPr>
          <w:rFonts w:cs="Calibri"/>
          <w:szCs w:val="24"/>
        </w:rPr>
        <w:t>: feature utilizzata per indicare il punteggio di affidabilità creditizia, i valori oscillano in un range predefinito.</w:t>
      </w:r>
    </w:p>
    <w:p w14:paraId="2D71F0F6" w14:textId="0FB0BE0C" w:rsidR="002B2587" w:rsidRPr="008A07A5" w:rsidRDefault="002B2587" w:rsidP="008A07A5">
      <w:pPr>
        <w:pStyle w:val="Paragrafoelenco"/>
        <w:numPr>
          <w:ilvl w:val="0"/>
          <w:numId w:val="6"/>
        </w:numPr>
        <w:rPr>
          <w:rFonts w:cs="Calibri"/>
          <w:szCs w:val="24"/>
        </w:rPr>
      </w:pPr>
      <w:r w:rsidRPr="008A07A5">
        <w:rPr>
          <w:rFonts w:cs="Calibri"/>
          <w:b/>
          <w:bCs/>
          <w:szCs w:val="24"/>
        </w:rPr>
        <w:t>patrimonio_residenziale</w:t>
      </w:r>
      <w:r w:rsidRPr="008A07A5">
        <w:rPr>
          <w:rFonts w:cs="Calibri"/>
          <w:szCs w:val="24"/>
        </w:rPr>
        <w:t>: feature continua che indica il valore degli immobili posseduti.</w:t>
      </w:r>
    </w:p>
    <w:p w14:paraId="0735D753" w14:textId="2A815310" w:rsidR="002B2587" w:rsidRPr="008A07A5" w:rsidRDefault="002B2587" w:rsidP="008A07A5">
      <w:pPr>
        <w:pStyle w:val="Paragrafoelenco"/>
        <w:numPr>
          <w:ilvl w:val="0"/>
          <w:numId w:val="6"/>
        </w:numPr>
        <w:rPr>
          <w:rFonts w:cs="Calibri"/>
          <w:szCs w:val="24"/>
        </w:rPr>
      </w:pPr>
      <w:r w:rsidRPr="008A07A5">
        <w:rPr>
          <w:rFonts w:cs="Calibri"/>
          <w:b/>
          <w:bCs/>
          <w:szCs w:val="24"/>
        </w:rPr>
        <w:t>patrimonio_commerciale</w:t>
      </w:r>
      <w:r w:rsidRPr="008A07A5">
        <w:rPr>
          <w:rFonts w:cs="Calibri"/>
          <w:szCs w:val="24"/>
        </w:rPr>
        <w:t>: feature continua che indica il valore di asset commerciali.</w:t>
      </w:r>
    </w:p>
    <w:p w14:paraId="37924958" w14:textId="2F4443B7" w:rsidR="002B2587" w:rsidRPr="008A07A5" w:rsidRDefault="002B2587" w:rsidP="008A07A5">
      <w:pPr>
        <w:pStyle w:val="Paragrafoelenco"/>
        <w:numPr>
          <w:ilvl w:val="0"/>
          <w:numId w:val="6"/>
        </w:numPr>
        <w:rPr>
          <w:rFonts w:cs="Calibri"/>
          <w:szCs w:val="24"/>
        </w:rPr>
      </w:pPr>
      <w:r w:rsidRPr="008A07A5">
        <w:rPr>
          <w:rFonts w:cs="Calibri"/>
          <w:b/>
          <w:bCs/>
          <w:szCs w:val="24"/>
        </w:rPr>
        <w:t>beni_lusso</w:t>
      </w:r>
      <w:r w:rsidRPr="008A07A5">
        <w:rPr>
          <w:rFonts w:cs="Calibri"/>
          <w:szCs w:val="24"/>
        </w:rPr>
        <w:t>: feature continua che stima il valore di beni di lusso posseduti.</w:t>
      </w:r>
    </w:p>
    <w:p w14:paraId="021485AC" w14:textId="756ABCDF" w:rsidR="002B2587" w:rsidRPr="008A07A5" w:rsidRDefault="002B2587" w:rsidP="008A07A5">
      <w:pPr>
        <w:pStyle w:val="Paragrafoelenco"/>
        <w:numPr>
          <w:ilvl w:val="0"/>
          <w:numId w:val="6"/>
        </w:numPr>
        <w:rPr>
          <w:rFonts w:cs="Calibri"/>
          <w:szCs w:val="24"/>
        </w:rPr>
      </w:pPr>
      <w:r w:rsidRPr="008A07A5">
        <w:rPr>
          <w:rFonts w:cs="Calibri"/>
          <w:b/>
          <w:bCs/>
          <w:szCs w:val="24"/>
        </w:rPr>
        <w:t>liquidita_bancaria</w:t>
      </w:r>
      <w:r w:rsidRPr="008A07A5">
        <w:rPr>
          <w:rFonts w:cs="Calibri"/>
          <w:szCs w:val="24"/>
        </w:rPr>
        <w:t>: feature continua che indica i risparmi o la liquidità disponibile.</w:t>
      </w:r>
    </w:p>
    <w:p w14:paraId="6858BCA6" w14:textId="07B161E8" w:rsidR="002B2587" w:rsidRPr="008A07A5" w:rsidRDefault="002B2587" w:rsidP="008A07A5">
      <w:pPr>
        <w:pStyle w:val="Paragrafoelenco"/>
        <w:numPr>
          <w:ilvl w:val="0"/>
          <w:numId w:val="6"/>
        </w:numPr>
        <w:rPr>
          <w:rFonts w:cs="Calibri"/>
          <w:szCs w:val="24"/>
        </w:rPr>
      </w:pPr>
      <w:r w:rsidRPr="008A07A5">
        <w:rPr>
          <w:rFonts w:cs="Calibri"/>
          <w:b/>
          <w:bCs/>
          <w:szCs w:val="24"/>
        </w:rPr>
        <w:t>rata_mensile</w:t>
      </w:r>
      <w:r w:rsidRPr="008A07A5">
        <w:rPr>
          <w:rFonts w:cs="Calibri"/>
          <w:szCs w:val="24"/>
        </w:rPr>
        <w:t>: feature calcolata che indica l'esborso mensile previsto.</w:t>
      </w:r>
    </w:p>
    <w:p w14:paraId="2F4A09BE" w14:textId="73318DFF" w:rsidR="002B2587" w:rsidRPr="008A07A5" w:rsidRDefault="002B2587" w:rsidP="008A07A5">
      <w:pPr>
        <w:pStyle w:val="Paragrafoelenco"/>
        <w:numPr>
          <w:ilvl w:val="0"/>
          <w:numId w:val="6"/>
        </w:numPr>
        <w:rPr>
          <w:rFonts w:cs="Calibri"/>
          <w:szCs w:val="24"/>
        </w:rPr>
      </w:pPr>
      <w:r w:rsidRPr="008A07A5">
        <w:rPr>
          <w:rFonts w:cs="Calibri"/>
          <w:b/>
          <w:bCs/>
          <w:szCs w:val="24"/>
        </w:rPr>
        <w:t>rapporto_rata_reddito</w:t>
      </w:r>
      <w:r w:rsidRPr="008A07A5">
        <w:rPr>
          <w:rFonts w:cs="Calibri"/>
          <w:szCs w:val="24"/>
        </w:rPr>
        <w:t>: indicatore finanziario cruciale che rapporta la rata al reddito mensile.</w:t>
      </w:r>
    </w:p>
    <w:p w14:paraId="46649BE9" w14:textId="2B89D0B3" w:rsidR="002B2587" w:rsidRPr="008A07A5" w:rsidRDefault="002B2587" w:rsidP="008A07A5">
      <w:pPr>
        <w:pStyle w:val="Paragrafoelenco"/>
        <w:numPr>
          <w:ilvl w:val="0"/>
          <w:numId w:val="7"/>
        </w:numPr>
        <w:rPr>
          <w:rFonts w:cs="Calibri"/>
          <w:szCs w:val="24"/>
        </w:rPr>
      </w:pPr>
      <w:r w:rsidRPr="008A07A5">
        <w:rPr>
          <w:rFonts w:cs="Calibri"/>
          <w:b/>
          <w:bCs/>
          <w:szCs w:val="24"/>
        </w:rPr>
        <w:t>crif_negativo</w:t>
      </w:r>
      <w:r w:rsidRPr="008A07A5">
        <w:rPr>
          <w:rFonts w:cs="Calibri"/>
          <w:szCs w:val="24"/>
        </w:rPr>
        <w:t>: feature binaria che indica la presenza di segnalazioni negative in passato [0, 1].</w:t>
      </w:r>
    </w:p>
    <w:p w14:paraId="53F92EBB" w14:textId="7CCF2F31" w:rsidR="002B2587" w:rsidRDefault="00D015C9" w:rsidP="00D015C9">
      <w:pPr>
        <w:pStyle w:val="Titolo2"/>
        <w:numPr>
          <w:ilvl w:val="1"/>
          <w:numId w:val="1"/>
        </w:numPr>
      </w:pPr>
      <w:bookmarkStart w:id="12" w:name="_Toc222083917"/>
      <w:r>
        <w:lastRenderedPageBreak/>
        <w:t>Data Cleaning</w:t>
      </w:r>
      <w:bookmarkEnd w:id="12"/>
    </w:p>
    <w:p w14:paraId="2EDC2140" w14:textId="79F3D357" w:rsidR="00D015C9" w:rsidRDefault="0010467A" w:rsidP="00D015C9">
      <w:pPr>
        <w:rPr>
          <w:rFonts w:cs="Calibri"/>
          <w:szCs w:val="24"/>
        </w:rPr>
      </w:pPr>
      <w:r w:rsidRPr="0010467A">
        <w:rPr>
          <w:rFonts w:cs="Calibri"/>
          <w:szCs w:val="24"/>
        </w:rPr>
        <w:t>Ora passiamo</w:t>
      </w:r>
      <w:r>
        <w:rPr>
          <w:rFonts w:cs="Calibri"/>
          <w:szCs w:val="24"/>
        </w:rPr>
        <w:t xml:space="preserve"> alla fase di data cleaning per vedere se nel nostro dataset è possibile migliorare la qualità dei dati</w:t>
      </w:r>
    </w:p>
    <w:p w14:paraId="01992217" w14:textId="6DF684E4" w:rsidR="0010467A" w:rsidRDefault="0010467A" w:rsidP="0010467A">
      <w:pPr>
        <w:pStyle w:val="Titolo3"/>
        <w:numPr>
          <w:ilvl w:val="2"/>
          <w:numId w:val="1"/>
        </w:numPr>
      </w:pPr>
      <w:bookmarkStart w:id="13" w:name="_Toc222083918"/>
      <w:r>
        <w:t>Verifica dei valori nulli</w:t>
      </w:r>
      <w:bookmarkEnd w:id="13"/>
    </w:p>
    <w:p w14:paraId="3DF8A95A" w14:textId="2A3EC542" w:rsidR="0010467A" w:rsidRDefault="0010467A" w:rsidP="0010467A">
      <w:pPr>
        <w:rPr>
          <w:rFonts w:cs="Calibri"/>
          <w:szCs w:val="24"/>
        </w:rPr>
      </w:pPr>
      <w:r w:rsidRPr="0010467A">
        <w:rPr>
          <w:rFonts w:cs="Calibri"/>
          <w:szCs w:val="24"/>
        </w:rPr>
        <w:t>Un’operazione importante di data cleaning è la verifica della presenza o meno di valori nulli all’interno del dataset, risolvibile tramite imputazione o cancellazione delle colonne/righe, ma non senza effetti collaterali sul dataset, dato che un'imputazione o una cancellazione potrebbero portare a dati poco rappresentativi o addirittura alla perdita di informazioni importanti. Di seguito verrà riportata l’analisi del dataset e dei valori nulli.</w:t>
      </w:r>
    </w:p>
    <w:p w14:paraId="4EF97A94" w14:textId="1178BA6E" w:rsidR="007C0D15" w:rsidRDefault="007C0D15" w:rsidP="007C0D15">
      <w:pPr>
        <w:pStyle w:val="Didascalia"/>
        <w:keepNext/>
        <w:jc w:val="center"/>
      </w:pPr>
      <w:r>
        <w:t xml:space="preserve">Tabella </w:t>
      </w:r>
      <w:fldSimple w:instr=" SEQ Tabella \* ARABIC ">
        <w:r w:rsidR="003204E8">
          <w:rPr>
            <w:noProof/>
          </w:rPr>
          <w:t>1</w:t>
        </w:r>
      </w:fldSimple>
      <w:r>
        <w:t>: Analisi Valori Nulli</w:t>
      </w:r>
    </w:p>
    <w:tbl>
      <w:tblPr>
        <w:tblStyle w:val="Grigliatabella"/>
        <w:tblW w:w="0" w:type="auto"/>
        <w:jc w:val="center"/>
        <w:tblLook w:val="04A0" w:firstRow="1" w:lastRow="0" w:firstColumn="1" w:lastColumn="0" w:noHBand="0" w:noVBand="1"/>
      </w:tblPr>
      <w:tblGrid>
        <w:gridCol w:w="2735"/>
        <w:gridCol w:w="2100"/>
        <w:gridCol w:w="1720"/>
        <w:gridCol w:w="1360"/>
      </w:tblGrid>
      <w:tr w:rsidR="007C0D15" w:rsidRPr="007C0D15" w14:paraId="1846BEC8" w14:textId="77777777" w:rsidTr="007C0D15">
        <w:trPr>
          <w:trHeight w:val="450"/>
          <w:jc w:val="center"/>
        </w:trPr>
        <w:tc>
          <w:tcPr>
            <w:tcW w:w="2331" w:type="dxa"/>
            <w:noWrap/>
            <w:hideMark/>
          </w:tcPr>
          <w:p w14:paraId="26232CEC" w14:textId="77777777" w:rsidR="007C0D15" w:rsidRPr="007C0D15" w:rsidRDefault="007C0D15">
            <w:pPr>
              <w:rPr>
                <w:rFonts w:cs="Calibri"/>
                <w:szCs w:val="24"/>
              </w:rPr>
            </w:pPr>
            <w:bookmarkStart w:id="14" w:name="_Hlk218445113"/>
            <w:r w:rsidRPr="007C0D15">
              <w:rPr>
                <w:rFonts w:cs="Calibri"/>
                <w:szCs w:val="24"/>
              </w:rPr>
              <w:t>Column</w:t>
            </w:r>
          </w:p>
        </w:tc>
        <w:tc>
          <w:tcPr>
            <w:tcW w:w="2100" w:type="dxa"/>
            <w:noWrap/>
            <w:hideMark/>
          </w:tcPr>
          <w:p w14:paraId="2E7F311A" w14:textId="77777777" w:rsidR="007C0D15" w:rsidRPr="007C0D15" w:rsidRDefault="007C0D15">
            <w:pPr>
              <w:rPr>
                <w:rFonts w:cs="Calibri"/>
                <w:szCs w:val="24"/>
              </w:rPr>
            </w:pPr>
            <w:r w:rsidRPr="007C0D15">
              <w:rPr>
                <w:rFonts w:cs="Calibri"/>
                <w:szCs w:val="24"/>
              </w:rPr>
              <w:t>Non-Null Count</w:t>
            </w:r>
          </w:p>
        </w:tc>
        <w:tc>
          <w:tcPr>
            <w:tcW w:w="1720" w:type="dxa"/>
            <w:noWrap/>
            <w:hideMark/>
          </w:tcPr>
          <w:p w14:paraId="608B8457" w14:textId="77777777" w:rsidR="007C0D15" w:rsidRPr="007C0D15" w:rsidRDefault="007C0D15">
            <w:pPr>
              <w:rPr>
                <w:rFonts w:cs="Calibri"/>
                <w:szCs w:val="24"/>
              </w:rPr>
            </w:pPr>
            <w:r w:rsidRPr="007C0D15">
              <w:rPr>
                <w:rFonts w:cs="Calibri"/>
                <w:szCs w:val="24"/>
              </w:rPr>
              <w:t>Null Count</w:t>
            </w:r>
          </w:p>
        </w:tc>
        <w:tc>
          <w:tcPr>
            <w:tcW w:w="1360" w:type="dxa"/>
            <w:noWrap/>
            <w:hideMark/>
          </w:tcPr>
          <w:p w14:paraId="6360EBE6" w14:textId="77777777" w:rsidR="007C0D15" w:rsidRPr="007C0D15" w:rsidRDefault="007C0D15">
            <w:pPr>
              <w:rPr>
                <w:rFonts w:cs="Calibri"/>
                <w:szCs w:val="24"/>
              </w:rPr>
            </w:pPr>
            <w:r w:rsidRPr="007C0D15">
              <w:rPr>
                <w:rFonts w:cs="Calibri"/>
                <w:szCs w:val="24"/>
              </w:rPr>
              <w:t>Dtype</w:t>
            </w:r>
          </w:p>
        </w:tc>
      </w:tr>
      <w:tr w:rsidR="007C0D15" w:rsidRPr="007C0D15" w14:paraId="04F60671" w14:textId="77777777" w:rsidTr="007C0D15">
        <w:trPr>
          <w:trHeight w:val="450"/>
          <w:jc w:val="center"/>
        </w:trPr>
        <w:tc>
          <w:tcPr>
            <w:tcW w:w="2331" w:type="dxa"/>
            <w:noWrap/>
            <w:hideMark/>
          </w:tcPr>
          <w:p w14:paraId="6D11CB88" w14:textId="75F19D2C" w:rsidR="007C0D15" w:rsidRPr="007C0D15" w:rsidRDefault="007C0D15">
            <w:pPr>
              <w:rPr>
                <w:rFonts w:cs="Calibri"/>
                <w:szCs w:val="24"/>
              </w:rPr>
            </w:pPr>
            <w:r w:rsidRPr="008A07A5">
              <w:rPr>
                <w:rFonts w:cs="Calibri"/>
                <w:b/>
                <w:bCs/>
                <w:szCs w:val="24"/>
              </w:rPr>
              <w:t>id_mutuo</w:t>
            </w:r>
          </w:p>
        </w:tc>
        <w:tc>
          <w:tcPr>
            <w:tcW w:w="2100" w:type="dxa"/>
            <w:noWrap/>
            <w:hideMark/>
          </w:tcPr>
          <w:p w14:paraId="5EBA082E" w14:textId="77777777" w:rsidR="007C0D15" w:rsidRPr="007C0D15" w:rsidRDefault="007C0D15">
            <w:pPr>
              <w:rPr>
                <w:rFonts w:cs="Calibri"/>
                <w:szCs w:val="24"/>
              </w:rPr>
            </w:pPr>
            <w:r w:rsidRPr="007C0D15">
              <w:rPr>
                <w:rFonts w:cs="Calibri"/>
                <w:szCs w:val="24"/>
              </w:rPr>
              <w:t>4269</w:t>
            </w:r>
          </w:p>
        </w:tc>
        <w:tc>
          <w:tcPr>
            <w:tcW w:w="1720" w:type="dxa"/>
            <w:noWrap/>
            <w:hideMark/>
          </w:tcPr>
          <w:p w14:paraId="21D8BC95" w14:textId="77777777" w:rsidR="007C0D15" w:rsidRPr="007C0D15" w:rsidRDefault="007C0D15">
            <w:pPr>
              <w:rPr>
                <w:rFonts w:cs="Calibri"/>
                <w:szCs w:val="24"/>
              </w:rPr>
            </w:pPr>
            <w:r w:rsidRPr="007C0D15">
              <w:rPr>
                <w:rFonts w:cs="Calibri"/>
                <w:szCs w:val="24"/>
              </w:rPr>
              <w:t>0</w:t>
            </w:r>
          </w:p>
        </w:tc>
        <w:tc>
          <w:tcPr>
            <w:tcW w:w="1360" w:type="dxa"/>
            <w:noWrap/>
            <w:hideMark/>
          </w:tcPr>
          <w:p w14:paraId="12C75AE0" w14:textId="77777777" w:rsidR="007C0D15" w:rsidRPr="007C0D15" w:rsidRDefault="007C0D15">
            <w:pPr>
              <w:rPr>
                <w:rFonts w:cs="Calibri"/>
                <w:szCs w:val="24"/>
              </w:rPr>
            </w:pPr>
            <w:r w:rsidRPr="007C0D15">
              <w:rPr>
                <w:rFonts w:cs="Calibri"/>
                <w:szCs w:val="24"/>
              </w:rPr>
              <w:t>int64</w:t>
            </w:r>
          </w:p>
        </w:tc>
      </w:tr>
      <w:tr w:rsidR="007C0D15" w:rsidRPr="007C0D15" w14:paraId="79E25B41" w14:textId="77777777" w:rsidTr="007C0D15">
        <w:trPr>
          <w:trHeight w:val="450"/>
          <w:jc w:val="center"/>
        </w:trPr>
        <w:tc>
          <w:tcPr>
            <w:tcW w:w="2331" w:type="dxa"/>
            <w:noWrap/>
            <w:hideMark/>
          </w:tcPr>
          <w:p w14:paraId="6D61BFF7" w14:textId="43F0BB44" w:rsidR="007C0D15" w:rsidRPr="007C0D15" w:rsidRDefault="007C0D15">
            <w:pPr>
              <w:rPr>
                <w:rFonts w:cs="Calibri"/>
                <w:szCs w:val="24"/>
              </w:rPr>
            </w:pPr>
            <w:r w:rsidRPr="008A07A5">
              <w:rPr>
                <w:rFonts w:cs="Calibri"/>
                <w:b/>
                <w:bCs/>
                <w:szCs w:val="24"/>
              </w:rPr>
              <w:t>familiari_a_carico</w:t>
            </w:r>
          </w:p>
        </w:tc>
        <w:tc>
          <w:tcPr>
            <w:tcW w:w="2100" w:type="dxa"/>
            <w:noWrap/>
            <w:hideMark/>
          </w:tcPr>
          <w:p w14:paraId="5A0E594B" w14:textId="77777777" w:rsidR="007C0D15" w:rsidRPr="007C0D15" w:rsidRDefault="007C0D15">
            <w:pPr>
              <w:rPr>
                <w:rFonts w:cs="Calibri"/>
                <w:szCs w:val="24"/>
              </w:rPr>
            </w:pPr>
            <w:r w:rsidRPr="007C0D15">
              <w:rPr>
                <w:rFonts w:cs="Calibri"/>
                <w:szCs w:val="24"/>
              </w:rPr>
              <w:t>4269</w:t>
            </w:r>
          </w:p>
        </w:tc>
        <w:tc>
          <w:tcPr>
            <w:tcW w:w="1720" w:type="dxa"/>
            <w:noWrap/>
            <w:hideMark/>
          </w:tcPr>
          <w:p w14:paraId="7384881B" w14:textId="77777777" w:rsidR="007C0D15" w:rsidRPr="007C0D15" w:rsidRDefault="007C0D15">
            <w:pPr>
              <w:rPr>
                <w:rFonts w:cs="Calibri"/>
                <w:szCs w:val="24"/>
              </w:rPr>
            </w:pPr>
            <w:r w:rsidRPr="007C0D15">
              <w:rPr>
                <w:rFonts w:cs="Calibri"/>
                <w:szCs w:val="24"/>
              </w:rPr>
              <w:t>0</w:t>
            </w:r>
          </w:p>
        </w:tc>
        <w:tc>
          <w:tcPr>
            <w:tcW w:w="1360" w:type="dxa"/>
            <w:noWrap/>
            <w:hideMark/>
          </w:tcPr>
          <w:p w14:paraId="3E66694C" w14:textId="77777777" w:rsidR="007C0D15" w:rsidRPr="007C0D15" w:rsidRDefault="007C0D15">
            <w:pPr>
              <w:rPr>
                <w:rFonts w:cs="Calibri"/>
                <w:szCs w:val="24"/>
              </w:rPr>
            </w:pPr>
            <w:r w:rsidRPr="007C0D15">
              <w:rPr>
                <w:rFonts w:cs="Calibri"/>
                <w:szCs w:val="24"/>
              </w:rPr>
              <w:t>int64</w:t>
            </w:r>
          </w:p>
        </w:tc>
      </w:tr>
      <w:tr w:rsidR="007C0D15" w:rsidRPr="007C0D15" w14:paraId="5FED80BF" w14:textId="77777777" w:rsidTr="007C0D15">
        <w:trPr>
          <w:trHeight w:val="450"/>
          <w:jc w:val="center"/>
        </w:trPr>
        <w:tc>
          <w:tcPr>
            <w:tcW w:w="2331" w:type="dxa"/>
            <w:noWrap/>
            <w:hideMark/>
          </w:tcPr>
          <w:p w14:paraId="7BD3B3DC" w14:textId="704EDA41" w:rsidR="007C0D15" w:rsidRPr="007C0D15" w:rsidRDefault="007C0D15">
            <w:pPr>
              <w:rPr>
                <w:rFonts w:cs="Calibri"/>
                <w:szCs w:val="24"/>
              </w:rPr>
            </w:pPr>
            <w:r w:rsidRPr="008A07A5">
              <w:rPr>
                <w:rFonts w:cs="Calibri"/>
                <w:b/>
                <w:bCs/>
                <w:szCs w:val="24"/>
              </w:rPr>
              <w:t>livello_istruzione</w:t>
            </w:r>
          </w:p>
        </w:tc>
        <w:tc>
          <w:tcPr>
            <w:tcW w:w="2100" w:type="dxa"/>
            <w:noWrap/>
            <w:hideMark/>
          </w:tcPr>
          <w:p w14:paraId="03A80AD1" w14:textId="77777777" w:rsidR="007C0D15" w:rsidRPr="007C0D15" w:rsidRDefault="007C0D15">
            <w:pPr>
              <w:rPr>
                <w:rFonts w:cs="Calibri"/>
                <w:szCs w:val="24"/>
              </w:rPr>
            </w:pPr>
            <w:r w:rsidRPr="007C0D15">
              <w:rPr>
                <w:rFonts w:cs="Calibri"/>
                <w:szCs w:val="24"/>
              </w:rPr>
              <w:t>4269</w:t>
            </w:r>
          </w:p>
        </w:tc>
        <w:tc>
          <w:tcPr>
            <w:tcW w:w="1720" w:type="dxa"/>
            <w:noWrap/>
            <w:hideMark/>
          </w:tcPr>
          <w:p w14:paraId="60B3AC32" w14:textId="77777777" w:rsidR="007C0D15" w:rsidRPr="007C0D15" w:rsidRDefault="007C0D15">
            <w:pPr>
              <w:rPr>
                <w:rFonts w:cs="Calibri"/>
                <w:szCs w:val="24"/>
              </w:rPr>
            </w:pPr>
            <w:r w:rsidRPr="007C0D15">
              <w:rPr>
                <w:rFonts w:cs="Calibri"/>
                <w:szCs w:val="24"/>
              </w:rPr>
              <w:t>0</w:t>
            </w:r>
          </w:p>
        </w:tc>
        <w:tc>
          <w:tcPr>
            <w:tcW w:w="1360" w:type="dxa"/>
            <w:noWrap/>
            <w:hideMark/>
          </w:tcPr>
          <w:p w14:paraId="67E1E3D0" w14:textId="77777777" w:rsidR="007C0D15" w:rsidRPr="007C0D15" w:rsidRDefault="007C0D15">
            <w:pPr>
              <w:rPr>
                <w:rFonts w:cs="Calibri"/>
                <w:szCs w:val="24"/>
              </w:rPr>
            </w:pPr>
            <w:r w:rsidRPr="007C0D15">
              <w:rPr>
                <w:rFonts w:cs="Calibri"/>
                <w:szCs w:val="24"/>
              </w:rPr>
              <w:t>object</w:t>
            </w:r>
          </w:p>
        </w:tc>
      </w:tr>
      <w:tr w:rsidR="007C0D15" w:rsidRPr="007C0D15" w14:paraId="2FC0ECEF" w14:textId="77777777" w:rsidTr="007C0D15">
        <w:trPr>
          <w:trHeight w:val="450"/>
          <w:jc w:val="center"/>
        </w:trPr>
        <w:tc>
          <w:tcPr>
            <w:tcW w:w="2331" w:type="dxa"/>
            <w:noWrap/>
            <w:hideMark/>
          </w:tcPr>
          <w:p w14:paraId="35710597" w14:textId="10F3655A" w:rsidR="007C0D15" w:rsidRPr="007C0D15" w:rsidRDefault="007C0D15">
            <w:pPr>
              <w:rPr>
                <w:rFonts w:cs="Calibri"/>
                <w:szCs w:val="24"/>
              </w:rPr>
            </w:pPr>
            <w:r w:rsidRPr="008A07A5">
              <w:rPr>
                <w:rFonts w:cs="Calibri"/>
                <w:b/>
                <w:bCs/>
                <w:szCs w:val="24"/>
              </w:rPr>
              <w:t>tipo_lavoro</w:t>
            </w:r>
          </w:p>
        </w:tc>
        <w:tc>
          <w:tcPr>
            <w:tcW w:w="2100" w:type="dxa"/>
            <w:noWrap/>
            <w:hideMark/>
          </w:tcPr>
          <w:p w14:paraId="4BF04267" w14:textId="77777777" w:rsidR="007C0D15" w:rsidRPr="007C0D15" w:rsidRDefault="007C0D15">
            <w:pPr>
              <w:rPr>
                <w:rFonts w:cs="Calibri"/>
                <w:szCs w:val="24"/>
              </w:rPr>
            </w:pPr>
            <w:r w:rsidRPr="007C0D15">
              <w:rPr>
                <w:rFonts w:cs="Calibri"/>
                <w:szCs w:val="24"/>
              </w:rPr>
              <w:t>4269</w:t>
            </w:r>
          </w:p>
        </w:tc>
        <w:tc>
          <w:tcPr>
            <w:tcW w:w="1720" w:type="dxa"/>
            <w:noWrap/>
            <w:hideMark/>
          </w:tcPr>
          <w:p w14:paraId="5B304D5F" w14:textId="77777777" w:rsidR="007C0D15" w:rsidRPr="007C0D15" w:rsidRDefault="007C0D15">
            <w:pPr>
              <w:rPr>
                <w:rFonts w:cs="Calibri"/>
                <w:szCs w:val="24"/>
              </w:rPr>
            </w:pPr>
            <w:r w:rsidRPr="007C0D15">
              <w:rPr>
                <w:rFonts w:cs="Calibri"/>
                <w:szCs w:val="24"/>
              </w:rPr>
              <w:t>0</w:t>
            </w:r>
          </w:p>
        </w:tc>
        <w:tc>
          <w:tcPr>
            <w:tcW w:w="1360" w:type="dxa"/>
            <w:noWrap/>
            <w:hideMark/>
          </w:tcPr>
          <w:p w14:paraId="67151B30" w14:textId="77777777" w:rsidR="007C0D15" w:rsidRPr="007C0D15" w:rsidRDefault="007C0D15">
            <w:pPr>
              <w:rPr>
                <w:rFonts w:cs="Calibri"/>
                <w:szCs w:val="24"/>
              </w:rPr>
            </w:pPr>
            <w:r w:rsidRPr="007C0D15">
              <w:rPr>
                <w:rFonts w:cs="Calibri"/>
                <w:szCs w:val="24"/>
              </w:rPr>
              <w:t>object</w:t>
            </w:r>
          </w:p>
        </w:tc>
      </w:tr>
      <w:tr w:rsidR="007C0D15" w:rsidRPr="007C0D15" w14:paraId="01EB4071" w14:textId="77777777" w:rsidTr="007C0D15">
        <w:trPr>
          <w:trHeight w:val="450"/>
          <w:jc w:val="center"/>
        </w:trPr>
        <w:tc>
          <w:tcPr>
            <w:tcW w:w="2331" w:type="dxa"/>
            <w:noWrap/>
            <w:hideMark/>
          </w:tcPr>
          <w:p w14:paraId="174E6744" w14:textId="59422E8F" w:rsidR="007C0D15" w:rsidRPr="007C0D15" w:rsidRDefault="0030731F">
            <w:pPr>
              <w:rPr>
                <w:rFonts w:cs="Calibri"/>
                <w:szCs w:val="24"/>
              </w:rPr>
            </w:pPr>
            <w:r w:rsidRPr="008A07A5">
              <w:rPr>
                <w:rFonts w:cs="Calibri"/>
                <w:b/>
                <w:bCs/>
                <w:szCs w:val="24"/>
              </w:rPr>
              <w:t>reddito_annuo</w:t>
            </w:r>
          </w:p>
        </w:tc>
        <w:tc>
          <w:tcPr>
            <w:tcW w:w="2100" w:type="dxa"/>
            <w:noWrap/>
            <w:hideMark/>
          </w:tcPr>
          <w:p w14:paraId="35DC5865" w14:textId="77777777" w:rsidR="007C0D15" w:rsidRPr="007C0D15" w:rsidRDefault="007C0D15">
            <w:pPr>
              <w:rPr>
                <w:rFonts w:cs="Calibri"/>
                <w:szCs w:val="24"/>
              </w:rPr>
            </w:pPr>
            <w:r w:rsidRPr="007C0D15">
              <w:rPr>
                <w:rFonts w:cs="Calibri"/>
                <w:szCs w:val="24"/>
              </w:rPr>
              <w:t>4269</w:t>
            </w:r>
          </w:p>
        </w:tc>
        <w:tc>
          <w:tcPr>
            <w:tcW w:w="1720" w:type="dxa"/>
            <w:noWrap/>
            <w:hideMark/>
          </w:tcPr>
          <w:p w14:paraId="6137F979" w14:textId="77777777" w:rsidR="007C0D15" w:rsidRPr="007C0D15" w:rsidRDefault="007C0D15">
            <w:pPr>
              <w:rPr>
                <w:rFonts w:cs="Calibri"/>
                <w:szCs w:val="24"/>
              </w:rPr>
            </w:pPr>
            <w:r w:rsidRPr="007C0D15">
              <w:rPr>
                <w:rFonts w:cs="Calibri"/>
                <w:szCs w:val="24"/>
              </w:rPr>
              <w:t>0</w:t>
            </w:r>
          </w:p>
        </w:tc>
        <w:tc>
          <w:tcPr>
            <w:tcW w:w="1360" w:type="dxa"/>
            <w:noWrap/>
            <w:hideMark/>
          </w:tcPr>
          <w:p w14:paraId="3B6A8E8B" w14:textId="77777777" w:rsidR="007C0D15" w:rsidRPr="007C0D15" w:rsidRDefault="007C0D15">
            <w:pPr>
              <w:rPr>
                <w:rFonts w:cs="Calibri"/>
                <w:szCs w:val="24"/>
              </w:rPr>
            </w:pPr>
            <w:r w:rsidRPr="007C0D15">
              <w:rPr>
                <w:rFonts w:cs="Calibri"/>
                <w:szCs w:val="24"/>
              </w:rPr>
              <w:t>int64</w:t>
            </w:r>
          </w:p>
        </w:tc>
      </w:tr>
      <w:tr w:rsidR="007C0D15" w:rsidRPr="007C0D15" w14:paraId="3C78C5EC" w14:textId="77777777" w:rsidTr="007C0D15">
        <w:trPr>
          <w:trHeight w:val="450"/>
          <w:jc w:val="center"/>
        </w:trPr>
        <w:tc>
          <w:tcPr>
            <w:tcW w:w="2331" w:type="dxa"/>
            <w:noWrap/>
            <w:hideMark/>
          </w:tcPr>
          <w:p w14:paraId="3913EFA4" w14:textId="5DCF66DD" w:rsidR="007C0D15" w:rsidRPr="007C0D15" w:rsidRDefault="0030731F">
            <w:pPr>
              <w:rPr>
                <w:rFonts w:cs="Calibri"/>
                <w:szCs w:val="24"/>
              </w:rPr>
            </w:pPr>
            <w:r w:rsidRPr="008A07A5">
              <w:rPr>
                <w:rFonts w:cs="Calibri"/>
                <w:b/>
                <w:bCs/>
                <w:szCs w:val="24"/>
              </w:rPr>
              <w:t>importo_mutuo</w:t>
            </w:r>
          </w:p>
        </w:tc>
        <w:tc>
          <w:tcPr>
            <w:tcW w:w="2100" w:type="dxa"/>
            <w:noWrap/>
            <w:hideMark/>
          </w:tcPr>
          <w:p w14:paraId="4CDD3016" w14:textId="77777777" w:rsidR="007C0D15" w:rsidRPr="007C0D15" w:rsidRDefault="007C0D15">
            <w:pPr>
              <w:rPr>
                <w:rFonts w:cs="Calibri"/>
                <w:szCs w:val="24"/>
              </w:rPr>
            </w:pPr>
            <w:r w:rsidRPr="007C0D15">
              <w:rPr>
                <w:rFonts w:cs="Calibri"/>
                <w:szCs w:val="24"/>
              </w:rPr>
              <w:t>4269</w:t>
            </w:r>
          </w:p>
        </w:tc>
        <w:tc>
          <w:tcPr>
            <w:tcW w:w="1720" w:type="dxa"/>
            <w:noWrap/>
            <w:hideMark/>
          </w:tcPr>
          <w:p w14:paraId="5C8A8DBD" w14:textId="77777777" w:rsidR="007C0D15" w:rsidRPr="007C0D15" w:rsidRDefault="007C0D15">
            <w:pPr>
              <w:rPr>
                <w:rFonts w:cs="Calibri"/>
                <w:szCs w:val="24"/>
              </w:rPr>
            </w:pPr>
            <w:r w:rsidRPr="007C0D15">
              <w:rPr>
                <w:rFonts w:cs="Calibri"/>
                <w:szCs w:val="24"/>
              </w:rPr>
              <w:t>0</w:t>
            </w:r>
          </w:p>
        </w:tc>
        <w:tc>
          <w:tcPr>
            <w:tcW w:w="1360" w:type="dxa"/>
            <w:noWrap/>
            <w:hideMark/>
          </w:tcPr>
          <w:p w14:paraId="4A6C6C05" w14:textId="77777777" w:rsidR="007C0D15" w:rsidRPr="007C0D15" w:rsidRDefault="007C0D15">
            <w:pPr>
              <w:rPr>
                <w:rFonts w:cs="Calibri"/>
                <w:szCs w:val="24"/>
              </w:rPr>
            </w:pPr>
            <w:r w:rsidRPr="007C0D15">
              <w:rPr>
                <w:rFonts w:cs="Calibri"/>
                <w:szCs w:val="24"/>
              </w:rPr>
              <w:t>int64</w:t>
            </w:r>
          </w:p>
        </w:tc>
      </w:tr>
      <w:tr w:rsidR="007C0D15" w:rsidRPr="007C0D15" w14:paraId="1496265B" w14:textId="77777777" w:rsidTr="007C0D15">
        <w:trPr>
          <w:trHeight w:val="450"/>
          <w:jc w:val="center"/>
        </w:trPr>
        <w:tc>
          <w:tcPr>
            <w:tcW w:w="2331" w:type="dxa"/>
            <w:noWrap/>
            <w:hideMark/>
          </w:tcPr>
          <w:p w14:paraId="004DBADE" w14:textId="173678C8" w:rsidR="007C0D15" w:rsidRPr="007C0D15" w:rsidRDefault="0030731F">
            <w:pPr>
              <w:rPr>
                <w:rFonts w:cs="Calibri"/>
                <w:szCs w:val="24"/>
              </w:rPr>
            </w:pPr>
            <w:r w:rsidRPr="008A07A5">
              <w:rPr>
                <w:rFonts w:cs="Calibri"/>
                <w:b/>
                <w:bCs/>
                <w:szCs w:val="24"/>
              </w:rPr>
              <w:t>durata_mutuo_anni</w:t>
            </w:r>
          </w:p>
        </w:tc>
        <w:tc>
          <w:tcPr>
            <w:tcW w:w="2100" w:type="dxa"/>
            <w:noWrap/>
            <w:hideMark/>
          </w:tcPr>
          <w:p w14:paraId="410678BE" w14:textId="77777777" w:rsidR="007C0D15" w:rsidRPr="007C0D15" w:rsidRDefault="007C0D15">
            <w:pPr>
              <w:rPr>
                <w:rFonts w:cs="Calibri"/>
                <w:szCs w:val="24"/>
              </w:rPr>
            </w:pPr>
            <w:r w:rsidRPr="007C0D15">
              <w:rPr>
                <w:rFonts w:cs="Calibri"/>
                <w:szCs w:val="24"/>
              </w:rPr>
              <w:t>4269</w:t>
            </w:r>
          </w:p>
        </w:tc>
        <w:tc>
          <w:tcPr>
            <w:tcW w:w="1720" w:type="dxa"/>
            <w:noWrap/>
            <w:hideMark/>
          </w:tcPr>
          <w:p w14:paraId="3052DD4E" w14:textId="77777777" w:rsidR="007C0D15" w:rsidRPr="007C0D15" w:rsidRDefault="007C0D15">
            <w:pPr>
              <w:rPr>
                <w:rFonts w:cs="Calibri"/>
                <w:szCs w:val="24"/>
              </w:rPr>
            </w:pPr>
            <w:r w:rsidRPr="007C0D15">
              <w:rPr>
                <w:rFonts w:cs="Calibri"/>
                <w:szCs w:val="24"/>
              </w:rPr>
              <w:t>0</w:t>
            </w:r>
          </w:p>
        </w:tc>
        <w:tc>
          <w:tcPr>
            <w:tcW w:w="1360" w:type="dxa"/>
            <w:noWrap/>
            <w:hideMark/>
          </w:tcPr>
          <w:p w14:paraId="7600B7C0" w14:textId="77777777" w:rsidR="007C0D15" w:rsidRPr="007C0D15" w:rsidRDefault="007C0D15">
            <w:pPr>
              <w:rPr>
                <w:rFonts w:cs="Calibri"/>
                <w:szCs w:val="24"/>
              </w:rPr>
            </w:pPr>
            <w:r w:rsidRPr="007C0D15">
              <w:rPr>
                <w:rFonts w:cs="Calibri"/>
                <w:szCs w:val="24"/>
              </w:rPr>
              <w:t>int64</w:t>
            </w:r>
          </w:p>
        </w:tc>
      </w:tr>
      <w:tr w:rsidR="007C0D15" w:rsidRPr="007C0D15" w14:paraId="78327F1B" w14:textId="77777777" w:rsidTr="007C0D15">
        <w:trPr>
          <w:trHeight w:val="450"/>
          <w:jc w:val="center"/>
        </w:trPr>
        <w:tc>
          <w:tcPr>
            <w:tcW w:w="2331" w:type="dxa"/>
            <w:noWrap/>
            <w:hideMark/>
          </w:tcPr>
          <w:p w14:paraId="5F4A3039" w14:textId="3FF215B5" w:rsidR="007C0D15" w:rsidRPr="007C0D15" w:rsidRDefault="0030731F">
            <w:pPr>
              <w:rPr>
                <w:rFonts w:cs="Calibri"/>
                <w:szCs w:val="24"/>
              </w:rPr>
            </w:pPr>
            <w:r w:rsidRPr="008A07A5">
              <w:rPr>
                <w:rFonts w:cs="Calibri"/>
                <w:b/>
                <w:bCs/>
                <w:szCs w:val="24"/>
              </w:rPr>
              <w:t>score_crif</w:t>
            </w:r>
          </w:p>
        </w:tc>
        <w:tc>
          <w:tcPr>
            <w:tcW w:w="2100" w:type="dxa"/>
            <w:noWrap/>
            <w:hideMark/>
          </w:tcPr>
          <w:p w14:paraId="3C28D944" w14:textId="77777777" w:rsidR="007C0D15" w:rsidRPr="007C0D15" w:rsidRDefault="007C0D15">
            <w:pPr>
              <w:rPr>
                <w:rFonts w:cs="Calibri"/>
                <w:szCs w:val="24"/>
              </w:rPr>
            </w:pPr>
            <w:r w:rsidRPr="007C0D15">
              <w:rPr>
                <w:rFonts w:cs="Calibri"/>
                <w:szCs w:val="24"/>
              </w:rPr>
              <w:t>4269</w:t>
            </w:r>
          </w:p>
        </w:tc>
        <w:tc>
          <w:tcPr>
            <w:tcW w:w="1720" w:type="dxa"/>
            <w:noWrap/>
            <w:hideMark/>
          </w:tcPr>
          <w:p w14:paraId="0623E863" w14:textId="77777777" w:rsidR="007C0D15" w:rsidRPr="007C0D15" w:rsidRDefault="007C0D15">
            <w:pPr>
              <w:rPr>
                <w:rFonts w:cs="Calibri"/>
                <w:szCs w:val="24"/>
              </w:rPr>
            </w:pPr>
            <w:r w:rsidRPr="007C0D15">
              <w:rPr>
                <w:rFonts w:cs="Calibri"/>
                <w:szCs w:val="24"/>
              </w:rPr>
              <w:t>0</w:t>
            </w:r>
          </w:p>
        </w:tc>
        <w:tc>
          <w:tcPr>
            <w:tcW w:w="1360" w:type="dxa"/>
            <w:noWrap/>
            <w:hideMark/>
          </w:tcPr>
          <w:p w14:paraId="2A96D9E9" w14:textId="77777777" w:rsidR="007C0D15" w:rsidRPr="007C0D15" w:rsidRDefault="007C0D15">
            <w:pPr>
              <w:rPr>
                <w:rFonts w:cs="Calibri"/>
                <w:szCs w:val="24"/>
              </w:rPr>
            </w:pPr>
            <w:r w:rsidRPr="007C0D15">
              <w:rPr>
                <w:rFonts w:cs="Calibri"/>
                <w:szCs w:val="24"/>
              </w:rPr>
              <w:t>int64</w:t>
            </w:r>
          </w:p>
        </w:tc>
      </w:tr>
      <w:tr w:rsidR="007C0D15" w:rsidRPr="007C0D15" w14:paraId="152FBE38" w14:textId="77777777" w:rsidTr="007C0D15">
        <w:trPr>
          <w:trHeight w:val="450"/>
          <w:jc w:val="center"/>
        </w:trPr>
        <w:tc>
          <w:tcPr>
            <w:tcW w:w="2331" w:type="dxa"/>
            <w:noWrap/>
            <w:hideMark/>
          </w:tcPr>
          <w:p w14:paraId="4443293E" w14:textId="0699F1D3" w:rsidR="007C0D15" w:rsidRPr="007C0D15" w:rsidRDefault="0030731F">
            <w:pPr>
              <w:rPr>
                <w:rFonts w:cs="Calibri"/>
                <w:szCs w:val="24"/>
              </w:rPr>
            </w:pPr>
            <w:r w:rsidRPr="008A07A5">
              <w:rPr>
                <w:rFonts w:cs="Calibri"/>
                <w:b/>
                <w:bCs/>
                <w:szCs w:val="24"/>
              </w:rPr>
              <w:t>patrimonio_residenziale</w:t>
            </w:r>
          </w:p>
        </w:tc>
        <w:tc>
          <w:tcPr>
            <w:tcW w:w="2100" w:type="dxa"/>
            <w:noWrap/>
            <w:hideMark/>
          </w:tcPr>
          <w:p w14:paraId="5F9201DE" w14:textId="77777777" w:rsidR="007C0D15" w:rsidRPr="007C0D15" w:rsidRDefault="007C0D15">
            <w:pPr>
              <w:rPr>
                <w:rFonts w:cs="Calibri"/>
                <w:szCs w:val="24"/>
              </w:rPr>
            </w:pPr>
            <w:r w:rsidRPr="007C0D15">
              <w:rPr>
                <w:rFonts w:cs="Calibri"/>
                <w:szCs w:val="24"/>
              </w:rPr>
              <w:t>4269</w:t>
            </w:r>
          </w:p>
        </w:tc>
        <w:tc>
          <w:tcPr>
            <w:tcW w:w="1720" w:type="dxa"/>
            <w:noWrap/>
            <w:hideMark/>
          </w:tcPr>
          <w:p w14:paraId="7F5E9363" w14:textId="77777777" w:rsidR="007C0D15" w:rsidRPr="007C0D15" w:rsidRDefault="007C0D15">
            <w:pPr>
              <w:rPr>
                <w:rFonts w:cs="Calibri"/>
                <w:szCs w:val="24"/>
              </w:rPr>
            </w:pPr>
            <w:r w:rsidRPr="007C0D15">
              <w:rPr>
                <w:rFonts w:cs="Calibri"/>
                <w:szCs w:val="24"/>
              </w:rPr>
              <w:t>0</w:t>
            </w:r>
          </w:p>
        </w:tc>
        <w:tc>
          <w:tcPr>
            <w:tcW w:w="1360" w:type="dxa"/>
            <w:noWrap/>
            <w:hideMark/>
          </w:tcPr>
          <w:p w14:paraId="6A4932D3" w14:textId="77777777" w:rsidR="007C0D15" w:rsidRPr="007C0D15" w:rsidRDefault="007C0D15">
            <w:pPr>
              <w:rPr>
                <w:rFonts w:cs="Calibri"/>
                <w:szCs w:val="24"/>
              </w:rPr>
            </w:pPr>
            <w:r w:rsidRPr="007C0D15">
              <w:rPr>
                <w:rFonts w:cs="Calibri"/>
                <w:szCs w:val="24"/>
              </w:rPr>
              <w:t>int64</w:t>
            </w:r>
          </w:p>
        </w:tc>
      </w:tr>
      <w:tr w:rsidR="007C0D15" w:rsidRPr="007C0D15" w14:paraId="093A9F0A" w14:textId="77777777" w:rsidTr="007C0D15">
        <w:trPr>
          <w:trHeight w:val="450"/>
          <w:jc w:val="center"/>
        </w:trPr>
        <w:tc>
          <w:tcPr>
            <w:tcW w:w="2331" w:type="dxa"/>
            <w:noWrap/>
            <w:hideMark/>
          </w:tcPr>
          <w:p w14:paraId="63A11D98" w14:textId="05D2FD9E" w:rsidR="007C0D15" w:rsidRPr="007C0D15" w:rsidRDefault="0030731F">
            <w:pPr>
              <w:rPr>
                <w:rFonts w:cs="Calibri"/>
                <w:szCs w:val="24"/>
              </w:rPr>
            </w:pPr>
            <w:r w:rsidRPr="008A07A5">
              <w:rPr>
                <w:rFonts w:cs="Calibri"/>
                <w:b/>
                <w:bCs/>
                <w:szCs w:val="24"/>
              </w:rPr>
              <w:t>patrimonio_commerciale</w:t>
            </w:r>
          </w:p>
        </w:tc>
        <w:tc>
          <w:tcPr>
            <w:tcW w:w="2100" w:type="dxa"/>
            <w:noWrap/>
            <w:hideMark/>
          </w:tcPr>
          <w:p w14:paraId="36F9335A" w14:textId="77777777" w:rsidR="007C0D15" w:rsidRPr="007C0D15" w:rsidRDefault="007C0D15">
            <w:pPr>
              <w:rPr>
                <w:rFonts w:cs="Calibri"/>
                <w:szCs w:val="24"/>
              </w:rPr>
            </w:pPr>
            <w:r w:rsidRPr="007C0D15">
              <w:rPr>
                <w:rFonts w:cs="Calibri"/>
                <w:szCs w:val="24"/>
              </w:rPr>
              <w:t>4269</w:t>
            </w:r>
          </w:p>
        </w:tc>
        <w:tc>
          <w:tcPr>
            <w:tcW w:w="1720" w:type="dxa"/>
            <w:noWrap/>
            <w:hideMark/>
          </w:tcPr>
          <w:p w14:paraId="1133C316" w14:textId="77777777" w:rsidR="007C0D15" w:rsidRPr="007C0D15" w:rsidRDefault="007C0D15">
            <w:pPr>
              <w:rPr>
                <w:rFonts w:cs="Calibri"/>
                <w:szCs w:val="24"/>
              </w:rPr>
            </w:pPr>
            <w:r w:rsidRPr="007C0D15">
              <w:rPr>
                <w:rFonts w:cs="Calibri"/>
                <w:szCs w:val="24"/>
              </w:rPr>
              <w:t>0</w:t>
            </w:r>
          </w:p>
        </w:tc>
        <w:tc>
          <w:tcPr>
            <w:tcW w:w="1360" w:type="dxa"/>
            <w:noWrap/>
            <w:hideMark/>
          </w:tcPr>
          <w:p w14:paraId="09CFF019" w14:textId="77777777" w:rsidR="007C0D15" w:rsidRPr="007C0D15" w:rsidRDefault="007C0D15">
            <w:pPr>
              <w:rPr>
                <w:rFonts w:cs="Calibri"/>
                <w:szCs w:val="24"/>
              </w:rPr>
            </w:pPr>
            <w:r w:rsidRPr="007C0D15">
              <w:rPr>
                <w:rFonts w:cs="Calibri"/>
                <w:szCs w:val="24"/>
              </w:rPr>
              <w:t>int64</w:t>
            </w:r>
          </w:p>
        </w:tc>
      </w:tr>
      <w:tr w:rsidR="007C0D15" w:rsidRPr="007C0D15" w14:paraId="79712EC9" w14:textId="77777777" w:rsidTr="007C0D15">
        <w:trPr>
          <w:trHeight w:val="450"/>
          <w:jc w:val="center"/>
        </w:trPr>
        <w:tc>
          <w:tcPr>
            <w:tcW w:w="2331" w:type="dxa"/>
            <w:noWrap/>
            <w:hideMark/>
          </w:tcPr>
          <w:p w14:paraId="28F3FFB3" w14:textId="612DAAE5" w:rsidR="007C0D15" w:rsidRPr="007C0D15" w:rsidRDefault="0030731F">
            <w:pPr>
              <w:rPr>
                <w:rFonts w:cs="Calibri"/>
                <w:szCs w:val="24"/>
              </w:rPr>
            </w:pPr>
            <w:r w:rsidRPr="008A07A5">
              <w:rPr>
                <w:rFonts w:cs="Calibri"/>
                <w:b/>
                <w:bCs/>
                <w:szCs w:val="24"/>
              </w:rPr>
              <w:t>beni_lusso</w:t>
            </w:r>
          </w:p>
        </w:tc>
        <w:tc>
          <w:tcPr>
            <w:tcW w:w="2100" w:type="dxa"/>
            <w:noWrap/>
            <w:hideMark/>
          </w:tcPr>
          <w:p w14:paraId="33A5514B" w14:textId="77777777" w:rsidR="007C0D15" w:rsidRPr="007C0D15" w:rsidRDefault="007C0D15">
            <w:pPr>
              <w:rPr>
                <w:rFonts w:cs="Calibri"/>
                <w:szCs w:val="24"/>
              </w:rPr>
            </w:pPr>
            <w:r w:rsidRPr="007C0D15">
              <w:rPr>
                <w:rFonts w:cs="Calibri"/>
                <w:szCs w:val="24"/>
              </w:rPr>
              <w:t>4269</w:t>
            </w:r>
          </w:p>
        </w:tc>
        <w:tc>
          <w:tcPr>
            <w:tcW w:w="1720" w:type="dxa"/>
            <w:noWrap/>
            <w:hideMark/>
          </w:tcPr>
          <w:p w14:paraId="682C66DC" w14:textId="77777777" w:rsidR="007C0D15" w:rsidRPr="007C0D15" w:rsidRDefault="007C0D15">
            <w:pPr>
              <w:rPr>
                <w:rFonts w:cs="Calibri"/>
                <w:szCs w:val="24"/>
              </w:rPr>
            </w:pPr>
            <w:r w:rsidRPr="007C0D15">
              <w:rPr>
                <w:rFonts w:cs="Calibri"/>
                <w:szCs w:val="24"/>
              </w:rPr>
              <w:t>0</w:t>
            </w:r>
          </w:p>
        </w:tc>
        <w:tc>
          <w:tcPr>
            <w:tcW w:w="1360" w:type="dxa"/>
            <w:noWrap/>
            <w:hideMark/>
          </w:tcPr>
          <w:p w14:paraId="0A73041B" w14:textId="77777777" w:rsidR="007C0D15" w:rsidRPr="007C0D15" w:rsidRDefault="007C0D15">
            <w:pPr>
              <w:rPr>
                <w:rFonts w:cs="Calibri"/>
                <w:szCs w:val="24"/>
              </w:rPr>
            </w:pPr>
            <w:r w:rsidRPr="007C0D15">
              <w:rPr>
                <w:rFonts w:cs="Calibri"/>
                <w:szCs w:val="24"/>
              </w:rPr>
              <w:t>int64</w:t>
            </w:r>
          </w:p>
        </w:tc>
      </w:tr>
      <w:tr w:rsidR="007C0D15" w:rsidRPr="007C0D15" w14:paraId="6010FD9B" w14:textId="77777777" w:rsidTr="007C0D15">
        <w:trPr>
          <w:trHeight w:val="450"/>
          <w:jc w:val="center"/>
        </w:trPr>
        <w:tc>
          <w:tcPr>
            <w:tcW w:w="2331" w:type="dxa"/>
            <w:noWrap/>
            <w:hideMark/>
          </w:tcPr>
          <w:p w14:paraId="061CD0F4" w14:textId="23716304" w:rsidR="007C0D15" w:rsidRPr="007C0D15" w:rsidRDefault="0030731F">
            <w:pPr>
              <w:rPr>
                <w:rFonts w:cs="Calibri"/>
                <w:szCs w:val="24"/>
              </w:rPr>
            </w:pPr>
            <w:r w:rsidRPr="008A07A5">
              <w:rPr>
                <w:rFonts w:cs="Calibri"/>
                <w:b/>
                <w:bCs/>
                <w:szCs w:val="24"/>
              </w:rPr>
              <w:t>liquidita_bancaria</w:t>
            </w:r>
          </w:p>
        </w:tc>
        <w:tc>
          <w:tcPr>
            <w:tcW w:w="2100" w:type="dxa"/>
            <w:noWrap/>
            <w:hideMark/>
          </w:tcPr>
          <w:p w14:paraId="1A88E4E7" w14:textId="77777777" w:rsidR="007C0D15" w:rsidRPr="007C0D15" w:rsidRDefault="007C0D15">
            <w:pPr>
              <w:rPr>
                <w:rFonts w:cs="Calibri"/>
                <w:szCs w:val="24"/>
              </w:rPr>
            </w:pPr>
            <w:r w:rsidRPr="007C0D15">
              <w:rPr>
                <w:rFonts w:cs="Calibri"/>
                <w:szCs w:val="24"/>
              </w:rPr>
              <w:t>4269</w:t>
            </w:r>
          </w:p>
        </w:tc>
        <w:tc>
          <w:tcPr>
            <w:tcW w:w="1720" w:type="dxa"/>
            <w:noWrap/>
            <w:hideMark/>
          </w:tcPr>
          <w:p w14:paraId="10C2379B" w14:textId="77777777" w:rsidR="007C0D15" w:rsidRPr="007C0D15" w:rsidRDefault="007C0D15">
            <w:pPr>
              <w:rPr>
                <w:rFonts w:cs="Calibri"/>
                <w:szCs w:val="24"/>
              </w:rPr>
            </w:pPr>
            <w:r w:rsidRPr="007C0D15">
              <w:rPr>
                <w:rFonts w:cs="Calibri"/>
                <w:szCs w:val="24"/>
              </w:rPr>
              <w:t>0</w:t>
            </w:r>
          </w:p>
        </w:tc>
        <w:tc>
          <w:tcPr>
            <w:tcW w:w="1360" w:type="dxa"/>
            <w:noWrap/>
            <w:hideMark/>
          </w:tcPr>
          <w:p w14:paraId="05DBE5F1" w14:textId="77777777" w:rsidR="007C0D15" w:rsidRPr="007C0D15" w:rsidRDefault="007C0D15">
            <w:pPr>
              <w:rPr>
                <w:rFonts w:cs="Calibri"/>
                <w:szCs w:val="24"/>
              </w:rPr>
            </w:pPr>
            <w:r w:rsidRPr="007C0D15">
              <w:rPr>
                <w:rFonts w:cs="Calibri"/>
                <w:szCs w:val="24"/>
              </w:rPr>
              <w:t>int64</w:t>
            </w:r>
          </w:p>
        </w:tc>
      </w:tr>
      <w:tr w:rsidR="007C0D15" w:rsidRPr="007C0D15" w14:paraId="42C88E01" w14:textId="77777777" w:rsidTr="007C0D15">
        <w:trPr>
          <w:trHeight w:val="450"/>
          <w:jc w:val="center"/>
        </w:trPr>
        <w:tc>
          <w:tcPr>
            <w:tcW w:w="2331" w:type="dxa"/>
            <w:noWrap/>
            <w:hideMark/>
          </w:tcPr>
          <w:p w14:paraId="06DDFFD9" w14:textId="660D927C" w:rsidR="007C0D15" w:rsidRPr="007C0D15" w:rsidRDefault="0030731F">
            <w:pPr>
              <w:rPr>
                <w:rFonts w:cs="Calibri"/>
                <w:szCs w:val="24"/>
              </w:rPr>
            </w:pPr>
            <w:r w:rsidRPr="008A07A5">
              <w:rPr>
                <w:rFonts w:cs="Calibri"/>
                <w:b/>
                <w:bCs/>
                <w:szCs w:val="24"/>
              </w:rPr>
              <w:t>rata_mensile</w:t>
            </w:r>
          </w:p>
        </w:tc>
        <w:tc>
          <w:tcPr>
            <w:tcW w:w="2100" w:type="dxa"/>
            <w:noWrap/>
            <w:hideMark/>
          </w:tcPr>
          <w:p w14:paraId="0DACE7D3" w14:textId="77777777" w:rsidR="007C0D15" w:rsidRPr="007C0D15" w:rsidRDefault="007C0D15">
            <w:pPr>
              <w:rPr>
                <w:rFonts w:cs="Calibri"/>
                <w:szCs w:val="24"/>
              </w:rPr>
            </w:pPr>
            <w:r w:rsidRPr="007C0D15">
              <w:rPr>
                <w:rFonts w:cs="Calibri"/>
                <w:szCs w:val="24"/>
              </w:rPr>
              <w:t>4269</w:t>
            </w:r>
          </w:p>
        </w:tc>
        <w:tc>
          <w:tcPr>
            <w:tcW w:w="1720" w:type="dxa"/>
            <w:noWrap/>
            <w:hideMark/>
          </w:tcPr>
          <w:p w14:paraId="3D4641C6" w14:textId="77777777" w:rsidR="007C0D15" w:rsidRPr="007C0D15" w:rsidRDefault="007C0D15">
            <w:pPr>
              <w:rPr>
                <w:rFonts w:cs="Calibri"/>
                <w:szCs w:val="24"/>
              </w:rPr>
            </w:pPr>
            <w:r w:rsidRPr="007C0D15">
              <w:rPr>
                <w:rFonts w:cs="Calibri"/>
                <w:szCs w:val="24"/>
              </w:rPr>
              <w:t>0</w:t>
            </w:r>
          </w:p>
        </w:tc>
        <w:tc>
          <w:tcPr>
            <w:tcW w:w="1360" w:type="dxa"/>
            <w:noWrap/>
            <w:hideMark/>
          </w:tcPr>
          <w:p w14:paraId="4B5624A4" w14:textId="77777777" w:rsidR="007C0D15" w:rsidRPr="007C0D15" w:rsidRDefault="007C0D15">
            <w:pPr>
              <w:rPr>
                <w:rFonts w:cs="Calibri"/>
                <w:szCs w:val="24"/>
              </w:rPr>
            </w:pPr>
            <w:r w:rsidRPr="007C0D15">
              <w:rPr>
                <w:rFonts w:cs="Calibri"/>
                <w:szCs w:val="24"/>
              </w:rPr>
              <w:t>object</w:t>
            </w:r>
          </w:p>
        </w:tc>
      </w:tr>
      <w:bookmarkEnd w:id="14"/>
    </w:tbl>
    <w:p w14:paraId="5FEA5C6E" w14:textId="77777777" w:rsidR="0010467A" w:rsidRDefault="0010467A" w:rsidP="0010467A">
      <w:pPr>
        <w:rPr>
          <w:rFonts w:cs="Calibri"/>
          <w:szCs w:val="24"/>
        </w:rPr>
      </w:pPr>
    </w:p>
    <w:p w14:paraId="1D29969A" w14:textId="699A427E" w:rsidR="007C0D15" w:rsidRDefault="007C0D15" w:rsidP="0010467A">
      <w:pPr>
        <w:rPr>
          <w:rFonts w:cs="Calibri"/>
          <w:szCs w:val="24"/>
        </w:rPr>
      </w:pPr>
      <w:r w:rsidRPr="007C0D15">
        <w:rPr>
          <w:rFonts w:cs="Calibri"/>
          <w:szCs w:val="24"/>
        </w:rPr>
        <w:t>Come possiamo osservare, in questo specifico dataset non sono stati riscontrati valori nulli, il che indica una buona qualità iniziale dei dati raccolti.</w:t>
      </w:r>
    </w:p>
    <w:p w14:paraId="3B2D4131" w14:textId="0C50FB49" w:rsidR="007C0D15" w:rsidRDefault="007C0D15" w:rsidP="007C0D15">
      <w:pPr>
        <w:pStyle w:val="Titolo3"/>
        <w:numPr>
          <w:ilvl w:val="2"/>
          <w:numId w:val="1"/>
        </w:numPr>
      </w:pPr>
      <w:bookmarkStart w:id="15" w:name="_Toc222083919"/>
      <w:r>
        <w:t>Verifica dei duplicati</w:t>
      </w:r>
      <w:bookmarkEnd w:id="15"/>
    </w:p>
    <w:p w14:paraId="522A59CC" w14:textId="77777777" w:rsidR="007C0D15" w:rsidRDefault="007C0D15" w:rsidP="007C0D15">
      <w:pPr>
        <w:rPr>
          <w:rFonts w:cs="Calibri"/>
          <w:szCs w:val="24"/>
        </w:rPr>
      </w:pPr>
      <w:r w:rsidRPr="007C0D15">
        <w:rPr>
          <w:rFonts w:cs="Calibri"/>
          <w:szCs w:val="24"/>
        </w:rPr>
        <w:t xml:space="preserve">Un’operazione </w:t>
      </w:r>
      <w:r>
        <w:rPr>
          <w:rFonts w:cs="Calibri"/>
          <w:szCs w:val="24"/>
        </w:rPr>
        <w:t xml:space="preserve">molto importante </w:t>
      </w:r>
      <w:r w:rsidRPr="007C0D15">
        <w:rPr>
          <w:rFonts w:cs="Calibri"/>
          <w:szCs w:val="24"/>
        </w:rPr>
        <w:t xml:space="preserve">di data cleaning, è la verifica dei duplicati. I duplicati sono record in un dataset che si ripetono più volte, portando quindi potenziali bias. </w:t>
      </w:r>
    </w:p>
    <w:p w14:paraId="2A61136B" w14:textId="1A4E8AAA" w:rsidR="007C0D15" w:rsidRPr="007C0D15" w:rsidRDefault="007C0D15" w:rsidP="007C0D15">
      <w:pPr>
        <w:rPr>
          <w:rFonts w:cs="Calibri"/>
          <w:szCs w:val="24"/>
        </w:rPr>
      </w:pPr>
      <w:r w:rsidRPr="007C0D15">
        <w:rPr>
          <w:rFonts w:cs="Calibri"/>
          <w:szCs w:val="24"/>
        </w:rPr>
        <w:t>Di seguito saranno riportate le informazioni inerenti ai duplicati.</w:t>
      </w:r>
    </w:p>
    <w:p w14:paraId="6932AB83" w14:textId="77777777" w:rsidR="007C0D15" w:rsidRPr="007C0D15" w:rsidRDefault="007C0D15" w:rsidP="007C0D15">
      <w:pPr>
        <w:rPr>
          <w:rFonts w:cs="Calibri"/>
          <w:szCs w:val="24"/>
        </w:rPr>
      </w:pPr>
    </w:p>
    <w:p w14:paraId="619198D5" w14:textId="06D6C1B7" w:rsidR="007C0D15" w:rsidRPr="007C0D15" w:rsidRDefault="007C0D15" w:rsidP="007C0D15">
      <w:pPr>
        <w:rPr>
          <w:rFonts w:cs="Calibri"/>
          <w:szCs w:val="24"/>
        </w:rPr>
      </w:pPr>
      <w:r w:rsidRPr="007C0D15">
        <w:rPr>
          <w:rFonts w:cs="Calibri"/>
          <w:b/>
          <w:bCs/>
          <w:szCs w:val="24"/>
        </w:rPr>
        <w:lastRenderedPageBreak/>
        <w:t>Numero di duplicati nel dataset:</w:t>
      </w:r>
      <w:r w:rsidRPr="007C0D15">
        <w:rPr>
          <w:rFonts w:cs="Calibri"/>
          <w:szCs w:val="24"/>
        </w:rPr>
        <w:t xml:space="preserve"> 0. Non essendo presenti record duplicati, non è stato necessario eliminare alcuna riga, mantenendo la grandezza del dataset originale.</w:t>
      </w:r>
    </w:p>
    <w:p w14:paraId="42928B05" w14:textId="29A11A71" w:rsidR="007C0D15" w:rsidRDefault="007C0D15" w:rsidP="007C0D15">
      <w:pPr>
        <w:rPr>
          <w:rFonts w:cs="Calibri"/>
          <w:szCs w:val="24"/>
        </w:rPr>
      </w:pPr>
      <w:r w:rsidRPr="007C0D15">
        <w:rPr>
          <w:rFonts w:cs="Calibri"/>
          <w:b/>
          <w:bCs/>
          <w:szCs w:val="24"/>
        </w:rPr>
        <w:t>Grandezza dataset finale:</w:t>
      </w:r>
      <w:r w:rsidRPr="007C0D15">
        <w:rPr>
          <w:rFonts w:cs="Calibri"/>
          <w:szCs w:val="24"/>
        </w:rPr>
        <w:t xml:space="preserve"> 4269 records.</w:t>
      </w:r>
    </w:p>
    <w:p w14:paraId="56EF5AE2" w14:textId="0D26DD81" w:rsidR="007C0D15" w:rsidRDefault="007C0D15" w:rsidP="007C0D15">
      <w:pPr>
        <w:pStyle w:val="Titolo3"/>
        <w:numPr>
          <w:ilvl w:val="2"/>
          <w:numId w:val="1"/>
        </w:numPr>
      </w:pPr>
      <w:bookmarkStart w:id="16" w:name="_Toc222083920"/>
      <w:r>
        <w:t>Imputazione e gestione dei valori nulli</w:t>
      </w:r>
      <w:bookmarkEnd w:id="16"/>
    </w:p>
    <w:p w14:paraId="3F7BF133" w14:textId="77777777" w:rsidR="007C0D15" w:rsidRDefault="007C0D15" w:rsidP="007C0D15">
      <w:pPr>
        <w:rPr>
          <w:rFonts w:cs="Calibri"/>
          <w:szCs w:val="24"/>
        </w:rPr>
      </w:pPr>
      <w:r w:rsidRPr="007C0D15">
        <w:rPr>
          <w:rFonts w:cs="Calibri"/>
          <w:szCs w:val="24"/>
        </w:rPr>
        <w:t xml:space="preserve">Dalle analisi svolte sul dataset è emerso che non sono presenti valori mancanti. Tuttavia, in uno scenario reale o in caso di dataset più sporchi, la strategia adottata sarebbe stata la seguente: </w:t>
      </w:r>
    </w:p>
    <w:p w14:paraId="15BF18D3" w14:textId="20F3B91B" w:rsidR="007C0D15" w:rsidRDefault="007C0D15" w:rsidP="007C0D15">
      <w:pPr>
        <w:rPr>
          <w:rFonts w:cs="Calibri"/>
          <w:szCs w:val="24"/>
        </w:rPr>
      </w:pPr>
      <w:r w:rsidRPr="007C0D15">
        <w:rPr>
          <w:rFonts w:cs="Calibri"/>
          <w:szCs w:val="24"/>
        </w:rPr>
        <w:t xml:space="preserve">Per feature numeriche come </w:t>
      </w:r>
      <w:r w:rsidRPr="008A07A5">
        <w:rPr>
          <w:rFonts w:cs="Calibri"/>
          <w:b/>
          <w:bCs/>
          <w:szCs w:val="24"/>
        </w:rPr>
        <w:t>importo_mutuo</w:t>
      </w:r>
      <w:r w:rsidRPr="007C0D15">
        <w:rPr>
          <w:rFonts w:cs="Calibri"/>
          <w:szCs w:val="24"/>
        </w:rPr>
        <w:t xml:space="preserve"> o </w:t>
      </w:r>
      <w:r w:rsidRPr="008A07A5">
        <w:rPr>
          <w:rFonts w:cs="Calibri"/>
          <w:b/>
          <w:bCs/>
          <w:szCs w:val="24"/>
        </w:rPr>
        <w:t>durata_mutuo_anni</w:t>
      </w:r>
      <w:r w:rsidRPr="007C0D15">
        <w:rPr>
          <w:rFonts w:cs="Calibri"/>
          <w:szCs w:val="24"/>
        </w:rPr>
        <w:t xml:space="preserve"> con basse percentuali di nulli, si sarebbe proceduto all'imputazione per media o mediana. Per feature categoriche come </w:t>
      </w:r>
      <w:r w:rsidR="0030731F" w:rsidRPr="008A07A5">
        <w:rPr>
          <w:rFonts w:cs="Calibri"/>
          <w:b/>
          <w:bCs/>
          <w:szCs w:val="24"/>
        </w:rPr>
        <w:t>tipo_lavoro</w:t>
      </w:r>
      <w:r w:rsidRPr="007C0D15">
        <w:rPr>
          <w:rFonts w:cs="Calibri"/>
          <w:szCs w:val="24"/>
        </w:rPr>
        <w:t>, si sarebbe proceduto all'imputazione per moda. Dato che il dataset attuale risulta completo, non sono state necessarie operazioni di imputazione.</w:t>
      </w:r>
    </w:p>
    <w:p w14:paraId="34AF5D8B" w14:textId="498CAC65" w:rsidR="0030731F" w:rsidRDefault="0030731F" w:rsidP="0030731F">
      <w:pPr>
        <w:pStyle w:val="Titolo3"/>
        <w:numPr>
          <w:ilvl w:val="2"/>
          <w:numId w:val="1"/>
        </w:numPr>
      </w:pPr>
      <w:bookmarkStart w:id="17" w:name="_Toc222083921"/>
      <w:r>
        <w:t>Creazione delle variabili “Dummy”</w:t>
      </w:r>
      <w:bookmarkEnd w:id="17"/>
    </w:p>
    <w:p w14:paraId="12AE5DE6" w14:textId="7C0004B2" w:rsidR="0030731F" w:rsidRDefault="0030731F" w:rsidP="0030731F">
      <w:pPr>
        <w:rPr>
          <w:rFonts w:cs="Calibri"/>
          <w:szCs w:val="24"/>
        </w:rPr>
      </w:pPr>
      <w:r w:rsidRPr="0030731F">
        <w:rPr>
          <w:rFonts w:cs="Calibri"/>
          <w:szCs w:val="24"/>
        </w:rPr>
        <w:t xml:space="preserve">Anche se non vi erano valori mancanti, le feature categoriche devono essere convertite in formato numerico per essere elaborate dai modelli di Machine Learning. È stato quindi deciso che in fase di codifica delle variabili categoriche la tecnica utilizzata sarebbe stata quella della codifica "one-hot" , trasformando ad esempio </w:t>
      </w:r>
      <w:r w:rsidRPr="0030731F">
        <w:rPr>
          <w:rFonts w:cs="Calibri"/>
          <w:i/>
          <w:iCs/>
          <w:szCs w:val="24"/>
        </w:rPr>
        <w:t xml:space="preserve">Laurea </w:t>
      </w:r>
      <w:r w:rsidRPr="0030731F">
        <w:rPr>
          <w:rFonts w:cs="Calibri"/>
          <w:szCs w:val="24"/>
        </w:rPr>
        <w:t xml:space="preserve">in 1 e </w:t>
      </w:r>
      <w:r w:rsidRPr="0030731F">
        <w:rPr>
          <w:rFonts w:cs="Calibri"/>
          <w:i/>
          <w:iCs/>
          <w:szCs w:val="24"/>
        </w:rPr>
        <w:t>Diploma_o_inferiore</w:t>
      </w:r>
      <w:r w:rsidRPr="0030731F">
        <w:rPr>
          <w:rFonts w:cs="Calibri"/>
          <w:szCs w:val="24"/>
        </w:rPr>
        <w:t xml:space="preserve"> in 0</w:t>
      </w:r>
      <w:r w:rsidR="00E679FE">
        <w:rPr>
          <w:rFonts w:cs="Calibri"/>
          <w:szCs w:val="24"/>
        </w:rPr>
        <w:t xml:space="preserve"> e </w:t>
      </w:r>
      <w:r w:rsidR="00E679FE" w:rsidRPr="00E679FE">
        <w:rPr>
          <w:rFonts w:cs="Calibri"/>
          <w:i/>
          <w:iCs/>
          <w:szCs w:val="24"/>
        </w:rPr>
        <w:t>Dipendente</w:t>
      </w:r>
      <w:r w:rsidR="00A17E06">
        <w:rPr>
          <w:rFonts w:cs="Calibri"/>
          <w:i/>
          <w:iCs/>
          <w:szCs w:val="24"/>
        </w:rPr>
        <w:t xml:space="preserve"> </w:t>
      </w:r>
      <w:r w:rsidR="00A17E06" w:rsidRPr="00A17E06">
        <w:rPr>
          <w:rFonts w:cs="Calibri"/>
          <w:szCs w:val="24"/>
        </w:rPr>
        <w:t>in 0</w:t>
      </w:r>
      <w:r w:rsidR="00E679FE">
        <w:rPr>
          <w:rFonts w:cs="Calibri"/>
          <w:szCs w:val="24"/>
        </w:rPr>
        <w:t xml:space="preserve"> e </w:t>
      </w:r>
      <w:r w:rsidR="00E679FE" w:rsidRPr="00E679FE">
        <w:rPr>
          <w:rFonts w:cs="Calibri"/>
          <w:i/>
          <w:iCs/>
          <w:szCs w:val="24"/>
        </w:rPr>
        <w:t>Autonomo</w:t>
      </w:r>
      <w:r w:rsidR="00A17E06">
        <w:rPr>
          <w:rFonts w:cs="Calibri"/>
          <w:i/>
          <w:iCs/>
          <w:szCs w:val="24"/>
        </w:rPr>
        <w:t xml:space="preserve"> </w:t>
      </w:r>
      <w:r w:rsidR="00A17E06" w:rsidRPr="00A17E06">
        <w:rPr>
          <w:rFonts w:cs="Calibri"/>
          <w:szCs w:val="24"/>
        </w:rPr>
        <w:t>in 1</w:t>
      </w:r>
      <w:r w:rsidRPr="0030731F">
        <w:rPr>
          <w:rFonts w:cs="Calibri"/>
          <w:szCs w:val="24"/>
        </w:rPr>
        <w:t>. Questa operazione prepara il dataset per la fase successiva.</w:t>
      </w:r>
    </w:p>
    <w:tbl>
      <w:tblPr>
        <w:tblStyle w:val="Grigliatabella"/>
        <w:tblW w:w="0" w:type="auto"/>
        <w:jc w:val="center"/>
        <w:tblLook w:val="04A0" w:firstRow="1" w:lastRow="0" w:firstColumn="1" w:lastColumn="0" w:noHBand="0" w:noVBand="1"/>
      </w:tblPr>
      <w:tblGrid>
        <w:gridCol w:w="2735"/>
        <w:gridCol w:w="2100"/>
      </w:tblGrid>
      <w:tr w:rsidR="0030731F" w:rsidRPr="0030731F" w14:paraId="5053A880" w14:textId="77777777" w:rsidTr="00697651">
        <w:trPr>
          <w:trHeight w:val="450"/>
          <w:jc w:val="center"/>
        </w:trPr>
        <w:tc>
          <w:tcPr>
            <w:tcW w:w="2735" w:type="dxa"/>
            <w:noWrap/>
            <w:hideMark/>
          </w:tcPr>
          <w:p w14:paraId="6067F379" w14:textId="171D8FF5" w:rsidR="0030731F" w:rsidRPr="0030731F" w:rsidRDefault="0030731F" w:rsidP="0030731F">
            <w:pPr>
              <w:spacing w:after="160" w:line="259" w:lineRule="auto"/>
              <w:rPr>
                <w:rFonts w:cs="Calibri"/>
                <w:szCs w:val="24"/>
              </w:rPr>
            </w:pPr>
            <w:bookmarkStart w:id="18" w:name="_Hlk218446395"/>
            <w:r w:rsidRPr="0030731F">
              <w:rPr>
                <w:rFonts w:cs="Calibri"/>
                <w:szCs w:val="24"/>
              </w:rPr>
              <w:t>Col</w:t>
            </w:r>
            <w:r>
              <w:rPr>
                <w:rFonts w:cs="Calibri"/>
                <w:szCs w:val="24"/>
              </w:rPr>
              <w:t>onna</w:t>
            </w:r>
          </w:p>
        </w:tc>
        <w:tc>
          <w:tcPr>
            <w:tcW w:w="2100" w:type="dxa"/>
            <w:noWrap/>
            <w:hideMark/>
          </w:tcPr>
          <w:p w14:paraId="0EF461AB" w14:textId="04D8E56F" w:rsidR="0030731F" w:rsidRPr="0030731F" w:rsidRDefault="0030731F" w:rsidP="0030731F">
            <w:pPr>
              <w:spacing w:after="160" w:line="259" w:lineRule="auto"/>
              <w:rPr>
                <w:rFonts w:cs="Calibri"/>
                <w:szCs w:val="24"/>
              </w:rPr>
            </w:pPr>
            <w:r>
              <w:rPr>
                <w:rFonts w:cs="Calibri"/>
                <w:szCs w:val="24"/>
              </w:rPr>
              <w:t>Valori Nulli</w:t>
            </w:r>
          </w:p>
        </w:tc>
      </w:tr>
      <w:tr w:rsidR="0030731F" w:rsidRPr="0030731F" w14:paraId="26F98746" w14:textId="77777777" w:rsidTr="00697651">
        <w:trPr>
          <w:trHeight w:val="450"/>
          <w:jc w:val="center"/>
        </w:trPr>
        <w:tc>
          <w:tcPr>
            <w:tcW w:w="2735" w:type="dxa"/>
            <w:noWrap/>
            <w:hideMark/>
          </w:tcPr>
          <w:p w14:paraId="34740600" w14:textId="77777777" w:rsidR="0030731F" w:rsidRPr="0030731F" w:rsidRDefault="0030731F" w:rsidP="0030731F">
            <w:pPr>
              <w:spacing w:after="160" w:line="259" w:lineRule="auto"/>
              <w:rPr>
                <w:rFonts w:cs="Calibri"/>
                <w:szCs w:val="24"/>
              </w:rPr>
            </w:pPr>
            <w:r w:rsidRPr="0030731F">
              <w:rPr>
                <w:rFonts w:cs="Calibri"/>
                <w:b/>
                <w:bCs/>
                <w:szCs w:val="24"/>
              </w:rPr>
              <w:t>id_mutuo</w:t>
            </w:r>
          </w:p>
        </w:tc>
        <w:tc>
          <w:tcPr>
            <w:tcW w:w="2100" w:type="dxa"/>
            <w:noWrap/>
            <w:hideMark/>
          </w:tcPr>
          <w:p w14:paraId="6216FD1F" w14:textId="1BFFB109" w:rsidR="0030731F" w:rsidRPr="0030731F" w:rsidRDefault="00697651" w:rsidP="0030731F">
            <w:pPr>
              <w:spacing w:after="160" w:line="259" w:lineRule="auto"/>
              <w:rPr>
                <w:rFonts w:cs="Calibri"/>
                <w:szCs w:val="24"/>
              </w:rPr>
            </w:pPr>
            <w:r>
              <w:rPr>
                <w:rFonts w:cs="Calibri"/>
                <w:szCs w:val="24"/>
              </w:rPr>
              <w:t>0.0</w:t>
            </w:r>
          </w:p>
        </w:tc>
      </w:tr>
      <w:tr w:rsidR="00697651" w:rsidRPr="0030731F" w14:paraId="6250C81A" w14:textId="77777777" w:rsidTr="00697651">
        <w:trPr>
          <w:trHeight w:val="450"/>
          <w:jc w:val="center"/>
        </w:trPr>
        <w:tc>
          <w:tcPr>
            <w:tcW w:w="2735" w:type="dxa"/>
            <w:noWrap/>
          </w:tcPr>
          <w:p w14:paraId="4C51227F" w14:textId="3E99AE71" w:rsidR="00697651" w:rsidRPr="0030731F" w:rsidRDefault="00697651" w:rsidP="0030731F">
            <w:pPr>
              <w:rPr>
                <w:rFonts w:cs="Calibri"/>
                <w:b/>
                <w:bCs/>
                <w:szCs w:val="24"/>
              </w:rPr>
            </w:pPr>
            <w:r w:rsidRPr="00697651">
              <w:rPr>
                <w:rFonts w:cs="Calibri"/>
                <w:b/>
                <w:bCs/>
                <w:szCs w:val="24"/>
              </w:rPr>
              <w:t>mutuo_approvato</w:t>
            </w:r>
          </w:p>
        </w:tc>
        <w:tc>
          <w:tcPr>
            <w:tcW w:w="2100" w:type="dxa"/>
            <w:noWrap/>
          </w:tcPr>
          <w:p w14:paraId="5FA544E4" w14:textId="412EBC75" w:rsidR="00697651" w:rsidRPr="0030731F" w:rsidRDefault="00697651" w:rsidP="0030731F">
            <w:pPr>
              <w:rPr>
                <w:rFonts w:cs="Calibri"/>
                <w:szCs w:val="24"/>
              </w:rPr>
            </w:pPr>
            <w:r>
              <w:rPr>
                <w:rFonts w:cs="Calibri"/>
                <w:szCs w:val="24"/>
              </w:rPr>
              <w:t>0.0</w:t>
            </w:r>
          </w:p>
        </w:tc>
      </w:tr>
      <w:tr w:rsidR="00697651" w:rsidRPr="0030731F" w14:paraId="40B9056C" w14:textId="77777777" w:rsidTr="00697651">
        <w:trPr>
          <w:trHeight w:val="450"/>
          <w:jc w:val="center"/>
        </w:trPr>
        <w:tc>
          <w:tcPr>
            <w:tcW w:w="2735" w:type="dxa"/>
            <w:noWrap/>
          </w:tcPr>
          <w:p w14:paraId="33F178AB" w14:textId="29184FB9" w:rsidR="00697651" w:rsidRPr="0030731F" w:rsidRDefault="00697651" w:rsidP="0030731F">
            <w:pPr>
              <w:rPr>
                <w:rFonts w:cs="Calibri"/>
                <w:b/>
                <w:bCs/>
                <w:szCs w:val="24"/>
              </w:rPr>
            </w:pPr>
            <w:r w:rsidRPr="00697651">
              <w:rPr>
                <w:rFonts w:cs="Calibri"/>
                <w:b/>
                <w:bCs/>
                <w:szCs w:val="24"/>
              </w:rPr>
              <w:t>rapporto_rata_reddito</w:t>
            </w:r>
          </w:p>
        </w:tc>
        <w:tc>
          <w:tcPr>
            <w:tcW w:w="2100" w:type="dxa"/>
            <w:noWrap/>
          </w:tcPr>
          <w:p w14:paraId="51AEF9FB" w14:textId="4538A38C" w:rsidR="00697651" w:rsidRPr="0030731F" w:rsidRDefault="00697651" w:rsidP="0030731F">
            <w:pPr>
              <w:rPr>
                <w:rFonts w:cs="Calibri"/>
                <w:szCs w:val="24"/>
              </w:rPr>
            </w:pPr>
            <w:r>
              <w:rPr>
                <w:rFonts w:cs="Calibri"/>
                <w:szCs w:val="24"/>
              </w:rPr>
              <w:t>0.0</w:t>
            </w:r>
          </w:p>
        </w:tc>
      </w:tr>
      <w:tr w:rsidR="00697651" w:rsidRPr="0030731F" w14:paraId="036DF5E1" w14:textId="77777777" w:rsidTr="00697651">
        <w:trPr>
          <w:trHeight w:val="450"/>
          <w:jc w:val="center"/>
        </w:trPr>
        <w:tc>
          <w:tcPr>
            <w:tcW w:w="2735" w:type="dxa"/>
            <w:noWrap/>
          </w:tcPr>
          <w:p w14:paraId="7D6C297A" w14:textId="0126F830" w:rsidR="00697651" w:rsidRPr="0030731F" w:rsidRDefault="00697651" w:rsidP="0030731F">
            <w:pPr>
              <w:rPr>
                <w:rFonts w:cs="Calibri"/>
                <w:b/>
                <w:bCs/>
                <w:szCs w:val="24"/>
              </w:rPr>
            </w:pPr>
            <w:r w:rsidRPr="00697651">
              <w:rPr>
                <w:rFonts w:cs="Calibri"/>
                <w:b/>
                <w:bCs/>
                <w:szCs w:val="24"/>
              </w:rPr>
              <w:t>score_crif_norm</w:t>
            </w:r>
          </w:p>
        </w:tc>
        <w:tc>
          <w:tcPr>
            <w:tcW w:w="2100" w:type="dxa"/>
            <w:noWrap/>
          </w:tcPr>
          <w:p w14:paraId="39802090" w14:textId="604083C9" w:rsidR="00697651" w:rsidRPr="0030731F" w:rsidRDefault="00697651" w:rsidP="0030731F">
            <w:pPr>
              <w:rPr>
                <w:rFonts w:cs="Calibri"/>
                <w:szCs w:val="24"/>
              </w:rPr>
            </w:pPr>
            <w:r>
              <w:rPr>
                <w:rFonts w:cs="Calibri"/>
                <w:szCs w:val="24"/>
              </w:rPr>
              <w:t>0.0</w:t>
            </w:r>
          </w:p>
        </w:tc>
      </w:tr>
      <w:tr w:rsidR="00697651" w:rsidRPr="0030731F" w14:paraId="237C03EB" w14:textId="77777777" w:rsidTr="00697651">
        <w:trPr>
          <w:trHeight w:val="450"/>
          <w:jc w:val="center"/>
        </w:trPr>
        <w:tc>
          <w:tcPr>
            <w:tcW w:w="2735" w:type="dxa"/>
            <w:noWrap/>
          </w:tcPr>
          <w:p w14:paraId="39D8CD80" w14:textId="6A63BA55" w:rsidR="00697651" w:rsidRPr="00697651" w:rsidRDefault="00697651" w:rsidP="0030731F">
            <w:pPr>
              <w:rPr>
                <w:rFonts w:cs="Calibri"/>
                <w:b/>
                <w:bCs/>
                <w:szCs w:val="24"/>
              </w:rPr>
            </w:pPr>
            <w:r w:rsidRPr="00697651">
              <w:rPr>
                <w:rFonts w:cs="Calibri"/>
                <w:b/>
                <w:bCs/>
                <w:szCs w:val="24"/>
              </w:rPr>
              <w:t>crif_negativo</w:t>
            </w:r>
          </w:p>
        </w:tc>
        <w:tc>
          <w:tcPr>
            <w:tcW w:w="2100" w:type="dxa"/>
            <w:noWrap/>
          </w:tcPr>
          <w:p w14:paraId="4D507A98" w14:textId="103A7360" w:rsidR="00697651" w:rsidRDefault="00697651" w:rsidP="0030731F">
            <w:pPr>
              <w:rPr>
                <w:rFonts w:cs="Calibri"/>
                <w:szCs w:val="24"/>
              </w:rPr>
            </w:pPr>
            <w:r>
              <w:rPr>
                <w:rFonts w:cs="Calibri"/>
                <w:szCs w:val="24"/>
              </w:rPr>
              <w:t>0.0</w:t>
            </w:r>
          </w:p>
        </w:tc>
      </w:tr>
      <w:tr w:rsidR="0030731F" w:rsidRPr="0030731F" w14:paraId="53D0E875" w14:textId="77777777" w:rsidTr="00697651">
        <w:trPr>
          <w:trHeight w:val="450"/>
          <w:jc w:val="center"/>
        </w:trPr>
        <w:tc>
          <w:tcPr>
            <w:tcW w:w="2735" w:type="dxa"/>
            <w:noWrap/>
            <w:hideMark/>
          </w:tcPr>
          <w:p w14:paraId="4DC74951" w14:textId="77777777" w:rsidR="0030731F" w:rsidRPr="0030731F" w:rsidRDefault="0030731F" w:rsidP="0030731F">
            <w:pPr>
              <w:spacing w:after="160" w:line="259" w:lineRule="auto"/>
              <w:rPr>
                <w:rFonts w:cs="Calibri"/>
                <w:szCs w:val="24"/>
              </w:rPr>
            </w:pPr>
            <w:r w:rsidRPr="0030731F">
              <w:rPr>
                <w:rFonts w:cs="Calibri"/>
                <w:b/>
                <w:bCs/>
                <w:szCs w:val="24"/>
              </w:rPr>
              <w:t>familiari_a_carico</w:t>
            </w:r>
          </w:p>
        </w:tc>
        <w:tc>
          <w:tcPr>
            <w:tcW w:w="2100" w:type="dxa"/>
            <w:noWrap/>
            <w:hideMark/>
          </w:tcPr>
          <w:p w14:paraId="71548DCD" w14:textId="04D961C9" w:rsidR="0030731F" w:rsidRPr="0030731F" w:rsidRDefault="00697651" w:rsidP="0030731F">
            <w:pPr>
              <w:spacing w:after="160" w:line="259" w:lineRule="auto"/>
              <w:rPr>
                <w:rFonts w:cs="Calibri"/>
                <w:szCs w:val="24"/>
              </w:rPr>
            </w:pPr>
            <w:r>
              <w:rPr>
                <w:rFonts w:cs="Calibri"/>
                <w:szCs w:val="24"/>
              </w:rPr>
              <w:t>0.0</w:t>
            </w:r>
          </w:p>
        </w:tc>
      </w:tr>
      <w:tr w:rsidR="0030731F" w:rsidRPr="0030731F" w14:paraId="6DFD9309" w14:textId="77777777" w:rsidTr="00697651">
        <w:trPr>
          <w:trHeight w:val="450"/>
          <w:jc w:val="center"/>
        </w:trPr>
        <w:tc>
          <w:tcPr>
            <w:tcW w:w="2735" w:type="dxa"/>
            <w:noWrap/>
            <w:hideMark/>
          </w:tcPr>
          <w:p w14:paraId="1072BB6E" w14:textId="77777777" w:rsidR="0030731F" w:rsidRPr="0030731F" w:rsidRDefault="0030731F" w:rsidP="0030731F">
            <w:pPr>
              <w:spacing w:after="160" w:line="259" w:lineRule="auto"/>
              <w:rPr>
                <w:rFonts w:cs="Calibri"/>
                <w:szCs w:val="24"/>
              </w:rPr>
            </w:pPr>
            <w:r w:rsidRPr="0030731F">
              <w:rPr>
                <w:rFonts w:cs="Calibri"/>
                <w:b/>
                <w:bCs/>
                <w:szCs w:val="24"/>
              </w:rPr>
              <w:t>livello_istruzione</w:t>
            </w:r>
          </w:p>
        </w:tc>
        <w:tc>
          <w:tcPr>
            <w:tcW w:w="2100" w:type="dxa"/>
            <w:noWrap/>
            <w:hideMark/>
          </w:tcPr>
          <w:p w14:paraId="1C8D2628" w14:textId="65EC1400" w:rsidR="0030731F" w:rsidRPr="0030731F" w:rsidRDefault="00697651" w:rsidP="0030731F">
            <w:pPr>
              <w:spacing w:after="160" w:line="259" w:lineRule="auto"/>
              <w:rPr>
                <w:rFonts w:cs="Calibri"/>
                <w:szCs w:val="24"/>
              </w:rPr>
            </w:pPr>
            <w:r>
              <w:rPr>
                <w:rFonts w:cs="Calibri"/>
                <w:szCs w:val="24"/>
              </w:rPr>
              <w:t>0.0</w:t>
            </w:r>
          </w:p>
        </w:tc>
      </w:tr>
      <w:tr w:rsidR="0030731F" w:rsidRPr="0030731F" w14:paraId="677FDF24" w14:textId="77777777" w:rsidTr="00697651">
        <w:trPr>
          <w:trHeight w:val="450"/>
          <w:jc w:val="center"/>
        </w:trPr>
        <w:tc>
          <w:tcPr>
            <w:tcW w:w="2735" w:type="dxa"/>
            <w:noWrap/>
            <w:hideMark/>
          </w:tcPr>
          <w:p w14:paraId="33FEBD8D" w14:textId="77777777" w:rsidR="0030731F" w:rsidRPr="0030731F" w:rsidRDefault="0030731F" w:rsidP="0030731F">
            <w:pPr>
              <w:spacing w:after="160" w:line="259" w:lineRule="auto"/>
              <w:rPr>
                <w:rFonts w:cs="Calibri"/>
                <w:szCs w:val="24"/>
              </w:rPr>
            </w:pPr>
            <w:r w:rsidRPr="0030731F">
              <w:rPr>
                <w:rFonts w:cs="Calibri"/>
                <w:b/>
                <w:bCs/>
                <w:szCs w:val="24"/>
              </w:rPr>
              <w:t>tipo_lavoro</w:t>
            </w:r>
          </w:p>
        </w:tc>
        <w:tc>
          <w:tcPr>
            <w:tcW w:w="2100" w:type="dxa"/>
            <w:noWrap/>
            <w:hideMark/>
          </w:tcPr>
          <w:p w14:paraId="4EBA98AC" w14:textId="3E8C8820" w:rsidR="0030731F" w:rsidRPr="0030731F" w:rsidRDefault="00697651" w:rsidP="0030731F">
            <w:pPr>
              <w:spacing w:after="160" w:line="259" w:lineRule="auto"/>
              <w:rPr>
                <w:rFonts w:cs="Calibri"/>
                <w:szCs w:val="24"/>
              </w:rPr>
            </w:pPr>
            <w:r>
              <w:rPr>
                <w:rFonts w:cs="Calibri"/>
                <w:szCs w:val="24"/>
              </w:rPr>
              <w:t>0.0</w:t>
            </w:r>
          </w:p>
        </w:tc>
      </w:tr>
      <w:tr w:rsidR="0030731F" w:rsidRPr="0030731F" w14:paraId="1936CFAD" w14:textId="77777777" w:rsidTr="00697651">
        <w:trPr>
          <w:trHeight w:val="450"/>
          <w:jc w:val="center"/>
        </w:trPr>
        <w:tc>
          <w:tcPr>
            <w:tcW w:w="2735" w:type="dxa"/>
            <w:noWrap/>
            <w:hideMark/>
          </w:tcPr>
          <w:p w14:paraId="2FA04E0F" w14:textId="77777777" w:rsidR="0030731F" w:rsidRPr="0030731F" w:rsidRDefault="0030731F" w:rsidP="0030731F">
            <w:pPr>
              <w:spacing w:after="160" w:line="259" w:lineRule="auto"/>
              <w:rPr>
                <w:rFonts w:cs="Calibri"/>
                <w:szCs w:val="24"/>
              </w:rPr>
            </w:pPr>
            <w:r w:rsidRPr="0030731F">
              <w:rPr>
                <w:rFonts w:cs="Calibri"/>
                <w:b/>
                <w:bCs/>
                <w:szCs w:val="24"/>
              </w:rPr>
              <w:t>reddito_annuo</w:t>
            </w:r>
          </w:p>
        </w:tc>
        <w:tc>
          <w:tcPr>
            <w:tcW w:w="2100" w:type="dxa"/>
            <w:noWrap/>
            <w:hideMark/>
          </w:tcPr>
          <w:p w14:paraId="33DF5118" w14:textId="446A8490" w:rsidR="0030731F" w:rsidRPr="0030731F" w:rsidRDefault="00697651" w:rsidP="0030731F">
            <w:pPr>
              <w:spacing w:after="160" w:line="259" w:lineRule="auto"/>
              <w:rPr>
                <w:rFonts w:cs="Calibri"/>
                <w:szCs w:val="24"/>
              </w:rPr>
            </w:pPr>
            <w:r>
              <w:rPr>
                <w:rFonts w:cs="Calibri"/>
                <w:szCs w:val="24"/>
              </w:rPr>
              <w:t>0.0</w:t>
            </w:r>
          </w:p>
        </w:tc>
      </w:tr>
      <w:tr w:rsidR="0030731F" w:rsidRPr="0030731F" w14:paraId="6E91E667" w14:textId="77777777" w:rsidTr="00697651">
        <w:trPr>
          <w:trHeight w:val="450"/>
          <w:jc w:val="center"/>
        </w:trPr>
        <w:tc>
          <w:tcPr>
            <w:tcW w:w="2735" w:type="dxa"/>
            <w:noWrap/>
            <w:hideMark/>
          </w:tcPr>
          <w:p w14:paraId="66C9DE09" w14:textId="77777777" w:rsidR="0030731F" w:rsidRPr="0030731F" w:rsidRDefault="0030731F" w:rsidP="0030731F">
            <w:pPr>
              <w:spacing w:after="160" w:line="259" w:lineRule="auto"/>
              <w:rPr>
                <w:rFonts w:cs="Calibri"/>
                <w:szCs w:val="24"/>
              </w:rPr>
            </w:pPr>
            <w:r w:rsidRPr="0030731F">
              <w:rPr>
                <w:rFonts w:cs="Calibri"/>
                <w:b/>
                <w:bCs/>
                <w:szCs w:val="24"/>
              </w:rPr>
              <w:t>importo_mutuo</w:t>
            </w:r>
          </w:p>
        </w:tc>
        <w:tc>
          <w:tcPr>
            <w:tcW w:w="2100" w:type="dxa"/>
            <w:noWrap/>
            <w:hideMark/>
          </w:tcPr>
          <w:p w14:paraId="6957F654" w14:textId="50762834" w:rsidR="0030731F" w:rsidRPr="0030731F" w:rsidRDefault="00697651" w:rsidP="0030731F">
            <w:pPr>
              <w:spacing w:after="160" w:line="259" w:lineRule="auto"/>
              <w:rPr>
                <w:rFonts w:cs="Calibri"/>
                <w:szCs w:val="24"/>
              </w:rPr>
            </w:pPr>
            <w:r>
              <w:rPr>
                <w:rFonts w:cs="Calibri"/>
                <w:szCs w:val="24"/>
              </w:rPr>
              <w:t>0.0</w:t>
            </w:r>
          </w:p>
        </w:tc>
      </w:tr>
      <w:tr w:rsidR="0030731F" w:rsidRPr="0030731F" w14:paraId="63F1CC69" w14:textId="77777777" w:rsidTr="00697651">
        <w:trPr>
          <w:trHeight w:val="450"/>
          <w:jc w:val="center"/>
        </w:trPr>
        <w:tc>
          <w:tcPr>
            <w:tcW w:w="2735" w:type="dxa"/>
            <w:noWrap/>
            <w:hideMark/>
          </w:tcPr>
          <w:p w14:paraId="6E410137" w14:textId="77777777" w:rsidR="0030731F" w:rsidRPr="0030731F" w:rsidRDefault="0030731F" w:rsidP="0030731F">
            <w:pPr>
              <w:spacing w:after="160" w:line="259" w:lineRule="auto"/>
              <w:rPr>
                <w:rFonts w:cs="Calibri"/>
                <w:szCs w:val="24"/>
              </w:rPr>
            </w:pPr>
            <w:r w:rsidRPr="0030731F">
              <w:rPr>
                <w:rFonts w:cs="Calibri"/>
                <w:b/>
                <w:bCs/>
                <w:szCs w:val="24"/>
              </w:rPr>
              <w:t>durata_mutuo_anni</w:t>
            </w:r>
          </w:p>
        </w:tc>
        <w:tc>
          <w:tcPr>
            <w:tcW w:w="2100" w:type="dxa"/>
            <w:noWrap/>
            <w:hideMark/>
          </w:tcPr>
          <w:p w14:paraId="4ED8884D" w14:textId="2A2A3229" w:rsidR="0030731F" w:rsidRPr="0030731F" w:rsidRDefault="00697651" w:rsidP="0030731F">
            <w:pPr>
              <w:spacing w:after="160" w:line="259" w:lineRule="auto"/>
              <w:rPr>
                <w:rFonts w:cs="Calibri"/>
                <w:szCs w:val="24"/>
              </w:rPr>
            </w:pPr>
            <w:r>
              <w:rPr>
                <w:rFonts w:cs="Calibri"/>
                <w:szCs w:val="24"/>
              </w:rPr>
              <w:t>0.0</w:t>
            </w:r>
          </w:p>
        </w:tc>
      </w:tr>
      <w:tr w:rsidR="0030731F" w:rsidRPr="0030731F" w14:paraId="07F3384A" w14:textId="77777777" w:rsidTr="00697651">
        <w:trPr>
          <w:trHeight w:val="450"/>
          <w:jc w:val="center"/>
        </w:trPr>
        <w:tc>
          <w:tcPr>
            <w:tcW w:w="2735" w:type="dxa"/>
            <w:noWrap/>
            <w:hideMark/>
          </w:tcPr>
          <w:p w14:paraId="4E3BBB33" w14:textId="77777777" w:rsidR="0030731F" w:rsidRPr="0030731F" w:rsidRDefault="0030731F" w:rsidP="0030731F">
            <w:pPr>
              <w:spacing w:after="160" w:line="259" w:lineRule="auto"/>
              <w:rPr>
                <w:rFonts w:cs="Calibri"/>
                <w:szCs w:val="24"/>
              </w:rPr>
            </w:pPr>
            <w:r w:rsidRPr="0030731F">
              <w:rPr>
                <w:rFonts w:cs="Calibri"/>
                <w:b/>
                <w:bCs/>
                <w:szCs w:val="24"/>
              </w:rPr>
              <w:t>score_crif</w:t>
            </w:r>
          </w:p>
        </w:tc>
        <w:tc>
          <w:tcPr>
            <w:tcW w:w="2100" w:type="dxa"/>
            <w:noWrap/>
            <w:hideMark/>
          </w:tcPr>
          <w:p w14:paraId="6489724F" w14:textId="24456026" w:rsidR="0030731F" w:rsidRPr="0030731F" w:rsidRDefault="00697651" w:rsidP="0030731F">
            <w:pPr>
              <w:spacing w:after="160" w:line="259" w:lineRule="auto"/>
              <w:rPr>
                <w:rFonts w:cs="Calibri"/>
                <w:szCs w:val="24"/>
              </w:rPr>
            </w:pPr>
            <w:r>
              <w:rPr>
                <w:rFonts w:cs="Calibri"/>
                <w:szCs w:val="24"/>
              </w:rPr>
              <w:t>0.0</w:t>
            </w:r>
          </w:p>
        </w:tc>
      </w:tr>
      <w:tr w:rsidR="0030731F" w:rsidRPr="0030731F" w14:paraId="5FBEF0CB" w14:textId="77777777" w:rsidTr="00697651">
        <w:trPr>
          <w:trHeight w:val="450"/>
          <w:jc w:val="center"/>
        </w:trPr>
        <w:tc>
          <w:tcPr>
            <w:tcW w:w="2735" w:type="dxa"/>
            <w:noWrap/>
            <w:hideMark/>
          </w:tcPr>
          <w:p w14:paraId="18C31E77" w14:textId="77777777" w:rsidR="0030731F" w:rsidRPr="0030731F" w:rsidRDefault="0030731F" w:rsidP="0030731F">
            <w:pPr>
              <w:spacing w:after="160" w:line="259" w:lineRule="auto"/>
              <w:rPr>
                <w:rFonts w:cs="Calibri"/>
                <w:szCs w:val="24"/>
              </w:rPr>
            </w:pPr>
            <w:r w:rsidRPr="0030731F">
              <w:rPr>
                <w:rFonts w:cs="Calibri"/>
                <w:b/>
                <w:bCs/>
                <w:szCs w:val="24"/>
              </w:rPr>
              <w:t>patrimonio_residenziale</w:t>
            </w:r>
          </w:p>
        </w:tc>
        <w:tc>
          <w:tcPr>
            <w:tcW w:w="2100" w:type="dxa"/>
            <w:noWrap/>
            <w:hideMark/>
          </w:tcPr>
          <w:p w14:paraId="10747BD2" w14:textId="7B4B468C" w:rsidR="0030731F" w:rsidRPr="0030731F" w:rsidRDefault="00697651" w:rsidP="0030731F">
            <w:pPr>
              <w:spacing w:after="160" w:line="259" w:lineRule="auto"/>
              <w:rPr>
                <w:rFonts w:cs="Calibri"/>
                <w:szCs w:val="24"/>
              </w:rPr>
            </w:pPr>
            <w:r>
              <w:rPr>
                <w:rFonts w:cs="Calibri"/>
                <w:szCs w:val="24"/>
              </w:rPr>
              <w:t>0.0</w:t>
            </w:r>
          </w:p>
        </w:tc>
      </w:tr>
      <w:tr w:rsidR="0030731F" w:rsidRPr="0030731F" w14:paraId="1900BD0B" w14:textId="77777777" w:rsidTr="00697651">
        <w:trPr>
          <w:trHeight w:val="450"/>
          <w:jc w:val="center"/>
        </w:trPr>
        <w:tc>
          <w:tcPr>
            <w:tcW w:w="2735" w:type="dxa"/>
            <w:noWrap/>
            <w:hideMark/>
          </w:tcPr>
          <w:p w14:paraId="3B287CDB" w14:textId="77777777" w:rsidR="0030731F" w:rsidRPr="0030731F" w:rsidRDefault="0030731F" w:rsidP="0030731F">
            <w:pPr>
              <w:spacing w:after="160" w:line="259" w:lineRule="auto"/>
              <w:rPr>
                <w:rFonts w:cs="Calibri"/>
                <w:szCs w:val="24"/>
              </w:rPr>
            </w:pPr>
            <w:r w:rsidRPr="0030731F">
              <w:rPr>
                <w:rFonts w:cs="Calibri"/>
                <w:b/>
                <w:bCs/>
                <w:szCs w:val="24"/>
              </w:rPr>
              <w:t>patrimonio_commerciale</w:t>
            </w:r>
          </w:p>
        </w:tc>
        <w:tc>
          <w:tcPr>
            <w:tcW w:w="2100" w:type="dxa"/>
            <w:noWrap/>
            <w:hideMark/>
          </w:tcPr>
          <w:p w14:paraId="1B4AA09F" w14:textId="058B0C9E" w:rsidR="0030731F" w:rsidRPr="0030731F" w:rsidRDefault="00697651" w:rsidP="0030731F">
            <w:pPr>
              <w:spacing w:after="160" w:line="259" w:lineRule="auto"/>
              <w:rPr>
                <w:rFonts w:cs="Calibri"/>
                <w:szCs w:val="24"/>
              </w:rPr>
            </w:pPr>
            <w:r>
              <w:rPr>
                <w:rFonts w:cs="Calibri"/>
                <w:szCs w:val="24"/>
              </w:rPr>
              <w:t>0.0</w:t>
            </w:r>
          </w:p>
        </w:tc>
      </w:tr>
      <w:tr w:rsidR="0030731F" w:rsidRPr="0030731F" w14:paraId="48DE52CC" w14:textId="77777777" w:rsidTr="00697651">
        <w:trPr>
          <w:trHeight w:val="450"/>
          <w:jc w:val="center"/>
        </w:trPr>
        <w:tc>
          <w:tcPr>
            <w:tcW w:w="2735" w:type="dxa"/>
            <w:noWrap/>
            <w:hideMark/>
          </w:tcPr>
          <w:p w14:paraId="4C611B33" w14:textId="77777777" w:rsidR="0030731F" w:rsidRPr="0030731F" w:rsidRDefault="0030731F" w:rsidP="0030731F">
            <w:pPr>
              <w:spacing w:after="160" w:line="259" w:lineRule="auto"/>
              <w:rPr>
                <w:rFonts w:cs="Calibri"/>
                <w:szCs w:val="24"/>
              </w:rPr>
            </w:pPr>
            <w:r w:rsidRPr="0030731F">
              <w:rPr>
                <w:rFonts w:cs="Calibri"/>
                <w:b/>
                <w:bCs/>
                <w:szCs w:val="24"/>
              </w:rPr>
              <w:t>beni_lusso</w:t>
            </w:r>
          </w:p>
        </w:tc>
        <w:tc>
          <w:tcPr>
            <w:tcW w:w="2100" w:type="dxa"/>
            <w:noWrap/>
            <w:hideMark/>
          </w:tcPr>
          <w:p w14:paraId="445D42F4" w14:textId="6FF1C8B9" w:rsidR="0030731F" w:rsidRPr="0030731F" w:rsidRDefault="00697651" w:rsidP="0030731F">
            <w:pPr>
              <w:spacing w:after="160" w:line="259" w:lineRule="auto"/>
              <w:rPr>
                <w:rFonts w:cs="Calibri"/>
                <w:szCs w:val="24"/>
              </w:rPr>
            </w:pPr>
            <w:r>
              <w:rPr>
                <w:rFonts w:cs="Calibri"/>
                <w:szCs w:val="24"/>
              </w:rPr>
              <w:t>0.0</w:t>
            </w:r>
          </w:p>
        </w:tc>
      </w:tr>
      <w:tr w:rsidR="0030731F" w:rsidRPr="0030731F" w14:paraId="0C0C5A27" w14:textId="77777777" w:rsidTr="00697651">
        <w:trPr>
          <w:trHeight w:val="450"/>
          <w:jc w:val="center"/>
        </w:trPr>
        <w:tc>
          <w:tcPr>
            <w:tcW w:w="2735" w:type="dxa"/>
            <w:noWrap/>
            <w:hideMark/>
          </w:tcPr>
          <w:p w14:paraId="141B32E1" w14:textId="77777777" w:rsidR="0030731F" w:rsidRPr="0030731F" w:rsidRDefault="0030731F" w:rsidP="0030731F">
            <w:pPr>
              <w:spacing w:after="160" w:line="259" w:lineRule="auto"/>
              <w:rPr>
                <w:rFonts w:cs="Calibri"/>
                <w:szCs w:val="24"/>
              </w:rPr>
            </w:pPr>
            <w:r w:rsidRPr="0030731F">
              <w:rPr>
                <w:rFonts w:cs="Calibri"/>
                <w:b/>
                <w:bCs/>
                <w:szCs w:val="24"/>
              </w:rPr>
              <w:lastRenderedPageBreak/>
              <w:t>liquidita_bancaria</w:t>
            </w:r>
          </w:p>
        </w:tc>
        <w:tc>
          <w:tcPr>
            <w:tcW w:w="2100" w:type="dxa"/>
            <w:noWrap/>
            <w:hideMark/>
          </w:tcPr>
          <w:p w14:paraId="727BA240" w14:textId="2A9C384E" w:rsidR="0030731F" w:rsidRPr="0030731F" w:rsidRDefault="00697651" w:rsidP="0030731F">
            <w:pPr>
              <w:spacing w:after="160" w:line="259" w:lineRule="auto"/>
              <w:rPr>
                <w:rFonts w:cs="Calibri"/>
                <w:szCs w:val="24"/>
              </w:rPr>
            </w:pPr>
            <w:r>
              <w:rPr>
                <w:rFonts w:cs="Calibri"/>
                <w:szCs w:val="24"/>
              </w:rPr>
              <w:t>0.0</w:t>
            </w:r>
          </w:p>
        </w:tc>
      </w:tr>
      <w:tr w:rsidR="0030731F" w:rsidRPr="0030731F" w14:paraId="3BF4A3CE" w14:textId="77777777" w:rsidTr="00697651">
        <w:trPr>
          <w:trHeight w:val="450"/>
          <w:jc w:val="center"/>
        </w:trPr>
        <w:tc>
          <w:tcPr>
            <w:tcW w:w="2735" w:type="dxa"/>
            <w:noWrap/>
            <w:hideMark/>
          </w:tcPr>
          <w:p w14:paraId="50EB4908" w14:textId="77777777" w:rsidR="0030731F" w:rsidRPr="0030731F" w:rsidRDefault="0030731F" w:rsidP="0030731F">
            <w:pPr>
              <w:spacing w:after="160" w:line="259" w:lineRule="auto"/>
              <w:rPr>
                <w:rFonts w:cs="Calibri"/>
                <w:szCs w:val="24"/>
              </w:rPr>
            </w:pPr>
            <w:r w:rsidRPr="0030731F">
              <w:rPr>
                <w:rFonts w:cs="Calibri"/>
                <w:b/>
                <w:bCs/>
                <w:szCs w:val="24"/>
              </w:rPr>
              <w:t>rata_mensile</w:t>
            </w:r>
          </w:p>
        </w:tc>
        <w:tc>
          <w:tcPr>
            <w:tcW w:w="2100" w:type="dxa"/>
            <w:noWrap/>
            <w:hideMark/>
          </w:tcPr>
          <w:p w14:paraId="6D5DA0F4" w14:textId="6B32973F" w:rsidR="0030731F" w:rsidRPr="0030731F" w:rsidRDefault="00697651" w:rsidP="0030731F">
            <w:pPr>
              <w:spacing w:after="160" w:line="259" w:lineRule="auto"/>
              <w:rPr>
                <w:rFonts w:cs="Calibri"/>
                <w:szCs w:val="24"/>
              </w:rPr>
            </w:pPr>
            <w:r>
              <w:rPr>
                <w:rFonts w:cs="Calibri"/>
                <w:szCs w:val="24"/>
              </w:rPr>
              <w:t>0.0</w:t>
            </w:r>
          </w:p>
        </w:tc>
      </w:tr>
      <w:tr w:rsidR="00697651" w:rsidRPr="0030731F" w14:paraId="30048FC8" w14:textId="77777777" w:rsidTr="00697651">
        <w:trPr>
          <w:trHeight w:val="450"/>
          <w:jc w:val="center"/>
        </w:trPr>
        <w:tc>
          <w:tcPr>
            <w:tcW w:w="2735" w:type="dxa"/>
            <w:noWrap/>
          </w:tcPr>
          <w:p w14:paraId="4EEFAD26" w14:textId="6819EA8D" w:rsidR="00697651" w:rsidRPr="0030731F" w:rsidRDefault="00697651" w:rsidP="0030731F">
            <w:pPr>
              <w:rPr>
                <w:rFonts w:cs="Calibri"/>
                <w:b/>
                <w:bCs/>
                <w:szCs w:val="24"/>
              </w:rPr>
            </w:pPr>
            <w:r w:rsidRPr="00697651">
              <w:rPr>
                <w:rFonts w:cs="Calibri"/>
                <w:b/>
                <w:bCs/>
                <w:szCs w:val="24"/>
              </w:rPr>
              <w:t>banca_consigliata</w:t>
            </w:r>
          </w:p>
        </w:tc>
        <w:tc>
          <w:tcPr>
            <w:tcW w:w="2100" w:type="dxa"/>
            <w:noWrap/>
          </w:tcPr>
          <w:p w14:paraId="5BD25B47" w14:textId="4C5CBBBF" w:rsidR="00697651" w:rsidRDefault="00697651" w:rsidP="00697651">
            <w:pPr>
              <w:keepNext/>
              <w:rPr>
                <w:rFonts w:cs="Calibri"/>
                <w:szCs w:val="24"/>
              </w:rPr>
            </w:pPr>
            <w:r>
              <w:rPr>
                <w:rFonts w:cs="Calibri"/>
                <w:szCs w:val="24"/>
              </w:rPr>
              <w:t>0.0</w:t>
            </w:r>
          </w:p>
        </w:tc>
      </w:tr>
      <w:bookmarkEnd w:id="18"/>
    </w:tbl>
    <w:p w14:paraId="61EFA11B" w14:textId="77777777" w:rsidR="00697651" w:rsidRDefault="00697651" w:rsidP="00697651">
      <w:pPr>
        <w:pStyle w:val="Didascalia"/>
        <w:jc w:val="center"/>
      </w:pPr>
    </w:p>
    <w:p w14:paraId="218883A8" w14:textId="42184539" w:rsidR="0030731F" w:rsidRDefault="00697651" w:rsidP="00697651">
      <w:pPr>
        <w:pStyle w:val="Didascalia"/>
        <w:jc w:val="center"/>
      </w:pPr>
      <w:r>
        <w:t xml:space="preserve">Tabella </w:t>
      </w:r>
      <w:fldSimple w:instr=" SEQ Tabella \* ARABIC ">
        <w:r w:rsidR="003204E8">
          <w:rPr>
            <w:noProof/>
          </w:rPr>
          <w:t>2</w:t>
        </w:r>
      </w:fldSimple>
      <w:r>
        <w:t>: Percentuale dati nulli</w:t>
      </w:r>
    </w:p>
    <w:p w14:paraId="62BECFA7" w14:textId="0D288770" w:rsidR="00697651" w:rsidRDefault="00697651" w:rsidP="00697651">
      <w:r w:rsidRPr="00697651">
        <w:t>Come possiamo osservare dai risultati, nessuna colonna risulta avere dati con valore nullo.</w:t>
      </w:r>
    </w:p>
    <w:p w14:paraId="4A2AD631" w14:textId="35DCA6C0" w:rsidR="00697651" w:rsidRDefault="00697651" w:rsidP="00697651">
      <w:pPr>
        <w:pStyle w:val="Titolo2"/>
        <w:numPr>
          <w:ilvl w:val="1"/>
          <w:numId w:val="1"/>
        </w:numPr>
      </w:pPr>
      <w:bookmarkStart w:id="19" w:name="_Toc222083922"/>
      <w:r>
        <w:t>Data Exploration</w:t>
      </w:r>
      <w:bookmarkEnd w:id="19"/>
    </w:p>
    <w:p w14:paraId="2F2BD8A8" w14:textId="4AFBBEB3" w:rsidR="00697651" w:rsidRDefault="00697651" w:rsidP="00697651">
      <w:pPr>
        <w:rPr>
          <w:rFonts w:cs="Calibri"/>
          <w:szCs w:val="24"/>
        </w:rPr>
      </w:pPr>
      <w:r w:rsidRPr="00697651">
        <w:rPr>
          <w:rFonts w:cs="Calibri"/>
          <w:szCs w:val="24"/>
        </w:rPr>
        <w:t xml:space="preserve">Una volta terminata l’analisi dei dati e la pulizia del dataset, è stato ritenuto opportuno rimuovere la colonna </w:t>
      </w:r>
      <w:r w:rsidR="0030731F" w:rsidRPr="0030731F">
        <w:rPr>
          <w:rFonts w:cs="Calibri"/>
          <w:b/>
          <w:bCs/>
          <w:szCs w:val="24"/>
        </w:rPr>
        <w:t>id_mutuo</w:t>
      </w:r>
      <w:r w:rsidRPr="00697651">
        <w:rPr>
          <w:rFonts w:cs="Calibri"/>
          <w:szCs w:val="24"/>
        </w:rPr>
        <w:t>, in quanto non utilizzata se non per indicare l'identificativo del record nel dataset originale e priva di valore predittivo. È opportuno ora quindi capire la struttura assunta dal dataset. Di seguito verranno quindi mostrate le informazioni inerenti al dataset pronto per l'analisi.</w:t>
      </w:r>
    </w:p>
    <w:p w14:paraId="42CC3B8F" w14:textId="71E6018A" w:rsidR="003204E8" w:rsidRDefault="003204E8" w:rsidP="00697651">
      <w:pPr>
        <w:rPr>
          <w:rFonts w:cs="Calibri"/>
          <w:szCs w:val="24"/>
        </w:rPr>
      </w:pPr>
      <w:r w:rsidRPr="003204E8">
        <w:rPr>
          <w:rFonts w:cs="Calibri"/>
          <w:szCs w:val="24"/>
        </w:rPr>
        <w:t xml:space="preserve">La nuova dimensionalità del dataset: </w:t>
      </w:r>
      <w:r w:rsidRPr="003204E8">
        <w:rPr>
          <w:rFonts w:cs="Calibri"/>
          <w:b/>
          <w:bCs/>
          <w:szCs w:val="24"/>
        </w:rPr>
        <w:t>(4269 records, 1</w:t>
      </w:r>
      <w:r>
        <w:rPr>
          <w:rFonts w:cs="Calibri"/>
          <w:b/>
          <w:bCs/>
          <w:szCs w:val="24"/>
        </w:rPr>
        <w:t>7</w:t>
      </w:r>
      <w:r w:rsidRPr="003204E8">
        <w:rPr>
          <w:rFonts w:cs="Calibri"/>
          <w:b/>
          <w:bCs/>
          <w:szCs w:val="24"/>
        </w:rPr>
        <w:t xml:space="preserve"> colonne/features)</w:t>
      </w:r>
      <w:r w:rsidRPr="003204E8">
        <w:rPr>
          <w:rFonts w:cs="Calibri"/>
          <w:szCs w:val="24"/>
        </w:rPr>
        <w:t>.</w:t>
      </w:r>
    </w:p>
    <w:p w14:paraId="01E558FC" w14:textId="77777777" w:rsidR="003204E8" w:rsidRDefault="003204E8" w:rsidP="00697651">
      <w:pPr>
        <w:rPr>
          <w:rFonts w:cs="Calibri"/>
          <w:szCs w:val="24"/>
        </w:rPr>
      </w:pPr>
    </w:p>
    <w:tbl>
      <w:tblPr>
        <w:tblStyle w:val="Grigliatabella"/>
        <w:tblW w:w="0" w:type="auto"/>
        <w:jc w:val="center"/>
        <w:tblLook w:val="04A0" w:firstRow="1" w:lastRow="0" w:firstColumn="1" w:lastColumn="0" w:noHBand="0" w:noVBand="1"/>
      </w:tblPr>
      <w:tblGrid>
        <w:gridCol w:w="2735"/>
        <w:gridCol w:w="2100"/>
      </w:tblGrid>
      <w:tr w:rsidR="003204E8" w:rsidRPr="003204E8" w14:paraId="3F212618" w14:textId="77777777">
        <w:trPr>
          <w:trHeight w:val="450"/>
          <w:jc w:val="center"/>
        </w:trPr>
        <w:tc>
          <w:tcPr>
            <w:tcW w:w="2735" w:type="dxa"/>
            <w:noWrap/>
            <w:hideMark/>
          </w:tcPr>
          <w:p w14:paraId="7D7AA215" w14:textId="77777777" w:rsidR="003204E8" w:rsidRPr="003204E8" w:rsidRDefault="003204E8" w:rsidP="003204E8">
            <w:pPr>
              <w:rPr>
                <w:rFonts w:cs="Calibri"/>
                <w:szCs w:val="24"/>
              </w:rPr>
            </w:pPr>
            <w:r w:rsidRPr="003204E8">
              <w:rPr>
                <w:rFonts w:cs="Calibri"/>
                <w:szCs w:val="24"/>
              </w:rPr>
              <w:t>Colonna</w:t>
            </w:r>
          </w:p>
        </w:tc>
        <w:tc>
          <w:tcPr>
            <w:tcW w:w="2100" w:type="dxa"/>
            <w:noWrap/>
            <w:hideMark/>
          </w:tcPr>
          <w:p w14:paraId="64A8E9E0" w14:textId="77777777" w:rsidR="003204E8" w:rsidRPr="003204E8" w:rsidRDefault="003204E8" w:rsidP="003204E8">
            <w:pPr>
              <w:rPr>
                <w:rFonts w:cs="Calibri"/>
                <w:szCs w:val="24"/>
              </w:rPr>
            </w:pPr>
            <w:r w:rsidRPr="003204E8">
              <w:rPr>
                <w:rFonts w:cs="Calibri"/>
                <w:szCs w:val="24"/>
              </w:rPr>
              <w:t>Valori Nulli</w:t>
            </w:r>
          </w:p>
        </w:tc>
      </w:tr>
      <w:tr w:rsidR="003204E8" w:rsidRPr="003204E8" w14:paraId="5AC4CAEB" w14:textId="77777777">
        <w:trPr>
          <w:trHeight w:val="450"/>
          <w:jc w:val="center"/>
        </w:trPr>
        <w:tc>
          <w:tcPr>
            <w:tcW w:w="2735" w:type="dxa"/>
            <w:noWrap/>
          </w:tcPr>
          <w:p w14:paraId="51B13438" w14:textId="77777777" w:rsidR="003204E8" w:rsidRPr="003204E8" w:rsidRDefault="003204E8" w:rsidP="003204E8">
            <w:pPr>
              <w:spacing w:after="160" w:line="259" w:lineRule="auto"/>
              <w:rPr>
                <w:rFonts w:cs="Calibri"/>
                <w:b/>
                <w:bCs/>
                <w:szCs w:val="24"/>
              </w:rPr>
            </w:pPr>
            <w:r w:rsidRPr="003204E8">
              <w:rPr>
                <w:rFonts w:cs="Calibri"/>
                <w:b/>
                <w:bCs/>
                <w:szCs w:val="24"/>
              </w:rPr>
              <w:t>mutuo_approvato</w:t>
            </w:r>
          </w:p>
        </w:tc>
        <w:tc>
          <w:tcPr>
            <w:tcW w:w="2100" w:type="dxa"/>
            <w:noWrap/>
          </w:tcPr>
          <w:p w14:paraId="162D167F" w14:textId="77777777" w:rsidR="003204E8" w:rsidRPr="003204E8" w:rsidRDefault="003204E8" w:rsidP="003204E8">
            <w:pPr>
              <w:spacing w:after="160" w:line="259" w:lineRule="auto"/>
              <w:rPr>
                <w:rFonts w:cs="Calibri"/>
                <w:szCs w:val="24"/>
              </w:rPr>
            </w:pPr>
            <w:r w:rsidRPr="003204E8">
              <w:rPr>
                <w:rFonts w:cs="Calibri"/>
                <w:szCs w:val="24"/>
              </w:rPr>
              <w:t>0.0</w:t>
            </w:r>
          </w:p>
        </w:tc>
      </w:tr>
      <w:tr w:rsidR="003204E8" w:rsidRPr="003204E8" w14:paraId="1F4AE282" w14:textId="77777777">
        <w:trPr>
          <w:trHeight w:val="450"/>
          <w:jc w:val="center"/>
        </w:trPr>
        <w:tc>
          <w:tcPr>
            <w:tcW w:w="2735" w:type="dxa"/>
            <w:noWrap/>
          </w:tcPr>
          <w:p w14:paraId="4AA98FD5" w14:textId="77777777" w:rsidR="003204E8" w:rsidRPr="003204E8" w:rsidRDefault="003204E8" w:rsidP="003204E8">
            <w:pPr>
              <w:spacing w:after="160" w:line="259" w:lineRule="auto"/>
              <w:rPr>
                <w:rFonts w:cs="Calibri"/>
                <w:b/>
                <w:bCs/>
                <w:szCs w:val="24"/>
              </w:rPr>
            </w:pPr>
            <w:r w:rsidRPr="003204E8">
              <w:rPr>
                <w:rFonts w:cs="Calibri"/>
                <w:b/>
                <w:bCs/>
                <w:szCs w:val="24"/>
              </w:rPr>
              <w:t>rapporto_rata_reddito</w:t>
            </w:r>
          </w:p>
        </w:tc>
        <w:tc>
          <w:tcPr>
            <w:tcW w:w="2100" w:type="dxa"/>
            <w:noWrap/>
          </w:tcPr>
          <w:p w14:paraId="65FFBEE2" w14:textId="77777777" w:rsidR="003204E8" w:rsidRPr="003204E8" w:rsidRDefault="003204E8" w:rsidP="003204E8">
            <w:pPr>
              <w:spacing w:after="160" w:line="259" w:lineRule="auto"/>
              <w:rPr>
                <w:rFonts w:cs="Calibri"/>
                <w:szCs w:val="24"/>
              </w:rPr>
            </w:pPr>
            <w:r w:rsidRPr="003204E8">
              <w:rPr>
                <w:rFonts w:cs="Calibri"/>
                <w:szCs w:val="24"/>
              </w:rPr>
              <w:t>0.0</w:t>
            </w:r>
          </w:p>
        </w:tc>
      </w:tr>
      <w:tr w:rsidR="003204E8" w:rsidRPr="003204E8" w14:paraId="7A231C41" w14:textId="77777777">
        <w:trPr>
          <w:trHeight w:val="450"/>
          <w:jc w:val="center"/>
        </w:trPr>
        <w:tc>
          <w:tcPr>
            <w:tcW w:w="2735" w:type="dxa"/>
            <w:noWrap/>
          </w:tcPr>
          <w:p w14:paraId="16E0591D" w14:textId="77777777" w:rsidR="003204E8" w:rsidRPr="003204E8" w:rsidRDefault="003204E8" w:rsidP="003204E8">
            <w:pPr>
              <w:spacing w:after="160" w:line="259" w:lineRule="auto"/>
              <w:rPr>
                <w:rFonts w:cs="Calibri"/>
                <w:b/>
                <w:bCs/>
                <w:szCs w:val="24"/>
              </w:rPr>
            </w:pPr>
            <w:r w:rsidRPr="003204E8">
              <w:rPr>
                <w:rFonts w:cs="Calibri"/>
                <w:b/>
                <w:bCs/>
                <w:szCs w:val="24"/>
              </w:rPr>
              <w:t>score_crif_norm</w:t>
            </w:r>
          </w:p>
        </w:tc>
        <w:tc>
          <w:tcPr>
            <w:tcW w:w="2100" w:type="dxa"/>
            <w:noWrap/>
          </w:tcPr>
          <w:p w14:paraId="37C776BE" w14:textId="77777777" w:rsidR="003204E8" w:rsidRPr="003204E8" w:rsidRDefault="003204E8" w:rsidP="003204E8">
            <w:pPr>
              <w:spacing w:after="160" w:line="259" w:lineRule="auto"/>
              <w:rPr>
                <w:rFonts w:cs="Calibri"/>
                <w:szCs w:val="24"/>
              </w:rPr>
            </w:pPr>
            <w:r w:rsidRPr="003204E8">
              <w:rPr>
                <w:rFonts w:cs="Calibri"/>
                <w:szCs w:val="24"/>
              </w:rPr>
              <w:t>0.0</w:t>
            </w:r>
          </w:p>
        </w:tc>
      </w:tr>
      <w:tr w:rsidR="003204E8" w:rsidRPr="003204E8" w14:paraId="4E399007" w14:textId="77777777">
        <w:trPr>
          <w:trHeight w:val="450"/>
          <w:jc w:val="center"/>
        </w:trPr>
        <w:tc>
          <w:tcPr>
            <w:tcW w:w="2735" w:type="dxa"/>
            <w:noWrap/>
          </w:tcPr>
          <w:p w14:paraId="2FFFE386" w14:textId="77777777" w:rsidR="003204E8" w:rsidRPr="003204E8" w:rsidRDefault="003204E8" w:rsidP="003204E8">
            <w:pPr>
              <w:spacing w:after="160" w:line="259" w:lineRule="auto"/>
              <w:rPr>
                <w:rFonts w:cs="Calibri"/>
                <w:b/>
                <w:bCs/>
                <w:szCs w:val="24"/>
              </w:rPr>
            </w:pPr>
            <w:r w:rsidRPr="003204E8">
              <w:rPr>
                <w:rFonts w:cs="Calibri"/>
                <w:b/>
                <w:bCs/>
                <w:szCs w:val="24"/>
              </w:rPr>
              <w:t>crif_negativo</w:t>
            </w:r>
          </w:p>
        </w:tc>
        <w:tc>
          <w:tcPr>
            <w:tcW w:w="2100" w:type="dxa"/>
            <w:noWrap/>
          </w:tcPr>
          <w:p w14:paraId="06C8538A" w14:textId="77777777" w:rsidR="003204E8" w:rsidRPr="003204E8" w:rsidRDefault="003204E8" w:rsidP="003204E8">
            <w:pPr>
              <w:spacing w:after="160" w:line="259" w:lineRule="auto"/>
              <w:rPr>
                <w:rFonts w:cs="Calibri"/>
                <w:szCs w:val="24"/>
              </w:rPr>
            </w:pPr>
            <w:r w:rsidRPr="003204E8">
              <w:rPr>
                <w:rFonts w:cs="Calibri"/>
                <w:szCs w:val="24"/>
              </w:rPr>
              <w:t>0.0</w:t>
            </w:r>
          </w:p>
        </w:tc>
      </w:tr>
      <w:tr w:rsidR="003204E8" w:rsidRPr="003204E8" w14:paraId="7F1DCAB8" w14:textId="77777777">
        <w:trPr>
          <w:trHeight w:val="450"/>
          <w:jc w:val="center"/>
        </w:trPr>
        <w:tc>
          <w:tcPr>
            <w:tcW w:w="2735" w:type="dxa"/>
            <w:noWrap/>
            <w:hideMark/>
          </w:tcPr>
          <w:p w14:paraId="11572D8B" w14:textId="77777777" w:rsidR="003204E8" w:rsidRPr="003204E8" w:rsidRDefault="0030731F" w:rsidP="003204E8">
            <w:pPr>
              <w:rPr>
                <w:rFonts w:cs="Calibri"/>
                <w:szCs w:val="24"/>
              </w:rPr>
            </w:pPr>
            <w:r w:rsidRPr="003204E8">
              <w:rPr>
                <w:rFonts w:cs="Calibri"/>
                <w:b/>
                <w:bCs/>
                <w:szCs w:val="24"/>
              </w:rPr>
              <w:t>familiari_a_carico</w:t>
            </w:r>
          </w:p>
        </w:tc>
        <w:tc>
          <w:tcPr>
            <w:tcW w:w="2100" w:type="dxa"/>
            <w:noWrap/>
            <w:hideMark/>
          </w:tcPr>
          <w:p w14:paraId="587AEE88" w14:textId="77777777" w:rsidR="003204E8" w:rsidRPr="003204E8" w:rsidRDefault="003204E8" w:rsidP="003204E8">
            <w:pPr>
              <w:rPr>
                <w:rFonts w:cs="Calibri"/>
                <w:szCs w:val="24"/>
              </w:rPr>
            </w:pPr>
            <w:r w:rsidRPr="003204E8">
              <w:rPr>
                <w:rFonts w:cs="Calibri"/>
                <w:szCs w:val="24"/>
              </w:rPr>
              <w:t>0.0</w:t>
            </w:r>
          </w:p>
        </w:tc>
      </w:tr>
      <w:tr w:rsidR="003204E8" w:rsidRPr="003204E8" w14:paraId="70882E83" w14:textId="77777777">
        <w:trPr>
          <w:trHeight w:val="450"/>
          <w:jc w:val="center"/>
        </w:trPr>
        <w:tc>
          <w:tcPr>
            <w:tcW w:w="2735" w:type="dxa"/>
            <w:noWrap/>
            <w:hideMark/>
          </w:tcPr>
          <w:p w14:paraId="34F6E397" w14:textId="77777777" w:rsidR="003204E8" w:rsidRPr="003204E8" w:rsidRDefault="0030731F" w:rsidP="003204E8">
            <w:pPr>
              <w:rPr>
                <w:rFonts w:cs="Calibri"/>
                <w:szCs w:val="24"/>
              </w:rPr>
            </w:pPr>
            <w:r w:rsidRPr="003204E8">
              <w:rPr>
                <w:rFonts w:cs="Calibri"/>
                <w:b/>
                <w:bCs/>
                <w:szCs w:val="24"/>
              </w:rPr>
              <w:t>livello_istruzione</w:t>
            </w:r>
          </w:p>
        </w:tc>
        <w:tc>
          <w:tcPr>
            <w:tcW w:w="2100" w:type="dxa"/>
            <w:noWrap/>
            <w:hideMark/>
          </w:tcPr>
          <w:p w14:paraId="7E85DD4F" w14:textId="77777777" w:rsidR="003204E8" w:rsidRPr="003204E8" w:rsidRDefault="003204E8" w:rsidP="003204E8">
            <w:pPr>
              <w:rPr>
                <w:rFonts w:cs="Calibri"/>
                <w:szCs w:val="24"/>
              </w:rPr>
            </w:pPr>
            <w:r w:rsidRPr="003204E8">
              <w:rPr>
                <w:rFonts w:cs="Calibri"/>
                <w:szCs w:val="24"/>
              </w:rPr>
              <w:t>0.0</w:t>
            </w:r>
          </w:p>
        </w:tc>
      </w:tr>
      <w:tr w:rsidR="003204E8" w:rsidRPr="003204E8" w14:paraId="60D81E4D" w14:textId="77777777">
        <w:trPr>
          <w:trHeight w:val="450"/>
          <w:jc w:val="center"/>
        </w:trPr>
        <w:tc>
          <w:tcPr>
            <w:tcW w:w="2735" w:type="dxa"/>
            <w:noWrap/>
            <w:hideMark/>
          </w:tcPr>
          <w:p w14:paraId="336D3986" w14:textId="77777777" w:rsidR="003204E8" w:rsidRPr="003204E8" w:rsidRDefault="0030731F" w:rsidP="003204E8">
            <w:pPr>
              <w:rPr>
                <w:rFonts w:cs="Calibri"/>
                <w:szCs w:val="24"/>
              </w:rPr>
            </w:pPr>
            <w:r w:rsidRPr="003204E8">
              <w:rPr>
                <w:rFonts w:cs="Calibri"/>
                <w:b/>
                <w:bCs/>
                <w:szCs w:val="24"/>
              </w:rPr>
              <w:t>tipo_lavoro</w:t>
            </w:r>
          </w:p>
        </w:tc>
        <w:tc>
          <w:tcPr>
            <w:tcW w:w="2100" w:type="dxa"/>
            <w:noWrap/>
            <w:hideMark/>
          </w:tcPr>
          <w:p w14:paraId="00448CBF" w14:textId="77777777" w:rsidR="003204E8" w:rsidRPr="003204E8" w:rsidRDefault="003204E8" w:rsidP="003204E8">
            <w:pPr>
              <w:rPr>
                <w:rFonts w:cs="Calibri"/>
                <w:szCs w:val="24"/>
              </w:rPr>
            </w:pPr>
            <w:r w:rsidRPr="003204E8">
              <w:rPr>
                <w:rFonts w:cs="Calibri"/>
                <w:szCs w:val="24"/>
              </w:rPr>
              <w:t>0.0</w:t>
            </w:r>
          </w:p>
        </w:tc>
      </w:tr>
      <w:tr w:rsidR="003204E8" w:rsidRPr="003204E8" w14:paraId="44707846" w14:textId="77777777">
        <w:trPr>
          <w:trHeight w:val="450"/>
          <w:jc w:val="center"/>
        </w:trPr>
        <w:tc>
          <w:tcPr>
            <w:tcW w:w="2735" w:type="dxa"/>
            <w:noWrap/>
            <w:hideMark/>
          </w:tcPr>
          <w:p w14:paraId="5E0F628A" w14:textId="77777777" w:rsidR="003204E8" w:rsidRPr="003204E8" w:rsidRDefault="0030731F" w:rsidP="003204E8">
            <w:pPr>
              <w:rPr>
                <w:rFonts w:cs="Calibri"/>
                <w:szCs w:val="24"/>
              </w:rPr>
            </w:pPr>
            <w:r w:rsidRPr="003204E8">
              <w:rPr>
                <w:rFonts w:cs="Calibri"/>
                <w:b/>
                <w:bCs/>
                <w:szCs w:val="24"/>
              </w:rPr>
              <w:t>reddito_annuo</w:t>
            </w:r>
          </w:p>
        </w:tc>
        <w:tc>
          <w:tcPr>
            <w:tcW w:w="2100" w:type="dxa"/>
            <w:noWrap/>
            <w:hideMark/>
          </w:tcPr>
          <w:p w14:paraId="0F4425F2" w14:textId="77777777" w:rsidR="003204E8" w:rsidRPr="003204E8" w:rsidRDefault="003204E8" w:rsidP="003204E8">
            <w:pPr>
              <w:rPr>
                <w:rFonts w:cs="Calibri"/>
                <w:szCs w:val="24"/>
              </w:rPr>
            </w:pPr>
            <w:r w:rsidRPr="003204E8">
              <w:rPr>
                <w:rFonts w:cs="Calibri"/>
                <w:szCs w:val="24"/>
              </w:rPr>
              <w:t>0.0</w:t>
            </w:r>
          </w:p>
        </w:tc>
      </w:tr>
      <w:tr w:rsidR="003204E8" w:rsidRPr="003204E8" w14:paraId="738BD089" w14:textId="77777777">
        <w:trPr>
          <w:trHeight w:val="450"/>
          <w:jc w:val="center"/>
        </w:trPr>
        <w:tc>
          <w:tcPr>
            <w:tcW w:w="2735" w:type="dxa"/>
            <w:noWrap/>
            <w:hideMark/>
          </w:tcPr>
          <w:p w14:paraId="29C2FA96" w14:textId="77777777" w:rsidR="003204E8" w:rsidRPr="003204E8" w:rsidRDefault="0030731F" w:rsidP="003204E8">
            <w:pPr>
              <w:rPr>
                <w:rFonts w:cs="Calibri"/>
                <w:szCs w:val="24"/>
              </w:rPr>
            </w:pPr>
            <w:r w:rsidRPr="003204E8">
              <w:rPr>
                <w:rFonts w:cs="Calibri"/>
                <w:b/>
                <w:bCs/>
                <w:szCs w:val="24"/>
              </w:rPr>
              <w:t>importo_mutuo</w:t>
            </w:r>
          </w:p>
        </w:tc>
        <w:tc>
          <w:tcPr>
            <w:tcW w:w="2100" w:type="dxa"/>
            <w:noWrap/>
            <w:hideMark/>
          </w:tcPr>
          <w:p w14:paraId="38140836" w14:textId="77777777" w:rsidR="003204E8" w:rsidRPr="003204E8" w:rsidRDefault="003204E8" w:rsidP="003204E8">
            <w:pPr>
              <w:rPr>
                <w:rFonts w:cs="Calibri"/>
                <w:szCs w:val="24"/>
              </w:rPr>
            </w:pPr>
            <w:r w:rsidRPr="003204E8">
              <w:rPr>
                <w:rFonts w:cs="Calibri"/>
                <w:szCs w:val="24"/>
              </w:rPr>
              <w:t>0.0</w:t>
            </w:r>
          </w:p>
        </w:tc>
      </w:tr>
      <w:tr w:rsidR="003204E8" w:rsidRPr="003204E8" w14:paraId="08C47AA1" w14:textId="77777777">
        <w:trPr>
          <w:trHeight w:val="450"/>
          <w:jc w:val="center"/>
        </w:trPr>
        <w:tc>
          <w:tcPr>
            <w:tcW w:w="2735" w:type="dxa"/>
            <w:noWrap/>
            <w:hideMark/>
          </w:tcPr>
          <w:p w14:paraId="55CC1E91" w14:textId="77777777" w:rsidR="003204E8" w:rsidRPr="003204E8" w:rsidRDefault="0030731F" w:rsidP="003204E8">
            <w:pPr>
              <w:rPr>
                <w:rFonts w:cs="Calibri"/>
                <w:szCs w:val="24"/>
              </w:rPr>
            </w:pPr>
            <w:r w:rsidRPr="003204E8">
              <w:rPr>
                <w:rFonts w:cs="Calibri"/>
                <w:b/>
                <w:bCs/>
                <w:szCs w:val="24"/>
              </w:rPr>
              <w:t>durata_mutuo_anni</w:t>
            </w:r>
          </w:p>
        </w:tc>
        <w:tc>
          <w:tcPr>
            <w:tcW w:w="2100" w:type="dxa"/>
            <w:noWrap/>
            <w:hideMark/>
          </w:tcPr>
          <w:p w14:paraId="12BD71D4" w14:textId="77777777" w:rsidR="003204E8" w:rsidRPr="003204E8" w:rsidRDefault="003204E8" w:rsidP="003204E8">
            <w:pPr>
              <w:rPr>
                <w:rFonts w:cs="Calibri"/>
                <w:szCs w:val="24"/>
              </w:rPr>
            </w:pPr>
            <w:r w:rsidRPr="003204E8">
              <w:rPr>
                <w:rFonts w:cs="Calibri"/>
                <w:szCs w:val="24"/>
              </w:rPr>
              <w:t>0.0</w:t>
            </w:r>
          </w:p>
        </w:tc>
      </w:tr>
      <w:tr w:rsidR="003204E8" w:rsidRPr="003204E8" w14:paraId="1AEED9AA" w14:textId="77777777">
        <w:trPr>
          <w:trHeight w:val="450"/>
          <w:jc w:val="center"/>
        </w:trPr>
        <w:tc>
          <w:tcPr>
            <w:tcW w:w="2735" w:type="dxa"/>
            <w:noWrap/>
            <w:hideMark/>
          </w:tcPr>
          <w:p w14:paraId="74A13732" w14:textId="77777777" w:rsidR="003204E8" w:rsidRPr="003204E8" w:rsidRDefault="0030731F" w:rsidP="003204E8">
            <w:pPr>
              <w:rPr>
                <w:rFonts w:cs="Calibri"/>
                <w:szCs w:val="24"/>
              </w:rPr>
            </w:pPr>
            <w:r w:rsidRPr="003204E8">
              <w:rPr>
                <w:rFonts w:cs="Calibri"/>
                <w:b/>
                <w:bCs/>
                <w:szCs w:val="24"/>
              </w:rPr>
              <w:t>score_crif</w:t>
            </w:r>
          </w:p>
        </w:tc>
        <w:tc>
          <w:tcPr>
            <w:tcW w:w="2100" w:type="dxa"/>
            <w:noWrap/>
            <w:hideMark/>
          </w:tcPr>
          <w:p w14:paraId="67CF68A8" w14:textId="77777777" w:rsidR="003204E8" w:rsidRPr="003204E8" w:rsidRDefault="003204E8" w:rsidP="003204E8">
            <w:pPr>
              <w:rPr>
                <w:rFonts w:cs="Calibri"/>
                <w:szCs w:val="24"/>
              </w:rPr>
            </w:pPr>
            <w:r w:rsidRPr="003204E8">
              <w:rPr>
                <w:rFonts w:cs="Calibri"/>
                <w:szCs w:val="24"/>
              </w:rPr>
              <w:t>0.0</w:t>
            </w:r>
          </w:p>
        </w:tc>
      </w:tr>
      <w:tr w:rsidR="003204E8" w:rsidRPr="003204E8" w14:paraId="3F2F9B28" w14:textId="77777777">
        <w:trPr>
          <w:trHeight w:val="450"/>
          <w:jc w:val="center"/>
        </w:trPr>
        <w:tc>
          <w:tcPr>
            <w:tcW w:w="2735" w:type="dxa"/>
            <w:noWrap/>
            <w:hideMark/>
          </w:tcPr>
          <w:p w14:paraId="5821000F" w14:textId="77777777" w:rsidR="003204E8" w:rsidRPr="003204E8" w:rsidRDefault="0030731F" w:rsidP="003204E8">
            <w:pPr>
              <w:rPr>
                <w:rFonts w:cs="Calibri"/>
                <w:szCs w:val="24"/>
              </w:rPr>
            </w:pPr>
            <w:r w:rsidRPr="003204E8">
              <w:rPr>
                <w:rFonts w:cs="Calibri"/>
                <w:b/>
                <w:bCs/>
                <w:szCs w:val="24"/>
              </w:rPr>
              <w:t>patrimonio_residenziale</w:t>
            </w:r>
          </w:p>
        </w:tc>
        <w:tc>
          <w:tcPr>
            <w:tcW w:w="2100" w:type="dxa"/>
            <w:noWrap/>
            <w:hideMark/>
          </w:tcPr>
          <w:p w14:paraId="050C2D39" w14:textId="77777777" w:rsidR="003204E8" w:rsidRPr="003204E8" w:rsidRDefault="003204E8" w:rsidP="003204E8">
            <w:pPr>
              <w:rPr>
                <w:rFonts w:cs="Calibri"/>
                <w:szCs w:val="24"/>
              </w:rPr>
            </w:pPr>
            <w:r w:rsidRPr="003204E8">
              <w:rPr>
                <w:rFonts w:cs="Calibri"/>
                <w:szCs w:val="24"/>
              </w:rPr>
              <w:t>0.0</w:t>
            </w:r>
          </w:p>
        </w:tc>
      </w:tr>
      <w:tr w:rsidR="003204E8" w:rsidRPr="003204E8" w14:paraId="3EC18244" w14:textId="77777777">
        <w:trPr>
          <w:trHeight w:val="450"/>
          <w:jc w:val="center"/>
        </w:trPr>
        <w:tc>
          <w:tcPr>
            <w:tcW w:w="2735" w:type="dxa"/>
            <w:noWrap/>
            <w:hideMark/>
          </w:tcPr>
          <w:p w14:paraId="206010E5" w14:textId="77777777" w:rsidR="003204E8" w:rsidRPr="003204E8" w:rsidRDefault="0030731F" w:rsidP="003204E8">
            <w:pPr>
              <w:rPr>
                <w:rFonts w:cs="Calibri"/>
                <w:szCs w:val="24"/>
              </w:rPr>
            </w:pPr>
            <w:r w:rsidRPr="003204E8">
              <w:rPr>
                <w:rFonts w:cs="Calibri"/>
                <w:b/>
                <w:bCs/>
                <w:szCs w:val="24"/>
              </w:rPr>
              <w:t>patrimonio_commerciale</w:t>
            </w:r>
          </w:p>
        </w:tc>
        <w:tc>
          <w:tcPr>
            <w:tcW w:w="2100" w:type="dxa"/>
            <w:noWrap/>
            <w:hideMark/>
          </w:tcPr>
          <w:p w14:paraId="2074DFFC" w14:textId="77777777" w:rsidR="003204E8" w:rsidRPr="003204E8" w:rsidRDefault="003204E8" w:rsidP="003204E8">
            <w:pPr>
              <w:rPr>
                <w:rFonts w:cs="Calibri"/>
                <w:szCs w:val="24"/>
              </w:rPr>
            </w:pPr>
            <w:r w:rsidRPr="003204E8">
              <w:rPr>
                <w:rFonts w:cs="Calibri"/>
                <w:szCs w:val="24"/>
              </w:rPr>
              <w:t>0.0</w:t>
            </w:r>
          </w:p>
        </w:tc>
      </w:tr>
      <w:tr w:rsidR="003204E8" w:rsidRPr="003204E8" w14:paraId="7D05C405" w14:textId="77777777">
        <w:trPr>
          <w:trHeight w:val="450"/>
          <w:jc w:val="center"/>
        </w:trPr>
        <w:tc>
          <w:tcPr>
            <w:tcW w:w="2735" w:type="dxa"/>
            <w:noWrap/>
            <w:hideMark/>
          </w:tcPr>
          <w:p w14:paraId="20AF3BA1" w14:textId="77777777" w:rsidR="003204E8" w:rsidRPr="003204E8" w:rsidRDefault="0030731F" w:rsidP="003204E8">
            <w:pPr>
              <w:rPr>
                <w:rFonts w:cs="Calibri"/>
                <w:szCs w:val="24"/>
              </w:rPr>
            </w:pPr>
            <w:r w:rsidRPr="003204E8">
              <w:rPr>
                <w:rFonts w:cs="Calibri"/>
                <w:b/>
                <w:bCs/>
                <w:szCs w:val="24"/>
              </w:rPr>
              <w:t>beni_lusso</w:t>
            </w:r>
          </w:p>
        </w:tc>
        <w:tc>
          <w:tcPr>
            <w:tcW w:w="2100" w:type="dxa"/>
            <w:noWrap/>
            <w:hideMark/>
          </w:tcPr>
          <w:p w14:paraId="7D8F498E" w14:textId="77777777" w:rsidR="003204E8" w:rsidRPr="003204E8" w:rsidRDefault="003204E8" w:rsidP="003204E8">
            <w:pPr>
              <w:rPr>
                <w:rFonts w:cs="Calibri"/>
                <w:szCs w:val="24"/>
              </w:rPr>
            </w:pPr>
            <w:r w:rsidRPr="003204E8">
              <w:rPr>
                <w:rFonts w:cs="Calibri"/>
                <w:szCs w:val="24"/>
              </w:rPr>
              <w:t>0.0</w:t>
            </w:r>
          </w:p>
        </w:tc>
      </w:tr>
      <w:tr w:rsidR="003204E8" w:rsidRPr="003204E8" w14:paraId="6C751779" w14:textId="77777777">
        <w:trPr>
          <w:trHeight w:val="450"/>
          <w:jc w:val="center"/>
        </w:trPr>
        <w:tc>
          <w:tcPr>
            <w:tcW w:w="2735" w:type="dxa"/>
            <w:noWrap/>
            <w:hideMark/>
          </w:tcPr>
          <w:p w14:paraId="613DE255" w14:textId="77777777" w:rsidR="003204E8" w:rsidRPr="003204E8" w:rsidRDefault="0030731F" w:rsidP="003204E8">
            <w:pPr>
              <w:rPr>
                <w:rFonts w:cs="Calibri"/>
                <w:szCs w:val="24"/>
              </w:rPr>
            </w:pPr>
            <w:r w:rsidRPr="003204E8">
              <w:rPr>
                <w:rFonts w:cs="Calibri"/>
                <w:b/>
                <w:bCs/>
                <w:szCs w:val="24"/>
              </w:rPr>
              <w:t>liquidita_bancaria</w:t>
            </w:r>
          </w:p>
        </w:tc>
        <w:tc>
          <w:tcPr>
            <w:tcW w:w="2100" w:type="dxa"/>
            <w:noWrap/>
            <w:hideMark/>
          </w:tcPr>
          <w:p w14:paraId="1E20D416" w14:textId="77777777" w:rsidR="003204E8" w:rsidRPr="003204E8" w:rsidRDefault="003204E8" w:rsidP="003204E8">
            <w:pPr>
              <w:rPr>
                <w:rFonts w:cs="Calibri"/>
                <w:szCs w:val="24"/>
              </w:rPr>
            </w:pPr>
            <w:r w:rsidRPr="003204E8">
              <w:rPr>
                <w:rFonts w:cs="Calibri"/>
                <w:szCs w:val="24"/>
              </w:rPr>
              <w:t>0.0</w:t>
            </w:r>
          </w:p>
        </w:tc>
      </w:tr>
      <w:tr w:rsidR="003204E8" w:rsidRPr="003204E8" w14:paraId="4BAE92F4" w14:textId="77777777">
        <w:trPr>
          <w:trHeight w:val="450"/>
          <w:jc w:val="center"/>
        </w:trPr>
        <w:tc>
          <w:tcPr>
            <w:tcW w:w="2735" w:type="dxa"/>
            <w:noWrap/>
            <w:hideMark/>
          </w:tcPr>
          <w:p w14:paraId="631261BC" w14:textId="77777777" w:rsidR="003204E8" w:rsidRPr="003204E8" w:rsidRDefault="0030731F" w:rsidP="003204E8">
            <w:pPr>
              <w:rPr>
                <w:rFonts w:cs="Calibri"/>
                <w:szCs w:val="24"/>
              </w:rPr>
            </w:pPr>
            <w:r w:rsidRPr="003204E8">
              <w:rPr>
                <w:rFonts w:cs="Calibri"/>
                <w:b/>
                <w:bCs/>
                <w:szCs w:val="24"/>
              </w:rPr>
              <w:t>rata_mensile</w:t>
            </w:r>
          </w:p>
        </w:tc>
        <w:tc>
          <w:tcPr>
            <w:tcW w:w="2100" w:type="dxa"/>
            <w:noWrap/>
            <w:hideMark/>
          </w:tcPr>
          <w:p w14:paraId="533C4EF9" w14:textId="77777777" w:rsidR="003204E8" w:rsidRPr="003204E8" w:rsidRDefault="003204E8" w:rsidP="003204E8">
            <w:pPr>
              <w:rPr>
                <w:rFonts w:cs="Calibri"/>
                <w:szCs w:val="24"/>
              </w:rPr>
            </w:pPr>
            <w:r w:rsidRPr="003204E8">
              <w:rPr>
                <w:rFonts w:cs="Calibri"/>
                <w:szCs w:val="24"/>
              </w:rPr>
              <w:t>0.0</w:t>
            </w:r>
          </w:p>
        </w:tc>
      </w:tr>
      <w:tr w:rsidR="003204E8" w:rsidRPr="003204E8" w14:paraId="28AF1F94" w14:textId="77777777">
        <w:trPr>
          <w:trHeight w:val="450"/>
          <w:jc w:val="center"/>
        </w:trPr>
        <w:tc>
          <w:tcPr>
            <w:tcW w:w="2735" w:type="dxa"/>
            <w:noWrap/>
          </w:tcPr>
          <w:p w14:paraId="03487515" w14:textId="77777777" w:rsidR="003204E8" w:rsidRPr="003204E8" w:rsidRDefault="003204E8" w:rsidP="003204E8">
            <w:pPr>
              <w:spacing w:after="160" w:line="259" w:lineRule="auto"/>
              <w:rPr>
                <w:rFonts w:cs="Calibri"/>
                <w:b/>
                <w:bCs/>
                <w:szCs w:val="24"/>
              </w:rPr>
            </w:pPr>
            <w:r w:rsidRPr="003204E8">
              <w:rPr>
                <w:rFonts w:cs="Calibri"/>
                <w:b/>
                <w:bCs/>
                <w:szCs w:val="24"/>
              </w:rPr>
              <w:lastRenderedPageBreak/>
              <w:t>banca_consigliata</w:t>
            </w:r>
          </w:p>
        </w:tc>
        <w:tc>
          <w:tcPr>
            <w:tcW w:w="2100" w:type="dxa"/>
            <w:noWrap/>
          </w:tcPr>
          <w:p w14:paraId="0DC06353" w14:textId="77777777" w:rsidR="003204E8" w:rsidRPr="003204E8" w:rsidRDefault="003204E8" w:rsidP="003204E8">
            <w:pPr>
              <w:keepNext/>
              <w:spacing w:after="160" w:line="259" w:lineRule="auto"/>
              <w:rPr>
                <w:rFonts w:cs="Calibri"/>
                <w:szCs w:val="24"/>
              </w:rPr>
            </w:pPr>
            <w:r w:rsidRPr="003204E8">
              <w:rPr>
                <w:rFonts w:cs="Calibri"/>
                <w:szCs w:val="24"/>
              </w:rPr>
              <w:t>0.0</w:t>
            </w:r>
          </w:p>
        </w:tc>
      </w:tr>
    </w:tbl>
    <w:p w14:paraId="526AA40F" w14:textId="4591B6AC" w:rsidR="00697651" w:rsidRDefault="003204E8" w:rsidP="003204E8">
      <w:pPr>
        <w:pStyle w:val="Didascalia"/>
        <w:jc w:val="center"/>
        <w:rPr>
          <w:rFonts w:cs="Calibri"/>
          <w:sz w:val="24"/>
          <w:szCs w:val="24"/>
        </w:rPr>
      </w:pPr>
      <w:r>
        <w:t xml:space="preserve">Tabella </w:t>
      </w:r>
      <w:fldSimple w:instr=" SEQ Tabella \* ARABIC ">
        <w:r>
          <w:rPr>
            <w:noProof/>
          </w:rPr>
          <w:t>3</w:t>
        </w:r>
      </w:fldSimple>
      <w:r>
        <w:t>: Analisi Dataset Finale</w:t>
      </w:r>
    </w:p>
    <w:p w14:paraId="70A61D9C" w14:textId="242931DF" w:rsidR="003204E8" w:rsidRDefault="003204E8" w:rsidP="00697651">
      <w:pPr>
        <w:rPr>
          <w:rFonts w:cs="Calibri"/>
          <w:szCs w:val="24"/>
        </w:rPr>
      </w:pPr>
      <w:r w:rsidRPr="003204E8">
        <w:rPr>
          <w:rFonts w:cs="Calibri"/>
          <w:szCs w:val="24"/>
        </w:rPr>
        <w:t>Come possiamo osservare la maggior parte delle colonne rappresenta valori "int64", il che facilita l'elaborazione numerica.</w:t>
      </w:r>
    </w:p>
    <w:p w14:paraId="59EC33B6" w14:textId="64422340" w:rsidR="003204E8" w:rsidRDefault="003204E8" w:rsidP="003204E8">
      <w:pPr>
        <w:pStyle w:val="Titolo2"/>
        <w:numPr>
          <w:ilvl w:val="1"/>
          <w:numId w:val="1"/>
        </w:numPr>
      </w:pPr>
      <w:bookmarkStart w:id="20" w:name="_Toc222083923"/>
      <w:r>
        <w:t>Analisi della variabile dipendente</w:t>
      </w:r>
      <w:bookmarkEnd w:id="20"/>
    </w:p>
    <w:p w14:paraId="5480554E" w14:textId="7726329C" w:rsidR="003204E8" w:rsidRDefault="0092167F" w:rsidP="0092167F">
      <w:pPr>
        <w:pStyle w:val="Titolo3"/>
        <w:numPr>
          <w:ilvl w:val="2"/>
          <w:numId w:val="1"/>
        </w:numPr>
      </w:pPr>
      <w:bookmarkStart w:id="21" w:name="_Toc222083924"/>
      <w:r>
        <w:t>Variabile dipendente</w:t>
      </w:r>
      <w:bookmarkEnd w:id="21"/>
    </w:p>
    <w:p w14:paraId="38658A44" w14:textId="572AA04A" w:rsidR="0092167F" w:rsidRDefault="0092167F" w:rsidP="0092167F">
      <w:r w:rsidRPr="0092167F">
        <w:t xml:space="preserve">La variabile dipendente del dataset, ossia la variabile da predire, è riportata all’interno del dataset stesso con la label </w:t>
      </w:r>
      <w:r w:rsidRPr="00697651">
        <w:rPr>
          <w:rFonts w:cs="Calibri"/>
          <w:b/>
          <w:bCs/>
          <w:szCs w:val="24"/>
        </w:rPr>
        <w:t>mutuo_approvato</w:t>
      </w:r>
      <w:r w:rsidRPr="0092167F">
        <w:t xml:space="preserve">. Il valore assunto dalla variabile è </w:t>
      </w:r>
      <w:r w:rsidRPr="0092167F">
        <w:rPr>
          <w:b/>
          <w:bCs/>
        </w:rPr>
        <w:t>1</w:t>
      </w:r>
      <w:r w:rsidRPr="0092167F">
        <w:t xml:space="preserve"> nel caso di mutuo </w:t>
      </w:r>
      <w:r w:rsidRPr="0092167F">
        <w:rPr>
          <w:b/>
          <w:bCs/>
        </w:rPr>
        <w:t>Approv</w:t>
      </w:r>
      <w:r>
        <w:rPr>
          <w:b/>
          <w:bCs/>
        </w:rPr>
        <w:t>ato</w:t>
      </w:r>
      <w:r w:rsidRPr="0092167F">
        <w:t xml:space="preserve">, </w:t>
      </w:r>
      <w:r w:rsidRPr="0092167F">
        <w:rPr>
          <w:b/>
          <w:bCs/>
        </w:rPr>
        <w:t>0</w:t>
      </w:r>
      <w:r w:rsidRPr="0092167F">
        <w:t xml:space="preserve"> nel caso di mutuo </w:t>
      </w:r>
      <w:r w:rsidRPr="0092167F">
        <w:rPr>
          <w:b/>
          <w:bCs/>
        </w:rPr>
        <w:t>R</w:t>
      </w:r>
      <w:r>
        <w:rPr>
          <w:b/>
          <w:bCs/>
        </w:rPr>
        <w:t>ifiutato</w:t>
      </w:r>
      <w:r w:rsidRPr="0092167F">
        <w:t>.</w:t>
      </w:r>
    </w:p>
    <w:p w14:paraId="33798DB4" w14:textId="78A2564F" w:rsidR="0054148E" w:rsidRDefault="0092167F" w:rsidP="0054148E">
      <w:pPr>
        <w:pStyle w:val="Titolo3"/>
        <w:numPr>
          <w:ilvl w:val="2"/>
          <w:numId w:val="1"/>
        </w:numPr>
      </w:pPr>
      <w:bookmarkStart w:id="22" w:name="_Toc222083925"/>
      <w:r w:rsidRPr="0092167F">
        <w:t>Distribuzione della variabile dipendente rispetto alcune feature</w:t>
      </w:r>
      <w:bookmarkEnd w:id="22"/>
    </w:p>
    <w:p w14:paraId="63322930" w14:textId="68001415" w:rsidR="0054148E" w:rsidRPr="0054148E" w:rsidRDefault="0054148E" w:rsidP="0054148E">
      <w:pPr>
        <w:rPr>
          <w:rFonts w:cs="Calibri"/>
          <w:szCs w:val="24"/>
        </w:rPr>
      </w:pPr>
      <w:r w:rsidRPr="0054148E">
        <w:rPr>
          <w:rFonts w:cs="Calibri"/>
          <w:szCs w:val="24"/>
        </w:rPr>
        <w:t>Di seguito verranno analizzate le distribuzioni. Osservando la distribuzione della variabile target, si nota che:</w:t>
      </w:r>
    </w:p>
    <w:p w14:paraId="40E51B5C" w14:textId="77777777" w:rsidR="0054148E" w:rsidRDefault="0054148E" w:rsidP="0054148E">
      <w:pPr>
        <w:pStyle w:val="NormaleWeb"/>
        <w:jc w:val="center"/>
      </w:pPr>
      <w:r>
        <w:rPr>
          <w:noProof/>
        </w:rPr>
        <w:drawing>
          <wp:inline distT="0" distB="0" distL="0" distR="0" wp14:anchorId="30575FAE" wp14:editId="100A7C7A">
            <wp:extent cx="6413500" cy="3848100"/>
            <wp:effectExtent l="0" t="0" r="6350" b="0"/>
            <wp:docPr id="4" name="Immagine 3" descr="Immagine che contiene testo, diagramm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3" descr="Immagine che contiene testo, diagramma, Diagramma, linea&#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3500" cy="3848100"/>
                    </a:xfrm>
                    <a:prstGeom prst="rect">
                      <a:avLst/>
                    </a:prstGeom>
                    <a:noFill/>
                    <a:ln>
                      <a:noFill/>
                    </a:ln>
                  </pic:spPr>
                </pic:pic>
              </a:graphicData>
            </a:graphic>
          </wp:inline>
        </w:drawing>
      </w:r>
    </w:p>
    <w:p w14:paraId="644FAC4F" w14:textId="6745E3E3" w:rsidR="0092167F" w:rsidRDefault="0054148E" w:rsidP="0092167F">
      <w:r w:rsidRPr="0054148E">
        <w:t xml:space="preserve">I mutui </w:t>
      </w:r>
      <w:r w:rsidRPr="0054148E">
        <w:rPr>
          <w:b/>
          <w:bCs/>
        </w:rPr>
        <w:t>A</w:t>
      </w:r>
      <w:r>
        <w:rPr>
          <w:b/>
          <w:bCs/>
        </w:rPr>
        <w:t>pprovati</w:t>
      </w:r>
      <w:r w:rsidRPr="0054148E">
        <w:t xml:space="preserve"> tendono ad avere un </w:t>
      </w:r>
      <w:r>
        <w:t>Crif</w:t>
      </w:r>
      <w:r w:rsidRPr="0054148E">
        <w:t xml:space="preserve">_score mediamente più alto rispetto ai </w:t>
      </w:r>
      <w:r w:rsidRPr="0054148E">
        <w:rPr>
          <w:b/>
          <w:bCs/>
        </w:rPr>
        <w:t>Rifiutati</w:t>
      </w:r>
      <w:r w:rsidRPr="0054148E">
        <w:t>.</w:t>
      </w:r>
    </w:p>
    <w:p w14:paraId="7FF0304F" w14:textId="78B42427" w:rsidR="0054148E" w:rsidRDefault="0054148E" w:rsidP="0054148E">
      <w:pPr>
        <w:pStyle w:val="Titolo2"/>
        <w:numPr>
          <w:ilvl w:val="1"/>
          <w:numId w:val="1"/>
        </w:numPr>
      </w:pPr>
      <w:bookmarkStart w:id="23" w:name="_Toc222083926"/>
      <w:r>
        <w:t>Matrice di correlazione delle variabili</w:t>
      </w:r>
      <w:bookmarkEnd w:id="23"/>
    </w:p>
    <w:p w14:paraId="46E3C860" w14:textId="77777777" w:rsidR="0054148E" w:rsidRDefault="0054148E" w:rsidP="0054148E">
      <w:pPr>
        <w:pStyle w:val="Corpotesto"/>
        <w:spacing w:before="152" w:line="228" w:lineRule="auto"/>
        <w:ind w:left="36" w:right="396"/>
        <w:jc w:val="both"/>
      </w:pPr>
      <w:r>
        <w:t>Di seguito possiamo osservare la matrice di correlazione delle variabili, uno strumento statistico</w:t>
      </w:r>
      <w:r>
        <w:rPr>
          <w:spacing w:val="40"/>
        </w:rPr>
        <w:t xml:space="preserve"> </w:t>
      </w:r>
      <w:r>
        <w:t>utilizzato</w:t>
      </w:r>
      <w:r>
        <w:rPr>
          <w:spacing w:val="40"/>
        </w:rPr>
        <w:t xml:space="preserve"> </w:t>
      </w:r>
      <w:r>
        <w:t>per</w:t>
      </w:r>
      <w:r>
        <w:rPr>
          <w:spacing w:val="40"/>
        </w:rPr>
        <w:t xml:space="preserve"> </w:t>
      </w:r>
      <w:r>
        <w:t>misurare</w:t>
      </w:r>
      <w:r>
        <w:rPr>
          <w:spacing w:val="40"/>
        </w:rPr>
        <w:t xml:space="preserve"> </w:t>
      </w:r>
      <w:r>
        <w:t>le</w:t>
      </w:r>
      <w:r>
        <w:rPr>
          <w:spacing w:val="40"/>
        </w:rPr>
        <w:t xml:space="preserve"> </w:t>
      </w:r>
      <w:r>
        <w:t>correlazioni</w:t>
      </w:r>
      <w:r>
        <w:rPr>
          <w:spacing w:val="40"/>
        </w:rPr>
        <w:t xml:space="preserve"> </w:t>
      </w:r>
      <w:r>
        <w:t>tra</w:t>
      </w:r>
      <w:r>
        <w:rPr>
          <w:spacing w:val="40"/>
        </w:rPr>
        <w:t xml:space="preserve"> </w:t>
      </w:r>
      <w:r>
        <w:t>due</w:t>
      </w:r>
      <w:r>
        <w:rPr>
          <w:spacing w:val="40"/>
        </w:rPr>
        <w:t xml:space="preserve"> </w:t>
      </w:r>
      <w:r>
        <w:t>variabili</w:t>
      </w:r>
      <w:r>
        <w:rPr>
          <w:spacing w:val="40"/>
        </w:rPr>
        <w:t xml:space="preserve"> </w:t>
      </w:r>
      <w:r>
        <w:t>in</w:t>
      </w:r>
      <w:r>
        <w:rPr>
          <w:spacing w:val="40"/>
        </w:rPr>
        <w:t xml:space="preserve"> </w:t>
      </w:r>
      <w:r>
        <w:t>un</w:t>
      </w:r>
      <w:r>
        <w:rPr>
          <w:spacing w:val="40"/>
        </w:rPr>
        <w:t xml:space="preserve"> </w:t>
      </w:r>
      <w:r>
        <w:t>dataset.</w:t>
      </w:r>
    </w:p>
    <w:p w14:paraId="5F0A2ACC" w14:textId="77777777" w:rsidR="0054148E" w:rsidRDefault="0054148E" w:rsidP="0054148E">
      <w:pPr>
        <w:pStyle w:val="Corpotesto"/>
        <w:spacing w:before="152" w:line="228" w:lineRule="auto"/>
        <w:ind w:left="36" w:right="396"/>
        <w:jc w:val="both"/>
      </w:pPr>
    </w:p>
    <w:p w14:paraId="6513367A" w14:textId="7B3F2153" w:rsidR="0054148E" w:rsidRPr="0054148E" w:rsidRDefault="0054148E" w:rsidP="0054148E">
      <w:pPr>
        <w:jc w:val="center"/>
        <w:rPr>
          <w:rFonts w:cs="Calibri"/>
          <w:szCs w:val="24"/>
        </w:rPr>
      </w:pPr>
      <w:r w:rsidRPr="0054148E">
        <w:rPr>
          <w:rFonts w:cs="Calibri"/>
          <w:noProof/>
          <w:szCs w:val="24"/>
        </w:rPr>
        <w:lastRenderedPageBreak/>
        <w:drawing>
          <wp:inline distT="0" distB="0" distL="0" distR="0" wp14:anchorId="38DF2ECD" wp14:editId="6987B0DD">
            <wp:extent cx="6937375" cy="5781386"/>
            <wp:effectExtent l="0" t="0" r="0" b="0"/>
            <wp:docPr id="1233922009" name="Immagine 1" descr="Immagine che contiene testo, schermata, quadrato,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22009" name="Immagine 1" descr="Immagine che contiene testo, schermata, quadrato, Policromia&#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46182" cy="5788725"/>
                    </a:xfrm>
                    <a:prstGeom prst="rect">
                      <a:avLst/>
                    </a:prstGeom>
                    <a:noFill/>
                    <a:ln>
                      <a:noFill/>
                    </a:ln>
                  </pic:spPr>
                </pic:pic>
              </a:graphicData>
            </a:graphic>
          </wp:inline>
        </w:drawing>
      </w:r>
    </w:p>
    <w:p w14:paraId="0B399782" w14:textId="77777777" w:rsidR="005C7816" w:rsidRDefault="005C7816" w:rsidP="0054148E">
      <w:pPr>
        <w:rPr>
          <w:rFonts w:cs="Calibri"/>
          <w:szCs w:val="24"/>
        </w:rPr>
      </w:pPr>
      <w:r w:rsidRPr="005C7816">
        <w:rPr>
          <w:rFonts w:cs="Calibri"/>
          <w:szCs w:val="24"/>
        </w:rPr>
        <w:t xml:space="preserve">La matrice ci permette di capire e osservare i pattern e le relazioni tra le varie feature, in modo tale da capire e scegliere in maniera efficace le feature migliori per la classificazione e quali invece danno informazioni ridondanti. Dall'analisi del grafico emerge chiaramente una forte correlazione positiva tra il </w:t>
      </w:r>
      <w:r w:rsidRPr="005C7816">
        <w:rPr>
          <w:rFonts w:cs="Calibri"/>
          <w:b/>
          <w:bCs/>
          <w:szCs w:val="24"/>
        </w:rPr>
        <w:t>reddito annuo</w:t>
      </w:r>
      <w:r w:rsidRPr="005C7816">
        <w:rPr>
          <w:rFonts w:cs="Calibri"/>
          <w:szCs w:val="24"/>
        </w:rPr>
        <w:t xml:space="preserve"> e l'</w:t>
      </w:r>
      <w:r w:rsidRPr="005C7816">
        <w:rPr>
          <w:rFonts w:cs="Calibri"/>
          <w:b/>
          <w:bCs/>
          <w:szCs w:val="24"/>
        </w:rPr>
        <w:t>importo del mutuo</w:t>
      </w:r>
      <w:r>
        <w:rPr>
          <w:rFonts w:cs="Calibri"/>
          <w:szCs w:val="24"/>
        </w:rPr>
        <w:t xml:space="preserve">, </w:t>
      </w:r>
      <w:r w:rsidRPr="005C7816">
        <w:rPr>
          <w:rFonts w:cs="Calibri"/>
          <w:szCs w:val="24"/>
        </w:rPr>
        <w:t xml:space="preserve">nonché con il valore degli asset </w:t>
      </w:r>
      <w:r w:rsidRPr="005C7816">
        <w:rPr>
          <w:rFonts w:cs="Calibri"/>
          <w:b/>
          <w:bCs/>
          <w:szCs w:val="24"/>
        </w:rPr>
        <w:t>patrimonio_residenziale</w:t>
      </w:r>
      <w:r>
        <w:rPr>
          <w:rFonts w:cs="Calibri"/>
          <w:szCs w:val="24"/>
        </w:rPr>
        <w:t xml:space="preserve"> e</w:t>
      </w:r>
      <w:r w:rsidRPr="005C7816">
        <w:rPr>
          <w:rFonts w:cs="Calibri"/>
          <w:szCs w:val="24"/>
        </w:rPr>
        <w:t xml:space="preserve"> </w:t>
      </w:r>
      <w:r w:rsidRPr="005C7816">
        <w:rPr>
          <w:rFonts w:cs="Calibri"/>
          <w:b/>
          <w:bCs/>
          <w:szCs w:val="24"/>
        </w:rPr>
        <w:t>beni_lusso</w:t>
      </w:r>
      <w:r w:rsidRPr="005C7816">
        <w:rPr>
          <w:rFonts w:cs="Calibri"/>
          <w:szCs w:val="24"/>
        </w:rPr>
        <w:t xml:space="preserve">. Questo è coerente con la logica finanziaria: un reddito maggiore permette di accedere a prestiti più elevati. Inoltre, si nota una correlazione significativa tra lo </w:t>
      </w:r>
      <w:r w:rsidRPr="005C7816">
        <w:rPr>
          <w:rFonts w:cs="Calibri"/>
          <w:b/>
          <w:bCs/>
          <w:szCs w:val="24"/>
        </w:rPr>
        <w:t>score CRIF</w:t>
      </w:r>
      <w:r w:rsidRPr="005C7816">
        <w:rPr>
          <w:rFonts w:cs="Calibri"/>
          <w:szCs w:val="24"/>
        </w:rPr>
        <w:t xml:space="preserve"> e la variabile target </w:t>
      </w:r>
      <w:r w:rsidRPr="005C7816">
        <w:rPr>
          <w:rFonts w:cs="Calibri"/>
          <w:b/>
          <w:bCs/>
          <w:szCs w:val="24"/>
        </w:rPr>
        <w:t>mutuo approvato</w:t>
      </w:r>
      <w:r>
        <w:rPr>
          <w:rFonts w:cs="Calibri"/>
          <w:szCs w:val="24"/>
        </w:rPr>
        <w:t xml:space="preserve">, </w:t>
      </w:r>
      <w:r w:rsidRPr="005C7816">
        <w:rPr>
          <w:rFonts w:cs="Calibri"/>
          <w:szCs w:val="24"/>
        </w:rPr>
        <w:t xml:space="preserve">indicando che il merito creditizio è un fattore determinante per l'esito della pratica. </w:t>
      </w:r>
    </w:p>
    <w:p w14:paraId="0CF4AE76" w14:textId="6007183C" w:rsidR="0054148E" w:rsidRDefault="005C7816" w:rsidP="0054148E">
      <w:pPr>
        <w:rPr>
          <w:rFonts w:cs="Calibri"/>
          <w:szCs w:val="24"/>
        </w:rPr>
      </w:pPr>
      <w:r w:rsidRPr="005C7816">
        <w:rPr>
          <w:rFonts w:cs="Calibri"/>
          <w:szCs w:val="24"/>
        </w:rPr>
        <w:t>La heatmap è stata creata utilizzando la libreria "seaborn".</w:t>
      </w:r>
    </w:p>
    <w:p w14:paraId="74487EBB" w14:textId="77777777" w:rsidR="005C7816" w:rsidRDefault="005C7816" w:rsidP="0054148E">
      <w:pPr>
        <w:rPr>
          <w:rFonts w:cs="Calibri"/>
          <w:szCs w:val="24"/>
        </w:rPr>
      </w:pPr>
    </w:p>
    <w:p w14:paraId="632A53E8" w14:textId="77777777" w:rsidR="005C7816" w:rsidRDefault="005C7816" w:rsidP="0054148E">
      <w:pPr>
        <w:rPr>
          <w:rFonts w:cs="Calibri"/>
          <w:szCs w:val="24"/>
        </w:rPr>
      </w:pPr>
    </w:p>
    <w:p w14:paraId="39901960" w14:textId="0340DA92" w:rsidR="005C7816" w:rsidRDefault="005C7816" w:rsidP="005C7816">
      <w:pPr>
        <w:pStyle w:val="Titolo2"/>
        <w:numPr>
          <w:ilvl w:val="1"/>
          <w:numId w:val="1"/>
        </w:numPr>
      </w:pPr>
      <w:bookmarkStart w:id="24" w:name="_Toc222083927"/>
      <w:r>
        <w:lastRenderedPageBreak/>
        <w:t>Bilanciamento delle classi</w:t>
      </w:r>
      <w:bookmarkEnd w:id="24"/>
    </w:p>
    <w:p w14:paraId="19A2E7DD" w14:textId="398E8B40" w:rsidR="005C7816" w:rsidRDefault="005C7816" w:rsidP="005C7816">
      <w:pPr>
        <w:rPr>
          <w:rFonts w:cs="Calibri"/>
          <w:szCs w:val="24"/>
        </w:rPr>
      </w:pPr>
      <w:r w:rsidRPr="005C7816">
        <w:rPr>
          <w:rFonts w:cs="Calibri"/>
          <w:szCs w:val="24"/>
        </w:rPr>
        <w:t>Dopo aver analizzato in generale il dataset possiamo ora verificare la distribuzione dei valori nelle due classi presenti nel dataset "Approvato" e "Respinto", "Respinto"</w:t>
      </w:r>
      <w:r>
        <w:rPr>
          <w:rFonts w:cs="Calibri"/>
          <w:szCs w:val="24"/>
        </w:rPr>
        <w:t>,</w:t>
      </w:r>
      <w:r w:rsidRPr="005C7816">
        <w:rPr>
          <w:rFonts w:cs="Calibri"/>
          <w:szCs w:val="24"/>
        </w:rPr>
        <w:t xml:space="preserve"> </w:t>
      </w:r>
      <w:r>
        <w:rPr>
          <w:rFonts w:cs="Calibri"/>
          <w:szCs w:val="24"/>
        </w:rPr>
        <w:t xml:space="preserve">con </w:t>
      </w:r>
      <w:r w:rsidRPr="005C7816">
        <w:rPr>
          <w:rFonts w:cs="Calibri"/>
          <w:szCs w:val="24"/>
        </w:rPr>
        <w:t>valore 0</w:t>
      </w:r>
      <w:r>
        <w:rPr>
          <w:rFonts w:cs="Calibri"/>
          <w:szCs w:val="24"/>
        </w:rPr>
        <w:t>,</w:t>
      </w:r>
      <w:r w:rsidRPr="005C7816">
        <w:rPr>
          <w:rFonts w:cs="Calibri"/>
          <w:szCs w:val="24"/>
        </w:rPr>
        <w:t xml:space="preserve"> indica il rifiuto della pratica, in modo tale da evitare eventuali differenze in termini di numero di record tra una classe e l’altra che potrebbe portare il modello a potenziali bias nelle predizioni.</w:t>
      </w:r>
    </w:p>
    <w:p w14:paraId="2D68063F" w14:textId="1E88BC17" w:rsidR="005C7816" w:rsidRPr="005C7816" w:rsidRDefault="005C7816" w:rsidP="005C7816">
      <w:pPr>
        <w:jc w:val="center"/>
        <w:rPr>
          <w:rFonts w:cs="Calibri"/>
          <w:szCs w:val="24"/>
        </w:rPr>
      </w:pPr>
      <w:r w:rsidRPr="005C7816">
        <w:rPr>
          <w:rFonts w:cs="Calibri"/>
          <w:noProof/>
          <w:szCs w:val="24"/>
        </w:rPr>
        <w:drawing>
          <wp:inline distT="0" distB="0" distL="0" distR="0" wp14:anchorId="4C993A8D" wp14:editId="10CCC2BB">
            <wp:extent cx="5715000" cy="3810000"/>
            <wp:effectExtent l="0" t="0" r="0" b="0"/>
            <wp:docPr id="1757852780" name="Immagine 2" descr="Immagine che contiene testo, schermat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52780" name="Immagine 2" descr="Immagine che contiene testo, schermata, diagramma, Diagramma&#10;&#10;Il contenuto generato dall'IA potrebbe non essere corret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7E3C6E8" w14:textId="204200B5" w:rsidR="005C7816" w:rsidRDefault="005C7816" w:rsidP="005C7816">
      <w:pPr>
        <w:rPr>
          <w:rFonts w:cs="Calibri"/>
          <w:szCs w:val="24"/>
        </w:rPr>
      </w:pPr>
      <w:r w:rsidRPr="005C7816">
        <w:rPr>
          <w:rFonts w:cs="Calibri"/>
          <w:szCs w:val="24"/>
        </w:rPr>
        <w:t xml:space="preserve">Come mostrato dal grafico, il numero di record rappresentativi della classe </w:t>
      </w:r>
      <w:r w:rsidRPr="005C7816">
        <w:rPr>
          <w:rFonts w:cs="Calibri"/>
          <w:b/>
          <w:bCs/>
          <w:szCs w:val="24"/>
        </w:rPr>
        <w:t>"Approvato"</w:t>
      </w:r>
      <w:r>
        <w:rPr>
          <w:rFonts w:cs="Calibri"/>
          <w:szCs w:val="24"/>
        </w:rPr>
        <w:t>, 1,</w:t>
      </w:r>
      <w:r w:rsidRPr="005C7816">
        <w:rPr>
          <w:rFonts w:cs="Calibri"/>
          <w:szCs w:val="24"/>
        </w:rPr>
        <w:t xml:space="preserve"> risulta essere in quantità superiore rispetto ai record rappresentativi della classe </w:t>
      </w:r>
      <w:r w:rsidRPr="005C7816">
        <w:rPr>
          <w:rFonts w:cs="Calibri"/>
          <w:b/>
          <w:bCs/>
          <w:szCs w:val="24"/>
        </w:rPr>
        <w:t>"Respinto"</w:t>
      </w:r>
      <w:r>
        <w:rPr>
          <w:rFonts w:cs="Calibri"/>
          <w:szCs w:val="24"/>
        </w:rPr>
        <w:t>, 0</w:t>
      </w:r>
      <w:r w:rsidRPr="005C7816">
        <w:rPr>
          <w:rFonts w:cs="Calibri"/>
          <w:szCs w:val="24"/>
        </w:rPr>
        <w:t>. Nello specifico, abbiamo una ripartizione di circa il 62% per i mutui approvati contro il 38% di quelli respinti.</w:t>
      </w:r>
    </w:p>
    <w:p w14:paraId="450AC645" w14:textId="2344FE4A" w:rsidR="005C7816" w:rsidRPr="005C7816" w:rsidRDefault="005C7816" w:rsidP="005C7816">
      <w:pPr>
        <w:pStyle w:val="Titolo3"/>
        <w:numPr>
          <w:ilvl w:val="2"/>
          <w:numId w:val="1"/>
        </w:numPr>
      </w:pPr>
      <w:bookmarkStart w:id="25" w:name="_Toc222083928"/>
      <w:r>
        <w:t xml:space="preserve">Oversampling </w:t>
      </w:r>
      <w:r w:rsidR="00894DE2">
        <w:t>e</w:t>
      </w:r>
      <w:r>
        <w:t xml:space="preserve"> Undersampling</w:t>
      </w:r>
      <w:bookmarkEnd w:id="25"/>
    </w:p>
    <w:p w14:paraId="5946F607" w14:textId="0C3E60A0" w:rsidR="005C7816" w:rsidRPr="005C7816" w:rsidRDefault="005C7816" w:rsidP="005C7816">
      <w:pPr>
        <w:rPr>
          <w:rFonts w:cs="Calibri"/>
          <w:szCs w:val="24"/>
        </w:rPr>
      </w:pPr>
      <w:r w:rsidRPr="005C7816">
        <w:rPr>
          <w:rFonts w:cs="Calibri"/>
          <w:szCs w:val="24"/>
        </w:rPr>
        <w:t>Il problema principale di avere un dataset con classi sbilanciate è che il modello potrebbe presentare bias rispetto alla classe minoritaria, portando a favorire la classe maggioritaria durante le predizioni. Ci sono varie strategie per gestire questa problematica</w:t>
      </w:r>
      <w:r>
        <w:rPr>
          <w:rFonts w:cs="Calibri"/>
          <w:szCs w:val="24"/>
        </w:rPr>
        <w:t xml:space="preserve">. </w:t>
      </w:r>
      <w:r w:rsidRPr="005C7816">
        <w:rPr>
          <w:rFonts w:cs="Calibri"/>
          <w:b/>
          <w:bCs/>
          <w:szCs w:val="24"/>
        </w:rPr>
        <w:t>L’oversampling</w:t>
      </w:r>
      <w:r w:rsidRPr="005C7816">
        <w:rPr>
          <w:rFonts w:cs="Calibri"/>
          <w:szCs w:val="24"/>
        </w:rPr>
        <w:t xml:space="preserve"> consiste nella creazione di nuove righe della classe minoritaria partendo dalle righe appartenenti alla medesima classe già presenti nel dataset; tuttavia, essendo i dati generati dall’oversampling dati "artificiali", ciò che si rischia applicando "oversampling" in maniera eccessiva è la poca rappresentatività dei dati. </w:t>
      </w:r>
      <w:r w:rsidRPr="005C7816">
        <w:rPr>
          <w:rFonts w:cs="Calibri"/>
          <w:b/>
          <w:bCs/>
          <w:szCs w:val="24"/>
        </w:rPr>
        <w:t xml:space="preserve">L’undersampling </w:t>
      </w:r>
      <w:r w:rsidRPr="005C7816">
        <w:rPr>
          <w:rFonts w:cs="Calibri"/>
          <w:szCs w:val="24"/>
        </w:rPr>
        <w:t>invece permette di ridurre la dimensionalità di una classe in modo tale da ribilanciare la distribuzione stessa delle classi, portando a scegliere una sotto-popolazione da una popolazione iniziale.</w:t>
      </w:r>
    </w:p>
    <w:p w14:paraId="6A3A5945" w14:textId="32E27651" w:rsidR="005C7816" w:rsidRDefault="005C7816" w:rsidP="005C7816">
      <w:pPr>
        <w:rPr>
          <w:rFonts w:cs="Calibri"/>
          <w:szCs w:val="24"/>
        </w:rPr>
      </w:pPr>
      <w:r w:rsidRPr="005C7816">
        <w:rPr>
          <w:rFonts w:cs="Calibri"/>
          <w:szCs w:val="24"/>
        </w:rPr>
        <w:t xml:space="preserve">Il dataset utilizzato per questo report presenta uno sbilanciamento moderato. Ragionevolmente è stato ritenuto opportuno valutare l'applicazione di tecniche di bilanciamento solo al set di training, dato che il validation set deve avvicinarsi ai dati del mondo reale e non avrebbe quindi senso </w:t>
      </w:r>
      <w:r w:rsidRPr="005C7816">
        <w:rPr>
          <w:rFonts w:cs="Calibri"/>
          <w:szCs w:val="24"/>
        </w:rPr>
        <w:lastRenderedPageBreak/>
        <w:t>utilizzare dati sintetici per la validazione. L'obiettivo è garantire che il modello impari a riconoscere correttamente i casi di rischio</w:t>
      </w:r>
      <w:r>
        <w:rPr>
          <w:rFonts w:cs="Calibri"/>
          <w:szCs w:val="24"/>
        </w:rPr>
        <w:t>,</w:t>
      </w:r>
      <w:r w:rsidRPr="005C7816">
        <w:rPr>
          <w:rFonts w:cs="Calibri"/>
          <w:szCs w:val="24"/>
        </w:rPr>
        <w:t xml:space="preserve"> </w:t>
      </w:r>
      <w:r>
        <w:rPr>
          <w:rFonts w:cs="Calibri"/>
          <w:szCs w:val="24"/>
        </w:rPr>
        <w:t xml:space="preserve">cioè i mutui da respingere, </w:t>
      </w:r>
      <w:r w:rsidRPr="005C7816">
        <w:rPr>
          <w:rFonts w:cs="Calibri"/>
          <w:szCs w:val="24"/>
        </w:rPr>
        <w:t>senza essere sopraffatto dalla maggioranza di casi positivi.</w:t>
      </w:r>
    </w:p>
    <w:p w14:paraId="641C6DBC" w14:textId="2C0A3BA7" w:rsidR="005C7816" w:rsidRDefault="00E679FE" w:rsidP="00E679FE">
      <w:pPr>
        <w:pStyle w:val="Titolo2"/>
        <w:numPr>
          <w:ilvl w:val="1"/>
          <w:numId w:val="1"/>
        </w:numPr>
      </w:pPr>
      <w:bookmarkStart w:id="26" w:name="_Toc222083929"/>
      <w:r>
        <w:t>Normalizzazione del dataset</w:t>
      </w:r>
      <w:bookmarkEnd w:id="26"/>
    </w:p>
    <w:p w14:paraId="70FF8FB0" w14:textId="38BA08E1" w:rsidR="00E679FE" w:rsidRDefault="00E679FE" w:rsidP="00E679FE">
      <w:pPr>
        <w:pStyle w:val="Titolo3"/>
        <w:numPr>
          <w:ilvl w:val="2"/>
          <w:numId w:val="1"/>
        </w:numPr>
      </w:pPr>
      <w:bookmarkStart w:id="27" w:name="_Toc222083930"/>
      <w:r>
        <w:t>Encoding delle variabili categoriche</w:t>
      </w:r>
      <w:bookmarkEnd w:id="27"/>
    </w:p>
    <w:p w14:paraId="2E8A32D7" w14:textId="622219B9" w:rsidR="00E679FE" w:rsidRDefault="00E679FE" w:rsidP="00E679FE">
      <w:pPr>
        <w:rPr>
          <w:rFonts w:cs="Calibri"/>
          <w:szCs w:val="24"/>
        </w:rPr>
      </w:pPr>
      <w:r w:rsidRPr="00E679FE">
        <w:rPr>
          <w:rFonts w:cs="Calibri"/>
          <w:szCs w:val="24"/>
        </w:rPr>
        <w:t xml:space="preserve">In fase di preparazione dei dati è stato deciso di codificare </w:t>
      </w:r>
      <w:r>
        <w:rPr>
          <w:rFonts w:cs="Calibri"/>
          <w:szCs w:val="24"/>
        </w:rPr>
        <w:t>la</w:t>
      </w:r>
      <w:r w:rsidRPr="00E679FE">
        <w:rPr>
          <w:rFonts w:cs="Calibri"/>
          <w:szCs w:val="24"/>
        </w:rPr>
        <w:t xml:space="preserve"> variabil</w:t>
      </w:r>
      <w:r>
        <w:rPr>
          <w:rFonts w:cs="Calibri"/>
          <w:szCs w:val="24"/>
        </w:rPr>
        <w:t>e</w:t>
      </w:r>
      <w:r w:rsidRPr="00E679FE">
        <w:rPr>
          <w:rFonts w:cs="Calibri"/>
          <w:szCs w:val="24"/>
        </w:rPr>
        <w:t xml:space="preserve"> </w:t>
      </w:r>
      <w:r w:rsidRPr="00E679FE">
        <w:rPr>
          <w:rFonts w:cs="Calibri"/>
          <w:b/>
          <w:bCs/>
          <w:szCs w:val="24"/>
        </w:rPr>
        <w:t>Livello Istruzione</w:t>
      </w:r>
      <w:r>
        <w:rPr>
          <w:rFonts w:cs="Calibri"/>
          <w:szCs w:val="24"/>
        </w:rPr>
        <w:t xml:space="preserve"> </w:t>
      </w:r>
      <w:r w:rsidRPr="00E679FE">
        <w:rPr>
          <w:rFonts w:cs="Calibri"/>
          <w:szCs w:val="24"/>
        </w:rPr>
        <w:t xml:space="preserve">utilizzando la codifica </w:t>
      </w:r>
      <w:r w:rsidRPr="00E679FE">
        <w:rPr>
          <w:rFonts w:cs="Calibri"/>
          <w:b/>
          <w:bCs/>
          <w:szCs w:val="24"/>
        </w:rPr>
        <w:t>one-hot</w:t>
      </w:r>
      <w:r w:rsidRPr="00E679FE">
        <w:rPr>
          <w:rFonts w:cs="Calibri"/>
          <w:szCs w:val="24"/>
        </w:rPr>
        <w:t xml:space="preserve"> (dummy variables). Questa fase è stata necessaria perché i modelli di Machine Learning lavorano con valori numerici. Le variabili sono state trasformate in colonne binarie come tipo_lavoro_Autonomo e livello_istruzione_Laurea . Per la predizione è stato scelto che verrà utilizzata la colonna mutuo_approvato, nella quale i valori riportati saranno "1" se il mutuo è </w:t>
      </w:r>
      <w:r w:rsidRPr="00E679FE">
        <w:rPr>
          <w:rFonts w:cs="Calibri"/>
          <w:b/>
          <w:bCs/>
          <w:szCs w:val="24"/>
        </w:rPr>
        <w:t>Approvato</w:t>
      </w:r>
      <w:r w:rsidRPr="00E679FE">
        <w:rPr>
          <w:rFonts w:cs="Calibri"/>
          <w:szCs w:val="24"/>
        </w:rPr>
        <w:t xml:space="preserve"> e "0" se è </w:t>
      </w:r>
      <w:r w:rsidRPr="00E679FE">
        <w:rPr>
          <w:rFonts w:cs="Calibri"/>
          <w:b/>
          <w:bCs/>
          <w:szCs w:val="24"/>
        </w:rPr>
        <w:t>Respinto</w:t>
      </w:r>
      <w:r w:rsidRPr="00E679FE">
        <w:rPr>
          <w:rFonts w:cs="Calibri"/>
          <w:szCs w:val="24"/>
        </w:rPr>
        <w:t>.</w:t>
      </w:r>
    </w:p>
    <w:p w14:paraId="637610E0" w14:textId="5FA68114" w:rsidR="00A17E06" w:rsidRDefault="00A17E06" w:rsidP="00A17E06">
      <w:pPr>
        <w:pStyle w:val="Titolo3"/>
        <w:numPr>
          <w:ilvl w:val="2"/>
          <w:numId w:val="1"/>
        </w:numPr>
      </w:pPr>
      <w:bookmarkStart w:id="28" w:name="_Toc222083931"/>
      <w:r>
        <w:t>Normalizzazione delle variabili continue</w:t>
      </w:r>
      <w:bookmarkEnd w:id="28"/>
    </w:p>
    <w:p w14:paraId="22C554EB" w14:textId="42052018" w:rsidR="00A17E06" w:rsidRDefault="00A17E06" w:rsidP="00A17E06">
      <w:pPr>
        <w:rPr>
          <w:rFonts w:cs="Calibri"/>
          <w:szCs w:val="24"/>
        </w:rPr>
      </w:pPr>
      <w:r w:rsidRPr="00A17E06">
        <w:rPr>
          <w:rFonts w:cs="Calibri"/>
          <w:szCs w:val="24"/>
        </w:rPr>
        <w:t>Per evitare potenziali bias e rendere anche le variabili confrontabili con le altre variabili è necessario, in fase di preprocessing dei dati, normalizzare i valori rappresentati dalle variabili continue in modo tale da ridurli alla stessa "scala". Una variabile continua come il reddito_annuo ha una scala molto diversa rispetto alla durata_mutuo_anni</w:t>
      </w:r>
      <w:r>
        <w:rPr>
          <w:rFonts w:cs="Calibri"/>
          <w:szCs w:val="24"/>
        </w:rPr>
        <w:t xml:space="preserve">. </w:t>
      </w:r>
      <w:r w:rsidRPr="00A17E06">
        <w:rPr>
          <w:rFonts w:cs="Calibri"/>
          <w:szCs w:val="24"/>
        </w:rPr>
        <w:t xml:space="preserve">Per evitare errori dovuti alla differente scala di rappresentazione è utile quindi portarli ad un valore che sia confrontabile. La tecnica utilizzata per effettuare la normalizzazione delle variabili continue nell’ambito di questo report è quella della </w:t>
      </w:r>
      <w:r w:rsidRPr="00A17E06">
        <w:rPr>
          <w:rFonts w:cs="Calibri"/>
          <w:b/>
          <w:bCs/>
          <w:szCs w:val="24"/>
        </w:rPr>
        <w:t>Normalizzazione Min-Max</w:t>
      </w:r>
      <w:r w:rsidRPr="00A17E06">
        <w:rPr>
          <w:rFonts w:cs="Calibri"/>
          <w:szCs w:val="24"/>
        </w:rPr>
        <w:t xml:space="preserve">, operazione che porta le variabili continue ad essere rappresentate in un intervallo deciso. Nel caso di questo report l’intervallo è </w:t>
      </w:r>
      <w:r w:rsidRPr="00A17E06">
        <w:rPr>
          <w:rFonts w:cs="Calibri"/>
          <w:b/>
          <w:bCs/>
          <w:szCs w:val="24"/>
        </w:rPr>
        <w:t>"0 - 1</w:t>
      </w:r>
      <w:r>
        <w:rPr>
          <w:rFonts w:cs="Calibri"/>
          <w:b/>
          <w:bCs/>
          <w:szCs w:val="24"/>
        </w:rPr>
        <w:t>00</w:t>
      </w:r>
      <w:r w:rsidRPr="00A17E06">
        <w:rPr>
          <w:rFonts w:cs="Calibri"/>
          <w:b/>
          <w:bCs/>
          <w:szCs w:val="24"/>
        </w:rPr>
        <w:t>"</w:t>
      </w:r>
      <w:r w:rsidRPr="00A17E06">
        <w:rPr>
          <w:rFonts w:cs="Calibri"/>
          <w:szCs w:val="24"/>
        </w:rPr>
        <w:t xml:space="preserve">. </w:t>
      </w:r>
    </w:p>
    <w:p w14:paraId="1823F097" w14:textId="40E5D24A" w:rsidR="00A17E06" w:rsidRDefault="00A17E06" w:rsidP="00A17E06">
      <w:pPr>
        <w:pStyle w:val="Titolo2"/>
        <w:numPr>
          <w:ilvl w:val="1"/>
          <w:numId w:val="1"/>
        </w:numPr>
      </w:pPr>
      <w:bookmarkStart w:id="29" w:name="_Toc222083932"/>
      <w:r>
        <w:t>Data Splitting</w:t>
      </w:r>
      <w:bookmarkEnd w:id="29"/>
    </w:p>
    <w:p w14:paraId="69E3E98E" w14:textId="011883EF" w:rsidR="00A17E06" w:rsidRDefault="00A17E06" w:rsidP="00A17E06">
      <w:pPr>
        <w:rPr>
          <w:rFonts w:cs="Calibri"/>
          <w:szCs w:val="24"/>
        </w:rPr>
      </w:pPr>
      <w:r w:rsidRPr="00A17E06">
        <w:rPr>
          <w:rFonts w:cs="Calibri"/>
          <w:szCs w:val="24"/>
        </w:rPr>
        <w:t xml:space="preserve">Ultima fase della preparazione e valutazione dei dati è la fase del data splitting, ossia la fase in cui si vanno a definire sia il set di dati di training del modello, sia il set di dati di testing del modello. Per eseguire la divisione del dataset è stata seguita la regola del </w:t>
      </w:r>
      <w:r>
        <w:rPr>
          <w:rFonts w:cs="Calibri"/>
          <w:b/>
          <w:bCs/>
          <w:szCs w:val="24"/>
        </w:rPr>
        <w:t>70</w:t>
      </w:r>
      <w:r w:rsidRPr="00A17E06">
        <w:rPr>
          <w:rFonts w:cs="Calibri"/>
          <w:b/>
          <w:bCs/>
          <w:szCs w:val="24"/>
        </w:rPr>
        <w:t>/3</w:t>
      </w:r>
      <w:r>
        <w:rPr>
          <w:rFonts w:cs="Calibri"/>
          <w:b/>
          <w:bCs/>
          <w:szCs w:val="24"/>
        </w:rPr>
        <w:t>0</w:t>
      </w:r>
      <w:r>
        <w:rPr>
          <w:rFonts w:cs="Calibri"/>
          <w:szCs w:val="24"/>
        </w:rPr>
        <w:t xml:space="preserve">, </w:t>
      </w:r>
      <w:r w:rsidRPr="00A17E06">
        <w:rPr>
          <w:rFonts w:cs="Calibri"/>
          <w:szCs w:val="24"/>
        </w:rPr>
        <w:t>dove la maggior parte del dataset sarà utilizzata per l’addestramento del modello, mentre la parte restante sarà utilizzata per la fase di testing, garantendo così una validazione robusta su dati non visti durante il training.</w:t>
      </w:r>
    </w:p>
    <w:p w14:paraId="2B85329C" w14:textId="6781F10F" w:rsidR="00351E23" w:rsidRDefault="00894DE2" w:rsidP="00894DE2">
      <w:pPr>
        <w:pStyle w:val="Titolo1"/>
        <w:numPr>
          <w:ilvl w:val="0"/>
          <w:numId w:val="1"/>
        </w:numPr>
      </w:pPr>
      <w:bookmarkStart w:id="30" w:name="_Toc222083933"/>
      <w:r>
        <w:t>Sviluppo del modello</w:t>
      </w:r>
      <w:bookmarkEnd w:id="30"/>
    </w:p>
    <w:p w14:paraId="79CFFA5C" w14:textId="5B5600D7" w:rsidR="00894DE2" w:rsidRDefault="00894DE2" w:rsidP="00894DE2">
      <w:pPr>
        <w:pStyle w:val="Titolo2"/>
        <w:numPr>
          <w:ilvl w:val="1"/>
          <w:numId w:val="1"/>
        </w:numPr>
      </w:pPr>
      <w:bookmarkStart w:id="31" w:name="_Toc222083934"/>
      <w:r>
        <w:t>Tipi di Classificatori</w:t>
      </w:r>
      <w:bookmarkEnd w:id="31"/>
    </w:p>
    <w:p w14:paraId="1395E2BB" w14:textId="47B90AD9" w:rsidR="00894DE2" w:rsidRDefault="00894DE2" w:rsidP="00894DE2">
      <w:pPr>
        <w:rPr>
          <w:rFonts w:cs="Calibri"/>
          <w:szCs w:val="24"/>
        </w:rPr>
      </w:pPr>
      <w:r w:rsidRPr="00894DE2">
        <w:rPr>
          <w:rFonts w:cs="Calibri"/>
          <w:szCs w:val="24"/>
        </w:rPr>
        <w:t>Dato che il task preso in esame è un task di classificazione binaria e dato che il fine ultimo di questo progetto è quello di definire un sistema di supporto alle decisioni bancarie trasparente ed efficace, i classificatori scelti per eseguire il task preso in esame sono:</w:t>
      </w:r>
    </w:p>
    <w:p w14:paraId="48A5D31D" w14:textId="014D3EC4" w:rsidR="00894DE2" w:rsidRPr="00894DE2" w:rsidRDefault="00894DE2" w:rsidP="00894DE2">
      <w:pPr>
        <w:pStyle w:val="Paragrafoelenco"/>
        <w:numPr>
          <w:ilvl w:val="0"/>
          <w:numId w:val="7"/>
        </w:numPr>
        <w:rPr>
          <w:rFonts w:cs="Calibri"/>
          <w:b/>
          <w:bCs/>
          <w:szCs w:val="24"/>
        </w:rPr>
      </w:pPr>
      <w:r w:rsidRPr="00894DE2">
        <w:rPr>
          <w:rFonts w:cs="Calibri"/>
          <w:b/>
          <w:bCs/>
          <w:szCs w:val="24"/>
        </w:rPr>
        <w:t>Decision Tree</w:t>
      </w:r>
    </w:p>
    <w:p w14:paraId="056D6990" w14:textId="2A87AA3F" w:rsidR="00894DE2" w:rsidRDefault="00894DE2" w:rsidP="00894DE2">
      <w:pPr>
        <w:pStyle w:val="Paragrafoelenco"/>
        <w:numPr>
          <w:ilvl w:val="0"/>
          <w:numId w:val="7"/>
        </w:numPr>
        <w:rPr>
          <w:rFonts w:cs="Calibri"/>
          <w:b/>
          <w:bCs/>
          <w:szCs w:val="24"/>
        </w:rPr>
      </w:pPr>
      <w:r w:rsidRPr="00894DE2">
        <w:rPr>
          <w:rFonts w:cs="Calibri"/>
          <w:b/>
          <w:bCs/>
          <w:szCs w:val="24"/>
        </w:rPr>
        <w:t>Random Forest</w:t>
      </w:r>
    </w:p>
    <w:p w14:paraId="5D9DF138" w14:textId="25FAF337" w:rsidR="00894DE2" w:rsidRDefault="00894DE2" w:rsidP="00894DE2">
      <w:pPr>
        <w:rPr>
          <w:rFonts w:cs="Calibri"/>
          <w:szCs w:val="24"/>
        </w:rPr>
      </w:pPr>
      <w:r w:rsidRPr="00894DE2">
        <w:rPr>
          <w:rFonts w:cs="Calibri"/>
          <w:szCs w:val="24"/>
        </w:rPr>
        <w:t xml:space="preserve">Il </w:t>
      </w:r>
      <w:r w:rsidRPr="00894DE2">
        <w:rPr>
          <w:rFonts w:cs="Calibri"/>
          <w:b/>
          <w:bCs/>
          <w:szCs w:val="24"/>
        </w:rPr>
        <w:t>Decision Tree</w:t>
      </w:r>
      <w:r w:rsidRPr="00894DE2">
        <w:rPr>
          <w:rFonts w:cs="Calibri"/>
          <w:szCs w:val="24"/>
        </w:rPr>
        <w:t xml:space="preserve"> è stato scelto per la sua intrinseca interpretabilità "white-box": simula il ragionamento umano</w:t>
      </w:r>
      <w:r>
        <w:rPr>
          <w:rFonts w:cs="Calibri"/>
          <w:szCs w:val="24"/>
        </w:rPr>
        <w:t xml:space="preserve"> </w:t>
      </w:r>
      <w:r w:rsidRPr="00894DE2">
        <w:rPr>
          <w:rFonts w:cs="Calibri"/>
          <w:szCs w:val="24"/>
        </w:rPr>
        <w:t xml:space="preserve">permettendo di visualizzare chiaramente il percorso decisionale. Il </w:t>
      </w:r>
      <w:r w:rsidRPr="00894DE2">
        <w:rPr>
          <w:rFonts w:cs="Calibri"/>
          <w:b/>
          <w:bCs/>
          <w:szCs w:val="24"/>
        </w:rPr>
        <w:t>Random Forest</w:t>
      </w:r>
      <w:r w:rsidRPr="00894DE2">
        <w:rPr>
          <w:rFonts w:cs="Calibri"/>
          <w:szCs w:val="24"/>
        </w:rPr>
        <w:t xml:space="preserve">, essendo un metodo ensemble che aggrega molteplici alberi decisionali, è stato scelto per </w:t>
      </w:r>
      <w:r w:rsidRPr="00894DE2">
        <w:rPr>
          <w:rFonts w:cs="Calibri"/>
          <w:szCs w:val="24"/>
        </w:rPr>
        <w:lastRenderedPageBreak/>
        <w:t>migliorare la robustezza e l'accuratezza delle predizioni, riducendo il rischio di overfitting tipico dei singoli alberi, pur mantenendo una buona interpretabilità tramite l'analisi dell'importanza delle feature.</w:t>
      </w:r>
    </w:p>
    <w:p w14:paraId="761FE1EF" w14:textId="20BF6743" w:rsidR="00894DE2" w:rsidRDefault="00894DE2" w:rsidP="00894DE2">
      <w:pPr>
        <w:pStyle w:val="Titolo2"/>
        <w:numPr>
          <w:ilvl w:val="1"/>
          <w:numId w:val="1"/>
        </w:numPr>
      </w:pPr>
      <w:bookmarkStart w:id="32" w:name="_Toc222083935"/>
      <w:r>
        <w:t>Valutazione dei modelli</w:t>
      </w:r>
      <w:bookmarkEnd w:id="32"/>
    </w:p>
    <w:p w14:paraId="0E79141C" w14:textId="761ED517" w:rsidR="0076515C" w:rsidRPr="0076515C" w:rsidRDefault="0076515C" w:rsidP="0076515C">
      <w:pPr>
        <w:rPr>
          <w:rFonts w:cs="Calibri"/>
          <w:szCs w:val="24"/>
        </w:rPr>
      </w:pPr>
      <w:r w:rsidRPr="0076515C">
        <w:rPr>
          <w:rFonts w:cs="Calibri"/>
          <w:szCs w:val="24"/>
        </w:rPr>
        <w:t xml:space="preserve">Per la valutazione dei modelli finali sono state scelte le metriche standard per problemi di classificazione, fondamentali per misurare l'efficacia nel distinguere tra clienti affidabili e rischiosi. </w:t>
      </w:r>
    </w:p>
    <w:p w14:paraId="01E6D03E" w14:textId="77777777" w:rsidR="00C132EF" w:rsidRPr="00C132EF" w:rsidRDefault="00C132EF" w:rsidP="00C132EF">
      <w:pPr>
        <w:numPr>
          <w:ilvl w:val="0"/>
          <w:numId w:val="12"/>
        </w:numPr>
        <w:rPr>
          <w:rFonts w:cs="Calibri"/>
          <w:szCs w:val="24"/>
        </w:rPr>
      </w:pPr>
      <w:r w:rsidRPr="00C132EF">
        <w:rPr>
          <w:rFonts w:cs="Calibri"/>
          <w:b/>
          <w:bCs/>
          <w:szCs w:val="24"/>
        </w:rPr>
        <w:t>Accuracy</w:t>
      </w:r>
      <w:r w:rsidRPr="00C132EF">
        <w:rPr>
          <w:rFonts w:cs="Calibri"/>
          <w:szCs w:val="24"/>
        </w:rPr>
        <w:t>: per avere una stima generale della correttezza del modello.</w:t>
      </w:r>
    </w:p>
    <w:p w14:paraId="0ECF7BF2" w14:textId="197ECF63" w:rsidR="00C132EF" w:rsidRPr="00C132EF" w:rsidRDefault="00C132EF" w:rsidP="00C132EF">
      <w:pPr>
        <w:numPr>
          <w:ilvl w:val="0"/>
          <w:numId w:val="12"/>
        </w:numPr>
        <w:rPr>
          <w:rFonts w:cs="Calibri"/>
          <w:szCs w:val="24"/>
        </w:rPr>
      </w:pPr>
      <w:r w:rsidRPr="00C132EF">
        <w:rPr>
          <w:rFonts w:cs="Calibri"/>
          <w:b/>
          <w:bCs/>
          <w:szCs w:val="24"/>
        </w:rPr>
        <w:t>Precision</w:t>
      </w:r>
      <w:r w:rsidRPr="00C132EF">
        <w:rPr>
          <w:rFonts w:cs="Calibri"/>
          <w:szCs w:val="24"/>
        </w:rPr>
        <w:t xml:space="preserve">: fondamentale per minimizzare i falsi positivi </w:t>
      </w:r>
    </w:p>
    <w:p w14:paraId="48D2A6D7" w14:textId="01D9BEF1" w:rsidR="00C132EF" w:rsidRPr="00C132EF" w:rsidRDefault="00C132EF" w:rsidP="00C132EF">
      <w:pPr>
        <w:numPr>
          <w:ilvl w:val="0"/>
          <w:numId w:val="12"/>
        </w:numPr>
        <w:rPr>
          <w:rFonts w:cs="Calibri"/>
          <w:szCs w:val="24"/>
        </w:rPr>
      </w:pPr>
      <w:r w:rsidRPr="00C132EF">
        <w:rPr>
          <w:rFonts w:cs="Calibri"/>
          <w:b/>
          <w:bCs/>
          <w:szCs w:val="24"/>
        </w:rPr>
        <w:t>Recall</w:t>
      </w:r>
      <w:r w:rsidRPr="00C132EF">
        <w:rPr>
          <w:rFonts w:cs="Calibri"/>
          <w:szCs w:val="24"/>
        </w:rPr>
        <w:t xml:space="preserve">: cruciale per non perdere opportunità di business </w:t>
      </w:r>
    </w:p>
    <w:p w14:paraId="5457723A" w14:textId="77777777" w:rsidR="00C132EF" w:rsidRPr="00C132EF" w:rsidRDefault="00C132EF" w:rsidP="00C132EF">
      <w:pPr>
        <w:numPr>
          <w:ilvl w:val="0"/>
          <w:numId w:val="12"/>
        </w:numPr>
        <w:rPr>
          <w:rFonts w:cs="Calibri"/>
          <w:szCs w:val="24"/>
        </w:rPr>
      </w:pPr>
      <w:r w:rsidRPr="00C132EF">
        <w:rPr>
          <w:rFonts w:cs="Calibri"/>
          <w:b/>
          <w:bCs/>
          <w:szCs w:val="24"/>
        </w:rPr>
        <w:t>F1-Score</w:t>
      </w:r>
      <w:r w:rsidRPr="00C132EF">
        <w:rPr>
          <w:rFonts w:cs="Calibri"/>
          <w:szCs w:val="24"/>
        </w:rPr>
        <w:t>: per avere una media armonica tra Precision e Recall.</w:t>
      </w:r>
    </w:p>
    <w:p w14:paraId="39C5F908" w14:textId="30E6C669" w:rsidR="00C132EF" w:rsidRPr="00C132EF" w:rsidRDefault="00C132EF" w:rsidP="00C132EF">
      <w:pPr>
        <w:rPr>
          <w:rFonts w:cs="Calibri"/>
          <w:szCs w:val="24"/>
        </w:rPr>
      </w:pPr>
      <w:r w:rsidRPr="00C132EF">
        <w:rPr>
          <w:rFonts w:cs="Calibri"/>
          <w:szCs w:val="24"/>
        </w:rPr>
        <w:t xml:space="preserve">Per ogni modello verrà mostrata la </w:t>
      </w:r>
      <w:r w:rsidRPr="00C132EF">
        <w:rPr>
          <w:rFonts w:cs="Calibri"/>
          <w:b/>
          <w:bCs/>
          <w:szCs w:val="24"/>
        </w:rPr>
        <w:t>matrice di confusione</w:t>
      </w:r>
      <w:r w:rsidRPr="00C132EF">
        <w:rPr>
          <w:rFonts w:cs="Calibri"/>
          <w:szCs w:val="24"/>
        </w:rPr>
        <w:t xml:space="preserve"> per visualizzare nel dettaglio i veri positivi, veri negativi, falsi positivi e falsi negativi. Ognuno di essi verrà testato su ciascuno dei due scenari di dataset per verificarne la stabilità.</w:t>
      </w:r>
    </w:p>
    <w:p w14:paraId="7D72BEBB" w14:textId="18F91F03" w:rsidR="00894DE2" w:rsidRPr="008D4143" w:rsidRDefault="008D4143" w:rsidP="008D4143">
      <w:pPr>
        <w:pStyle w:val="Titolo2"/>
        <w:numPr>
          <w:ilvl w:val="1"/>
          <w:numId w:val="1"/>
        </w:numPr>
        <w:rPr>
          <w:bCs/>
        </w:rPr>
      </w:pPr>
      <w:bookmarkStart w:id="33" w:name="_Toc222083936"/>
      <w:r>
        <w:t>Come migliorare l’</w:t>
      </w:r>
      <w:proofErr w:type="spellStart"/>
      <w:r>
        <w:t>explainability</w:t>
      </w:r>
      <w:bookmarkEnd w:id="33"/>
      <w:proofErr w:type="spellEnd"/>
    </w:p>
    <w:p w14:paraId="03C5144C" w14:textId="3802CB85" w:rsidR="00894DE2" w:rsidRPr="004D6A00" w:rsidRDefault="008D4143" w:rsidP="008D4143">
      <w:pPr>
        <w:rPr>
          <w:rFonts w:cs="Calibri"/>
          <w:szCs w:val="24"/>
        </w:rPr>
      </w:pPr>
      <w:r w:rsidRPr="004D6A00">
        <w:rPr>
          <w:rFonts w:cs="Calibri"/>
          <w:szCs w:val="24"/>
        </w:rPr>
        <w:t xml:space="preserve">Per il miglioramento dell’explainability del modello, aspetto critico in ambito bancario per giustificare le decisioni di credito al cliente e agli organi di controllo, è stato scelto di implementare diverse tecniche di analisi post-hoc. Nelle sezioni successive verranno riportati i grafici rappresentanti la </w:t>
      </w:r>
      <w:r w:rsidRPr="004D6A00">
        <w:rPr>
          <w:rFonts w:cs="Calibri"/>
          <w:b/>
          <w:bCs/>
          <w:szCs w:val="24"/>
        </w:rPr>
        <w:t>Feature Importance</w:t>
      </w:r>
      <w:r w:rsidRPr="004D6A00">
        <w:rPr>
          <w:rFonts w:cs="Calibri"/>
          <w:szCs w:val="24"/>
        </w:rPr>
        <w:t xml:space="preserve">, i valori dell’impatto delle feature calcolati utilizzando la teoria </w:t>
      </w:r>
      <w:r w:rsidRPr="004D6A00">
        <w:rPr>
          <w:rFonts w:cs="Calibri"/>
          <w:b/>
          <w:bCs/>
          <w:szCs w:val="24"/>
        </w:rPr>
        <w:t>SHAP (SHapley Additive exPlanations)</w:t>
      </w:r>
      <w:r w:rsidRPr="004D6A00">
        <w:rPr>
          <w:rFonts w:cs="Calibri"/>
          <w:szCs w:val="24"/>
        </w:rPr>
        <w:t xml:space="preserve"> per spiegare le singole predizioni, e l’implementazione di un prototipo di interfaccia del sistema finale che renda queste informazioni fruibili all'operatore umano.</w:t>
      </w:r>
    </w:p>
    <w:p w14:paraId="0C3D4383" w14:textId="7BB0BB3D" w:rsidR="004D6A00" w:rsidRDefault="004D6A00" w:rsidP="004D6A00">
      <w:pPr>
        <w:pStyle w:val="Titolo2"/>
        <w:numPr>
          <w:ilvl w:val="1"/>
          <w:numId w:val="1"/>
        </w:numPr>
      </w:pPr>
      <w:bookmarkStart w:id="34" w:name="_Toc222083937"/>
      <w:r>
        <w:t>Implementazione</w:t>
      </w:r>
      <w:bookmarkEnd w:id="34"/>
    </w:p>
    <w:p w14:paraId="30C0992B" w14:textId="77777777" w:rsidR="004D6A00" w:rsidRPr="004D6A00" w:rsidRDefault="004D6A00" w:rsidP="004D6A00">
      <w:pPr>
        <w:pStyle w:val="NormaleWeb"/>
        <w:rPr>
          <w:rFonts w:ascii="Calibri" w:hAnsi="Calibri" w:cs="Calibri"/>
        </w:rPr>
      </w:pPr>
      <w:r w:rsidRPr="004D6A00">
        <w:rPr>
          <w:rFonts w:ascii="Calibri" w:hAnsi="Calibri" w:cs="Calibri"/>
        </w:rPr>
        <w:t>Per l’implementazione del sistema, delle metriche di valutazione e per il caricamento dei dati sono state utilizzate le principali librerie Python utili al Machine Learning, tra cui:</w:t>
      </w:r>
    </w:p>
    <w:p w14:paraId="67C0CBED" w14:textId="348E7CB7" w:rsidR="004D6A00" w:rsidRPr="004D6A00" w:rsidRDefault="004D6A00" w:rsidP="004D6A00">
      <w:pPr>
        <w:pStyle w:val="NormaleWeb"/>
        <w:numPr>
          <w:ilvl w:val="0"/>
          <w:numId w:val="13"/>
        </w:numPr>
        <w:rPr>
          <w:rFonts w:ascii="Calibri" w:hAnsi="Calibri" w:cs="Calibri"/>
        </w:rPr>
      </w:pPr>
      <w:proofErr w:type="spellStart"/>
      <w:r w:rsidRPr="004D6A00">
        <w:rPr>
          <w:rFonts w:ascii="Calibri" w:hAnsi="Calibri" w:cs="Calibri"/>
          <w:b/>
          <w:bCs/>
        </w:rPr>
        <w:t>pandas</w:t>
      </w:r>
      <w:proofErr w:type="spellEnd"/>
      <w:r w:rsidRPr="004D6A00">
        <w:rPr>
          <w:rFonts w:ascii="Calibri" w:hAnsi="Calibri" w:cs="Calibri"/>
        </w:rPr>
        <w:t xml:space="preserve">: per il caricamento del dataset </w:t>
      </w:r>
      <w:r>
        <w:rPr>
          <w:rFonts w:ascii="Calibri" w:hAnsi="Calibri" w:cs="Calibri"/>
        </w:rPr>
        <w:t>“</w:t>
      </w:r>
      <w:r w:rsidRPr="004D6A00">
        <w:rPr>
          <w:rStyle w:val="CodiceHTML"/>
          <w:rFonts w:ascii="Calibri" w:eastAsiaTheme="majorEastAsia" w:hAnsi="Calibri" w:cs="Calibri"/>
          <w:sz w:val="24"/>
          <w:szCs w:val="24"/>
        </w:rPr>
        <w:t>dataset_mutui_italia.csv</w:t>
      </w:r>
      <w:r>
        <w:rPr>
          <w:rFonts w:ascii="Calibri" w:hAnsi="Calibri" w:cs="Calibri"/>
        </w:rPr>
        <w:t>”</w:t>
      </w:r>
      <w:r w:rsidRPr="004D6A00">
        <w:rPr>
          <w:rFonts w:ascii="Calibri" w:hAnsi="Calibri" w:cs="Calibri"/>
        </w:rPr>
        <w:t xml:space="preserve"> e per la creazione e la gestione dei </w:t>
      </w:r>
      <w:proofErr w:type="spellStart"/>
      <w:r w:rsidRPr="004D6A00">
        <w:rPr>
          <w:rFonts w:ascii="Calibri" w:hAnsi="Calibri" w:cs="Calibri"/>
        </w:rPr>
        <w:t>dataframe</w:t>
      </w:r>
      <w:proofErr w:type="spellEnd"/>
      <w:r w:rsidRPr="004D6A00">
        <w:rPr>
          <w:rFonts w:ascii="Calibri" w:hAnsi="Calibri" w:cs="Calibri"/>
        </w:rPr>
        <w:t>.</w:t>
      </w:r>
    </w:p>
    <w:p w14:paraId="6A5C43F9" w14:textId="787FF7E7" w:rsidR="004D6A00" w:rsidRPr="004D6A00" w:rsidRDefault="004D6A00" w:rsidP="004D6A00">
      <w:pPr>
        <w:pStyle w:val="NormaleWeb"/>
        <w:numPr>
          <w:ilvl w:val="0"/>
          <w:numId w:val="13"/>
        </w:numPr>
        <w:rPr>
          <w:rFonts w:ascii="Calibri" w:hAnsi="Calibri" w:cs="Calibri"/>
        </w:rPr>
      </w:pPr>
      <w:proofErr w:type="spellStart"/>
      <w:r w:rsidRPr="004D6A00">
        <w:rPr>
          <w:rFonts w:ascii="Calibri" w:hAnsi="Calibri" w:cs="Calibri"/>
          <w:b/>
          <w:bCs/>
        </w:rPr>
        <w:t>Sklearn</w:t>
      </w:r>
      <w:proofErr w:type="spellEnd"/>
      <w:r>
        <w:rPr>
          <w:rFonts w:ascii="Calibri" w:hAnsi="Calibri" w:cs="Calibri"/>
          <w:b/>
          <w:bCs/>
        </w:rPr>
        <w:t xml:space="preserve">: </w:t>
      </w:r>
      <w:r w:rsidRPr="004D6A00">
        <w:rPr>
          <w:rFonts w:ascii="Calibri" w:hAnsi="Calibri" w:cs="Calibri"/>
        </w:rPr>
        <w:t xml:space="preserve">per la creazione dei modelli, il </w:t>
      </w:r>
      <w:proofErr w:type="spellStart"/>
      <w:r w:rsidRPr="004D6A00">
        <w:rPr>
          <w:rFonts w:ascii="Calibri" w:hAnsi="Calibri" w:cs="Calibri"/>
        </w:rPr>
        <w:t>preprocessing</w:t>
      </w:r>
      <w:proofErr w:type="spellEnd"/>
      <w:r w:rsidRPr="004D6A00">
        <w:rPr>
          <w:rFonts w:ascii="Calibri" w:hAnsi="Calibri" w:cs="Calibri"/>
        </w:rPr>
        <w:t xml:space="preserve"> dei dati  e il calcolo delle metriche.</w:t>
      </w:r>
    </w:p>
    <w:p w14:paraId="70A8917A" w14:textId="7824A52C" w:rsidR="004D6A00" w:rsidRPr="004D6A00" w:rsidRDefault="004D6A00" w:rsidP="004D6A00">
      <w:pPr>
        <w:pStyle w:val="NormaleWeb"/>
        <w:numPr>
          <w:ilvl w:val="0"/>
          <w:numId w:val="13"/>
        </w:numPr>
        <w:rPr>
          <w:rFonts w:ascii="Calibri" w:hAnsi="Calibri" w:cs="Calibri"/>
        </w:rPr>
      </w:pPr>
      <w:proofErr w:type="spellStart"/>
      <w:r w:rsidRPr="004D6A00">
        <w:rPr>
          <w:rFonts w:ascii="Calibri" w:hAnsi="Calibri" w:cs="Calibri"/>
          <w:b/>
          <w:bCs/>
        </w:rPr>
        <w:t>imblearn</w:t>
      </w:r>
      <w:proofErr w:type="spellEnd"/>
      <w:r w:rsidRPr="004D6A00">
        <w:rPr>
          <w:rFonts w:ascii="Calibri" w:hAnsi="Calibri" w:cs="Calibri"/>
        </w:rPr>
        <w:t>: per le tecniche di bilanciamento del dataset</w:t>
      </w:r>
      <w:r>
        <w:rPr>
          <w:rFonts w:ascii="Calibri" w:hAnsi="Calibri" w:cs="Calibri"/>
        </w:rPr>
        <w:t>.</w:t>
      </w:r>
    </w:p>
    <w:p w14:paraId="0DE1F65A" w14:textId="77777777" w:rsidR="004D6A00" w:rsidRPr="004D6A00" w:rsidRDefault="004D6A00" w:rsidP="004D6A00">
      <w:pPr>
        <w:pStyle w:val="NormaleWeb"/>
        <w:numPr>
          <w:ilvl w:val="0"/>
          <w:numId w:val="13"/>
        </w:numPr>
        <w:rPr>
          <w:rFonts w:ascii="Calibri" w:hAnsi="Calibri" w:cs="Calibri"/>
        </w:rPr>
      </w:pPr>
      <w:proofErr w:type="spellStart"/>
      <w:r w:rsidRPr="004D6A00">
        <w:rPr>
          <w:rFonts w:ascii="Calibri" w:hAnsi="Calibri" w:cs="Calibri"/>
          <w:b/>
          <w:bCs/>
        </w:rPr>
        <w:t>numpy</w:t>
      </w:r>
      <w:proofErr w:type="spellEnd"/>
      <w:r w:rsidRPr="004D6A00">
        <w:rPr>
          <w:rFonts w:ascii="Calibri" w:hAnsi="Calibri" w:cs="Calibri"/>
        </w:rPr>
        <w:t>: per la gestione delle operazioni numeriche.</w:t>
      </w:r>
    </w:p>
    <w:p w14:paraId="30B48614" w14:textId="77777777" w:rsidR="004D6A00" w:rsidRPr="004D6A00" w:rsidRDefault="004D6A00" w:rsidP="004D6A00">
      <w:pPr>
        <w:pStyle w:val="NormaleWeb"/>
        <w:numPr>
          <w:ilvl w:val="0"/>
          <w:numId w:val="13"/>
        </w:numPr>
        <w:rPr>
          <w:rFonts w:ascii="Calibri" w:hAnsi="Calibri" w:cs="Calibri"/>
        </w:rPr>
      </w:pPr>
      <w:proofErr w:type="spellStart"/>
      <w:r w:rsidRPr="004D6A00">
        <w:rPr>
          <w:rFonts w:ascii="Calibri" w:hAnsi="Calibri" w:cs="Calibri"/>
          <w:b/>
          <w:bCs/>
        </w:rPr>
        <w:t>matplotlib</w:t>
      </w:r>
      <w:proofErr w:type="spellEnd"/>
      <w:r w:rsidRPr="004D6A00">
        <w:rPr>
          <w:rFonts w:ascii="Calibri" w:hAnsi="Calibri" w:cs="Calibri"/>
        </w:rPr>
        <w:t xml:space="preserve"> e </w:t>
      </w:r>
      <w:proofErr w:type="spellStart"/>
      <w:r w:rsidRPr="004D6A00">
        <w:rPr>
          <w:rFonts w:ascii="Calibri" w:hAnsi="Calibri" w:cs="Calibri"/>
          <w:b/>
          <w:bCs/>
        </w:rPr>
        <w:t>seaborn</w:t>
      </w:r>
      <w:proofErr w:type="spellEnd"/>
      <w:r w:rsidRPr="004D6A00">
        <w:rPr>
          <w:rFonts w:ascii="Calibri" w:hAnsi="Calibri" w:cs="Calibri"/>
        </w:rPr>
        <w:t>: per la creazione dei grafici esplorativi e delle matrici di confusione.</w:t>
      </w:r>
    </w:p>
    <w:p w14:paraId="18888DA0" w14:textId="77777777" w:rsidR="004D6A00" w:rsidRDefault="004D6A00" w:rsidP="004D6A00">
      <w:pPr>
        <w:pStyle w:val="NormaleWeb"/>
        <w:rPr>
          <w:rFonts w:ascii="Calibri" w:hAnsi="Calibri" w:cs="Calibri"/>
        </w:rPr>
      </w:pPr>
      <w:r w:rsidRPr="004D6A00">
        <w:rPr>
          <w:rFonts w:ascii="Calibri" w:hAnsi="Calibri" w:cs="Calibri"/>
        </w:rPr>
        <w:t>L'ambiente di sviluppo utilizzato ha permesso di iterare velocemente sulle fasi di training e testing, garantendo la riproducibilità dei risultati.</w:t>
      </w:r>
    </w:p>
    <w:p w14:paraId="5869DBF9" w14:textId="2A09158F" w:rsidR="004D6A00" w:rsidRPr="004D6A00" w:rsidRDefault="004D6A00" w:rsidP="004D6A00">
      <w:pPr>
        <w:pStyle w:val="Titolo2"/>
        <w:numPr>
          <w:ilvl w:val="1"/>
          <w:numId w:val="1"/>
        </w:numPr>
        <w:rPr>
          <w:sz w:val="24"/>
          <w:szCs w:val="24"/>
        </w:rPr>
      </w:pPr>
      <w:bookmarkStart w:id="35" w:name="_Toc222083938"/>
      <w:r>
        <w:t>Dataset e Addestramento</w:t>
      </w:r>
      <w:bookmarkEnd w:id="35"/>
    </w:p>
    <w:p w14:paraId="4C10762F" w14:textId="77777777" w:rsidR="004D6A00" w:rsidRPr="004D6A00" w:rsidRDefault="004D6A00" w:rsidP="004D6A00">
      <w:pPr>
        <w:pStyle w:val="NormaleWeb"/>
        <w:rPr>
          <w:rFonts w:ascii="Calibri" w:hAnsi="Calibri" w:cs="Calibri"/>
        </w:rPr>
      </w:pPr>
      <w:r w:rsidRPr="004D6A00">
        <w:rPr>
          <w:rFonts w:ascii="Calibri" w:hAnsi="Calibri" w:cs="Calibri"/>
        </w:rPr>
        <w:t>Per addestrare i modelli è stato ritenuto opportuno utilizzare due versioni del dataset preparato nella fase precedente:</w:t>
      </w:r>
    </w:p>
    <w:p w14:paraId="2E92BD85" w14:textId="662DE776" w:rsidR="004D6A00" w:rsidRPr="004D6A00" w:rsidRDefault="004D6A00" w:rsidP="004D6A00">
      <w:pPr>
        <w:pStyle w:val="NormaleWeb"/>
        <w:numPr>
          <w:ilvl w:val="0"/>
          <w:numId w:val="14"/>
        </w:numPr>
        <w:rPr>
          <w:rFonts w:ascii="Calibri" w:hAnsi="Calibri" w:cs="Calibri"/>
        </w:rPr>
      </w:pPr>
      <w:r w:rsidRPr="004D6A00">
        <w:rPr>
          <w:rFonts w:ascii="Calibri" w:hAnsi="Calibri" w:cs="Calibri"/>
          <w:b/>
          <w:bCs/>
        </w:rPr>
        <w:lastRenderedPageBreak/>
        <w:t xml:space="preserve">Dataset Originale </w:t>
      </w:r>
      <w:r w:rsidRPr="004D6A00">
        <w:rPr>
          <w:rFonts w:ascii="Calibri" w:hAnsi="Calibri" w:cs="Calibri"/>
        </w:rPr>
        <w:t>: Per valutare le performance del modello sulla distribuzione reale dei dati, dove i casi di approvazione sono naturalmente più frequenti.</w:t>
      </w:r>
    </w:p>
    <w:p w14:paraId="4E7D65FE" w14:textId="47DD775F" w:rsidR="004D6A00" w:rsidRPr="004D6A00" w:rsidRDefault="004D6A00" w:rsidP="004D6A00">
      <w:pPr>
        <w:pStyle w:val="NormaleWeb"/>
        <w:numPr>
          <w:ilvl w:val="0"/>
          <w:numId w:val="14"/>
        </w:numPr>
        <w:rPr>
          <w:rFonts w:ascii="Calibri" w:hAnsi="Calibri" w:cs="Calibri"/>
        </w:rPr>
      </w:pPr>
      <w:r w:rsidRPr="004D6A00">
        <w:rPr>
          <w:rFonts w:ascii="Calibri" w:hAnsi="Calibri" w:cs="Calibri"/>
          <w:b/>
          <w:bCs/>
        </w:rPr>
        <w:t>Dataset Bilanciato</w:t>
      </w:r>
      <w:r w:rsidRPr="004D6A00">
        <w:rPr>
          <w:rFonts w:ascii="Calibri" w:hAnsi="Calibri" w:cs="Calibri"/>
        </w:rPr>
        <w:t xml:space="preserve">: Per evitare che il modello sviluppi un </w:t>
      </w:r>
      <w:proofErr w:type="spellStart"/>
      <w:r w:rsidRPr="004D6A00">
        <w:rPr>
          <w:rFonts w:ascii="Calibri" w:hAnsi="Calibri" w:cs="Calibri"/>
        </w:rPr>
        <w:t>bias</w:t>
      </w:r>
      <w:proofErr w:type="spellEnd"/>
      <w:r w:rsidRPr="004D6A00">
        <w:rPr>
          <w:rFonts w:ascii="Calibri" w:hAnsi="Calibri" w:cs="Calibri"/>
        </w:rPr>
        <w:t xml:space="preserve"> verso la classe maggioritaria "Approvato"</w:t>
      </w:r>
      <w:r>
        <w:rPr>
          <w:rFonts w:ascii="Calibri" w:hAnsi="Calibri" w:cs="Calibri"/>
        </w:rPr>
        <w:t xml:space="preserve"> </w:t>
      </w:r>
      <w:r w:rsidRPr="004D6A00">
        <w:rPr>
          <w:rFonts w:ascii="Calibri" w:hAnsi="Calibri" w:cs="Calibri"/>
        </w:rPr>
        <w:t>e ignorare i segnali di rischio.</w:t>
      </w:r>
    </w:p>
    <w:p w14:paraId="3BBE9079" w14:textId="4A94F6E8" w:rsidR="004D6A00" w:rsidRDefault="004D6A00" w:rsidP="004D6A00">
      <w:pPr>
        <w:pStyle w:val="NormaleWeb"/>
      </w:pPr>
      <w:r w:rsidRPr="004D6A00">
        <w:rPr>
          <w:rFonts w:ascii="Calibri" w:hAnsi="Calibri" w:cs="Calibri"/>
        </w:rPr>
        <w:t>L'utilizzo di entrambi permetterà di avere una panoramica completa delle prestazioni dei modelli e di scegliere la configurazione migliore che massimizzi la capacità di intercettare i clienti rischiosi senza penalizzare eccessivamente l'accuratezza globale.</w:t>
      </w:r>
    </w:p>
    <w:p w14:paraId="2D55925E" w14:textId="75EAE69F" w:rsidR="004D6A00" w:rsidRDefault="00D8378C" w:rsidP="00D8378C">
      <w:pPr>
        <w:pStyle w:val="Titolo1"/>
        <w:numPr>
          <w:ilvl w:val="0"/>
          <w:numId w:val="1"/>
        </w:numPr>
      </w:pPr>
      <w:bookmarkStart w:id="36" w:name="_Toc222083939"/>
      <w:r>
        <w:t>Training e Valutazione</w:t>
      </w:r>
      <w:bookmarkEnd w:id="36"/>
    </w:p>
    <w:p w14:paraId="6010EDBC" w14:textId="65A5FEC4" w:rsidR="00D8378C" w:rsidRDefault="00D8378C" w:rsidP="00D8378C">
      <w:pPr>
        <w:pStyle w:val="Titolo2"/>
        <w:numPr>
          <w:ilvl w:val="1"/>
          <w:numId w:val="1"/>
        </w:numPr>
      </w:pPr>
      <w:bookmarkStart w:id="37" w:name="_Toc222083940"/>
      <w:r>
        <w:t>Metrica per il Training</w:t>
      </w:r>
      <w:bookmarkEnd w:id="37"/>
    </w:p>
    <w:p w14:paraId="56FA284D" w14:textId="34733BA8" w:rsidR="00D8378C" w:rsidRDefault="00D8378C" w:rsidP="00D8378C">
      <w:r w:rsidRPr="00D8378C">
        <w:t xml:space="preserve">Per l’implementazione dei modelli è stato utilizzato il criterio della </w:t>
      </w:r>
      <w:r w:rsidRPr="00D8378C">
        <w:rPr>
          <w:b/>
          <w:bCs/>
        </w:rPr>
        <w:t xml:space="preserve">Gini </w:t>
      </w:r>
      <w:proofErr w:type="spellStart"/>
      <w:r w:rsidRPr="00D8378C">
        <w:rPr>
          <w:b/>
          <w:bCs/>
        </w:rPr>
        <w:t>Impurity</w:t>
      </w:r>
      <w:proofErr w:type="spellEnd"/>
      <w:r w:rsidRPr="00D8378C">
        <w:t xml:space="preserve">. La Gini </w:t>
      </w:r>
      <w:proofErr w:type="spellStart"/>
      <w:r w:rsidRPr="00D8378C">
        <w:t>Impurity</w:t>
      </w:r>
      <w:proofErr w:type="spellEnd"/>
      <w:r w:rsidRPr="00D8378C">
        <w:t xml:space="preserve"> è una metrica che misura il grado di impurità delle classi presenti nel dataset e va a determinare il tasso di mescolanza delle classi prese in esame; un valore di impurità basso indica un set di dati puro</w:t>
      </w:r>
      <w:r>
        <w:t xml:space="preserve">. </w:t>
      </w:r>
      <w:r w:rsidRPr="00D8378C">
        <w:t xml:space="preserve">Durante il training, l'ottimizzazione degli </w:t>
      </w:r>
      <w:proofErr w:type="spellStart"/>
      <w:r w:rsidRPr="00D8378C">
        <w:t>iperparametri</w:t>
      </w:r>
      <w:proofErr w:type="spellEnd"/>
      <w:r w:rsidRPr="00D8378C">
        <w:t xml:space="preserve"> è stata guidata dalla massimizzazione delle metriche di performance sul </w:t>
      </w:r>
      <w:proofErr w:type="spellStart"/>
      <w:r w:rsidRPr="00D8378C">
        <w:t>validation</w:t>
      </w:r>
      <w:proofErr w:type="spellEnd"/>
      <w:r w:rsidRPr="00D8378C">
        <w:t xml:space="preserve"> set, prestando attenzione all'</w:t>
      </w:r>
      <w:proofErr w:type="spellStart"/>
      <w:r w:rsidRPr="00D8378C">
        <w:t>overfitting</w:t>
      </w:r>
      <w:proofErr w:type="spellEnd"/>
      <w:r w:rsidRPr="00D8378C">
        <w:t>.</w:t>
      </w:r>
    </w:p>
    <w:p w14:paraId="640D109F" w14:textId="3755DCB8" w:rsidR="00D8378C" w:rsidRDefault="00D8378C" w:rsidP="00D8378C">
      <w:pPr>
        <w:pStyle w:val="Titolo2"/>
        <w:numPr>
          <w:ilvl w:val="1"/>
          <w:numId w:val="1"/>
        </w:numPr>
      </w:pPr>
      <w:bookmarkStart w:id="38" w:name="_Toc222083941"/>
      <w:proofErr w:type="spellStart"/>
      <w:r>
        <w:t>Decision</w:t>
      </w:r>
      <w:proofErr w:type="spellEnd"/>
      <w:r>
        <w:t xml:space="preserve"> Tree</w:t>
      </w:r>
      <w:bookmarkEnd w:id="38"/>
    </w:p>
    <w:p w14:paraId="42E293A1" w14:textId="43DB3B5E" w:rsidR="00D8378C" w:rsidRDefault="00D8378C" w:rsidP="00D8378C">
      <w:r w:rsidRPr="00D8378C">
        <w:t>Per la creazione dell’albero decisionale è stato scelto di utilizzare il valore di profondità massimo dell’albero facendo un’analisi sulle prestazioni del modello sul set di training e sul set di validazione in funzione della variazione della profondità. Di seguito il grafico rappresentante come variano le prestazioni del modello in base alla profondità.</w:t>
      </w:r>
    </w:p>
    <w:p w14:paraId="11F57337" w14:textId="1FB9D740" w:rsidR="00D8378C" w:rsidRDefault="00D8378C" w:rsidP="00D8378C">
      <w:r>
        <w:rPr>
          <w:noProof/>
        </w:rPr>
        <w:drawing>
          <wp:inline distT="0" distB="0" distL="0" distR="0" wp14:anchorId="478EA829" wp14:editId="1B6FEC03">
            <wp:extent cx="6096000" cy="3048000"/>
            <wp:effectExtent l="0" t="0" r="0" b="0"/>
            <wp:docPr id="35693640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3048000"/>
                    </a:xfrm>
                    <a:prstGeom prst="rect">
                      <a:avLst/>
                    </a:prstGeom>
                    <a:noFill/>
                  </pic:spPr>
                </pic:pic>
              </a:graphicData>
            </a:graphic>
          </wp:inline>
        </w:drawing>
      </w:r>
    </w:p>
    <w:p w14:paraId="2580E5A1" w14:textId="1B89B731" w:rsidR="00D8378C" w:rsidRDefault="00D8378C" w:rsidP="00D8378C">
      <w:r w:rsidRPr="00D8378C">
        <w:t xml:space="preserve">Come possiamo notare, il modello raggiunge l'ottimo a </w:t>
      </w:r>
      <w:r w:rsidRPr="00D8378C">
        <w:rPr>
          <w:b/>
          <w:bCs/>
        </w:rPr>
        <w:t>profondità 1</w:t>
      </w:r>
      <w:r w:rsidRPr="00D8378C">
        <w:t>. Oltre questo valore, l'errore non diminuisce significativamente, indicando che una singola regola decisionale molto forte è già sufficiente per classificare la maggior parte dei casi con elevata accuratezza, evitando l'</w:t>
      </w:r>
      <w:proofErr w:type="spellStart"/>
      <w:r w:rsidRPr="00D8378C">
        <w:t>overfitting</w:t>
      </w:r>
      <w:proofErr w:type="spellEnd"/>
      <w:r w:rsidRPr="00D8378C">
        <w:t>.</w:t>
      </w:r>
    </w:p>
    <w:p w14:paraId="009A8E79" w14:textId="77777777" w:rsidR="00ED4A28" w:rsidRDefault="00ED4A28" w:rsidP="00ED4A28">
      <w:pPr>
        <w:pStyle w:val="Titolo3"/>
      </w:pPr>
    </w:p>
    <w:p w14:paraId="6D79C251" w14:textId="5A66E5FA" w:rsidR="00ED4A28" w:rsidRDefault="00ED4A28" w:rsidP="00ED4A28">
      <w:pPr>
        <w:pStyle w:val="Titolo3"/>
        <w:numPr>
          <w:ilvl w:val="2"/>
          <w:numId w:val="1"/>
        </w:numPr>
      </w:pPr>
      <w:bookmarkStart w:id="39" w:name="_Toc222083942"/>
      <w:r>
        <w:t xml:space="preserve">Valutazione del </w:t>
      </w:r>
      <w:proofErr w:type="spellStart"/>
      <w:r>
        <w:t>decision</w:t>
      </w:r>
      <w:proofErr w:type="spellEnd"/>
      <w:r>
        <w:t xml:space="preserve"> </w:t>
      </w:r>
      <w:proofErr w:type="spellStart"/>
      <w:r>
        <w:t>tree</w:t>
      </w:r>
      <w:bookmarkEnd w:id="39"/>
      <w:proofErr w:type="spellEnd"/>
    </w:p>
    <w:p w14:paraId="5C018211" w14:textId="7BA89071" w:rsidR="00ED4A28" w:rsidRDefault="00ED4A28" w:rsidP="00ED4A28">
      <w:r w:rsidRPr="00ED4A28">
        <w:t xml:space="preserve">Per la valutazione del modello sono state utilizzate le metriche studiate durante il corso. Di seguito verranno riportate la </w:t>
      </w:r>
      <w:r w:rsidRPr="00ED4A28">
        <w:rPr>
          <w:b/>
          <w:bCs/>
        </w:rPr>
        <w:t>matrice di confusione</w:t>
      </w:r>
      <w:r w:rsidRPr="00ED4A28">
        <w:t xml:space="preserve"> e la </w:t>
      </w:r>
      <w:r w:rsidRPr="00ED4A28">
        <w:rPr>
          <w:b/>
          <w:bCs/>
        </w:rPr>
        <w:t>ROC Curve</w:t>
      </w:r>
      <w:r w:rsidRPr="00ED4A28">
        <w:t xml:space="preserve">, oltre che i valori di </w:t>
      </w:r>
      <w:proofErr w:type="spellStart"/>
      <w:r w:rsidRPr="00ED4A28">
        <w:rPr>
          <w:b/>
          <w:bCs/>
        </w:rPr>
        <w:t>Accuracy</w:t>
      </w:r>
      <w:proofErr w:type="spellEnd"/>
      <w:r w:rsidRPr="00ED4A28">
        <w:t xml:space="preserve">, </w:t>
      </w:r>
      <w:r w:rsidRPr="00ED4A28">
        <w:rPr>
          <w:b/>
          <w:bCs/>
        </w:rPr>
        <w:t>Precision</w:t>
      </w:r>
      <w:r w:rsidRPr="00ED4A28">
        <w:t xml:space="preserve">, </w:t>
      </w:r>
      <w:r w:rsidRPr="00ED4A28">
        <w:rPr>
          <w:b/>
          <w:bCs/>
        </w:rPr>
        <w:t>Recall</w:t>
      </w:r>
      <w:r w:rsidRPr="00ED4A28">
        <w:t xml:space="preserve"> e </w:t>
      </w:r>
      <w:r w:rsidRPr="00ED4A28">
        <w:rPr>
          <w:b/>
          <w:bCs/>
        </w:rPr>
        <w:t>F1-Score</w:t>
      </w:r>
      <w:r w:rsidRPr="00ED4A28">
        <w:t>.</w:t>
      </w:r>
    </w:p>
    <w:p w14:paraId="0A0380E2" w14:textId="7914AAC1" w:rsidR="00ED4A28" w:rsidRDefault="00ED4A28" w:rsidP="00ED4A28">
      <w:r>
        <w:rPr>
          <w:noProof/>
        </w:rPr>
        <w:drawing>
          <wp:inline distT="0" distB="0" distL="0" distR="0" wp14:anchorId="26A665E6" wp14:editId="325897AB">
            <wp:extent cx="3123819" cy="2603183"/>
            <wp:effectExtent l="0" t="0" r="635" b="6985"/>
            <wp:docPr id="126148910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9726" cy="2608106"/>
                    </a:xfrm>
                    <a:prstGeom prst="rect">
                      <a:avLst/>
                    </a:prstGeom>
                    <a:noFill/>
                  </pic:spPr>
                </pic:pic>
              </a:graphicData>
            </a:graphic>
          </wp:inline>
        </w:drawing>
      </w:r>
      <w:r>
        <w:rPr>
          <w:noProof/>
        </w:rPr>
        <w:drawing>
          <wp:inline distT="0" distB="0" distL="0" distR="0" wp14:anchorId="2CB8C376" wp14:editId="01B6D5B3">
            <wp:extent cx="2943225" cy="2452688"/>
            <wp:effectExtent l="0" t="0" r="0" b="5080"/>
            <wp:docPr id="16344713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447" cy="2468706"/>
                    </a:xfrm>
                    <a:prstGeom prst="rect">
                      <a:avLst/>
                    </a:prstGeom>
                    <a:noFill/>
                  </pic:spPr>
                </pic:pic>
              </a:graphicData>
            </a:graphic>
          </wp:inline>
        </w:drawing>
      </w:r>
    </w:p>
    <w:p w14:paraId="31993E37" w14:textId="77777777" w:rsidR="00ED4A28" w:rsidRPr="00ED4A28" w:rsidRDefault="00ED4A28" w:rsidP="00ED4A28">
      <w:r w:rsidRPr="00ED4A28">
        <w:t>Di seguito sono riportate le prestazioni del modello:</w:t>
      </w:r>
    </w:p>
    <w:p w14:paraId="5EF48072" w14:textId="77777777" w:rsidR="00ED4A28" w:rsidRPr="00ED4A28" w:rsidRDefault="00ED4A28" w:rsidP="00ED4A28">
      <w:pPr>
        <w:numPr>
          <w:ilvl w:val="0"/>
          <w:numId w:val="16"/>
        </w:numPr>
      </w:pPr>
      <w:proofErr w:type="spellStart"/>
      <w:r w:rsidRPr="00ED4A28">
        <w:rPr>
          <w:b/>
          <w:bCs/>
        </w:rPr>
        <w:t>Accuracy</w:t>
      </w:r>
      <w:proofErr w:type="spellEnd"/>
      <w:r w:rsidRPr="00ED4A28">
        <w:t>: 0.96</w:t>
      </w:r>
    </w:p>
    <w:p w14:paraId="64F085A8" w14:textId="77777777" w:rsidR="00ED4A28" w:rsidRPr="00ED4A28" w:rsidRDefault="00ED4A28" w:rsidP="00ED4A28">
      <w:pPr>
        <w:numPr>
          <w:ilvl w:val="0"/>
          <w:numId w:val="16"/>
        </w:numPr>
      </w:pPr>
      <w:r w:rsidRPr="00ED4A28">
        <w:rPr>
          <w:b/>
          <w:bCs/>
        </w:rPr>
        <w:t>Precision</w:t>
      </w:r>
      <w:r w:rsidRPr="00ED4A28">
        <w:t>: 0.99</w:t>
      </w:r>
    </w:p>
    <w:p w14:paraId="7A445B9D" w14:textId="77777777" w:rsidR="00ED4A28" w:rsidRPr="00ED4A28" w:rsidRDefault="00ED4A28" w:rsidP="00ED4A28">
      <w:pPr>
        <w:numPr>
          <w:ilvl w:val="0"/>
          <w:numId w:val="16"/>
        </w:numPr>
      </w:pPr>
      <w:r w:rsidRPr="00ED4A28">
        <w:rPr>
          <w:b/>
          <w:bCs/>
        </w:rPr>
        <w:t>Recall</w:t>
      </w:r>
      <w:r w:rsidRPr="00ED4A28">
        <w:t>: 0.94</w:t>
      </w:r>
    </w:p>
    <w:p w14:paraId="2B7B9138" w14:textId="77777777" w:rsidR="00ED4A28" w:rsidRPr="00ED4A28" w:rsidRDefault="00ED4A28" w:rsidP="00ED4A28">
      <w:pPr>
        <w:numPr>
          <w:ilvl w:val="0"/>
          <w:numId w:val="16"/>
        </w:numPr>
      </w:pPr>
      <w:r w:rsidRPr="00ED4A28">
        <w:rPr>
          <w:b/>
          <w:bCs/>
        </w:rPr>
        <w:t>F1 Score</w:t>
      </w:r>
      <w:r w:rsidRPr="00ED4A28">
        <w:t>: 0.97</w:t>
      </w:r>
    </w:p>
    <w:p w14:paraId="3E7EDC7F" w14:textId="77777777" w:rsidR="00ED4A28" w:rsidRPr="00ED4A28" w:rsidRDefault="00ED4A28" w:rsidP="00ED4A28">
      <w:r w:rsidRPr="00ED4A28">
        <w:t xml:space="preserve">I risultati mostrano che il </w:t>
      </w:r>
      <w:proofErr w:type="spellStart"/>
      <w:r w:rsidRPr="00ED4A28">
        <w:t>Decision</w:t>
      </w:r>
      <w:proofErr w:type="spellEnd"/>
      <w:r w:rsidRPr="00ED4A28">
        <w:t xml:space="preserve"> Tree, pur essendo un modello semplice, ottiene prestazioni eccellenti, riuscendo a distinguere quasi perfettamente tra mutui approvati e respinti.</w:t>
      </w:r>
    </w:p>
    <w:p w14:paraId="7BCBF175" w14:textId="617DCEC1" w:rsidR="00ED4A28" w:rsidRDefault="00ED4A28" w:rsidP="00ED4A28">
      <w:pPr>
        <w:pStyle w:val="Titolo2"/>
        <w:numPr>
          <w:ilvl w:val="1"/>
          <w:numId w:val="1"/>
        </w:numPr>
      </w:pPr>
      <w:bookmarkStart w:id="40" w:name="_Toc222083943"/>
      <w:r>
        <w:t>Random Forest</w:t>
      </w:r>
      <w:bookmarkEnd w:id="40"/>
    </w:p>
    <w:p w14:paraId="43B1348B" w14:textId="100DAD59" w:rsidR="00ED4A28" w:rsidRDefault="00ED4A28" w:rsidP="00ED4A28">
      <w:r w:rsidRPr="00ED4A28">
        <w:t>Anche per l’implementazione del Random Forest è stato scelto di utilizzare il valore di profondità massimo facendo un’analisi sulle prestazioni del modello in funzione della variazione della profondità. Di seguito il grafico rappresentante come variano le prestazioni del modello in base alla profondità.</w:t>
      </w:r>
    </w:p>
    <w:p w14:paraId="784D599B" w14:textId="4B3190F2" w:rsidR="00ED4A28" w:rsidRDefault="00ED4A28" w:rsidP="00ED4A28">
      <w:r>
        <w:rPr>
          <w:noProof/>
        </w:rPr>
        <w:lastRenderedPageBreak/>
        <w:drawing>
          <wp:inline distT="0" distB="0" distL="0" distR="0" wp14:anchorId="75468D33" wp14:editId="52A92502">
            <wp:extent cx="5810250" cy="2905125"/>
            <wp:effectExtent l="0" t="0" r="0" b="9525"/>
            <wp:docPr id="81755179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10250" cy="2905125"/>
                    </a:xfrm>
                    <a:prstGeom prst="rect">
                      <a:avLst/>
                    </a:prstGeom>
                    <a:noFill/>
                  </pic:spPr>
                </pic:pic>
              </a:graphicData>
            </a:graphic>
          </wp:inline>
        </w:drawing>
      </w:r>
    </w:p>
    <w:p w14:paraId="48443DF7" w14:textId="7217282A" w:rsidR="00ED4A28" w:rsidRDefault="00ED4A28" w:rsidP="00ED4A28">
      <w:r w:rsidRPr="00ED4A28">
        <w:t xml:space="preserve">Come possiamo osservare, il valore migliore di profondità prima che il modello si stabilizzi è </w:t>
      </w:r>
      <w:r w:rsidRPr="00ED4A28">
        <w:rPr>
          <w:b/>
          <w:bCs/>
        </w:rPr>
        <w:t>7</w:t>
      </w:r>
      <w:r w:rsidRPr="00ED4A28">
        <w:t>. Rispetto al singolo albero, il Random Forest beneficia di una struttura leggermente più complessa per catturare le sfumature nei dati.</w:t>
      </w:r>
    </w:p>
    <w:p w14:paraId="16886B71" w14:textId="72419F1D" w:rsidR="00ED4A28" w:rsidRDefault="00ED4A28" w:rsidP="00ED4A28">
      <w:pPr>
        <w:pStyle w:val="Titolo3"/>
        <w:numPr>
          <w:ilvl w:val="2"/>
          <w:numId w:val="1"/>
        </w:numPr>
      </w:pPr>
      <w:bookmarkStart w:id="41" w:name="_Toc222083944"/>
      <w:r>
        <w:t>Valutazione del Random Forest</w:t>
      </w:r>
      <w:bookmarkEnd w:id="41"/>
    </w:p>
    <w:p w14:paraId="4B975D08" w14:textId="1327E295" w:rsidR="00ED4A28" w:rsidRDefault="00ED4A28" w:rsidP="00ED4A28">
      <w:r w:rsidRPr="00ED4A28">
        <w:t xml:space="preserve">Per la valutazione del modello sono state utilizzate le metriche studiate durante il corso. Di seguito verranno riportate la </w:t>
      </w:r>
      <w:r w:rsidRPr="00ED4A28">
        <w:rPr>
          <w:b/>
          <w:bCs/>
        </w:rPr>
        <w:t>matrice di confusione</w:t>
      </w:r>
      <w:r w:rsidRPr="00ED4A28">
        <w:t xml:space="preserve"> e la </w:t>
      </w:r>
      <w:r w:rsidRPr="00ED4A28">
        <w:rPr>
          <w:b/>
          <w:bCs/>
        </w:rPr>
        <w:t>ROC Curve</w:t>
      </w:r>
      <w:r w:rsidRPr="00ED4A28">
        <w:t>, oltre che i valori di performance.</w:t>
      </w:r>
    </w:p>
    <w:p w14:paraId="09F45AB5" w14:textId="49F65747" w:rsidR="00ED4A28" w:rsidRDefault="00ED4A28" w:rsidP="00ED4A28">
      <w:r>
        <w:rPr>
          <w:noProof/>
        </w:rPr>
        <w:drawing>
          <wp:inline distT="0" distB="0" distL="0" distR="0" wp14:anchorId="08D1A2C4" wp14:editId="7607510D">
            <wp:extent cx="3086100" cy="2571749"/>
            <wp:effectExtent l="0" t="0" r="0" b="635"/>
            <wp:docPr id="25943076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7259" cy="2606048"/>
                    </a:xfrm>
                    <a:prstGeom prst="rect">
                      <a:avLst/>
                    </a:prstGeom>
                    <a:noFill/>
                  </pic:spPr>
                </pic:pic>
              </a:graphicData>
            </a:graphic>
          </wp:inline>
        </w:drawing>
      </w:r>
      <w:r>
        <w:rPr>
          <w:noProof/>
        </w:rPr>
        <w:drawing>
          <wp:inline distT="0" distB="0" distL="0" distR="0" wp14:anchorId="504CA847" wp14:editId="2D88FF66">
            <wp:extent cx="2971800" cy="2476500"/>
            <wp:effectExtent l="0" t="0" r="0" b="0"/>
            <wp:docPr id="1983168689"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5784" cy="2479820"/>
                    </a:xfrm>
                    <a:prstGeom prst="rect">
                      <a:avLst/>
                    </a:prstGeom>
                    <a:noFill/>
                  </pic:spPr>
                </pic:pic>
              </a:graphicData>
            </a:graphic>
          </wp:inline>
        </w:drawing>
      </w:r>
    </w:p>
    <w:p w14:paraId="05499607" w14:textId="77777777" w:rsidR="00ED4A28" w:rsidRPr="00ED4A28" w:rsidRDefault="00ED4A28" w:rsidP="00ED4A28">
      <w:r w:rsidRPr="00ED4A28">
        <w:t>Di seguito sono riportate le prestazioni del modello:</w:t>
      </w:r>
    </w:p>
    <w:p w14:paraId="730D40CA" w14:textId="77777777" w:rsidR="00ED4A28" w:rsidRPr="00ED4A28" w:rsidRDefault="00ED4A28" w:rsidP="00ED4A28">
      <w:pPr>
        <w:numPr>
          <w:ilvl w:val="0"/>
          <w:numId w:val="17"/>
        </w:numPr>
      </w:pPr>
      <w:proofErr w:type="spellStart"/>
      <w:r w:rsidRPr="00ED4A28">
        <w:rPr>
          <w:b/>
          <w:bCs/>
        </w:rPr>
        <w:t>Accuracy</w:t>
      </w:r>
      <w:proofErr w:type="spellEnd"/>
      <w:r w:rsidRPr="00ED4A28">
        <w:t>: 0.96</w:t>
      </w:r>
    </w:p>
    <w:p w14:paraId="5E7B72B4" w14:textId="77777777" w:rsidR="00ED4A28" w:rsidRPr="00ED4A28" w:rsidRDefault="00ED4A28" w:rsidP="00ED4A28">
      <w:pPr>
        <w:numPr>
          <w:ilvl w:val="0"/>
          <w:numId w:val="17"/>
        </w:numPr>
      </w:pPr>
      <w:r w:rsidRPr="00ED4A28">
        <w:rPr>
          <w:b/>
          <w:bCs/>
        </w:rPr>
        <w:t>Precision</w:t>
      </w:r>
      <w:r w:rsidRPr="00ED4A28">
        <w:t>: 0.99</w:t>
      </w:r>
    </w:p>
    <w:p w14:paraId="40EC3DD4" w14:textId="77777777" w:rsidR="00ED4A28" w:rsidRPr="00ED4A28" w:rsidRDefault="00ED4A28" w:rsidP="00ED4A28">
      <w:pPr>
        <w:numPr>
          <w:ilvl w:val="0"/>
          <w:numId w:val="17"/>
        </w:numPr>
      </w:pPr>
      <w:r w:rsidRPr="00ED4A28">
        <w:rPr>
          <w:b/>
          <w:bCs/>
        </w:rPr>
        <w:t>Recall</w:t>
      </w:r>
      <w:r w:rsidRPr="00ED4A28">
        <w:t>: 0.94</w:t>
      </w:r>
    </w:p>
    <w:p w14:paraId="420CD112" w14:textId="77777777" w:rsidR="00ED4A28" w:rsidRPr="00ED4A28" w:rsidRDefault="00ED4A28" w:rsidP="00ED4A28">
      <w:pPr>
        <w:numPr>
          <w:ilvl w:val="0"/>
          <w:numId w:val="17"/>
        </w:numPr>
      </w:pPr>
      <w:r w:rsidRPr="00ED4A28">
        <w:rPr>
          <w:b/>
          <w:bCs/>
        </w:rPr>
        <w:t>F1 Score</w:t>
      </w:r>
      <w:r w:rsidRPr="00ED4A28">
        <w:t>: 0.97</w:t>
      </w:r>
    </w:p>
    <w:p w14:paraId="00BD7E54" w14:textId="77777777" w:rsidR="00ED4A28" w:rsidRDefault="00ED4A28" w:rsidP="00ED4A28">
      <w:r w:rsidRPr="00ED4A28">
        <w:lastRenderedPageBreak/>
        <w:t xml:space="preserve">Come mostrato dai valori, il Random Forest conferma le ottime prestazioni del </w:t>
      </w:r>
      <w:proofErr w:type="spellStart"/>
      <w:r w:rsidRPr="00ED4A28">
        <w:t>Decision</w:t>
      </w:r>
      <w:proofErr w:type="spellEnd"/>
      <w:r w:rsidRPr="00ED4A28">
        <w:t xml:space="preserve"> Tree, garantendo una robustezza e stabilità nelle predizioni quasi identica, il che suggerisce che i dati finanziari analizzati contengono segnali molto forti e chiari per la classificazione.</w:t>
      </w:r>
    </w:p>
    <w:p w14:paraId="4010F899" w14:textId="473CE6D2" w:rsidR="00F019D1" w:rsidRPr="00ED4A28" w:rsidRDefault="00AE777E" w:rsidP="00AE777E">
      <w:pPr>
        <w:pStyle w:val="Titolo1"/>
        <w:numPr>
          <w:ilvl w:val="0"/>
          <w:numId w:val="1"/>
        </w:numPr>
      </w:pPr>
      <w:bookmarkStart w:id="42" w:name="_Toc222083945"/>
      <w:proofErr w:type="spellStart"/>
      <w:r>
        <w:t>Explainability</w:t>
      </w:r>
      <w:proofErr w:type="spellEnd"/>
      <w:r>
        <w:t xml:space="preserve"> dei modelli implementati</w:t>
      </w:r>
      <w:bookmarkEnd w:id="42"/>
    </w:p>
    <w:p w14:paraId="260812F3" w14:textId="64753669" w:rsidR="00ED4A28" w:rsidRDefault="00AE777E" w:rsidP="00AE777E">
      <w:pPr>
        <w:pStyle w:val="Titolo2"/>
        <w:numPr>
          <w:ilvl w:val="1"/>
          <w:numId w:val="1"/>
        </w:numPr>
      </w:pPr>
      <w:bookmarkStart w:id="43" w:name="_Toc222083946"/>
      <w:proofErr w:type="spellStart"/>
      <w:r>
        <w:t>Explainability</w:t>
      </w:r>
      <w:bookmarkEnd w:id="43"/>
      <w:proofErr w:type="spellEnd"/>
    </w:p>
    <w:p w14:paraId="0AAC44D3" w14:textId="4784D79C" w:rsidR="00AE777E" w:rsidRDefault="00AE777E" w:rsidP="00AE777E">
      <w:r w:rsidRPr="00AE777E">
        <w:t>L’</w:t>
      </w:r>
      <w:proofErr w:type="spellStart"/>
      <w:r w:rsidRPr="00AE777E">
        <w:rPr>
          <w:b/>
          <w:bCs/>
        </w:rPr>
        <w:t>explainability</w:t>
      </w:r>
      <w:proofErr w:type="spellEnd"/>
      <w:r w:rsidRPr="00AE777E">
        <w:t xml:space="preserve"> è la capacità di descrivere in termini comprensibili all'essere umano il funzionamento interno di un algoritmo di Intelligenza Artificiale. In particolare, l'obiettivo del miglioramento dell’</w:t>
      </w:r>
      <w:proofErr w:type="spellStart"/>
      <w:r w:rsidRPr="00AE777E">
        <w:t>explainability</w:t>
      </w:r>
      <w:proofErr w:type="spellEnd"/>
      <w:r w:rsidRPr="00AE777E">
        <w:t xml:space="preserve"> è quello di rendere chiari e intuitivi i motivi per cui un modello ha generato un certo output e quali fattori hanno pesato maggiormente nella decisione. Esiste anche un concetto correlato, l'</w:t>
      </w:r>
      <w:proofErr w:type="spellStart"/>
      <w:r w:rsidRPr="00AE777E">
        <w:rPr>
          <w:b/>
          <w:bCs/>
        </w:rPr>
        <w:t>interpretability</w:t>
      </w:r>
      <w:proofErr w:type="spellEnd"/>
      <w:r w:rsidRPr="00AE777E">
        <w:t>, che si concentra sulla trasparenza intrinseca dell'algoritmo. Migliorare sia l’</w:t>
      </w:r>
      <w:proofErr w:type="spellStart"/>
      <w:r w:rsidRPr="00AE777E">
        <w:t>explainability</w:t>
      </w:r>
      <w:proofErr w:type="spellEnd"/>
      <w:r w:rsidRPr="00AE777E">
        <w:t xml:space="preserve"> che l’</w:t>
      </w:r>
      <w:proofErr w:type="spellStart"/>
      <w:r w:rsidRPr="00AE777E">
        <w:t>interpretability</w:t>
      </w:r>
      <w:proofErr w:type="spellEnd"/>
      <w:r w:rsidRPr="00AE777E">
        <w:t xml:space="preserve"> risulta fondamentale per l’implementazione di un modello che agisce in ambito bancario e creditizio.</w:t>
      </w:r>
    </w:p>
    <w:p w14:paraId="79FEBEFE" w14:textId="03A9C5E6" w:rsidR="00AE777E" w:rsidRDefault="00AE777E" w:rsidP="00AE777E">
      <w:r w:rsidRPr="00AE777E">
        <w:t>Uno degli obiettivi principali posti come scopo finale di questo progetto è proprio quello di superare l'approccio "Black Box" tipico di molti sistemi di scoring automatico, fornendo spiegazioni chiare che aumentino la fiducia degli operatori bancari e permettano di giustificare le decisioni ai clienti finali</w:t>
      </w:r>
      <w:r>
        <w:t>.</w:t>
      </w:r>
    </w:p>
    <w:p w14:paraId="2BA303D9" w14:textId="0B63ABA4" w:rsidR="00AE777E" w:rsidRDefault="00AE777E" w:rsidP="00AE777E">
      <w:pPr>
        <w:pStyle w:val="Titolo2"/>
        <w:numPr>
          <w:ilvl w:val="1"/>
          <w:numId w:val="1"/>
        </w:numPr>
      </w:pPr>
      <w:bookmarkStart w:id="44" w:name="_Toc222083947"/>
      <w:r>
        <w:t>Predizione dei modelli implementati</w:t>
      </w:r>
      <w:bookmarkEnd w:id="44"/>
    </w:p>
    <w:p w14:paraId="41AD098B" w14:textId="60D8D907" w:rsidR="00AE777E" w:rsidRDefault="00AE777E" w:rsidP="00AE777E">
      <w:r w:rsidRPr="00AE777E">
        <w:t>Esistono diversi metodi per migliorare l’</w:t>
      </w:r>
      <w:proofErr w:type="spellStart"/>
      <w:r w:rsidRPr="00AE777E">
        <w:t>explainability</w:t>
      </w:r>
      <w:proofErr w:type="spellEnd"/>
      <w:r w:rsidRPr="00AE777E">
        <w:t xml:space="preserve"> di un modello di Machine Learning. Per il seguente report è stato ritenuto opportuno riportare per ogni modello implementato</w:t>
      </w:r>
      <w:r>
        <w:t>,</w:t>
      </w:r>
      <w:r w:rsidRPr="00AE777E">
        <w:t xml:space="preserve"> i grafici rappresentanti la </w:t>
      </w:r>
      <w:r w:rsidRPr="00AE777E">
        <w:rPr>
          <w:b/>
          <w:bCs/>
        </w:rPr>
        <w:t xml:space="preserve">Feature </w:t>
      </w:r>
      <w:proofErr w:type="spellStart"/>
      <w:r w:rsidRPr="00AE777E">
        <w:rPr>
          <w:b/>
          <w:bCs/>
        </w:rPr>
        <w:t>Importance</w:t>
      </w:r>
      <w:proofErr w:type="spellEnd"/>
      <w:r w:rsidRPr="00AE777E">
        <w:t xml:space="preserve">  e un'analisi approfondita tramite tecniche di </w:t>
      </w:r>
      <w:proofErr w:type="spellStart"/>
      <w:r w:rsidRPr="00AE777E">
        <w:rPr>
          <w:b/>
          <w:bCs/>
        </w:rPr>
        <w:t>Permutation</w:t>
      </w:r>
      <w:proofErr w:type="spellEnd"/>
      <w:r w:rsidRPr="00AE777E">
        <w:rPr>
          <w:b/>
          <w:bCs/>
        </w:rPr>
        <w:t xml:space="preserve"> </w:t>
      </w:r>
      <w:proofErr w:type="spellStart"/>
      <w:r w:rsidRPr="00AE777E">
        <w:rPr>
          <w:b/>
          <w:bCs/>
        </w:rPr>
        <w:t>Importance</w:t>
      </w:r>
      <w:proofErr w:type="spellEnd"/>
      <w:r w:rsidRPr="00AE777E">
        <w:t>, oltre all’idea di un prototipo di interfaccia del sistema finale.</w:t>
      </w:r>
    </w:p>
    <w:p w14:paraId="0872F3E6" w14:textId="27C4D699" w:rsidR="00AE777E" w:rsidRDefault="00AE777E" w:rsidP="00AE777E">
      <w:pPr>
        <w:pStyle w:val="Titolo3"/>
        <w:numPr>
          <w:ilvl w:val="2"/>
          <w:numId w:val="1"/>
        </w:numPr>
      </w:pPr>
      <w:bookmarkStart w:id="45" w:name="_Toc222083948"/>
      <w:r>
        <w:t xml:space="preserve">Feature </w:t>
      </w:r>
      <w:proofErr w:type="spellStart"/>
      <w:r>
        <w:t>Importance</w:t>
      </w:r>
      <w:bookmarkEnd w:id="45"/>
      <w:proofErr w:type="spellEnd"/>
    </w:p>
    <w:p w14:paraId="0354BE5E" w14:textId="066DC1B7" w:rsidR="00AE777E" w:rsidRDefault="00AE777E" w:rsidP="00AE777E">
      <w:r w:rsidRPr="00AE777E">
        <w:t xml:space="preserve">La Feature </w:t>
      </w:r>
      <w:proofErr w:type="spellStart"/>
      <w:r w:rsidRPr="00AE777E">
        <w:t>Importance</w:t>
      </w:r>
      <w:proofErr w:type="spellEnd"/>
      <w:r w:rsidRPr="00AE777E">
        <w:t xml:space="preserve"> è una metrica che valuta quanto una feature ha impattato sui risultati di una predizione; un punteggio più alto indica che una variabile ha avuto un peso maggiore sulla classificazione finale rispetto ad altre. Questa analisi permette dunque di capire quali sono i "driver" economici che guidano il modello, confermando se sta apprendendo logiche finanziarie sensate o se si basa su correlazioni spurie.</w:t>
      </w:r>
    </w:p>
    <w:p w14:paraId="013BE6D8" w14:textId="0F89E5D5" w:rsidR="00AE777E" w:rsidRDefault="00AE777E" w:rsidP="00AE777E">
      <w:pPr>
        <w:pStyle w:val="Titolo3"/>
        <w:numPr>
          <w:ilvl w:val="2"/>
          <w:numId w:val="1"/>
        </w:numPr>
      </w:pPr>
      <w:bookmarkStart w:id="46" w:name="_Toc222083949"/>
      <w:proofErr w:type="spellStart"/>
      <w:r>
        <w:t>Permutation</w:t>
      </w:r>
      <w:proofErr w:type="spellEnd"/>
      <w:r>
        <w:t xml:space="preserve"> </w:t>
      </w:r>
      <w:proofErr w:type="spellStart"/>
      <w:r>
        <w:t>Importance</w:t>
      </w:r>
      <w:bookmarkEnd w:id="46"/>
      <w:proofErr w:type="spellEnd"/>
    </w:p>
    <w:p w14:paraId="7526285A" w14:textId="4AFB7828" w:rsidR="00AE777E" w:rsidRDefault="00AE777E" w:rsidP="00750720">
      <w:r w:rsidRPr="00AE777E">
        <w:t xml:space="preserve">Per approfondire l'analisi oltre la semplice frequenza d'uso delle variabili, è stata utilizzata la </w:t>
      </w:r>
      <w:proofErr w:type="spellStart"/>
      <w:r w:rsidRPr="00AE777E">
        <w:rPr>
          <w:b/>
          <w:bCs/>
        </w:rPr>
        <w:t>Permutation</w:t>
      </w:r>
      <w:proofErr w:type="spellEnd"/>
      <w:r w:rsidRPr="00AE777E">
        <w:rPr>
          <w:b/>
          <w:bCs/>
        </w:rPr>
        <w:t xml:space="preserve"> </w:t>
      </w:r>
      <w:proofErr w:type="spellStart"/>
      <w:r w:rsidRPr="00AE777E">
        <w:rPr>
          <w:b/>
          <w:bCs/>
        </w:rPr>
        <w:t>Importance</w:t>
      </w:r>
      <w:proofErr w:type="spellEnd"/>
      <w:r w:rsidRPr="00AE777E">
        <w:t xml:space="preserve">. Questa tecnica misura di quanto peggiorano le performance del modello se i valori di una specifica feature vengono mescolati casualmente. Se mescolando la colonna </w:t>
      </w:r>
      <w:proofErr w:type="spellStart"/>
      <w:r w:rsidRPr="00AE777E">
        <w:t>score_crif</w:t>
      </w:r>
      <w:proofErr w:type="spellEnd"/>
      <w:r w:rsidRPr="00AE777E">
        <w:t xml:space="preserve"> l'accuratezza crolla drasticamente, significa che quella feature è fondamentale per la decisione.</w:t>
      </w:r>
    </w:p>
    <w:p w14:paraId="5AA9F487" w14:textId="27F0E9B5" w:rsidR="00AE777E" w:rsidRDefault="00AE777E" w:rsidP="00AE777E">
      <w:pPr>
        <w:pStyle w:val="Titolo2"/>
        <w:numPr>
          <w:ilvl w:val="1"/>
          <w:numId w:val="1"/>
        </w:numPr>
      </w:pPr>
      <w:bookmarkStart w:id="47" w:name="_Toc222083950"/>
      <w:r w:rsidRPr="00AE777E">
        <w:t>Applicazione delle metriche ai modelli sviluppati</w:t>
      </w:r>
      <w:bookmarkEnd w:id="47"/>
    </w:p>
    <w:p w14:paraId="06C7461F" w14:textId="65AD90D1" w:rsidR="00AE777E" w:rsidRDefault="00AE777E" w:rsidP="00AE777E">
      <w:r w:rsidRPr="00AE777E">
        <w:t>Di seguito verranno mostrate le varie metriche analizzate applicate ad ogni modello implementato.</w:t>
      </w:r>
    </w:p>
    <w:p w14:paraId="4303CAF3" w14:textId="75396279" w:rsidR="00AE777E" w:rsidRDefault="00AE777E" w:rsidP="00AE777E">
      <w:pPr>
        <w:pStyle w:val="Titolo3"/>
        <w:numPr>
          <w:ilvl w:val="2"/>
          <w:numId w:val="1"/>
        </w:numPr>
      </w:pPr>
      <w:bookmarkStart w:id="48" w:name="_Toc222083951"/>
      <w:r w:rsidRPr="00AE777E">
        <w:lastRenderedPageBreak/>
        <w:t xml:space="preserve">Feature </w:t>
      </w:r>
      <w:proofErr w:type="spellStart"/>
      <w:r w:rsidRPr="00AE777E">
        <w:t>Importance</w:t>
      </w:r>
      <w:proofErr w:type="spellEnd"/>
      <w:r w:rsidRPr="00AE777E">
        <w:t xml:space="preserve">: </w:t>
      </w:r>
      <w:proofErr w:type="spellStart"/>
      <w:r w:rsidRPr="00AE777E">
        <w:t>Decision</w:t>
      </w:r>
      <w:proofErr w:type="spellEnd"/>
      <w:r w:rsidRPr="00AE777E">
        <w:t xml:space="preserve"> Tree</w:t>
      </w:r>
      <w:bookmarkEnd w:id="48"/>
    </w:p>
    <w:p w14:paraId="31017F18" w14:textId="68B00CA5" w:rsidR="00C07A1E" w:rsidRDefault="00C07A1E" w:rsidP="00C07A1E">
      <w:r w:rsidRPr="00C07A1E">
        <w:t xml:space="preserve">Di seguito verrà riportato il grafico rappresentante la feature </w:t>
      </w:r>
      <w:proofErr w:type="spellStart"/>
      <w:r w:rsidRPr="00C07A1E">
        <w:t>importance</w:t>
      </w:r>
      <w:proofErr w:type="spellEnd"/>
      <w:r w:rsidRPr="00C07A1E">
        <w:t xml:space="preserve"> del </w:t>
      </w:r>
      <w:proofErr w:type="spellStart"/>
      <w:r w:rsidRPr="00C07A1E">
        <w:t>Decision</w:t>
      </w:r>
      <w:proofErr w:type="spellEnd"/>
      <w:r w:rsidRPr="00C07A1E">
        <w:t xml:space="preserve"> Tree.</w:t>
      </w:r>
    </w:p>
    <w:p w14:paraId="5AFA3447" w14:textId="01890A7A" w:rsidR="00C07A1E" w:rsidRDefault="00C07A1E" w:rsidP="00C07A1E">
      <w:pPr>
        <w:jc w:val="center"/>
      </w:pPr>
      <w:r>
        <w:rPr>
          <w:noProof/>
        </w:rPr>
        <w:drawing>
          <wp:inline distT="0" distB="0" distL="0" distR="0" wp14:anchorId="6AE460E8" wp14:editId="39BA8DD0">
            <wp:extent cx="6276975" cy="5021580"/>
            <wp:effectExtent l="0" t="0" r="9525" b="7620"/>
            <wp:docPr id="124712715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4155" cy="5043324"/>
                    </a:xfrm>
                    <a:prstGeom prst="rect">
                      <a:avLst/>
                    </a:prstGeom>
                    <a:noFill/>
                  </pic:spPr>
                </pic:pic>
              </a:graphicData>
            </a:graphic>
          </wp:inline>
        </w:drawing>
      </w:r>
    </w:p>
    <w:p w14:paraId="42CE8E13" w14:textId="34E76E6C" w:rsidR="00C07A1E" w:rsidRDefault="00C07A1E" w:rsidP="00C07A1E">
      <w:r w:rsidRPr="00C07A1E">
        <w:t xml:space="preserve">Come possiamo osservare, per il modello di </w:t>
      </w:r>
      <w:proofErr w:type="spellStart"/>
      <w:r w:rsidRPr="00C07A1E">
        <w:t>Decision</w:t>
      </w:r>
      <w:proofErr w:type="spellEnd"/>
      <w:r w:rsidRPr="00C07A1E">
        <w:t xml:space="preserve"> Tree la feature con "</w:t>
      </w:r>
      <w:proofErr w:type="spellStart"/>
      <w:r w:rsidRPr="00C07A1E">
        <w:t>Importance</w:t>
      </w:r>
      <w:proofErr w:type="spellEnd"/>
      <w:r w:rsidRPr="00C07A1E">
        <w:t xml:space="preserve"> Score" più alto risulta essere nettamente lo </w:t>
      </w:r>
      <w:r w:rsidRPr="00C07A1E">
        <w:rPr>
          <w:b/>
          <w:bCs/>
        </w:rPr>
        <w:t>Score CRIF</w:t>
      </w:r>
      <w:r w:rsidRPr="00C07A1E">
        <w:t xml:space="preserve">, seguita dal </w:t>
      </w:r>
      <w:r w:rsidRPr="00C07A1E">
        <w:rPr>
          <w:b/>
          <w:bCs/>
        </w:rPr>
        <w:t>Rapporto Rata/Reddito</w:t>
      </w:r>
      <w:r w:rsidRPr="00C07A1E">
        <w:t>. Questo conferma che il modello, nella sua semplicità, ha individuato correttamente i due pilastri fondamentali della valutazione del merito creditizio.</w:t>
      </w:r>
    </w:p>
    <w:p w14:paraId="76FDCA73" w14:textId="0B19DF26" w:rsidR="00C07A1E" w:rsidRDefault="00C07A1E" w:rsidP="00C07A1E">
      <w:pPr>
        <w:pStyle w:val="Titolo3"/>
        <w:numPr>
          <w:ilvl w:val="2"/>
          <w:numId w:val="1"/>
        </w:numPr>
      </w:pPr>
      <w:bookmarkStart w:id="49" w:name="_Toc222083952"/>
      <w:r w:rsidRPr="00C07A1E">
        <w:t xml:space="preserve">Feature </w:t>
      </w:r>
      <w:proofErr w:type="spellStart"/>
      <w:r w:rsidRPr="00C07A1E">
        <w:t>Importance</w:t>
      </w:r>
      <w:proofErr w:type="spellEnd"/>
      <w:r w:rsidRPr="00C07A1E">
        <w:t>: Random Forest</w:t>
      </w:r>
      <w:bookmarkEnd w:id="49"/>
    </w:p>
    <w:p w14:paraId="1CE4F5FB" w14:textId="04433346" w:rsidR="00C07A1E" w:rsidRDefault="00C07A1E" w:rsidP="00C07A1E">
      <w:r w:rsidRPr="00C07A1E">
        <w:t xml:space="preserve">Di seguito verrà riportato il grafico rappresentante la feature </w:t>
      </w:r>
      <w:proofErr w:type="spellStart"/>
      <w:r w:rsidRPr="00C07A1E">
        <w:t>importance</w:t>
      </w:r>
      <w:proofErr w:type="spellEnd"/>
      <w:r w:rsidRPr="00C07A1E">
        <w:t xml:space="preserve"> del Random Forest.</w:t>
      </w:r>
    </w:p>
    <w:p w14:paraId="4FA2F588" w14:textId="42117642" w:rsidR="00C07A1E" w:rsidRDefault="00C07A1E" w:rsidP="00C07A1E">
      <w:pPr>
        <w:jc w:val="center"/>
      </w:pPr>
      <w:r>
        <w:rPr>
          <w:noProof/>
        </w:rPr>
        <w:lastRenderedPageBreak/>
        <w:drawing>
          <wp:inline distT="0" distB="0" distL="0" distR="0" wp14:anchorId="6BE78118" wp14:editId="17D3B191">
            <wp:extent cx="4562475" cy="3649980"/>
            <wp:effectExtent l="0" t="0" r="9525" b="7620"/>
            <wp:docPr id="211928561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1993" cy="3657594"/>
                    </a:xfrm>
                    <a:prstGeom prst="rect">
                      <a:avLst/>
                    </a:prstGeom>
                    <a:noFill/>
                  </pic:spPr>
                </pic:pic>
              </a:graphicData>
            </a:graphic>
          </wp:inline>
        </w:drawing>
      </w:r>
    </w:p>
    <w:p w14:paraId="1FDD0393" w14:textId="7E830490" w:rsidR="00C07A1E" w:rsidRDefault="00C07A1E" w:rsidP="00C07A1E">
      <w:r w:rsidRPr="00C07A1E">
        <w:t xml:space="preserve">Anche nel Random Forest, che aggrega molteplici alberi, lo </w:t>
      </w:r>
      <w:r w:rsidRPr="00C07A1E">
        <w:rPr>
          <w:b/>
          <w:bCs/>
        </w:rPr>
        <w:t>Score CRIF</w:t>
      </w:r>
      <w:r w:rsidRPr="00C07A1E">
        <w:t xml:space="preserve"> mantiene il primato, ma vediamo una distribuzione più equilibrata dell'importanza anche su altre variabili come il </w:t>
      </w:r>
      <w:r w:rsidRPr="00C07A1E">
        <w:rPr>
          <w:b/>
          <w:bCs/>
        </w:rPr>
        <w:t>Reddito Annuo</w:t>
      </w:r>
      <w:r w:rsidRPr="00C07A1E">
        <w:t xml:space="preserve"> e il </w:t>
      </w:r>
      <w:r w:rsidRPr="00C07A1E">
        <w:rPr>
          <w:b/>
          <w:bCs/>
        </w:rPr>
        <w:t>Patrimonio</w:t>
      </w:r>
      <w:r w:rsidRPr="00C07A1E">
        <w:t>, indicando che questo modello prende decisioni più sfumate e complete.</w:t>
      </w:r>
    </w:p>
    <w:p w14:paraId="06FA7527" w14:textId="5EF19345" w:rsidR="00C07A1E" w:rsidRDefault="00C07A1E" w:rsidP="00C07A1E">
      <w:pPr>
        <w:pStyle w:val="Titolo3"/>
        <w:numPr>
          <w:ilvl w:val="2"/>
          <w:numId w:val="1"/>
        </w:numPr>
      </w:pPr>
      <w:bookmarkStart w:id="50" w:name="_Toc222083953"/>
      <w:proofErr w:type="spellStart"/>
      <w:r>
        <w:t>Permutation</w:t>
      </w:r>
      <w:proofErr w:type="spellEnd"/>
      <w:r>
        <w:t xml:space="preserve"> </w:t>
      </w:r>
      <w:proofErr w:type="spellStart"/>
      <w:r>
        <w:t>Importance</w:t>
      </w:r>
      <w:proofErr w:type="spellEnd"/>
      <w:r>
        <w:t xml:space="preserve">: </w:t>
      </w:r>
      <w:proofErr w:type="spellStart"/>
      <w:r>
        <w:t>Decision</w:t>
      </w:r>
      <w:proofErr w:type="spellEnd"/>
      <w:r>
        <w:t xml:space="preserve"> Tree</w:t>
      </w:r>
      <w:bookmarkEnd w:id="50"/>
    </w:p>
    <w:p w14:paraId="44A524F5" w14:textId="7F07DA78" w:rsidR="00C07A1E" w:rsidRDefault="006D6B25" w:rsidP="00C07A1E">
      <w:r w:rsidRPr="006D6B25">
        <w:t xml:space="preserve">Di seguito verrà mostrata l'importanza basata sulla permutazione per il </w:t>
      </w:r>
      <w:proofErr w:type="spellStart"/>
      <w:r w:rsidRPr="006D6B25">
        <w:t>Decision</w:t>
      </w:r>
      <w:proofErr w:type="spellEnd"/>
      <w:r w:rsidRPr="006D6B25">
        <w:t xml:space="preserve"> Tree, che evidenzia l'impatto sull'accuratezza.</w:t>
      </w:r>
    </w:p>
    <w:p w14:paraId="00D50BC6" w14:textId="2D7518B5" w:rsidR="006D6B25" w:rsidRDefault="006D6B25" w:rsidP="006D6B25">
      <w:pPr>
        <w:jc w:val="center"/>
      </w:pPr>
      <w:r>
        <w:rPr>
          <w:noProof/>
        </w:rPr>
        <w:drawing>
          <wp:inline distT="0" distB="0" distL="0" distR="0" wp14:anchorId="66AEBA0B" wp14:editId="54D14248">
            <wp:extent cx="4548188" cy="3638550"/>
            <wp:effectExtent l="0" t="0" r="5080" b="0"/>
            <wp:docPr id="893971258"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1726" cy="3649380"/>
                    </a:xfrm>
                    <a:prstGeom prst="rect">
                      <a:avLst/>
                    </a:prstGeom>
                    <a:noFill/>
                  </pic:spPr>
                </pic:pic>
              </a:graphicData>
            </a:graphic>
          </wp:inline>
        </w:drawing>
      </w:r>
    </w:p>
    <w:p w14:paraId="486C9809" w14:textId="10FD4486" w:rsidR="006D6B25" w:rsidRDefault="006D6B25" w:rsidP="006D6B25">
      <w:r w:rsidRPr="006D6B25">
        <w:lastRenderedPageBreak/>
        <w:t xml:space="preserve">Come possiamo notare, il contributo principale alle predizioni viene confermato dalle variabili di solvibilità, mentre variabili demografiche come il </w:t>
      </w:r>
      <w:proofErr w:type="spellStart"/>
      <w:r w:rsidRPr="006D6B25">
        <w:t>livello_istruzione</w:t>
      </w:r>
      <w:proofErr w:type="spellEnd"/>
      <w:r w:rsidRPr="006D6B25">
        <w:t xml:space="preserve"> hanno un impatto marginale o nullo, il che è positivo per l'equità del modello.</w:t>
      </w:r>
    </w:p>
    <w:p w14:paraId="25AC2D1F" w14:textId="61D64F1C" w:rsidR="006D6B25" w:rsidRDefault="006D6B25" w:rsidP="006D6B25">
      <w:pPr>
        <w:pStyle w:val="Titolo3"/>
        <w:numPr>
          <w:ilvl w:val="2"/>
          <w:numId w:val="1"/>
        </w:numPr>
      </w:pPr>
      <w:bookmarkStart w:id="51" w:name="_Toc222083954"/>
      <w:proofErr w:type="spellStart"/>
      <w:r>
        <w:t>Permutation</w:t>
      </w:r>
      <w:proofErr w:type="spellEnd"/>
      <w:r>
        <w:t xml:space="preserve"> </w:t>
      </w:r>
      <w:proofErr w:type="spellStart"/>
      <w:r>
        <w:t>Importance</w:t>
      </w:r>
      <w:proofErr w:type="spellEnd"/>
      <w:r>
        <w:t>: Random Forest</w:t>
      </w:r>
      <w:bookmarkEnd w:id="51"/>
    </w:p>
    <w:p w14:paraId="1F159356" w14:textId="41090D9D" w:rsidR="006D6B25" w:rsidRDefault="006D6B25" w:rsidP="006D6B25">
      <w:r w:rsidRPr="006D6B25">
        <w:t>Di seguito verrà mostrata l'analisi per il modello Random Forest.</w:t>
      </w:r>
    </w:p>
    <w:p w14:paraId="04457319" w14:textId="635090ED" w:rsidR="006D6B25" w:rsidRPr="006D6B25" w:rsidRDefault="006D6B25" w:rsidP="006D6B25">
      <w:pPr>
        <w:jc w:val="center"/>
      </w:pPr>
      <w:r>
        <w:rPr>
          <w:noProof/>
        </w:rPr>
        <w:drawing>
          <wp:inline distT="0" distB="0" distL="0" distR="0" wp14:anchorId="73D16721" wp14:editId="687B8AF0">
            <wp:extent cx="4191000" cy="3352800"/>
            <wp:effectExtent l="0" t="0" r="0" b="0"/>
            <wp:docPr id="78355860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3297" cy="3354638"/>
                    </a:xfrm>
                    <a:prstGeom prst="rect">
                      <a:avLst/>
                    </a:prstGeom>
                    <a:noFill/>
                  </pic:spPr>
                </pic:pic>
              </a:graphicData>
            </a:graphic>
          </wp:inline>
        </w:drawing>
      </w:r>
    </w:p>
    <w:p w14:paraId="60020FFD" w14:textId="4DAC105A" w:rsidR="006D6B25" w:rsidRDefault="006D6B25" w:rsidP="006D6B25">
      <w:r w:rsidRPr="006D6B25">
        <w:t>L'analisi conferma la robustezza del Random Forest: la perdita di informazioni sullo Score CRIF danneggia significativamente le performance, ma il modello riesce a sfruttare anche le interazioni tra le altre variabili finanziarie per mantenere una buona capacità predittiva.</w:t>
      </w:r>
    </w:p>
    <w:p w14:paraId="423A552C" w14:textId="6A41F179" w:rsidR="006D6B25" w:rsidRDefault="006D6B25" w:rsidP="006D6B25">
      <w:pPr>
        <w:pStyle w:val="Titolo2"/>
        <w:numPr>
          <w:ilvl w:val="1"/>
          <w:numId w:val="1"/>
        </w:numPr>
      </w:pPr>
      <w:bookmarkStart w:id="52" w:name="_Toc222083955"/>
      <w:r>
        <w:t>Interfaccia Grafica del Modello</w:t>
      </w:r>
      <w:bookmarkEnd w:id="52"/>
    </w:p>
    <w:p w14:paraId="6AE4A8B2" w14:textId="19D3A945" w:rsidR="006D6B25" w:rsidRDefault="006D6B25" w:rsidP="006D6B25">
      <w:r w:rsidRPr="006D6B25">
        <w:t>Per il miglioramento dell’</w:t>
      </w:r>
      <w:proofErr w:type="spellStart"/>
      <w:r w:rsidRPr="006D6B25">
        <w:t>explainability</w:t>
      </w:r>
      <w:proofErr w:type="spellEnd"/>
      <w:r w:rsidRPr="006D6B25">
        <w:t xml:space="preserve"> del modello è stato ideato un prototipo di interfaccia semplice e usabile, pensato per l'operatore di sportello o l'analista del credito. L'obiettivo è fornire non solo l'esito, ma anche il "perché"</w:t>
      </w:r>
    </w:p>
    <w:p w14:paraId="29EB727C" w14:textId="1CFCB655" w:rsidR="00750720" w:rsidRDefault="0062773C" w:rsidP="006D6B25">
      <w:r w:rsidRPr="0062773C">
        <w:lastRenderedPageBreak/>
        <w:drawing>
          <wp:inline distT="0" distB="0" distL="0" distR="0" wp14:anchorId="079A2F77" wp14:editId="26EF07FE">
            <wp:extent cx="6534150" cy="3038475"/>
            <wp:effectExtent l="0" t="0" r="0" b="9525"/>
            <wp:docPr id="1828780669" name="Immagine 1" descr="Immagine che contiene testo, schermata, software, Pagina Web&#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80669" name="Immagine 1" descr="Immagine che contiene testo, schermata, software, Pagina Web&#10;&#10;Il contenuto generato dall'IA potrebbe non essere corretto."/>
                    <pic:cNvPicPr/>
                  </pic:nvPicPr>
                  <pic:blipFill>
                    <a:blip r:embed="rId22"/>
                    <a:stretch>
                      <a:fillRect/>
                    </a:stretch>
                  </pic:blipFill>
                  <pic:spPr>
                    <a:xfrm>
                      <a:off x="0" y="0"/>
                      <a:ext cx="6559677" cy="3050345"/>
                    </a:xfrm>
                    <a:prstGeom prst="rect">
                      <a:avLst/>
                    </a:prstGeom>
                  </pic:spPr>
                </pic:pic>
              </a:graphicData>
            </a:graphic>
          </wp:inline>
        </w:drawing>
      </w:r>
    </w:p>
    <w:p w14:paraId="68E645CD" w14:textId="626EE980" w:rsidR="00750720" w:rsidRDefault="00750720" w:rsidP="00750720">
      <w:pPr>
        <w:pStyle w:val="Titolo1"/>
        <w:numPr>
          <w:ilvl w:val="0"/>
          <w:numId w:val="1"/>
        </w:numPr>
      </w:pPr>
      <w:bookmarkStart w:id="53" w:name="_Toc222083956"/>
      <w:r>
        <w:t>Conclusioni</w:t>
      </w:r>
      <w:bookmarkEnd w:id="53"/>
    </w:p>
    <w:p w14:paraId="5E0C605F" w14:textId="1060D4D4" w:rsidR="00750720" w:rsidRDefault="00750720" w:rsidP="00750720">
      <w:pPr>
        <w:pStyle w:val="Titolo2"/>
        <w:numPr>
          <w:ilvl w:val="1"/>
          <w:numId w:val="1"/>
        </w:numPr>
      </w:pPr>
      <w:bookmarkStart w:id="54" w:name="_Toc222083957"/>
      <w:r>
        <w:t>Problemi Principali</w:t>
      </w:r>
      <w:bookmarkEnd w:id="54"/>
    </w:p>
    <w:p w14:paraId="56410C2B" w14:textId="7C0DB16D" w:rsidR="00750720" w:rsidRDefault="00750720" w:rsidP="00750720">
      <w:r w:rsidRPr="00750720">
        <w:t>L’obiettivo iniziale del progetto era quello di definire un modello di Machine Learning capace di automatizzare il processo di valutazione del merito creditizio, migliorando gli approcci tradizionali basati esclusivamente sull'analisi umana. Dopo un'analisi iniziale del contesto finanziario, sono stati evidenziati grandi problemi relativi alla trasparenza dei dati e alla necessità di giustificare le decisioni prese dagli algoritmi</w:t>
      </w:r>
      <w:r>
        <w:t xml:space="preserve">. </w:t>
      </w:r>
      <w:r w:rsidRPr="00750720">
        <w:t xml:space="preserve">I dati finanziari storici spesso contengono </w:t>
      </w:r>
      <w:proofErr w:type="spellStart"/>
      <w:r w:rsidRPr="00750720">
        <w:t>bias</w:t>
      </w:r>
      <w:proofErr w:type="spellEnd"/>
      <w:r w:rsidRPr="00750720">
        <w:t xml:space="preserve"> intrinsec</w:t>
      </w:r>
      <w:r>
        <w:t>h</w:t>
      </w:r>
      <w:r w:rsidRPr="00750720">
        <w:t>i o informazioni non rilevanti ai fini della solvibilità che rischiano di viziare le predizioni. Inoltre, nel settore bancario, utilizzare una "Black Box" che decide senza fornire spiegazioni non è accettabile a livello normativo ed etico.</w:t>
      </w:r>
    </w:p>
    <w:p w14:paraId="5F0139B0" w14:textId="0D55B29E" w:rsidR="00750720" w:rsidRDefault="00750720" w:rsidP="00750720">
      <w:pPr>
        <w:pStyle w:val="Titolo2"/>
        <w:numPr>
          <w:ilvl w:val="1"/>
          <w:numId w:val="1"/>
        </w:numPr>
      </w:pPr>
      <w:bookmarkStart w:id="55" w:name="_Toc222083958"/>
      <w:r w:rsidRPr="00750720">
        <w:t>Soluzione ai problemi riscontrati</w:t>
      </w:r>
      <w:bookmarkEnd w:id="55"/>
    </w:p>
    <w:p w14:paraId="22A1F70F" w14:textId="37D1DF05" w:rsidR="00750720" w:rsidRDefault="00750720" w:rsidP="00750720">
      <w:r w:rsidRPr="00750720">
        <w:t xml:space="preserve">Il lavoro principale è stato fatto sui dati, in quanto risultavano contenere variabili non necessarie per la determinazione del rischio. La fase di Data </w:t>
      </w:r>
      <w:proofErr w:type="spellStart"/>
      <w:r w:rsidRPr="00750720">
        <w:t>Cleaning</w:t>
      </w:r>
      <w:proofErr w:type="spellEnd"/>
      <w:r w:rsidRPr="00750720">
        <w:t xml:space="preserve"> e </w:t>
      </w:r>
      <w:proofErr w:type="spellStart"/>
      <w:r w:rsidRPr="00750720">
        <w:t>Preprocessing</w:t>
      </w:r>
      <w:proofErr w:type="spellEnd"/>
      <w:r w:rsidRPr="00750720">
        <w:t xml:space="preserve"> ha permesso di trasformare variabili categoriche complesse in formati numerici gestibili dagli algoritmi, eliminando potenziali fonti di rumore. L'altro lato a cui questo progetto ha prestato massima attenzione è la </w:t>
      </w:r>
      <w:proofErr w:type="spellStart"/>
      <w:r w:rsidRPr="00750720">
        <w:rPr>
          <w:b/>
          <w:bCs/>
        </w:rPr>
        <w:t>spiegabilità</w:t>
      </w:r>
      <w:proofErr w:type="spellEnd"/>
      <w:r w:rsidRPr="00750720">
        <w:rPr>
          <w:b/>
          <w:bCs/>
        </w:rPr>
        <w:t xml:space="preserve"> delle predizioni</w:t>
      </w:r>
      <w:r w:rsidRPr="00750720">
        <w:t>, aspetto che soprattutto in ambito finanziario risulta essere fondamentale per garantire trasparenza al cliente. Grazie agli strumenti offerti da Python, è stato possibile dare una spiegazione chiara alle predizioni del modello, identificando nello Score CRIF e nel Reddito Annuo i driver principali. Inoltre, l'ideazione di un prototipo di interfaccia utente ha dimostrato come questi dati tecnici possano essere tradotti in informazioni utili per l'operatore bancario</w:t>
      </w:r>
      <w:r>
        <w:t>.</w:t>
      </w:r>
    </w:p>
    <w:p w14:paraId="1AE14313" w14:textId="7830DF02" w:rsidR="00750720" w:rsidRDefault="00750720" w:rsidP="00750720">
      <w:pPr>
        <w:pStyle w:val="Titolo2"/>
        <w:numPr>
          <w:ilvl w:val="1"/>
          <w:numId w:val="1"/>
        </w:numPr>
      </w:pPr>
      <w:bookmarkStart w:id="56" w:name="_Toc222083959"/>
      <w:r w:rsidRPr="00750720">
        <w:t>Risultati</w:t>
      </w:r>
      <w:bookmarkEnd w:id="56"/>
    </w:p>
    <w:p w14:paraId="5AFB22EF" w14:textId="22BE25F2" w:rsidR="00750720" w:rsidRPr="00750720" w:rsidRDefault="00750720" w:rsidP="00750720">
      <w:r w:rsidRPr="00750720">
        <w:t>I risultati del lavoro svolto sono due modelli con un'</w:t>
      </w:r>
      <w:proofErr w:type="spellStart"/>
      <w:r w:rsidRPr="00750720">
        <w:rPr>
          <w:b/>
          <w:bCs/>
        </w:rPr>
        <w:t>accuracy</w:t>
      </w:r>
      <w:proofErr w:type="spellEnd"/>
      <w:r w:rsidRPr="00750720">
        <w:rPr>
          <w:b/>
          <w:bCs/>
        </w:rPr>
        <w:t xml:space="preserve"> del 96%</w:t>
      </w:r>
      <w:r w:rsidRPr="00750720">
        <w:t>.</w:t>
      </w:r>
      <w:r>
        <w:t xml:space="preserve"> I</w:t>
      </w:r>
      <w:r w:rsidRPr="00750720">
        <w:t xml:space="preserve">n ambito finanziario questo risultato è eccellente, in quanto minimizza drasticamente i Falsi Positivi, riducendo il rischio di </w:t>
      </w:r>
      <w:r w:rsidRPr="00750720">
        <w:lastRenderedPageBreak/>
        <w:t>crediti deteriorati per la banca. Il lavoro svolto sui dati ha portato a un dataset pulito e altamente rappresentativo. Il lavoro svolto sull’</w:t>
      </w:r>
      <w:proofErr w:type="spellStart"/>
      <w:r w:rsidRPr="00750720">
        <w:t>explainability</w:t>
      </w:r>
      <w:proofErr w:type="spellEnd"/>
      <w:r w:rsidRPr="00750720">
        <w:t>, invece, ha permesso di confermare che il modello non sta barando usando scorciatoie, ma ha appreso le corrette dinamiche economiche</w:t>
      </w:r>
      <w:r>
        <w:t xml:space="preserve">. </w:t>
      </w:r>
      <w:r w:rsidRPr="00750720">
        <w:t>In generale, i risultati ottenuti sono molto positivi, dimostrando come l'Intelligenza Artificiale possa essere uno strumento robusto e affidabile per il supporto alle decisioni di credito.</w:t>
      </w:r>
    </w:p>
    <w:sectPr w:rsidR="00750720" w:rsidRPr="00750720">
      <w:footerReference w:type="default" r:id="rId2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B7FDD" w14:textId="77777777" w:rsidR="00D3623A" w:rsidRDefault="00D3623A" w:rsidP="00E46B05">
      <w:pPr>
        <w:spacing w:after="0" w:line="240" w:lineRule="auto"/>
      </w:pPr>
      <w:r>
        <w:separator/>
      </w:r>
    </w:p>
  </w:endnote>
  <w:endnote w:type="continuationSeparator" w:id="0">
    <w:p w14:paraId="329E5157" w14:textId="77777777" w:rsidR="00D3623A" w:rsidRDefault="00D3623A" w:rsidP="00E4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228518"/>
      <w:docPartObj>
        <w:docPartGallery w:val="Page Numbers (Bottom of Page)"/>
        <w:docPartUnique/>
      </w:docPartObj>
    </w:sdtPr>
    <w:sdtContent>
      <w:p w14:paraId="2AB799D0" w14:textId="4016B18A" w:rsidR="00E46B05" w:rsidRDefault="00E46B05">
        <w:pPr>
          <w:pStyle w:val="Pidipagina"/>
        </w:pPr>
        <w:r>
          <w:t xml:space="preserve">Pagina | </w:t>
        </w:r>
        <w:r>
          <w:fldChar w:fldCharType="begin"/>
        </w:r>
        <w:r>
          <w:instrText>PAGE   \* MERGEFORMAT</w:instrText>
        </w:r>
        <w:r>
          <w:fldChar w:fldCharType="separate"/>
        </w:r>
        <w:r>
          <w:t>2</w:t>
        </w:r>
        <w:r>
          <w:fldChar w:fldCharType="end"/>
        </w:r>
      </w:p>
    </w:sdtContent>
  </w:sdt>
  <w:p w14:paraId="751FEE27" w14:textId="77777777" w:rsidR="00E46B05" w:rsidRDefault="00E46B0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6A532" w14:textId="77777777" w:rsidR="00D3623A" w:rsidRDefault="00D3623A" w:rsidP="00E46B05">
      <w:pPr>
        <w:spacing w:after="0" w:line="240" w:lineRule="auto"/>
      </w:pPr>
      <w:r>
        <w:separator/>
      </w:r>
    </w:p>
  </w:footnote>
  <w:footnote w:type="continuationSeparator" w:id="0">
    <w:p w14:paraId="11782F29" w14:textId="77777777" w:rsidR="00D3623A" w:rsidRDefault="00D3623A" w:rsidP="00E46B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AFF"/>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 w15:restartNumberingAfterBreak="0">
    <w:nsid w:val="161975FA"/>
    <w:multiLevelType w:val="multilevel"/>
    <w:tmpl w:val="7780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E55CD"/>
    <w:multiLevelType w:val="multilevel"/>
    <w:tmpl w:val="E8D6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E332D"/>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4" w15:restartNumberingAfterBreak="0">
    <w:nsid w:val="2B970177"/>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5" w15:restartNumberingAfterBreak="0">
    <w:nsid w:val="2D955FE3"/>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6" w15:restartNumberingAfterBreak="0">
    <w:nsid w:val="301B2DC3"/>
    <w:multiLevelType w:val="multilevel"/>
    <w:tmpl w:val="782E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72282"/>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8" w15:restartNumberingAfterBreak="0">
    <w:nsid w:val="34EA3950"/>
    <w:multiLevelType w:val="multilevel"/>
    <w:tmpl w:val="EE5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D53D1"/>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0" w15:restartNumberingAfterBreak="0">
    <w:nsid w:val="4ABB3FAD"/>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1" w15:restartNumberingAfterBreak="0">
    <w:nsid w:val="50BC759F"/>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2" w15:restartNumberingAfterBreak="0">
    <w:nsid w:val="51CA6B4A"/>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3" w15:restartNumberingAfterBreak="0">
    <w:nsid w:val="52706781"/>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4" w15:restartNumberingAfterBreak="0">
    <w:nsid w:val="53A47DAC"/>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5" w15:restartNumberingAfterBreak="0">
    <w:nsid w:val="53C85BA7"/>
    <w:multiLevelType w:val="hybridMultilevel"/>
    <w:tmpl w:val="7DF832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8E73AB6"/>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abstractNum w:abstractNumId="17" w15:restartNumberingAfterBreak="0">
    <w:nsid w:val="69C740E1"/>
    <w:multiLevelType w:val="multilevel"/>
    <w:tmpl w:val="8CC04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172A17"/>
    <w:multiLevelType w:val="hybridMultilevel"/>
    <w:tmpl w:val="D64E17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D8C4AC3"/>
    <w:multiLevelType w:val="multilevel"/>
    <w:tmpl w:val="CC7EB4A6"/>
    <w:lvl w:ilvl="0">
      <w:start w:val="1"/>
      <w:numFmt w:val="decimal"/>
      <w:lvlText w:val="%1"/>
      <w:lvlJc w:val="left"/>
      <w:pPr>
        <w:ind w:left="520" w:hanging="485"/>
      </w:pPr>
      <w:rPr>
        <w:rFonts w:ascii="Calibri" w:eastAsia="Calibri" w:hAnsi="Calibri" w:cs="Calibri" w:hint="default"/>
        <w:b/>
        <w:bCs/>
        <w:i w:val="0"/>
        <w:iCs w:val="0"/>
        <w:spacing w:val="0"/>
        <w:w w:val="113"/>
        <w:sz w:val="28"/>
        <w:szCs w:val="28"/>
        <w:lang w:val="it-IT" w:eastAsia="en-US" w:bidi="ar-SA"/>
      </w:rPr>
    </w:lvl>
    <w:lvl w:ilvl="1">
      <w:start w:val="1"/>
      <w:numFmt w:val="decimal"/>
      <w:lvlText w:val="%1.%2"/>
      <w:lvlJc w:val="left"/>
      <w:pPr>
        <w:ind w:left="648" w:hanging="613"/>
      </w:pPr>
      <w:rPr>
        <w:rFonts w:ascii="Calibri" w:eastAsia="Calibri" w:hAnsi="Calibri" w:cs="Calibri" w:hint="default"/>
        <w:b/>
        <w:bCs/>
        <w:i w:val="0"/>
        <w:iCs w:val="0"/>
        <w:spacing w:val="0"/>
        <w:w w:val="111"/>
        <w:sz w:val="24"/>
        <w:szCs w:val="24"/>
        <w:lang w:val="it-IT" w:eastAsia="en-US" w:bidi="ar-SA"/>
      </w:rPr>
    </w:lvl>
    <w:lvl w:ilvl="2">
      <w:start w:val="1"/>
      <w:numFmt w:val="decimal"/>
      <w:lvlText w:val="%1.%2.%3"/>
      <w:lvlJc w:val="left"/>
      <w:pPr>
        <w:ind w:left="736" w:hanging="700"/>
      </w:pPr>
      <w:rPr>
        <w:rFonts w:ascii="Calibri" w:eastAsia="Calibri" w:hAnsi="Calibri" w:cs="Calibri" w:hint="default"/>
        <w:b/>
        <w:bCs/>
        <w:i w:val="0"/>
        <w:iCs w:val="0"/>
        <w:spacing w:val="0"/>
        <w:w w:val="114"/>
        <w:sz w:val="20"/>
        <w:szCs w:val="20"/>
        <w:lang w:val="it-IT" w:eastAsia="en-US" w:bidi="ar-SA"/>
      </w:rPr>
    </w:lvl>
    <w:lvl w:ilvl="3">
      <w:start w:val="1"/>
      <w:numFmt w:val="decimal"/>
      <w:lvlText w:val="%4."/>
      <w:lvlJc w:val="left"/>
      <w:pPr>
        <w:ind w:left="534" w:hanging="282"/>
      </w:pPr>
      <w:rPr>
        <w:rFonts w:ascii="Calibri" w:eastAsia="Calibri" w:hAnsi="Calibri" w:cs="Calibri" w:hint="default"/>
        <w:b w:val="0"/>
        <w:bCs w:val="0"/>
        <w:i w:val="0"/>
        <w:iCs w:val="0"/>
        <w:spacing w:val="0"/>
        <w:w w:val="99"/>
        <w:sz w:val="24"/>
        <w:szCs w:val="24"/>
        <w:lang w:val="it-IT" w:eastAsia="en-US" w:bidi="ar-SA"/>
      </w:rPr>
    </w:lvl>
    <w:lvl w:ilvl="4">
      <w:numFmt w:val="bullet"/>
      <w:lvlText w:val="•"/>
      <w:lvlJc w:val="left"/>
      <w:pPr>
        <w:ind w:left="1920" w:hanging="282"/>
      </w:pPr>
      <w:rPr>
        <w:rFonts w:hint="default"/>
        <w:lang w:val="it-IT" w:eastAsia="en-US" w:bidi="ar-SA"/>
      </w:rPr>
    </w:lvl>
    <w:lvl w:ilvl="5">
      <w:numFmt w:val="bullet"/>
      <w:lvlText w:val="•"/>
      <w:lvlJc w:val="left"/>
      <w:pPr>
        <w:ind w:left="3100" w:hanging="282"/>
      </w:pPr>
      <w:rPr>
        <w:rFonts w:hint="default"/>
        <w:lang w:val="it-IT" w:eastAsia="en-US" w:bidi="ar-SA"/>
      </w:rPr>
    </w:lvl>
    <w:lvl w:ilvl="6">
      <w:numFmt w:val="bullet"/>
      <w:lvlText w:val="•"/>
      <w:lvlJc w:val="left"/>
      <w:pPr>
        <w:ind w:left="4280" w:hanging="282"/>
      </w:pPr>
      <w:rPr>
        <w:rFonts w:hint="default"/>
        <w:lang w:val="it-IT" w:eastAsia="en-US" w:bidi="ar-SA"/>
      </w:rPr>
    </w:lvl>
    <w:lvl w:ilvl="7">
      <w:numFmt w:val="bullet"/>
      <w:lvlText w:val="•"/>
      <w:lvlJc w:val="left"/>
      <w:pPr>
        <w:ind w:left="5460" w:hanging="282"/>
      </w:pPr>
      <w:rPr>
        <w:rFonts w:hint="default"/>
        <w:lang w:val="it-IT" w:eastAsia="en-US" w:bidi="ar-SA"/>
      </w:rPr>
    </w:lvl>
    <w:lvl w:ilvl="8">
      <w:numFmt w:val="bullet"/>
      <w:lvlText w:val="•"/>
      <w:lvlJc w:val="left"/>
      <w:pPr>
        <w:ind w:left="6640" w:hanging="282"/>
      </w:pPr>
      <w:rPr>
        <w:rFonts w:hint="default"/>
        <w:lang w:val="it-IT" w:eastAsia="en-US" w:bidi="ar-SA"/>
      </w:rPr>
    </w:lvl>
  </w:abstractNum>
  <w:num w:numId="1" w16cid:durableId="619192423">
    <w:abstractNumId w:val="9"/>
  </w:num>
  <w:num w:numId="2" w16cid:durableId="1075279539">
    <w:abstractNumId w:val="0"/>
  </w:num>
  <w:num w:numId="3" w16cid:durableId="525095225">
    <w:abstractNumId w:val="4"/>
  </w:num>
  <w:num w:numId="4" w16cid:durableId="1427572764">
    <w:abstractNumId w:val="12"/>
  </w:num>
  <w:num w:numId="5" w16cid:durableId="1967156653">
    <w:abstractNumId w:val="10"/>
  </w:num>
  <w:num w:numId="6" w16cid:durableId="175004377">
    <w:abstractNumId w:val="18"/>
  </w:num>
  <w:num w:numId="7" w16cid:durableId="256257775">
    <w:abstractNumId w:val="15"/>
  </w:num>
  <w:num w:numId="8" w16cid:durableId="206259131">
    <w:abstractNumId w:val="3"/>
  </w:num>
  <w:num w:numId="9" w16cid:durableId="367099033">
    <w:abstractNumId w:val="11"/>
  </w:num>
  <w:num w:numId="10" w16cid:durableId="1343776280">
    <w:abstractNumId w:val="19"/>
  </w:num>
  <w:num w:numId="11" w16cid:durableId="478621713">
    <w:abstractNumId w:val="5"/>
  </w:num>
  <w:num w:numId="12" w16cid:durableId="2144149893">
    <w:abstractNumId w:val="8"/>
  </w:num>
  <w:num w:numId="13" w16cid:durableId="1073699297">
    <w:abstractNumId w:val="2"/>
  </w:num>
  <w:num w:numId="14" w16cid:durableId="588782202">
    <w:abstractNumId w:val="17"/>
  </w:num>
  <w:num w:numId="15" w16cid:durableId="1706371833">
    <w:abstractNumId w:val="13"/>
  </w:num>
  <w:num w:numId="16" w16cid:durableId="2125272182">
    <w:abstractNumId w:val="1"/>
  </w:num>
  <w:num w:numId="17" w16cid:durableId="1369405271">
    <w:abstractNumId w:val="6"/>
  </w:num>
  <w:num w:numId="18" w16cid:durableId="775755852">
    <w:abstractNumId w:val="14"/>
  </w:num>
  <w:num w:numId="19" w16cid:durableId="118039949">
    <w:abstractNumId w:val="7"/>
  </w:num>
  <w:num w:numId="20" w16cid:durableId="650912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9E9"/>
    <w:rsid w:val="00015979"/>
    <w:rsid w:val="00075B8C"/>
    <w:rsid w:val="00095810"/>
    <w:rsid w:val="0010467A"/>
    <w:rsid w:val="002236F5"/>
    <w:rsid w:val="00276D4F"/>
    <w:rsid w:val="002B2587"/>
    <w:rsid w:val="0030731F"/>
    <w:rsid w:val="00312912"/>
    <w:rsid w:val="003204E8"/>
    <w:rsid w:val="00351E23"/>
    <w:rsid w:val="00366768"/>
    <w:rsid w:val="004C63CB"/>
    <w:rsid w:val="004D6A00"/>
    <w:rsid w:val="0054148E"/>
    <w:rsid w:val="00541CEE"/>
    <w:rsid w:val="00544005"/>
    <w:rsid w:val="00584FA6"/>
    <w:rsid w:val="005C3C93"/>
    <w:rsid w:val="005C7816"/>
    <w:rsid w:val="005D08F2"/>
    <w:rsid w:val="0062773C"/>
    <w:rsid w:val="00697651"/>
    <w:rsid w:val="006B6C7D"/>
    <w:rsid w:val="006D6B25"/>
    <w:rsid w:val="00750720"/>
    <w:rsid w:val="0076515C"/>
    <w:rsid w:val="007C0D15"/>
    <w:rsid w:val="007E4C61"/>
    <w:rsid w:val="008062A4"/>
    <w:rsid w:val="00845B75"/>
    <w:rsid w:val="00894DE2"/>
    <w:rsid w:val="008A07A5"/>
    <w:rsid w:val="008D4143"/>
    <w:rsid w:val="008E5AC7"/>
    <w:rsid w:val="00906D64"/>
    <w:rsid w:val="0092167F"/>
    <w:rsid w:val="00926C40"/>
    <w:rsid w:val="00935392"/>
    <w:rsid w:val="009C0EDF"/>
    <w:rsid w:val="00A17E06"/>
    <w:rsid w:val="00A47E6C"/>
    <w:rsid w:val="00A861E0"/>
    <w:rsid w:val="00AE1FBB"/>
    <w:rsid w:val="00AE777E"/>
    <w:rsid w:val="00BA079A"/>
    <w:rsid w:val="00BE79E9"/>
    <w:rsid w:val="00BF2244"/>
    <w:rsid w:val="00C07A1E"/>
    <w:rsid w:val="00C132EF"/>
    <w:rsid w:val="00C56AC9"/>
    <w:rsid w:val="00C61F8E"/>
    <w:rsid w:val="00C74CF2"/>
    <w:rsid w:val="00CB3BCE"/>
    <w:rsid w:val="00CD1C33"/>
    <w:rsid w:val="00D015C9"/>
    <w:rsid w:val="00D3623A"/>
    <w:rsid w:val="00D60992"/>
    <w:rsid w:val="00D8378C"/>
    <w:rsid w:val="00E46B05"/>
    <w:rsid w:val="00E679FE"/>
    <w:rsid w:val="00E83BA9"/>
    <w:rsid w:val="00ED4A28"/>
    <w:rsid w:val="00EF71A0"/>
    <w:rsid w:val="00F019D1"/>
    <w:rsid w:val="00F32134"/>
    <w:rsid w:val="00F44F93"/>
    <w:rsid w:val="00FB73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68BD"/>
  <w15:chartTrackingRefBased/>
  <w15:docId w15:val="{0ACF05A0-F37E-491C-B670-18FB8DD4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8378C"/>
    <w:rPr>
      <w:rFonts w:ascii="Calibri" w:hAnsi="Calibri"/>
      <w:sz w:val="24"/>
    </w:rPr>
  </w:style>
  <w:style w:type="paragraph" w:styleId="Titolo1">
    <w:name w:val="heading 1"/>
    <w:basedOn w:val="Normale"/>
    <w:next w:val="Normale"/>
    <w:link w:val="Titolo1Carattere"/>
    <w:uiPriority w:val="9"/>
    <w:qFormat/>
    <w:rsid w:val="007E4C61"/>
    <w:pPr>
      <w:keepNext/>
      <w:keepLines/>
      <w:spacing w:before="360" w:after="80"/>
      <w:outlineLvl w:val="0"/>
    </w:pPr>
    <w:rPr>
      <w:rFonts w:eastAsiaTheme="majorEastAsia" w:cstheme="majorBidi"/>
      <w:b/>
      <w:sz w:val="40"/>
      <w:szCs w:val="40"/>
    </w:rPr>
  </w:style>
  <w:style w:type="paragraph" w:styleId="Titolo2">
    <w:name w:val="heading 2"/>
    <w:basedOn w:val="Normale"/>
    <w:next w:val="Normale"/>
    <w:link w:val="Titolo2Carattere"/>
    <w:uiPriority w:val="9"/>
    <w:unhideWhenUsed/>
    <w:qFormat/>
    <w:rsid w:val="007E4C61"/>
    <w:pPr>
      <w:keepNext/>
      <w:keepLines/>
      <w:spacing w:before="160" w:after="80"/>
      <w:outlineLvl w:val="1"/>
    </w:pPr>
    <w:rPr>
      <w:rFonts w:eastAsiaTheme="majorEastAsia" w:cstheme="majorBidi"/>
      <w:b/>
      <w:sz w:val="32"/>
      <w:szCs w:val="32"/>
    </w:rPr>
  </w:style>
  <w:style w:type="paragraph" w:styleId="Titolo3">
    <w:name w:val="heading 3"/>
    <w:basedOn w:val="Normale"/>
    <w:next w:val="Normale"/>
    <w:link w:val="Titolo3Carattere"/>
    <w:uiPriority w:val="9"/>
    <w:unhideWhenUsed/>
    <w:qFormat/>
    <w:rsid w:val="007E4C61"/>
    <w:pPr>
      <w:keepNext/>
      <w:keepLines/>
      <w:spacing w:before="160" w:after="80"/>
      <w:outlineLvl w:val="2"/>
    </w:pPr>
    <w:rPr>
      <w:rFonts w:eastAsiaTheme="majorEastAsia" w:cstheme="majorBidi"/>
      <w:b/>
      <w:i/>
      <w:sz w:val="28"/>
      <w:szCs w:val="28"/>
    </w:rPr>
  </w:style>
  <w:style w:type="paragraph" w:styleId="Titolo4">
    <w:name w:val="heading 4"/>
    <w:basedOn w:val="Normale"/>
    <w:next w:val="Normale"/>
    <w:link w:val="Titolo4Carattere"/>
    <w:uiPriority w:val="9"/>
    <w:semiHidden/>
    <w:unhideWhenUsed/>
    <w:qFormat/>
    <w:rsid w:val="00BE79E9"/>
    <w:pPr>
      <w:keepNext/>
      <w:keepLines/>
      <w:spacing w:before="80" w:after="40"/>
      <w:outlineLvl w:val="3"/>
    </w:pPr>
    <w:rPr>
      <w:rFonts w:eastAsiaTheme="majorEastAsia"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BE79E9"/>
    <w:pPr>
      <w:keepNext/>
      <w:keepLines/>
      <w:spacing w:before="80" w:after="40"/>
      <w:outlineLvl w:val="4"/>
    </w:pPr>
    <w:rPr>
      <w:rFonts w:eastAsiaTheme="majorEastAsia" w:cstheme="majorBidi"/>
      <w:color w:val="2E74B5" w:themeColor="accent1" w:themeShade="BF"/>
    </w:rPr>
  </w:style>
  <w:style w:type="paragraph" w:styleId="Titolo6">
    <w:name w:val="heading 6"/>
    <w:basedOn w:val="Normale"/>
    <w:next w:val="Normale"/>
    <w:link w:val="Titolo6Carattere"/>
    <w:uiPriority w:val="9"/>
    <w:semiHidden/>
    <w:unhideWhenUsed/>
    <w:qFormat/>
    <w:rsid w:val="00BE79E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E79E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E79E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E79E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E4C61"/>
    <w:rPr>
      <w:rFonts w:ascii="Calibri" w:eastAsiaTheme="majorEastAsia" w:hAnsi="Calibri" w:cstheme="majorBidi"/>
      <w:b/>
      <w:sz w:val="40"/>
      <w:szCs w:val="40"/>
    </w:rPr>
  </w:style>
  <w:style w:type="character" w:customStyle="1" w:styleId="Titolo2Carattere">
    <w:name w:val="Titolo 2 Carattere"/>
    <w:basedOn w:val="Carpredefinitoparagrafo"/>
    <w:link w:val="Titolo2"/>
    <w:uiPriority w:val="9"/>
    <w:rsid w:val="007E4C61"/>
    <w:rPr>
      <w:rFonts w:ascii="Calibri" w:eastAsiaTheme="majorEastAsia" w:hAnsi="Calibri" w:cstheme="majorBidi"/>
      <w:b/>
      <w:sz w:val="32"/>
      <w:szCs w:val="32"/>
    </w:rPr>
  </w:style>
  <w:style w:type="character" w:customStyle="1" w:styleId="Titolo3Carattere">
    <w:name w:val="Titolo 3 Carattere"/>
    <w:basedOn w:val="Carpredefinitoparagrafo"/>
    <w:link w:val="Titolo3"/>
    <w:uiPriority w:val="9"/>
    <w:rsid w:val="007E4C61"/>
    <w:rPr>
      <w:rFonts w:ascii="Calibri" w:eastAsiaTheme="majorEastAsia" w:hAnsi="Calibri" w:cstheme="majorBidi"/>
      <w:b/>
      <w:i/>
      <w:sz w:val="28"/>
      <w:szCs w:val="28"/>
    </w:rPr>
  </w:style>
  <w:style w:type="character" w:customStyle="1" w:styleId="Titolo4Carattere">
    <w:name w:val="Titolo 4 Carattere"/>
    <w:basedOn w:val="Carpredefinitoparagrafo"/>
    <w:link w:val="Titolo4"/>
    <w:uiPriority w:val="9"/>
    <w:semiHidden/>
    <w:rsid w:val="00BE79E9"/>
    <w:rPr>
      <w:rFonts w:eastAsiaTheme="majorEastAsia" w:cstheme="majorBidi"/>
      <w:i/>
      <w:iCs/>
      <w:color w:val="2E74B5" w:themeColor="accent1" w:themeShade="BF"/>
    </w:rPr>
  </w:style>
  <w:style w:type="character" w:customStyle="1" w:styleId="Titolo5Carattere">
    <w:name w:val="Titolo 5 Carattere"/>
    <w:basedOn w:val="Carpredefinitoparagrafo"/>
    <w:link w:val="Titolo5"/>
    <w:uiPriority w:val="9"/>
    <w:semiHidden/>
    <w:rsid w:val="00BE79E9"/>
    <w:rPr>
      <w:rFonts w:eastAsiaTheme="majorEastAsia" w:cstheme="majorBidi"/>
      <w:color w:val="2E74B5" w:themeColor="accent1" w:themeShade="BF"/>
    </w:rPr>
  </w:style>
  <w:style w:type="character" w:customStyle="1" w:styleId="Titolo6Carattere">
    <w:name w:val="Titolo 6 Carattere"/>
    <w:basedOn w:val="Carpredefinitoparagrafo"/>
    <w:link w:val="Titolo6"/>
    <w:uiPriority w:val="9"/>
    <w:semiHidden/>
    <w:rsid w:val="00BE79E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E79E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E79E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E79E9"/>
    <w:rPr>
      <w:rFonts w:eastAsiaTheme="majorEastAsia" w:cstheme="majorBidi"/>
      <w:color w:val="272727" w:themeColor="text1" w:themeTint="D8"/>
    </w:rPr>
  </w:style>
  <w:style w:type="paragraph" w:styleId="Titolo">
    <w:name w:val="Title"/>
    <w:basedOn w:val="Normale"/>
    <w:next w:val="Normale"/>
    <w:link w:val="TitoloCarattere"/>
    <w:uiPriority w:val="10"/>
    <w:qFormat/>
    <w:rsid w:val="00BE7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E79E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E79E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E79E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E79E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E79E9"/>
    <w:rPr>
      <w:i/>
      <w:iCs/>
      <w:color w:val="404040" w:themeColor="text1" w:themeTint="BF"/>
    </w:rPr>
  </w:style>
  <w:style w:type="paragraph" w:styleId="Paragrafoelenco">
    <w:name w:val="List Paragraph"/>
    <w:basedOn w:val="Normale"/>
    <w:uiPriority w:val="34"/>
    <w:qFormat/>
    <w:rsid w:val="00BE79E9"/>
    <w:pPr>
      <w:ind w:left="720"/>
      <w:contextualSpacing/>
    </w:pPr>
  </w:style>
  <w:style w:type="character" w:styleId="Enfasiintensa">
    <w:name w:val="Intense Emphasis"/>
    <w:basedOn w:val="Carpredefinitoparagrafo"/>
    <w:uiPriority w:val="21"/>
    <w:qFormat/>
    <w:rsid w:val="00BE79E9"/>
    <w:rPr>
      <w:i/>
      <w:iCs/>
      <w:color w:val="2E74B5" w:themeColor="accent1" w:themeShade="BF"/>
    </w:rPr>
  </w:style>
  <w:style w:type="paragraph" w:styleId="Citazioneintensa">
    <w:name w:val="Intense Quote"/>
    <w:basedOn w:val="Normale"/>
    <w:next w:val="Normale"/>
    <w:link w:val="CitazioneintensaCarattere"/>
    <w:uiPriority w:val="30"/>
    <w:qFormat/>
    <w:rsid w:val="00BE79E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rsid w:val="00BE79E9"/>
    <w:rPr>
      <w:i/>
      <w:iCs/>
      <w:color w:val="2E74B5" w:themeColor="accent1" w:themeShade="BF"/>
    </w:rPr>
  </w:style>
  <w:style w:type="character" w:styleId="Riferimentointenso">
    <w:name w:val="Intense Reference"/>
    <w:basedOn w:val="Carpredefinitoparagrafo"/>
    <w:uiPriority w:val="32"/>
    <w:qFormat/>
    <w:rsid w:val="00BE79E9"/>
    <w:rPr>
      <w:b/>
      <w:bCs/>
      <w:smallCaps/>
      <w:color w:val="2E74B5" w:themeColor="accent1" w:themeShade="BF"/>
      <w:spacing w:val="5"/>
    </w:rPr>
  </w:style>
  <w:style w:type="paragraph" w:styleId="Corpotesto">
    <w:name w:val="Body Text"/>
    <w:basedOn w:val="Normale"/>
    <w:link w:val="CorpotestoCarattere"/>
    <w:uiPriority w:val="1"/>
    <w:qFormat/>
    <w:rsid w:val="00E46B05"/>
    <w:pPr>
      <w:widowControl w:val="0"/>
      <w:autoSpaceDE w:val="0"/>
      <w:autoSpaceDN w:val="0"/>
      <w:spacing w:after="0" w:line="240" w:lineRule="auto"/>
    </w:pPr>
    <w:rPr>
      <w:rFonts w:eastAsia="Calibri" w:cs="Calibri"/>
      <w:szCs w:val="24"/>
    </w:rPr>
  </w:style>
  <w:style w:type="character" w:customStyle="1" w:styleId="CorpotestoCarattere">
    <w:name w:val="Corpo testo Carattere"/>
    <w:basedOn w:val="Carpredefinitoparagrafo"/>
    <w:link w:val="Corpotesto"/>
    <w:uiPriority w:val="1"/>
    <w:rsid w:val="00E46B05"/>
    <w:rPr>
      <w:rFonts w:ascii="Calibri" w:eastAsia="Calibri" w:hAnsi="Calibri" w:cs="Calibri"/>
      <w:sz w:val="24"/>
      <w:szCs w:val="24"/>
    </w:rPr>
  </w:style>
  <w:style w:type="paragraph" w:styleId="Intestazione">
    <w:name w:val="header"/>
    <w:basedOn w:val="Normale"/>
    <w:link w:val="IntestazioneCarattere"/>
    <w:uiPriority w:val="99"/>
    <w:unhideWhenUsed/>
    <w:rsid w:val="00E46B0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46B05"/>
  </w:style>
  <w:style w:type="paragraph" w:styleId="Pidipagina">
    <w:name w:val="footer"/>
    <w:basedOn w:val="Normale"/>
    <w:link w:val="PidipaginaCarattere"/>
    <w:uiPriority w:val="99"/>
    <w:unhideWhenUsed/>
    <w:rsid w:val="00E46B0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46B05"/>
  </w:style>
  <w:style w:type="paragraph" w:styleId="Titolosommario">
    <w:name w:val="TOC Heading"/>
    <w:basedOn w:val="Titolo1"/>
    <w:next w:val="Normale"/>
    <w:uiPriority w:val="39"/>
    <w:unhideWhenUsed/>
    <w:qFormat/>
    <w:rsid w:val="002236F5"/>
    <w:pPr>
      <w:spacing w:before="240" w:after="0"/>
      <w:outlineLvl w:val="9"/>
    </w:pPr>
    <w:rPr>
      <w:sz w:val="32"/>
      <w:szCs w:val="32"/>
      <w:lang w:eastAsia="it-IT"/>
    </w:rPr>
  </w:style>
  <w:style w:type="paragraph" w:styleId="Sommario1">
    <w:name w:val="toc 1"/>
    <w:basedOn w:val="Normale"/>
    <w:next w:val="Normale"/>
    <w:autoRedefine/>
    <w:uiPriority w:val="39"/>
    <w:unhideWhenUsed/>
    <w:rsid w:val="00AE777E"/>
    <w:pPr>
      <w:tabs>
        <w:tab w:val="left" w:pos="440"/>
        <w:tab w:val="right" w:leader="dot" w:pos="9628"/>
      </w:tabs>
      <w:spacing w:after="100"/>
    </w:pPr>
    <w:rPr>
      <w:rFonts w:eastAsia="Calibri" w:cs="Calibri"/>
      <w:b/>
      <w:bCs/>
      <w:noProof/>
      <w:w w:val="113"/>
      <w:szCs w:val="24"/>
    </w:rPr>
  </w:style>
  <w:style w:type="paragraph" w:styleId="Sommario2">
    <w:name w:val="toc 2"/>
    <w:basedOn w:val="Normale"/>
    <w:next w:val="Normale"/>
    <w:autoRedefine/>
    <w:uiPriority w:val="39"/>
    <w:unhideWhenUsed/>
    <w:rsid w:val="007E4C61"/>
    <w:pPr>
      <w:spacing w:after="100"/>
      <w:ind w:left="220"/>
    </w:pPr>
  </w:style>
  <w:style w:type="paragraph" w:styleId="Sommario3">
    <w:name w:val="toc 3"/>
    <w:basedOn w:val="Normale"/>
    <w:next w:val="Normale"/>
    <w:autoRedefine/>
    <w:uiPriority w:val="39"/>
    <w:unhideWhenUsed/>
    <w:rsid w:val="007E4C61"/>
    <w:pPr>
      <w:spacing w:after="100"/>
      <w:ind w:left="440"/>
    </w:pPr>
  </w:style>
  <w:style w:type="character" w:styleId="Collegamentoipertestuale">
    <w:name w:val="Hyperlink"/>
    <w:basedOn w:val="Carpredefinitoparagrafo"/>
    <w:uiPriority w:val="99"/>
    <w:unhideWhenUsed/>
    <w:rsid w:val="007E4C61"/>
    <w:rPr>
      <w:color w:val="0563C1" w:themeColor="hyperlink"/>
      <w:u w:val="single"/>
    </w:rPr>
  </w:style>
  <w:style w:type="table" w:styleId="Grigliatabella">
    <w:name w:val="Table Grid"/>
    <w:basedOn w:val="Tabellanormale"/>
    <w:uiPriority w:val="39"/>
    <w:rsid w:val="007C0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basedOn w:val="Normale"/>
    <w:next w:val="Normale"/>
    <w:uiPriority w:val="35"/>
    <w:unhideWhenUsed/>
    <w:qFormat/>
    <w:rsid w:val="007C0D15"/>
    <w:pPr>
      <w:spacing w:after="200" w:line="240" w:lineRule="auto"/>
    </w:pPr>
    <w:rPr>
      <w:i/>
      <w:iCs/>
      <w:color w:val="44546A" w:themeColor="text2"/>
      <w:sz w:val="18"/>
      <w:szCs w:val="18"/>
    </w:rPr>
  </w:style>
  <w:style w:type="paragraph" w:styleId="NormaleWeb">
    <w:name w:val="Normal (Web)"/>
    <w:basedOn w:val="Normale"/>
    <w:uiPriority w:val="99"/>
    <w:semiHidden/>
    <w:unhideWhenUsed/>
    <w:rsid w:val="0054148E"/>
    <w:pPr>
      <w:spacing w:before="100" w:beforeAutospacing="1" w:after="100" w:afterAutospacing="1" w:line="240" w:lineRule="auto"/>
    </w:pPr>
    <w:rPr>
      <w:rFonts w:ascii="Times New Roman" w:eastAsia="Times New Roman" w:hAnsi="Times New Roman" w:cs="Times New Roman"/>
      <w:szCs w:val="24"/>
      <w:lang w:eastAsia="it-IT"/>
    </w:rPr>
  </w:style>
  <w:style w:type="character" w:styleId="CodiceHTML">
    <w:name w:val="HTML Code"/>
    <w:basedOn w:val="Carpredefinitoparagrafo"/>
    <w:uiPriority w:val="99"/>
    <w:semiHidden/>
    <w:unhideWhenUsed/>
    <w:rsid w:val="004D6A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216924-006B-4558-ACF3-6475CB5A0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3333</TotalTime>
  <Pages>23</Pages>
  <Words>5399</Words>
  <Characters>30776</Characters>
  <Application>Microsoft Office Word</Application>
  <DocSecurity>0</DocSecurity>
  <Lines>256</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C</dc:creator>
  <cp:keywords/>
  <dc:description/>
  <cp:lastModifiedBy>A C</cp:lastModifiedBy>
  <cp:revision>7</cp:revision>
  <dcterms:created xsi:type="dcterms:W3CDTF">2025-12-29T14:47:00Z</dcterms:created>
  <dcterms:modified xsi:type="dcterms:W3CDTF">2026-02-15T20:38:00Z</dcterms:modified>
</cp:coreProperties>
</file>